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0"/>
        <w:tblW w:w="7799" w:type="dxa"/>
        <w:tblLook w:val="04A0" w:firstRow="1" w:lastRow="0" w:firstColumn="1" w:lastColumn="0" w:noHBand="0" w:noVBand="1"/>
      </w:tblPr>
      <w:tblGrid>
        <w:gridCol w:w="7799"/>
      </w:tblGrid>
      <w:tr w:rsidR="005C21A7" w14:paraId="0343D058" w14:textId="77777777" w:rsidTr="005C21A7">
        <w:trPr>
          <w:trHeight w:val="672"/>
        </w:trPr>
        <w:tc>
          <w:tcPr>
            <w:tcW w:w="7799" w:type="dxa"/>
            <w:shd w:val="clear" w:color="auto" w:fill="D9E2F3" w:themeFill="accent1" w:themeFillTint="33"/>
          </w:tcPr>
          <w:p w14:paraId="36840C2A" w14:textId="77777777" w:rsidR="005C21A7" w:rsidRPr="00247CE4" w:rsidRDefault="005C21A7" w:rsidP="005C21A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Sunderland</w:t>
            </w:r>
          </w:p>
          <w:p w14:paraId="02D367DA" w14:textId="77777777" w:rsidR="005C21A7" w:rsidRDefault="005C21A7" w:rsidP="005C21A7">
            <w:pPr>
              <w:tabs>
                <w:tab w:val="left" w:pos="285"/>
                <w:tab w:val="center" w:pos="2642"/>
              </w:tabs>
              <w:jc w:val="center"/>
            </w:pPr>
            <w:r w:rsidRPr="00247CE4">
              <w:rPr>
                <w:b/>
                <w:bCs/>
                <w:sz w:val="32"/>
                <w:szCs w:val="32"/>
              </w:rPr>
              <w:t>MSK Physiotherapy Referral Information</w:t>
            </w:r>
          </w:p>
        </w:tc>
      </w:tr>
    </w:tbl>
    <w:p w14:paraId="7C2CC171" w14:textId="00083412" w:rsidR="00247CE4" w:rsidRDefault="00E0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1516B" wp14:editId="26E539A6">
                <wp:simplePos x="0" y="0"/>
                <wp:positionH relativeFrom="margin">
                  <wp:posOffset>-171450</wp:posOffset>
                </wp:positionH>
                <wp:positionV relativeFrom="paragraph">
                  <wp:posOffset>589280</wp:posOffset>
                </wp:positionV>
                <wp:extent cx="4762500" cy="319087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B38DA" w14:textId="030E5E36" w:rsidR="00247CE4" w:rsidRPr="00247CE4" w:rsidRDefault="00247CE4" w:rsidP="00247C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47CE4">
                              <w:rPr>
                                <w:sz w:val="28"/>
                                <w:szCs w:val="28"/>
                              </w:rPr>
                              <w:t>Important information</w:t>
                            </w:r>
                          </w:p>
                          <w:p w14:paraId="5940FDC1" w14:textId="5BA19EE9" w:rsidR="00247CE4" w:rsidRDefault="00247CE4" w:rsidP="00247C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Patients will be initially offered a digital self-assessment to support their ongoing care with us.</w:t>
                            </w:r>
                          </w:p>
                          <w:p w14:paraId="7D37FD89" w14:textId="68DEF8EA" w:rsidR="00247CE4" w:rsidRDefault="00247CE4" w:rsidP="00247C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This is available 24/7 from the location of your choice.</w:t>
                            </w:r>
                          </w:p>
                          <w:p w14:paraId="790B890C" w14:textId="55003492" w:rsidR="00247CE4" w:rsidRDefault="00247CE4" w:rsidP="00247C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Following completion of your PhysioNow assessment the information will then be received by the physiotherapy admin team.</w:t>
                            </w:r>
                          </w:p>
                          <w:p w14:paraId="61A8E156" w14:textId="056DCC60" w:rsidR="00247CE4" w:rsidRDefault="00247CE4" w:rsidP="00247C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They will then arrange a</w:t>
                            </w:r>
                            <w:r w:rsidR="00E065B2">
                              <w:t xml:space="preserve">n </w:t>
                            </w:r>
                            <w:r>
                              <w:t xml:space="preserve">appointment with </w:t>
                            </w:r>
                            <w:r w:rsidR="00E065B2">
                              <w:t>relevant</w:t>
                            </w:r>
                            <w:r>
                              <w:t xml:space="preserve"> patients </w:t>
                            </w:r>
                            <w:r w:rsidR="00EB3BD9">
                              <w:t>who have completed P</w:t>
                            </w:r>
                            <w:r>
                              <w:t>hysioNow in due course.</w:t>
                            </w:r>
                          </w:p>
                          <w:p w14:paraId="604634BF" w14:textId="4E908626" w:rsidR="00E065B2" w:rsidRDefault="00E065B2" w:rsidP="00247C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Some patients will be offered an online rehabilitation programme with interaction with a physiotherapist to complete at home.</w:t>
                            </w:r>
                          </w:p>
                          <w:p w14:paraId="197736CD" w14:textId="66BC35CA" w:rsidR="00E065B2" w:rsidRDefault="00E065B2" w:rsidP="00247C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 very rare cases you will be asked to contact 111 following </w:t>
                            </w:r>
                            <w:proofErr w:type="gramStart"/>
                            <w:r>
                              <w:t>completion</w:t>
                            </w:r>
                            <w:proofErr w:type="gramEnd"/>
                            <w:r>
                              <w:t xml:space="preserve"> of PhysioNow, after you have done this your GP Practice will also follow up with you.</w:t>
                            </w:r>
                          </w:p>
                          <w:p w14:paraId="588C11E9" w14:textId="74C5A5F6" w:rsidR="00E065B2" w:rsidRDefault="00E065B2" w:rsidP="00E065B2">
                            <w:pPr>
                              <w:ind w:left="360"/>
                            </w:pPr>
                          </w:p>
                          <w:p w14:paraId="58E2777A" w14:textId="77777777" w:rsidR="00247CE4" w:rsidRDefault="00247CE4" w:rsidP="00247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1516B" id="Rectangle: Rounded Corners 4" o:spid="_x0000_s1026" style="position:absolute;margin-left:-13.5pt;margin-top:46.4pt;width:375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6DAB38DA" w14:textId="030E5E36" w:rsidR="00247CE4" w:rsidRPr="00247CE4" w:rsidRDefault="00247CE4" w:rsidP="00247C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47CE4">
                        <w:rPr>
                          <w:sz w:val="28"/>
                          <w:szCs w:val="28"/>
                        </w:rPr>
                        <w:t>Important information</w:t>
                      </w:r>
                    </w:p>
                    <w:p w14:paraId="5940FDC1" w14:textId="5BA19EE9" w:rsidR="00247CE4" w:rsidRDefault="00247CE4" w:rsidP="00247CE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Patients will be initially offered a digital self-assessment to support their ongoing care with us.</w:t>
                      </w:r>
                    </w:p>
                    <w:p w14:paraId="7D37FD89" w14:textId="68DEF8EA" w:rsidR="00247CE4" w:rsidRDefault="00247CE4" w:rsidP="00247CE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This is available 24/7 from the location of your choice.</w:t>
                      </w:r>
                    </w:p>
                    <w:p w14:paraId="790B890C" w14:textId="55003492" w:rsidR="00247CE4" w:rsidRDefault="00247CE4" w:rsidP="00247CE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Following completion of your PhysioNow assessment the information will then be received by the physiotherapy admin team.</w:t>
                      </w:r>
                    </w:p>
                    <w:p w14:paraId="61A8E156" w14:textId="056DCC60" w:rsidR="00247CE4" w:rsidRDefault="00247CE4" w:rsidP="00247CE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They will then arrange a</w:t>
                      </w:r>
                      <w:r w:rsidR="00E065B2">
                        <w:t xml:space="preserve">n </w:t>
                      </w:r>
                      <w:r>
                        <w:t xml:space="preserve">appointment with </w:t>
                      </w:r>
                      <w:r w:rsidR="00E065B2">
                        <w:t>relevant</w:t>
                      </w:r>
                      <w:r>
                        <w:t xml:space="preserve"> patients </w:t>
                      </w:r>
                      <w:r w:rsidR="00EB3BD9">
                        <w:t>who have completed P</w:t>
                      </w:r>
                      <w:r>
                        <w:t>hysioNow in due course.</w:t>
                      </w:r>
                    </w:p>
                    <w:p w14:paraId="604634BF" w14:textId="4E908626" w:rsidR="00E065B2" w:rsidRDefault="00E065B2" w:rsidP="00247CE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Some patients will be offered an online rehabilitation programme with interaction with a physiotherapist to complete at home.</w:t>
                      </w:r>
                    </w:p>
                    <w:p w14:paraId="197736CD" w14:textId="66BC35CA" w:rsidR="00E065B2" w:rsidRDefault="00E065B2" w:rsidP="00247CE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In very rare cases you will be asked to contact 111 following </w:t>
                      </w:r>
                      <w:proofErr w:type="gramStart"/>
                      <w:r>
                        <w:t>completion</w:t>
                      </w:r>
                      <w:proofErr w:type="gramEnd"/>
                      <w:r>
                        <w:t xml:space="preserve"> of PhysioNow, after you have done this your GP Practice will also follow up with you.</w:t>
                      </w:r>
                    </w:p>
                    <w:p w14:paraId="588C11E9" w14:textId="74C5A5F6" w:rsidR="00E065B2" w:rsidRDefault="00E065B2" w:rsidP="00E065B2">
                      <w:pPr>
                        <w:ind w:left="360"/>
                      </w:pPr>
                    </w:p>
                    <w:p w14:paraId="58E2777A" w14:textId="77777777" w:rsidR="00247CE4" w:rsidRDefault="00247CE4" w:rsidP="00247C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47CE4">
        <w:rPr>
          <w:noProof/>
        </w:rPr>
        <w:t xml:space="preserve">            </w:t>
      </w:r>
    </w:p>
    <w:p w14:paraId="1ED7D1E8" w14:textId="099DA679" w:rsidR="00247CE4" w:rsidRDefault="00247CE4"/>
    <w:p w14:paraId="22E5CA31" w14:textId="787F1D2E" w:rsidR="00247CE4" w:rsidRDefault="00247CE4">
      <w:proofErr w:type="spellStart"/>
      <w:r>
        <w:t>fhth</w:t>
      </w:r>
      <w:proofErr w:type="spellEnd"/>
    </w:p>
    <w:p w14:paraId="3F8F6320" w14:textId="7ADA8E60" w:rsidR="00247CE4" w:rsidRPr="00247CE4" w:rsidRDefault="00247CE4" w:rsidP="00247CE4"/>
    <w:p w14:paraId="2D94EB38" w14:textId="45107E03" w:rsidR="00247CE4" w:rsidRPr="00247CE4" w:rsidRDefault="00247CE4" w:rsidP="00247CE4"/>
    <w:p w14:paraId="24BF1B8C" w14:textId="52909742" w:rsidR="00247CE4" w:rsidRPr="00247CE4" w:rsidRDefault="00247CE4" w:rsidP="00247CE4"/>
    <w:p w14:paraId="1007B12C" w14:textId="12249192" w:rsidR="00247CE4" w:rsidRPr="00247CE4" w:rsidRDefault="00247CE4" w:rsidP="00247CE4"/>
    <w:p w14:paraId="1FF14470" w14:textId="05DB5196" w:rsidR="00247CE4" w:rsidRPr="00247CE4" w:rsidRDefault="00247CE4" w:rsidP="00247CE4"/>
    <w:p w14:paraId="1AA7B6DB" w14:textId="2F1EBD8F" w:rsidR="00247CE4" w:rsidRPr="00247CE4" w:rsidRDefault="00247CE4" w:rsidP="00247CE4"/>
    <w:p w14:paraId="1A731E62" w14:textId="77777777" w:rsidR="00247CE4" w:rsidRDefault="00247CE4" w:rsidP="00247CE4">
      <w:pPr>
        <w:tabs>
          <w:tab w:val="left" w:pos="1620"/>
        </w:tabs>
        <w:jc w:val="center"/>
        <w:rPr>
          <w:color w:val="2F5496" w:themeColor="accent1" w:themeShade="BF"/>
          <w:sz w:val="28"/>
          <w:szCs w:val="28"/>
        </w:rPr>
      </w:pPr>
    </w:p>
    <w:p w14:paraId="290E94E7" w14:textId="77777777" w:rsidR="005C21A7" w:rsidRDefault="005C21A7" w:rsidP="00247CE4">
      <w:pPr>
        <w:tabs>
          <w:tab w:val="left" w:pos="1620"/>
        </w:tabs>
        <w:jc w:val="center"/>
        <w:rPr>
          <w:color w:val="2F5496" w:themeColor="accent1" w:themeShade="BF"/>
          <w:sz w:val="28"/>
          <w:szCs w:val="28"/>
        </w:rPr>
      </w:pPr>
    </w:p>
    <w:p w14:paraId="597BAA4F" w14:textId="77777777" w:rsidR="005C21A7" w:rsidRDefault="005C21A7" w:rsidP="00247CE4">
      <w:pPr>
        <w:tabs>
          <w:tab w:val="left" w:pos="1620"/>
        </w:tabs>
        <w:jc w:val="center"/>
        <w:rPr>
          <w:color w:val="2F5496" w:themeColor="accent1" w:themeShade="BF"/>
          <w:sz w:val="28"/>
          <w:szCs w:val="28"/>
        </w:rPr>
      </w:pPr>
    </w:p>
    <w:p w14:paraId="5B24ABA1" w14:textId="44B471B9" w:rsidR="00247CE4" w:rsidRDefault="00247CE4" w:rsidP="00247CE4">
      <w:pPr>
        <w:tabs>
          <w:tab w:val="left" w:pos="1620"/>
        </w:tabs>
        <w:jc w:val="center"/>
        <w:rPr>
          <w:color w:val="2F5496" w:themeColor="accent1" w:themeShade="BF"/>
          <w:sz w:val="30"/>
          <w:szCs w:val="30"/>
        </w:rPr>
      </w:pPr>
      <w:r w:rsidRPr="00247CE4">
        <w:rPr>
          <w:color w:val="2F5496" w:themeColor="accent1" w:themeShade="BF"/>
          <w:sz w:val="28"/>
          <w:szCs w:val="28"/>
        </w:rPr>
        <w:t>To refer yourself into this service please visit</w:t>
      </w:r>
    </w:p>
    <w:p w14:paraId="4D360B0E" w14:textId="77777777" w:rsidR="00E065B2" w:rsidRPr="005C21A7" w:rsidRDefault="00E065B2" w:rsidP="00247CE4">
      <w:pPr>
        <w:tabs>
          <w:tab w:val="left" w:pos="1620"/>
        </w:tabs>
        <w:jc w:val="center"/>
        <w:rPr>
          <w:b/>
          <w:bCs/>
          <w:sz w:val="36"/>
          <w:szCs w:val="36"/>
        </w:rPr>
      </w:pPr>
      <w:hyperlink r:id="rId7" w:tgtFrame="_blank" w:history="1">
        <w:r w:rsidRPr="005C21A7">
          <w:rPr>
            <w:rStyle w:val="Hyperlink"/>
            <w:rFonts w:ascii="Calibri" w:hAnsi="Calibri" w:cs="Calibri"/>
            <w:b/>
            <w:bCs/>
            <w:sz w:val="36"/>
            <w:szCs w:val="36"/>
            <w:bdr w:val="none" w:sz="0" w:space="0" w:color="auto" w:frame="1"/>
            <w:shd w:val="clear" w:color="auto" w:fill="FFFFFF"/>
          </w:rPr>
          <w:t>https://phio.eql.ai/provider/physionow</w:t>
        </w:r>
      </w:hyperlink>
    </w:p>
    <w:p w14:paraId="633D1594" w14:textId="77777777" w:rsidR="00E065B2" w:rsidRDefault="00E065B2" w:rsidP="00247CE4">
      <w:pPr>
        <w:tabs>
          <w:tab w:val="left" w:pos="1620"/>
        </w:tabs>
        <w:jc w:val="center"/>
      </w:pPr>
    </w:p>
    <w:p w14:paraId="09AEDEA0" w14:textId="2D52F992" w:rsidR="00247CE4" w:rsidRPr="00247CE4" w:rsidRDefault="00247CE4" w:rsidP="00247CE4">
      <w:pPr>
        <w:tabs>
          <w:tab w:val="left" w:pos="1620"/>
        </w:tabs>
        <w:jc w:val="center"/>
        <w:rPr>
          <w:color w:val="2F5496" w:themeColor="accent1" w:themeShade="BF"/>
          <w:sz w:val="24"/>
          <w:szCs w:val="24"/>
        </w:rPr>
      </w:pPr>
      <w:r w:rsidRPr="00247CE4">
        <w:rPr>
          <w:color w:val="2F5496" w:themeColor="accent1" w:themeShade="BF"/>
          <w:sz w:val="24"/>
          <w:szCs w:val="24"/>
        </w:rPr>
        <w:t xml:space="preserve">Alternatively, please call </w:t>
      </w:r>
      <w:r w:rsidR="00E065B2">
        <w:rPr>
          <w:color w:val="2F5496" w:themeColor="accent1" w:themeShade="BF"/>
          <w:sz w:val="24"/>
          <w:szCs w:val="24"/>
        </w:rPr>
        <w:t>0191 5410077</w:t>
      </w:r>
      <w:r w:rsidRPr="00247CE4">
        <w:rPr>
          <w:color w:val="2F5496" w:themeColor="accent1" w:themeShade="BF"/>
          <w:sz w:val="24"/>
          <w:szCs w:val="24"/>
        </w:rPr>
        <w:t xml:space="preserve"> and one of our admin team will be happy to help.</w:t>
      </w:r>
    </w:p>
    <w:sectPr w:rsidR="00247CE4" w:rsidRPr="00247CE4" w:rsidSect="00F721FC">
      <w:headerReference w:type="default" r:id="rId8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1B4D" w14:textId="77777777" w:rsidR="005B3218" w:rsidRDefault="005B3218" w:rsidP="00247CE4">
      <w:pPr>
        <w:spacing w:after="0" w:line="240" w:lineRule="auto"/>
      </w:pPr>
      <w:r>
        <w:separator/>
      </w:r>
    </w:p>
  </w:endnote>
  <w:endnote w:type="continuationSeparator" w:id="0">
    <w:p w14:paraId="340136C1" w14:textId="77777777" w:rsidR="005B3218" w:rsidRDefault="005B3218" w:rsidP="0024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272E" w14:textId="77777777" w:rsidR="005B3218" w:rsidRDefault="005B3218" w:rsidP="00247CE4">
      <w:pPr>
        <w:spacing w:after="0" w:line="240" w:lineRule="auto"/>
      </w:pPr>
      <w:r>
        <w:separator/>
      </w:r>
    </w:p>
  </w:footnote>
  <w:footnote w:type="continuationSeparator" w:id="0">
    <w:p w14:paraId="30A609C3" w14:textId="77777777" w:rsidR="005B3218" w:rsidRDefault="005B3218" w:rsidP="0024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8FDC" w14:textId="1252E3BD" w:rsidR="00F721FC" w:rsidRDefault="007842FE" w:rsidP="00F721F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194649" wp14:editId="650B27C2">
          <wp:simplePos x="0" y="0"/>
          <wp:positionH relativeFrom="margin">
            <wp:align>right</wp:align>
          </wp:positionH>
          <wp:positionV relativeFrom="page">
            <wp:posOffset>190500</wp:posOffset>
          </wp:positionV>
          <wp:extent cx="1098550" cy="472854"/>
          <wp:effectExtent l="0" t="0" r="6350" b="3810"/>
          <wp:wrapNone/>
          <wp:docPr id="1" name="Picture 1" descr="Description: Sunderland CCG –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Sunderland CCG –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7" t="16939" r="5228" b="24718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7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F6FF5B6" wp14:editId="74B50BE4">
          <wp:simplePos x="0" y="0"/>
          <wp:positionH relativeFrom="column">
            <wp:posOffset>4960620</wp:posOffset>
          </wp:positionH>
          <wp:positionV relativeFrom="page">
            <wp:posOffset>768985</wp:posOffset>
          </wp:positionV>
          <wp:extent cx="2190750" cy="942975"/>
          <wp:effectExtent l="0" t="0" r="0" b="9525"/>
          <wp:wrapNone/>
          <wp:docPr id="11" name="Picture 11" descr="Description: Sunderland CCG –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Sunderland CCG –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7" t="16939" r="5228" b="24718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6FF5B6" wp14:editId="3EA1A0B2">
          <wp:simplePos x="0" y="0"/>
          <wp:positionH relativeFrom="column">
            <wp:posOffset>4960620</wp:posOffset>
          </wp:positionH>
          <wp:positionV relativeFrom="page">
            <wp:posOffset>768985</wp:posOffset>
          </wp:positionV>
          <wp:extent cx="2190750" cy="942975"/>
          <wp:effectExtent l="0" t="0" r="0" b="9525"/>
          <wp:wrapNone/>
          <wp:docPr id="10" name="Picture 10" descr="Description: Sunderland CCG –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Sunderland CCG –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7" t="16939" r="5228" b="24718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0F0FC53" wp14:editId="4ECFBC61">
          <wp:simplePos x="0" y="0"/>
          <wp:positionH relativeFrom="column">
            <wp:posOffset>4960620</wp:posOffset>
          </wp:positionH>
          <wp:positionV relativeFrom="page">
            <wp:posOffset>768985</wp:posOffset>
          </wp:positionV>
          <wp:extent cx="2190750" cy="942975"/>
          <wp:effectExtent l="0" t="0" r="0" b="9525"/>
          <wp:wrapNone/>
          <wp:docPr id="9" name="Picture 9" descr="Description: Sunderland CCG –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Sunderland CCG –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7" t="16939" r="5228" b="24718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0F0FC53" wp14:editId="2CB04F4B">
          <wp:simplePos x="0" y="0"/>
          <wp:positionH relativeFrom="column">
            <wp:posOffset>4960620</wp:posOffset>
          </wp:positionH>
          <wp:positionV relativeFrom="page">
            <wp:posOffset>768985</wp:posOffset>
          </wp:positionV>
          <wp:extent cx="2190750" cy="942975"/>
          <wp:effectExtent l="0" t="0" r="0" b="9525"/>
          <wp:wrapNone/>
          <wp:docPr id="8" name="Picture 8" descr="Description: Sunderland CCG –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Sunderland CCG –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7" t="16939" r="5228" b="24718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1FC" w:rsidRPr="00B8292B">
      <w:rPr>
        <w:noProof/>
      </w:rPr>
      <w:drawing>
        <wp:inline distT="0" distB="0" distL="0" distR="0" wp14:anchorId="6FC24304" wp14:editId="57E0AA4E">
          <wp:extent cx="1289050" cy="889469"/>
          <wp:effectExtent l="0" t="0" r="635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4969" cy="94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21FC">
      <w:rPr>
        <w:noProof/>
        <w:lang w:eastAsia="en-GB"/>
      </w:rPr>
      <w:tab/>
    </w:r>
    <w:r w:rsidR="00F721FC">
      <w:rPr>
        <w:noProof/>
        <w:lang w:eastAsia="en-GB"/>
      </w:rPr>
      <w:tab/>
    </w:r>
    <w:r>
      <w:rPr>
        <w:noProof/>
        <w:lang w:eastAsia="en-GB"/>
      </w:rPr>
      <w:drawing>
        <wp:inline distT="0" distB="0" distL="0" distR="0" wp14:anchorId="10F78515" wp14:editId="02B92BAF">
          <wp:extent cx="1524000" cy="527050"/>
          <wp:effectExtent l="0" t="0" r="0" b="6350"/>
          <wp:docPr id="7" name="Picture 7" descr="cid:image001.jpg@01D5534A.0C4017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id:image001.jpg@01D5534A.0C4017F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145E6" w14:textId="1F4ECE9F" w:rsidR="00247CE4" w:rsidRDefault="00247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5003"/>
    <w:multiLevelType w:val="hybridMultilevel"/>
    <w:tmpl w:val="A152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47FB1"/>
    <w:multiLevelType w:val="hybridMultilevel"/>
    <w:tmpl w:val="1BFA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E4"/>
    <w:rsid w:val="000535C2"/>
    <w:rsid w:val="00247CE4"/>
    <w:rsid w:val="0041497E"/>
    <w:rsid w:val="005B3218"/>
    <w:rsid w:val="005C21A7"/>
    <w:rsid w:val="007842FE"/>
    <w:rsid w:val="00886CAC"/>
    <w:rsid w:val="00BB4A42"/>
    <w:rsid w:val="00C67BDF"/>
    <w:rsid w:val="00E065B2"/>
    <w:rsid w:val="00EB3BD9"/>
    <w:rsid w:val="00F721FC"/>
    <w:rsid w:val="00F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9DBD7"/>
  <w15:chartTrackingRefBased/>
  <w15:docId w15:val="{A9B95C6C-1EAD-4BAD-83D2-43132F0E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C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C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C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7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E4"/>
  </w:style>
  <w:style w:type="paragraph" w:styleId="Footer">
    <w:name w:val="footer"/>
    <w:basedOn w:val="Normal"/>
    <w:link w:val="FooterChar"/>
    <w:uiPriority w:val="99"/>
    <w:unhideWhenUsed/>
    <w:rsid w:val="00247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io.eql.ai/provider/physionowsunder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Howe</dc:creator>
  <cp:keywords/>
  <dc:description/>
  <cp:lastModifiedBy>Gary Howe</cp:lastModifiedBy>
  <cp:revision>2</cp:revision>
  <dcterms:created xsi:type="dcterms:W3CDTF">2022-01-12T17:01:00Z</dcterms:created>
  <dcterms:modified xsi:type="dcterms:W3CDTF">2022-01-12T17:01:00Z</dcterms:modified>
</cp:coreProperties>
</file>