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43BD" w14:textId="1262EC4A" w:rsidR="00531EE7" w:rsidRPr="00531EE7" w:rsidRDefault="00531EE7" w:rsidP="00531EE7">
      <w:pPr>
        <w:shd w:val="clear" w:color="auto" w:fill="FFFFFF"/>
        <w:spacing w:after="405" w:line="240" w:lineRule="auto"/>
        <w:rPr>
          <w:rFonts w:ascii="Segoe UI" w:eastAsia="Times New Roman" w:hAnsi="Segoe UI" w:cs="Segoe UI"/>
          <w:b/>
          <w:bCs/>
          <w:color w:val="444444"/>
          <w:sz w:val="24"/>
          <w:szCs w:val="24"/>
          <w:lang w:eastAsia="en-GB"/>
        </w:rPr>
      </w:pPr>
      <w:r w:rsidRPr="00735B03">
        <w:rPr>
          <w:rFonts w:ascii="Segoe UI" w:eastAsia="Times New Roman" w:hAnsi="Segoe UI" w:cs="Segoe UI"/>
          <w:b/>
          <w:bCs/>
          <w:color w:val="444444"/>
          <w:sz w:val="24"/>
          <w:szCs w:val="24"/>
          <w:lang w:eastAsia="en-GB"/>
        </w:rPr>
        <w:t>We welcome feedback about your experiences, as it lets the practice know what we are doing well and where we could improve.</w:t>
      </w:r>
    </w:p>
    <w:p w14:paraId="0361E0D1" w14:textId="16465205" w:rsidR="006A2BCA" w:rsidRPr="00EF1BB6" w:rsidRDefault="006A2BCA" w:rsidP="00B6204D">
      <w:pPr>
        <w:pStyle w:val="NormalWeb"/>
        <w:shd w:val="clear" w:color="auto" w:fill="FFFFFF"/>
        <w:spacing w:before="0" w:beforeAutospacing="0" w:after="0" w:afterAutospacing="0" w:line="276" w:lineRule="auto"/>
        <w:jc w:val="both"/>
        <w:rPr>
          <w:rFonts w:ascii="Segoe UI" w:hAnsi="Segoe UI" w:cs="Segoe UI"/>
          <w:b/>
          <w:bCs/>
          <w:sz w:val="28"/>
          <w:szCs w:val="28"/>
        </w:rPr>
      </w:pPr>
      <w:r w:rsidRPr="00EF1BB6">
        <w:rPr>
          <w:rFonts w:ascii="Segoe UI" w:hAnsi="Segoe UI" w:cs="Segoe UI"/>
          <w:b/>
          <w:bCs/>
          <w:sz w:val="28"/>
          <w:szCs w:val="28"/>
        </w:rPr>
        <w:t xml:space="preserve">Talk to us. </w:t>
      </w:r>
    </w:p>
    <w:p w14:paraId="5CFA639A" w14:textId="256F4737" w:rsidR="009B0506" w:rsidRPr="00B40402" w:rsidRDefault="009B0506" w:rsidP="00B6204D">
      <w:pPr>
        <w:pStyle w:val="NormalWeb"/>
        <w:shd w:val="clear" w:color="auto" w:fill="FFFFFF"/>
        <w:spacing w:before="0" w:beforeAutospacing="0" w:after="0" w:afterAutospacing="0" w:line="276" w:lineRule="auto"/>
        <w:jc w:val="both"/>
        <w:rPr>
          <w:rFonts w:ascii="Segoe UI" w:hAnsi="Segoe UI" w:cs="Segoe UI"/>
        </w:rPr>
      </w:pPr>
      <w:r w:rsidRPr="00B40402">
        <w:rPr>
          <w:rFonts w:ascii="Segoe UI" w:hAnsi="Segoe UI" w:cs="Segoe UI"/>
        </w:rPr>
        <w:t xml:space="preserve">The Practice is committed to providing high-quality, person-centred care and treatment that’s both safe and effective. However, we understand that there are times when things go wrong. If something goes wrong, or you’re dissatisfied with what we have or haven’t done, </w:t>
      </w:r>
      <w:r w:rsidR="00875928">
        <w:rPr>
          <w:rFonts w:ascii="Segoe UI" w:hAnsi="Segoe UI" w:cs="Segoe UI"/>
        </w:rPr>
        <w:t>please tell us, and we’ll do our best to make</w:t>
      </w:r>
      <w:r w:rsidRPr="00B40402">
        <w:rPr>
          <w:rFonts w:ascii="Segoe UI" w:hAnsi="Segoe UI" w:cs="Segoe UI"/>
        </w:rPr>
        <w:t xml:space="preserve"> things right. If we can’t resolve matters </w:t>
      </w:r>
      <w:r w:rsidR="00875928">
        <w:rPr>
          <w:rFonts w:ascii="Segoe UI" w:hAnsi="Segoe UI" w:cs="Segoe UI"/>
        </w:rPr>
        <w:t xml:space="preserve">the way you want, we’ll explain why it’s </w:t>
      </w:r>
      <w:r w:rsidR="0073130C">
        <w:rPr>
          <w:rFonts w:ascii="Segoe UI" w:hAnsi="Segoe UI" w:cs="Segoe UI"/>
        </w:rPr>
        <w:t>not possible</w:t>
      </w:r>
      <w:r w:rsidRPr="00B40402">
        <w:rPr>
          <w:rFonts w:ascii="Segoe UI" w:hAnsi="Segoe UI" w:cs="Segoe UI"/>
        </w:rPr>
        <w:t xml:space="preserve"> to do as you suggest.</w:t>
      </w:r>
    </w:p>
    <w:p w14:paraId="0CCBF532" w14:textId="77777777" w:rsidR="00B6204D" w:rsidRPr="00B40402" w:rsidRDefault="00B6204D" w:rsidP="00B6204D">
      <w:pPr>
        <w:pStyle w:val="NormalWeb"/>
        <w:shd w:val="clear" w:color="auto" w:fill="FFFFFF"/>
        <w:spacing w:before="0" w:beforeAutospacing="0" w:after="0" w:afterAutospacing="0" w:line="276" w:lineRule="auto"/>
        <w:jc w:val="both"/>
        <w:rPr>
          <w:rFonts w:ascii="Segoe UI" w:hAnsi="Segoe UI" w:cs="Segoe UI"/>
        </w:rPr>
      </w:pPr>
    </w:p>
    <w:p w14:paraId="078A485F" w14:textId="652F34CE" w:rsidR="009B0506" w:rsidRPr="00B40402" w:rsidRDefault="00B6204D" w:rsidP="00B6204D">
      <w:pPr>
        <w:pStyle w:val="NormalWeb"/>
        <w:shd w:val="clear" w:color="auto" w:fill="FFFFFF"/>
        <w:spacing w:before="0" w:beforeAutospacing="0" w:after="0" w:afterAutospacing="0" w:line="276" w:lineRule="auto"/>
        <w:jc w:val="both"/>
        <w:rPr>
          <w:rFonts w:ascii="Segoe UI" w:hAnsi="Segoe UI" w:cs="Segoe UI"/>
        </w:rPr>
      </w:pPr>
      <w:r w:rsidRPr="00B40402">
        <w:rPr>
          <w:rFonts w:ascii="Segoe UI" w:hAnsi="Segoe UI" w:cs="Segoe UI"/>
        </w:rPr>
        <w:t>Understandably,</w:t>
      </w:r>
      <w:r w:rsidR="009B0506" w:rsidRPr="00B40402">
        <w:rPr>
          <w:rFonts w:ascii="Segoe UI" w:hAnsi="Segoe UI" w:cs="Segoe UI"/>
        </w:rPr>
        <w:t xml:space="preserve"> you might be upset or distressed when formally raising concerns about you or your loved one’s care. </w:t>
      </w:r>
      <w:r w:rsidR="0073130C">
        <w:rPr>
          <w:rFonts w:ascii="Segoe UI" w:hAnsi="Segoe UI" w:cs="Segoe UI"/>
        </w:rPr>
        <w:t>O</w:t>
      </w:r>
      <w:r w:rsidR="009B0506" w:rsidRPr="00B40402">
        <w:rPr>
          <w:rFonts w:ascii="Segoe UI" w:hAnsi="Segoe UI" w:cs="Segoe UI"/>
        </w:rPr>
        <w:t xml:space="preserve">ur practice team will treat you with respect and dignity throughout this emotional time. It’s expected </w:t>
      </w:r>
      <w:r w:rsidR="00875928">
        <w:rPr>
          <w:rFonts w:ascii="Segoe UI" w:hAnsi="Segoe UI" w:cs="Segoe UI"/>
        </w:rPr>
        <w:t>that you will show them the same courtesy</w:t>
      </w:r>
      <w:r w:rsidR="009B0506" w:rsidRPr="00B40402">
        <w:rPr>
          <w:rFonts w:ascii="Segoe UI" w:hAnsi="Segoe UI" w:cs="Segoe UI"/>
        </w:rPr>
        <w:t>.</w:t>
      </w:r>
    </w:p>
    <w:p w14:paraId="5F0729BE" w14:textId="77777777" w:rsidR="00B6204D" w:rsidRPr="00B40402" w:rsidRDefault="00B6204D" w:rsidP="00B6204D">
      <w:pPr>
        <w:pStyle w:val="NormalWeb"/>
        <w:shd w:val="clear" w:color="auto" w:fill="FFFFFF"/>
        <w:spacing w:before="0" w:beforeAutospacing="0" w:after="0" w:afterAutospacing="0" w:line="276" w:lineRule="auto"/>
        <w:jc w:val="both"/>
        <w:rPr>
          <w:rFonts w:ascii="Segoe UI" w:hAnsi="Segoe UI" w:cs="Segoe UI"/>
        </w:rPr>
      </w:pPr>
    </w:p>
    <w:p w14:paraId="30D957EF" w14:textId="0A2D4CBB" w:rsidR="00B6204D" w:rsidRPr="00B40402" w:rsidRDefault="00B6204D" w:rsidP="00B6204D">
      <w:pPr>
        <w:spacing w:after="0" w:line="276" w:lineRule="auto"/>
        <w:jc w:val="both"/>
        <w:rPr>
          <w:rFonts w:ascii="Segoe UI" w:hAnsi="Segoe UI" w:cs="Segoe UI"/>
          <w:sz w:val="24"/>
          <w:szCs w:val="24"/>
        </w:rPr>
      </w:pPr>
      <w:r w:rsidRPr="00B40402">
        <w:rPr>
          <w:rFonts w:ascii="Segoe UI" w:hAnsi="Segoe UI" w:cs="Segoe UI"/>
          <w:sz w:val="24"/>
          <w:szCs w:val="24"/>
        </w:rPr>
        <w:t>We hope that</w:t>
      </w:r>
      <w:r w:rsidR="00875928">
        <w:rPr>
          <w:rFonts w:ascii="Segoe UI" w:hAnsi="Segoe UI" w:cs="Segoe UI"/>
          <w:sz w:val="24"/>
          <w:szCs w:val="24"/>
        </w:rPr>
        <w:t xml:space="preserve"> if you have a problem, you will use our practice complaints procedure. We believe this will give us the best chance of resolving whatever has gone wrong and allowing</w:t>
      </w:r>
      <w:r w:rsidRPr="00B40402">
        <w:rPr>
          <w:rFonts w:ascii="Segoe UI" w:hAnsi="Segoe UI" w:cs="Segoe UI"/>
          <w:sz w:val="24"/>
          <w:szCs w:val="24"/>
        </w:rPr>
        <w:t xml:space="preserve"> us to improve our </w:t>
      </w:r>
      <w:r w:rsidR="006A2BCA" w:rsidRPr="00B40402">
        <w:rPr>
          <w:rFonts w:ascii="Segoe UI" w:hAnsi="Segoe UI" w:cs="Segoe UI"/>
          <w:sz w:val="24"/>
          <w:szCs w:val="24"/>
        </w:rPr>
        <w:t xml:space="preserve">services. </w:t>
      </w:r>
      <w:r w:rsidRPr="00B40402">
        <w:rPr>
          <w:rFonts w:ascii="Segoe UI" w:hAnsi="Segoe UI" w:cs="Segoe UI"/>
          <w:sz w:val="24"/>
          <w:szCs w:val="24"/>
        </w:rPr>
        <w:t xml:space="preserve"> </w:t>
      </w:r>
    </w:p>
    <w:p w14:paraId="3CDFF6DF" w14:textId="77777777" w:rsidR="00EF1BB6" w:rsidRDefault="00EF1BB6" w:rsidP="00307AFC">
      <w:pPr>
        <w:spacing w:after="0" w:line="276" w:lineRule="auto"/>
        <w:rPr>
          <w:rFonts w:ascii="Segoe UI" w:hAnsi="Segoe UI" w:cs="Segoe UI"/>
          <w:sz w:val="24"/>
          <w:szCs w:val="24"/>
        </w:rPr>
      </w:pPr>
    </w:p>
    <w:p w14:paraId="6B3B9B98" w14:textId="111A66A1" w:rsidR="00515D1F" w:rsidRPr="00EF1BB6" w:rsidRDefault="006A2BCA" w:rsidP="00307AFC">
      <w:pPr>
        <w:spacing w:after="0" w:line="276" w:lineRule="auto"/>
        <w:rPr>
          <w:rFonts w:ascii="Segoe UI" w:hAnsi="Segoe UI" w:cs="Segoe UI"/>
          <w:b/>
          <w:bCs/>
          <w:sz w:val="28"/>
          <w:szCs w:val="28"/>
        </w:rPr>
      </w:pPr>
      <w:r w:rsidRPr="00EF1BB6">
        <w:rPr>
          <w:rFonts w:ascii="Segoe UI" w:hAnsi="Segoe UI" w:cs="Segoe UI"/>
          <w:b/>
          <w:bCs/>
          <w:sz w:val="28"/>
          <w:szCs w:val="28"/>
        </w:rPr>
        <w:t xml:space="preserve">Who to talk to </w:t>
      </w:r>
    </w:p>
    <w:p w14:paraId="481D2661" w14:textId="2C5845A4" w:rsidR="00307AFC" w:rsidRDefault="00875928" w:rsidP="009559D1">
      <w:pPr>
        <w:spacing w:after="0" w:line="276" w:lineRule="auto"/>
        <w:jc w:val="both"/>
        <w:rPr>
          <w:rFonts w:ascii="Segoe UI" w:hAnsi="Segoe UI" w:cs="Segoe UI"/>
          <w:sz w:val="24"/>
          <w:szCs w:val="24"/>
        </w:rPr>
      </w:pPr>
      <w:r w:rsidRPr="00875928">
        <w:rPr>
          <w:rFonts w:ascii="Segoe UI" w:hAnsi="Segoe UI" w:cs="Segoe UI"/>
          <w:sz w:val="24"/>
          <w:szCs w:val="24"/>
        </w:rPr>
        <w:t xml:space="preserve">If you have any concerns, you can talk to any member of our staff initially. We will work with you to resolve the issue without any formal process. It's usually best to sort out </w:t>
      </w:r>
      <w:r w:rsidR="0073130C">
        <w:rPr>
          <w:rFonts w:ascii="Segoe UI" w:hAnsi="Segoe UI" w:cs="Segoe UI"/>
          <w:sz w:val="24"/>
          <w:szCs w:val="24"/>
        </w:rPr>
        <w:t>concerns</w:t>
      </w:r>
      <w:r w:rsidRPr="00875928">
        <w:rPr>
          <w:rFonts w:ascii="Segoe UI" w:hAnsi="Segoe UI" w:cs="Segoe UI"/>
          <w:sz w:val="24"/>
          <w:szCs w:val="24"/>
        </w:rPr>
        <w:t xml:space="preserve"> within the practice. However, if you need to make a formal complaint, you can do so through our Practice Manager.</w:t>
      </w:r>
    </w:p>
    <w:p w14:paraId="1A71FD6D" w14:textId="77777777" w:rsidR="00FB2459" w:rsidRDefault="00FB2459" w:rsidP="009559D1">
      <w:pPr>
        <w:spacing w:after="0" w:line="276" w:lineRule="auto"/>
        <w:jc w:val="both"/>
        <w:rPr>
          <w:rFonts w:ascii="Segoe UI" w:hAnsi="Segoe UI" w:cs="Segoe UI"/>
          <w:sz w:val="24"/>
          <w:szCs w:val="24"/>
        </w:rPr>
      </w:pPr>
    </w:p>
    <w:p w14:paraId="78F29098" w14:textId="2513F0A8" w:rsidR="00FB2459" w:rsidRDefault="00FB2459" w:rsidP="00FB2459">
      <w:pPr>
        <w:spacing w:after="0" w:line="276" w:lineRule="auto"/>
        <w:jc w:val="both"/>
        <w:rPr>
          <w:rFonts w:ascii="Segoe UI" w:hAnsi="Segoe UI" w:cs="Segoe UI"/>
          <w:sz w:val="24"/>
          <w:szCs w:val="24"/>
        </w:rPr>
      </w:pPr>
      <w:r w:rsidRPr="00FB2459">
        <w:rPr>
          <w:rFonts w:ascii="Segoe UI" w:hAnsi="Segoe UI" w:cs="Segoe UI"/>
          <w:b/>
          <w:bCs/>
          <w:sz w:val="24"/>
          <w:szCs w:val="24"/>
        </w:rPr>
        <w:t>Email</w:t>
      </w:r>
      <w:r w:rsidRPr="00FB2459">
        <w:rPr>
          <w:rFonts w:ascii="Segoe UI" w:hAnsi="Segoe UI" w:cs="Segoe UI"/>
          <w:sz w:val="24"/>
          <w:szCs w:val="24"/>
        </w:rPr>
        <w:t>:</w:t>
      </w:r>
      <w:r>
        <w:rPr>
          <w:rFonts w:ascii="Segoe UI" w:hAnsi="Segoe UI" w:cs="Segoe UI"/>
          <w:sz w:val="24"/>
          <w:szCs w:val="24"/>
        </w:rPr>
        <w:t xml:space="preserve"> </w:t>
      </w:r>
      <w:hyperlink r:id="rId5" w:history="1">
        <w:r w:rsidRPr="00493FAC">
          <w:rPr>
            <w:rStyle w:val="Hyperlink"/>
            <w:rFonts w:ascii="Segoe UI" w:hAnsi="Segoe UI" w:cs="Segoe UI"/>
            <w:sz w:val="24"/>
            <w:szCs w:val="24"/>
          </w:rPr>
          <w:t>b83657.bevanhouse@nhs.net</w:t>
        </w:r>
      </w:hyperlink>
    </w:p>
    <w:p w14:paraId="306879CE" w14:textId="77777777" w:rsidR="00FB2459" w:rsidRDefault="00FB2459" w:rsidP="00FB2459">
      <w:pPr>
        <w:spacing w:after="0" w:line="276" w:lineRule="auto"/>
        <w:jc w:val="both"/>
        <w:rPr>
          <w:rFonts w:ascii="Segoe UI" w:hAnsi="Segoe UI" w:cs="Segoe UI"/>
          <w:sz w:val="24"/>
          <w:szCs w:val="24"/>
        </w:rPr>
      </w:pPr>
    </w:p>
    <w:p w14:paraId="575D639F" w14:textId="2DE4DAC6" w:rsidR="00FB2459" w:rsidRPr="00FB2459" w:rsidRDefault="00FB2459" w:rsidP="00FB2459">
      <w:pPr>
        <w:spacing w:after="0" w:line="276" w:lineRule="auto"/>
        <w:jc w:val="both"/>
        <w:rPr>
          <w:rFonts w:ascii="Segoe UI" w:hAnsi="Segoe UI" w:cs="Segoe UI"/>
          <w:sz w:val="24"/>
          <w:szCs w:val="24"/>
        </w:rPr>
      </w:pPr>
      <w:r w:rsidRPr="00FB2459">
        <w:rPr>
          <w:rFonts w:ascii="Segoe UI" w:hAnsi="Segoe UI" w:cs="Segoe UI"/>
          <w:b/>
          <w:bCs/>
          <w:sz w:val="24"/>
          <w:szCs w:val="24"/>
        </w:rPr>
        <w:t>Telephone:</w:t>
      </w:r>
      <w:r>
        <w:rPr>
          <w:rFonts w:ascii="Segoe UI" w:hAnsi="Segoe UI" w:cs="Segoe UI"/>
          <w:sz w:val="24"/>
          <w:szCs w:val="24"/>
        </w:rPr>
        <w:t xml:space="preserve"> </w:t>
      </w:r>
      <w:r w:rsidRPr="00FB2459">
        <w:rPr>
          <w:rFonts w:ascii="Segoe UI" w:hAnsi="Segoe UI" w:cs="Segoe UI"/>
          <w:sz w:val="24"/>
          <w:szCs w:val="24"/>
        </w:rPr>
        <w:t>01274 322400</w:t>
      </w:r>
      <w:r>
        <w:rPr>
          <w:rFonts w:ascii="Segoe UI" w:hAnsi="Segoe UI" w:cs="Segoe UI"/>
          <w:sz w:val="24"/>
          <w:szCs w:val="24"/>
        </w:rPr>
        <w:t>*</w:t>
      </w:r>
    </w:p>
    <w:p w14:paraId="44CC7A8F" w14:textId="77777777" w:rsidR="00875928" w:rsidRDefault="00875928" w:rsidP="009559D1">
      <w:pPr>
        <w:spacing w:after="0" w:line="276" w:lineRule="auto"/>
        <w:jc w:val="both"/>
        <w:rPr>
          <w:rFonts w:ascii="Segoe UI" w:hAnsi="Segoe UI" w:cs="Segoe UI"/>
          <w:sz w:val="24"/>
          <w:szCs w:val="24"/>
        </w:rPr>
      </w:pPr>
    </w:p>
    <w:p w14:paraId="33AF9560" w14:textId="6467BEC0" w:rsidR="00FB2459" w:rsidRPr="00B40402" w:rsidRDefault="00FB2459" w:rsidP="00FB2459">
      <w:pPr>
        <w:pStyle w:val="NormalWeb"/>
        <w:shd w:val="clear" w:color="auto" w:fill="FFFFFF"/>
        <w:spacing w:before="0" w:beforeAutospacing="0" w:after="0" w:afterAutospacing="0" w:line="276" w:lineRule="auto"/>
        <w:rPr>
          <w:rFonts w:ascii="Segoe UI" w:hAnsi="Segoe UI" w:cs="Segoe UI"/>
        </w:rPr>
      </w:pPr>
      <w:r w:rsidRPr="00B40402">
        <w:rPr>
          <w:rFonts w:ascii="Segoe UI" w:hAnsi="Segoe UI" w:cs="Segoe UI"/>
          <w:b/>
          <w:bCs/>
        </w:rPr>
        <w:t>In writing:</w:t>
      </w:r>
      <w:r w:rsidRPr="00B40402">
        <w:rPr>
          <w:rFonts w:ascii="Segoe UI" w:hAnsi="Segoe UI" w:cs="Segoe UI"/>
        </w:rPr>
        <w:t xml:space="preserve"> </w:t>
      </w:r>
      <w:r>
        <w:rPr>
          <w:rFonts w:ascii="Segoe UI" w:hAnsi="Segoe UI" w:cs="Segoe UI"/>
        </w:rPr>
        <w:t xml:space="preserve">Bevan Community Benefit Society, </w:t>
      </w:r>
      <w:r w:rsidRPr="00FB2459">
        <w:rPr>
          <w:rFonts w:ascii="Segoe UI" w:hAnsi="Segoe UI" w:cs="Segoe UI"/>
        </w:rPr>
        <w:t>Bevan House Primary Care 14 Piccadilly, Bradford BD1 3LS</w:t>
      </w:r>
    </w:p>
    <w:p w14:paraId="1600B1BE" w14:textId="77777777" w:rsidR="00FB2459" w:rsidRPr="00B40402" w:rsidRDefault="00FB2459" w:rsidP="009559D1">
      <w:pPr>
        <w:spacing w:after="0" w:line="276" w:lineRule="auto"/>
        <w:jc w:val="both"/>
        <w:rPr>
          <w:rFonts w:ascii="Segoe UI" w:hAnsi="Segoe UI" w:cs="Segoe UI"/>
          <w:sz w:val="24"/>
          <w:szCs w:val="24"/>
        </w:rPr>
      </w:pPr>
    </w:p>
    <w:p w14:paraId="56EF4EEF" w14:textId="02D562AE" w:rsidR="006A2BCA" w:rsidRPr="00B40402" w:rsidRDefault="00C3634F" w:rsidP="009559D1">
      <w:pPr>
        <w:pStyle w:val="NormalWeb"/>
        <w:shd w:val="clear" w:color="auto" w:fill="FFFFFF"/>
        <w:spacing w:before="0" w:beforeAutospacing="0" w:after="0" w:afterAutospacing="0" w:line="276" w:lineRule="auto"/>
        <w:jc w:val="both"/>
        <w:rPr>
          <w:rFonts w:ascii="Segoe UI" w:hAnsi="Segoe UI" w:cs="Segoe UI"/>
        </w:rPr>
      </w:pPr>
      <w:r>
        <w:rPr>
          <w:rFonts w:ascii="Segoe UI" w:hAnsi="Segoe UI" w:cs="Segoe UI"/>
        </w:rPr>
        <w:t>I</w:t>
      </w:r>
      <w:r w:rsidR="006A2BCA" w:rsidRPr="00B40402">
        <w:rPr>
          <w:rFonts w:ascii="Segoe UI" w:hAnsi="Segoe UI" w:cs="Segoe UI"/>
        </w:rPr>
        <w:t xml:space="preserve">f you </w:t>
      </w:r>
      <w:r w:rsidR="009559D1">
        <w:rPr>
          <w:rFonts w:ascii="Segoe UI" w:hAnsi="Segoe UI" w:cs="Segoe UI"/>
        </w:rPr>
        <w:t xml:space="preserve">find it challenging to raise your concerns with us </w:t>
      </w:r>
      <w:r w:rsidR="00875928">
        <w:rPr>
          <w:rFonts w:ascii="Segoe UI" w:hAnsi="Segoe UI" w:cs="Segoe UI"/>
        </w:rPr>
        <w:t xml:space="preserve">because, for example, there </w:t>
      </w:r>
      <w:r w:rsidR="009559D1">
        <w:rPr>
          <w:rFonts w:ascii="Segoe UI" w:hAnsi="Segoe UI" w:cs="Segoe UI"/>
        </w:rPr>
        <w:t xml:space="preserve">has been a </w:t>
      </w:r>
      <w:r w:rsidR="00875928">
        <w:rPr>
          <w:rFonts w:ascii="Segoe UI" w:hAnsi="Segoe UI" w:cs="Segoe UI"/>
        </w:rPr>
        <w:t xml:space="preserve">breakdown in the patient-practice relationship, you </w:t>
      </w:r>
      <w:r w:rsidR="006A2BCA" w:rsidRPr="00B40402">
        <w:rPr>
          <w:rFonts w:ascii="Segoe UI" w:hAnsi="Segoe UI" w:cs="Segoe UI"/>
        </w:rPr>
        <w:t>can raise your complaint with the ICB</w:t>
      </w:r>
      <w:r w:rsidR="00875928">
        <w:rPr>
          <w:rFonts w:ascii="Segoe UI" w:hAnsi="Segoe UI" w:cs="Segoe UI"/>
        </w:rPr>
        <w:t>,</w:t>
      </w:r>
      <w:r w:rsidR="006A2BCA" w:rsidRPr="00B40402">
        <w:rPr>
          <w:rFonts w:ascii="Segoe UI" w:hAnsi="Segoe UI" w:cs="Segoe UI"/>
        </w:rPr>
        <w:t xml:space="preserve"> who commission and pay for the NHS services you use by: </w:t>
      </w:r>
    </w:p>
    <w:p w14:paraId="35B410A0" w14:textId="77777777" w:rsidR="006A2BCA" w:rsidRPr="00B40402" w:rsidRDefault="006A2BCA" w:rsidP="00875928">
      <w:pPr>
        <w:pStyle w:val="NormalWeb"/>
        <w:shd w:val="clear" w:color="auto" w:fill="FFFFFF"/>
        <w:spacing w:before="0" w:beforeAutospacing="0" w:after="0" w:afterAutospacing="0" w:line="276" w:lineRule="auto"/>
        <w:jc w:val="both"/>
        <w:rPr>
          <w:rFonts w:ascii="Segoe UI" w:hAnsi="Segoe UI" w:cs="Segoe UI"/>
        </w:rPr>
      </w:pPr>
    </w:p>
    <w:p w14:paraId="57EE8FE2" w14:textId="0107EACF" w:rsidR="006A2BCA" w:rsidRPr="00B40402" w:rsidRDefault="006A2BCA" w:rsidP="00307AFC">
      <w:pPr>
        <w:pStyle w:val="NormalWeb"/>
        <w:shd w:val="clear" w:color="auto" w:fill="FFFFFF"/>
        <w:spacing w:before="0" w:beforeAutospacing="0" w:after="0" w:afterAutospacing="0" w:line="276" w:lineRule="auto"/>
        <w:rPr>
          <w:rFonts w:ascii="Segoe UI" w:hAnsi="Segoe UI" w:cs="Segoe UI"/>
        </w:rPr>
      </w:pPr>
      <w:r w:rsidRPr="00B40402">
        <w:rPr>
          <w:rFonts w:ascii="Segoe UI" w:hAnsi="Segoe UI" w:cs="Segoe UI"/>
          <w:b/>
          <w:bCs/>
        </w:rPr>
        <w:t>Email</w:t>
      </w:r>
      <w:r w:rsidRPr="00B40402">
        <w:rPr>
          <w:rFonts w:ascii="Segoe UI" w:hAnsi="Segoe UI" w:cs="Segoe UI"/>
        </w:rPr>
        <w:t>: at </w:t>
      </w:r>
      <w:r w:rsidRPr="00D91D8D">
        <w:rPr>
          <w:rFonts w:ascii="Segoe UI" w:hAnsi="Segoe UI" w:cs="Segoe UI"/>
        </w:rPr>
        <w:t>wyicb.</w:t>
      </w:r>
      <w:r w:rsidR="00D91D8D">
        <w:rPr>
          <w:rFonts w:ascii="Segoe UI" w:hAnsi="Segoe UI" w:cs="Segoe UI"/>
        </w:rPr>
        <w:t>pals@nhs.net</w:t>
      </w:r>
      <w:r w:rsidR="00D91D8D" w:rsidRPr="00B40402">
        <w:rPr>
          <w:rFonts w:ascii="Segoe UI" w:hAnsi="Segoe UI" w:cs="Segoe UI"/>
        </w:rPr>
        <w:t xml:space="preserve"> </w:t>
      </w:r>
    </w:p>
    <w:p w14:paraId="7612AF0F" w14:textId="77777777" w:rsidR="006A2BCA" w:rsidRPr="00B40402" w:rsidRDefault="006A2BCA" w:rsidP="00307AFC">
      <w:pPr>
        <w:pStyle w:val="NormalWeb"/>
        <w:shd w:val="clear" w:color="auto" w:fill="FFFFFF"/>
        <w:spacing w:before="0" w:beforeAutospacing="0" w:after="0" w:afterAutospacing="0" w:line="276" w:lineRule="auto"/>
        <w:rPr>
          <w:rFonts w:ascii="Segoe UI" w:hAnsi="Segoe UI" w:cs="Segoe UI"/>
        </w:rPr>
      </w:pPr>
      <w:r w:rsidRPr="00B40402">
        <w:rPr>
          <w:rFonts w:ascii="Segoe UI" w:hAnsi="Segoe UI" w:cs="Segoe UI"/>
        </w:rPr>
        <w:lastRenderedPageBreak/>
        <w:t> </w:t>
      </w:r>
    </w:p>
    <w:p w14:paraId="45D2CA1C" w14:textId="6DD70356" w:rsidR="006A2BCA" w:rsidRPr="00080C9F" w:rsidRDefault="006A2BCA" w:rsidP="00307AFC">
      <w:pPr>
        <w:pStyle w:val="NormalWeb"/>
        <w:shd w:val="clear" w:color="auto" w:fill="FFFFFF"/>
        <w:spacing w:before="0" w:beforeAutospacing="0" w:after="0" w:afterAutospacing="0" w:line="276" w:lineRule="auto"/>
        <w:rPr>
          <w:rFonts w:ascii="Segoe UI" w:hAnsi="Segoe UI" w:cs="Segoe UI"/>
        </w:rPr>
      </w:pPr>
      <w:r w:rsidRPr="00080C9F">
        <w:rPr>
          <w:rFonts w:ascii="Segoe UI" w:hAnsi="Segoe UI" w:cs="Segoe UI"/>
          <w:b/>
          <w:bCs/>
        </w:rPr>
        <w:t>Telephone</w:t>
      </w:r>
      <w:r w:rsidRPr="00080C9F">
        <w:rPr>
          <w:rFonts w:ascii="Segoe UI" w:hAnsi="Segoe UI" w:cs="Segoe UI"/>
        </w:rPr>
        <w:t>: 01924 552150</w:t>
      </w:r>
      <w:r w:rsidR="00D0042F" w:rsidRPr="00080C9F">
        <w:rPr>
          <w:rFonts w:ascii="Segoe UI" w:hAnsi="Segoe UI" w:cs="Segoe UI"/>
        </w:rPr>
        <w:t xml:space="preserve">* </w:t>
      </w:r>
    </w:p>
    <w:p w14:paraId="07AF9EB3" w14:textId="1EED7CA3" w:rsidR="008943F7" w:rsidRPr="00875928" w:rsidRDefault="00D0042F" w:rsidP="00875928">
      <w:pPr>
        <w:pStyle w:val="NormalWeb"/>
        <w:shd w:val="clear" w:color="auto" w:fill="FFFFFF"/>
        <w:spacing w:before="0" w:beforeAutospacing="0" w:after="0" w:afterAutospacing="0" w:line="276" w:lineRule="auto"/>
        <w:ind w:left="360"/>
        <w:rPr>
          <w:rFonts w:ascii="Segoe UI" w:hAnsi="Segoe UI" w:cs="Segoe UI"/>
        </w:rPr>
      </w:pPr>
      <w:r w:rsidRPr="00080C9F">
        <w:rPr>
          <w:rFonts w:ascii="Segoe UI" w:hAnsi="Segoe UI" w:cs="Segoe UI"/>
        </w:rPr>
        <w:t>*Monday to Friday</w:t>
      </w:r>
      <w:r w:rsidR="00875928">
        <w:rPr>
          <w:rFonts w:ascii="Segoe UI" w:hAnsi="Segoe UI" w:cs="Segoe UI"/>
        </w:rPr>
        <w:t>,</w:t>
      </w:r>
      <w:r w:rsidRPr="00080C9F">
        <w:rPr>
          <w:rFonts w:ascii="Segoe UI" w:hAnsi="Segoe UI" w:cs="Segoe UI"/>
        </w:rPr>
        <w:t xml:space="preserve"> 9-</w:t>
      </w:r>
      <w:r w:rsidR="007555F8">
        <w:rPr>
          <w:rFonts w:ascii="Segoe UI" w:hAnsi="Segoe UI" w:cs="Segoe UI"/>
        </w:rPr>
        <w:t xml:space="preserve"> 4.30 p</w:t>
      </w:r>
      <w:r w:rsidRPr="00080C9F">
        <w:rPr>
          <w:rFonts w:ascii="Segoe UI" w:hAnsi="Segoe UI" w:cs="Segoe UI"/>
        </w:rPr>
        <w:t>m, excluding bank holidays.</w:t>
      </w:r>
    </w:p>
    <w:p w14:paraId="2759F49C" w14:textId="77777777" w:rsidR="00875928" w:rsidRDefault="00875928" w:rsidP="00080C9F">
      <w:pPr>
        <w:pStyle w:val="NormalWeb"/>
        <w:shd w:val="clear" w:color="auto" w:fill="FFFFFF"/>
        <w:spacing w:before="0" w:beforeAutospacing="0" w:after="0" w:afterAutospacing="0" w:line="276" w:lineRule="auto"/>
        <w:rPr>
          <w:rFonts w:ascii="Segoe UI" w:hAnsi="Segoe UI" w:cs="Segoe UI"/>
          <w:color w:val="000000"/>
        </w:rPr>
      </w:pPr>
    </w:p>
    <w:p w14:paraId="13C343C6" w14:textId="245D38D4" w:rsidR="00080C9F" w:rsidRDefault="00080C9F" w:rsidP="00080C9F">
      <w:pPr>
        <w:pStyle w:val="NormalWeb"/>
        <w:shd w:val="clear" w:color="auto" w:fill="FFFFFF"/>
        <w:spacing w:before="0" w:beforeAutospacing="0" w:after="0" w:afterAutospacing="0" w:line="276" w:lineRule="auto"/>
        <w:rPr>
          <w:rFonts w:ascii="Segoe UI" w:hAnsi="Segoe UI" w:cs="Segoe UI"/>
          <w:color w:val="000000"/>
        </w:rPr>
      </w:pPr>
      <w:r w:rsidRPr="00080C9F">
        <w:rPr>
          <w:rFonts w:ascii="Segoe UI" w:hAnsi="Segoe UI" w:cs="Segoe UI"/>
          <w:color w:val="000000"/>
        </w:rPr>
        <w:t xml:space="preserve">Please note that the team receives </w:t>
      </w:r>
      <w:r w:rsidR="00875928">
        <w:rPr>
          <w:rFonts w:ascii="Segoe UI" w:hAnsi="Segoe UI" w:cs="Segoe UI"/>
          <w:color w:val="000000"/>
        </w:rPr>
        <w:t>many</w:t>
      </w:r>
      <w:r w:rsidRPr="00080C9F">
        <w:rPr>
          <w:rFonts w:ascii="Segoe UI" w:hAnsi="Segoe UI" w:cs="Segoe UI"/>
          <w:color w:val="000000"/>
        </w:rPr>
        <w:t xml:space="preserve"> telephone calls daily and may </w:t>
      </w:r>
      <w:r w:rsidR="00875928">
        <w:rPr>
          <w:rFonts w:ascii="Segoe UI" w:hAnsi="Segoe UI" w:cs="Segoe UI"/>
          <w:color w:val="000000"/>
        </w:rPr>
        <w:t>be unable to respond instantly</w:t>
      </w:r>
      <w:r w:rsidRPr="00080C9F">
        <w:rPr>
          <w:rFonts w:ascii="Segoe UI" w:hAnsi="Segoe UI" w:cs="Segoe UI"/>
          <w:color w:val="000000"/>
        </w:rPr>
        <w:t xml:space="preserve">. </w:t>
      </w:r>
    </w:p>
    <w:p w14:paraId="7B0BF3B2" w14:textId="77777777" w:rsidR="00875928" w:rsidRPr="00080C9F" w:rsidRDefault="00875928" w:rsidP="00080C9F">
      <w:pPr>
        <w:pStyle w:val="NormalWeb"/>
        <w:shd w:val="clear" w:color="auto" w:fill="FFFFFF"/>
        <w:spacing w:before="0" w:beforeAutospacing="0" w:after="0" w:afterAutospacing="0" w:line="276" w:lineRule="auto"/>
        <w:rPr>
          <w:rFonts w:ascii="Segoe UI" w:hAnsi="Segoe UI" w:cs="Segoe UI"/>
        </w:rPr>
      </w:pPr>
    </w:p>
    <w:p w14:paraId="2021F555" w14:textId="77777777" w:rsidR="006A2BCA" w:rsidRPr="00B40402" w:rsidRDefault="006A2BCA" w:rsidP="00307AFC">
      <w:pPr>
        <w:pStyle w:val="NormalWeb"/>
        <w:shd w:val="clear" w:color="auto" w:fill="FFFFFF"/>
        <w:spacing w:before="0" w:beforeAutospacing="0" w:after="0" w:afterAutospacing="0" w:line="276" w:lineRule="auto"/>
        <w:rPr>
          <w:rFonts w:ascii="Segoe UI" w:hAnsi="Segoe UI" w:cs="Segoe UI"/>
        </w:rPr>
      </w:pPr>
      <w:r w:rsidRPr="00B40402">
        <w:rPr>
          <w:rFonts w:ascii="Segoe UI" w:hAnsi="Segoe UI" w:cs="Segoe UI"/>
          <w:b/>
          <w:bCs/>
        </w:rPr>
        <w:t>In writing:</w:t>
      </w:r>
      <w:r w:rsidRPr="00B40402">
        <w:rPr>
          <w:rFonts w:ascii="Segoe UI" w:hAnsi="Segoe UI" w:cs="Segoe UI"/>
        </w:rPr>
        <w:t xml:space="preserve"> West Yorkshire Integrated Care Board Complaints Team, White Rose House West Parade, Wakefield WF1 1LT</w:t>
      </w:r>
    </w:p>
    <w:p w14:paraId="3D164336" w14:textId="77777777" w:rsidR="00307AFC" w:rsidRPr="00B40402" w:rsidRDefault="00307AFC" w:rsidP="00307AFC">
      <w:pPr>
        <w:spacing w:after="0" w:line="276" w:lineRule="auto"/>
        <w:rPr>
          <w:rFonts w:ascii="Segoe UI" w:eastAsia="Times New Roman" w:hAnsi="Segoe UI" w:cs="Segoe UI"/>
          <w:b/>
          <w:bCs/>
          <w:sz w:val="24"/>
          <w:szCs w:val="24"/>
          <w:lang w:eastAsia="en-GB"/>
        </w:rPr>
      </w:pPr>
    </w:p>
    <w:p w14:paraId="0497DC95" w14:textId="5A8E51D8" w:rsidR="00E8144B" w:rsidRDefault="006A2BCA" w:rsidP="00307AFC">
      <w:pPr>
        <w:spacing w:after="0" w:line="276" w:lineRule="auto"/>
        <w:rPr>
          <w:rFonts w:ascii="Segoe UI" w:eastAsia="Times New Roman" w:hAnsi="Segoe UI" w:cs="Segoe UI"/>
          <w:color w:val="000000"/>
          <w:sz w:val="24"/>
          <w:szCs w:val="24"/>
          <w:lang w:eastAsia="en-GB"/>
        </w:rPr>
      </w:pPr>
      <w:r w:rsidRPr="00B40402">
        <w:rPr>
          <w:rFonts w:ascii="Segoe UI" w:eastAsia="Times New Roman" w:hAnsi="Segoe UI" w:cs="Segoe UI"/>
          <w:b/>
          <w:bCs/>
          <w:color w:val="000000"/>
          <w:sz w:val="24"/>
          <w:szCs w:val="24"/>
          <w:lang w:eastAsia="en-GB"/>
        </w:rPr>
        <w:t xml:space="preserve">Please note: </w:t>
      </w:r>
      <w:r w:rsidR="009559D1">
        <w:rPr>
          <w:rFonts w:ascii="Segoe UI" w:eastAsia="Times New Roman" w:hAnsi="Segoe UI" w:cs="Segoe UI"/>
          <w:color w:val="000000"/>
          <w:sz w:val="24"/>
          <w:szCs w:val="24"/>
          <w:lang w:eastAsia="en-GB"/>
        </w:rPr>
        <w:t xml:space="preserve">You cannot ask the ICB to consider the same </w:t>
      </w:r>
      <w:r w:rsidR="00426FAE" w:rsidRPr="00B40402">
        <w:rPr>
          <w:rFonts w:ascii="Segoe UI" w:eastAsia="Times New Roman" w:hAnsi="Segoe UI" w:cs="Segoe UI"/>
          <w:color w:val="000000"/>
          <w:sz w:val="24"/>
          <w:szCs w:val="24"/>
          <w:lang w:eastAsia="en-GB"/>
        </w:rPr>
        <w:t>concerns or complaints you</w:t>
      </w:r>
      <w:r w:rsidR="009559D1">
        <w:rPr>
          <w:rFonts w:ascii="Segoe UI" w:eastAsia="Times New Roman" w:hAnsi="Segoe UI" w:cs="Segoe UI"/>
          <w:color w:val="000000"/>
          <w:sz w:val="24"/>
          <w:szCs w:val="24"/>
          <w:lang w:eastAsia="en-GB"/>
        </w:rPr>
        <w:t xml:space="preserve"> raised </w:t>
      </w:r>
      <w:r w:rsidR="00426FAE" w:rsidRPr="00B40402">
        <w:rPr>
          <w:rFonts w:ascii="Segoe UI" w:eastAsia="Times New Roman" w:hAnsi="Segoe UI" w:cs="Segoe UI"/>
          <w:color w:val="000000"/>
          <w:sz w:val="24"/>
          <w:szCs w:val="24"/>
          <w:lang w:eastAsia="en-GB"/>
        </w:rPr>
        <w:t xml:space="preserve">with us. </w:t>
      </w:r>
    </w:p>
    <w:p w14:paraId="7E04A201" w14:textId="12C808D0" w:rsidR="00EF1BB6" w:rsidRDefault="00EF1BB6" w:rsidP="00307AFC">
      <w:pPr>
        <w:spacing w:after="0" w:line="276" w:lineRule="auto"/>
        <w:rPr>
          <w:rFonts w:ascii="Segoe UI" w:eastAsia="Times New Roman" w:hAnsi="Segoe UI" w:cs="Segoe UI"/>
          <w:color w:val="000000"/>
          <w:sz w:val="24"/>
          <w:szCs w:val="24"/>
          <w:lang w:eastAsia="en-GB"/>
        </w:rPr>
      </w:pPr>
    </w:p>
    <w:p w14:paraId="60BB6B90" w14:textId="77777777" w:rsidR="00EF1BB6" w:rsidRPr="00EF1BB6" w:rsidRDefault="00000000" w:rsidP="00EF1BB6">
      <w:pPr>
        <w:shd w:val="clear" w:color="auto" w:fill="FFFFFF"/>
        <w:spacing w:after="405" w:line="240" w:lineRule="auto"/>
        <w:rPr>
          <w:rFonts w:ascii="Segoe UI" w:eastAsia="Times New Roman" w:hAnsi="Segoe UI" w:cs="Segoe UI"/>
          <w:color w:val="444444"/>
          <w:sz w:val="24"/>
          <w:szCs w:val="24"/>
          <w:lang w:eastAsia="en-GB"/>
        </w:rPr>
      </w:pPr>
      <w:hyperlink r:id="rId6" w:tgtFrame="_blank" w:history="1">
        <w:r w:rsidR="00EF1BB6" w:rsidRPr="00735B03">
          <w:rPr>
            <w:rFonts w:ascii="Segoe UI" w:eastAsia="Times New Roman" w:hAnsi="Segoe UI" w:cs="Segoe UI"/>
            <w:b/>
            <w:bCs/>
            <w:color w:val="001F38"/>
            <w:sz w:val="24"/>
            <w:szCs w:val="24"/>
            <w:u w:val="single"/>
            <w:lang w:eastAsia="en-GB"/>
          </w:rPr>
          <w:t>Citizens Advice Bureau</w:t>
        </w:r>
      </w:hyperlink>
      <w:r w:rsidR="00EF1BB6" w:rsidRPr="00735B03">
        <w:rPr>
          <w:rFonts w:ascii="Segoe UI" w:eastAsia="Times New Roman" w:hAnsi="Segoe UI" w:cs="Segoe UI"/>
          <w:color w:val="444444"/>
          <w:sz w:val="24"/>
          <w:szCs w:val="24"/>
          <w:lang w:eastAsia="en-GB"/>
        </w:rPr>
        <w:t> also provides information and advice about making complaints.</w:t>
      </w:r>
    </w:p>
    <w:p w14:paraId="04E3A4A9" w14:textId="77777777" w:rsidR="00EF1BB6" w:rsidRDefault="00EF1BB6" w:rsidP="00515D1F">
      <w:pPr>
        <w:spacing w:after="0" w:line="276" w:lineRule="auto"/>
        <w:jc w:val="both"/>
        <w:rPr>
          <w:rFonts w:ascii="Segoe UI" w:hAnsi="Segoe UI" w:cs="Segoe UI"/>
          <w:b/>
          <w:bCs/>
          <w:sz w:val="24"/>
          <w:szCs w:val="24"/>
        </w:rPr>
      </w:pPr>
    </w:p>
    <w:p w14:paraId="543FE22D" w14:textId="23CD0B71" w:rsidR="00515D1F" w:rsidRPr="00EF1BB6" w:rsidRDefault="00515D1F" w:rsidP="00515D1F">
      <w:pPr>
        <w:spacing w:after="0" w:line="276" w:lineRule="auto"/>
        <w:jc w:val="both"/>
        <w:rPr>
          <w:rFonts w:ascii="Segoe UI" w:hAnsi="Segoe UI" w:cs="Segoe UI"/>
          <w:b/>
          <w:bCs/>
          <w:sz w:val="28"/>
          <w:szCs w:val="28"/>
        </w:rPr>
      </w:pPr>
      <w:r w:rsidRPr="00EF1BB6">
        <w:rPr>
          <w:rFonts w:ascii="Segoe UI" w:hAnsi="Segoe UI" w:cs="Segoe UI"/>
          <w:b/>
          <w:bCs/>
          <w:sz w:val="28"/>
          <w:szCs w:val="28"/>
        </w:rPr>
        <w:t xml:space="preserve">Take it </w:t>
      </w:r>
      <w:r w:rsidR="00E8144B" w:rsidRPr="00EF1BB6">
        <w:rPr>
          <w:rFonts w:ascii="Segoe UI" w:hAnsi="Segoe UI" w:cs="Segoe UI"/>
          <w:b/>
          <w:bCs/>
          <w:sz w:val="28"/>
          <w:szCs w:val="28"/>
        </w:rPr>
        <w:t>Further.</w:t>
      </w:r>
    </w:p>
    <w:p w14:paraId="24A15786" w14:textId="34CFCAD5" w:rsidR="00875928" w:rsidRDefault="00515D1F" w:rsidP="00515D1F">
      <w:pPr>
        <w:spacing w:after="0" w:line="276" w:lineRule="auto"/>
        <w:jc w:val="both"/>
        <w:rPr>
          <w:rFonts w:ascii="Segoe UI" w:hAnsi="Segoe UI" w:cs="Segoe UI"/>
          <w:sz w:val="24"/>
          <w:szCs w:val="24"/>
        </w:rPr>
      </w:pPr>
      <w:r w:rsidRPr="00B40402">
        <w:rPr>
          <w:rFonts w:ascii="Segoe UI" w:hAnsi="Segoe UI" w:cs="Segoe UI"/>
          <w:sz w:val="24"/>
          <w:szCs w:val="24"/>
        </w:rPr>
        <w:t>If</w:t>
      </w:r>
      <w:r w:rsidR="00875928">
        <w:rPr>
          <w:rFonts w:ascii="Segoe UI" w:hAnsi="Segoe UI" w:cs="Segoe UI"/>
          <w:sz w:val="24"/>
          <w:szCs w:val="24"/>
        </w:rPr>
        <w:t xml:space="preserve"> you remain unhappy after receiving our final reply, you can ask the Health Service Ombudsman </w:t>
      </w:r>
      <w:r w:rsidR="00D91D8D">
        <w:rPr>
          <w:rFonts w:ascii="Segoe UI" w:hAnsi="Segoe UI" w:cs="Segoe UI"/>
          <w:sz w:val="24"/>
          <w:szCs w:val="24"/>
        </w:rPr>
        <w:t>to review your complaint independently</w:t>
      </w:r>
      <w:r w:rsidR="00875928" w:rsidRPr="00B40402">
        <w:rPr>
          <w:rFonts w:ascii="Segoe UI" w:eastAsia="Times New Roman" w:hAnsi="Segoe UI" w:cs="Segoe UI"/>
          <w:color w:val="404040"/>
          <w:sz w:val="24"/>
          <w:szCs w:val="24"/>
          <w:lang w:eastAsia="en-GB"/>
        </w:rPr>
        <w:t>.</w:t>
      </w:r>
    </w:p>
    <w:p w14:paraId="1F48880A" w14:textId="77777777" w:rsidR="00875928" w:rsidRDefault="00875928" w:rsidP="00515D1F">
      <w:pPr>
        <w:spacing w:after="0" w:line="276" w:lineRule="auto"/>
        <w:jc w:val="both"/>
        <w:rPr>
          <w:rFonts w:ascii="Segoe UI" w:hAnsi="Segoe UI" w:cs="Segoe UI"/>
          <w:sz w:val="24"/>
          <w:szCs w:val="24"/>
        </w:rPr>
      </w:pPr>
    </w:p>
    <w:p w14:paraId="0C75BA98" w14:textId="1B841FF4" w:rsidR="00875928" w:rsidRPr="00B40402" w:rsidRDefault="00875928" w:rsidP="00875928">
      <w:pPr>
        <w:spacing w:after="0" w:line="276" w:lineRule="auto"/>
        <w:jc w:val="both"/>
        <w:rPr>
          <w:rFonts w:ascii="Segoe UI" w:hAnsi="Segoe UI" w:cs="Segoe UI"/>
          <w:sz w:val="24"/>
          <w:szCs w:val="24"/>
        </w:rPr>
      </w:pPr>
      <w:r>
        <w:rPr>
          <w:rFonts w:ascii="Segoe UI" w:hAnsi="Segoe UI" w:cs="Segoe UI"/>
          <w:sz w:val="24"/>
          <w:szCs w:val="24"/>
        </w:rPr>
        <w:t xml:space="preserve">Before </w:t>
      </w:r>
      <w:r w:rsidRPr="00B40402">
        <w:rPr>
          <w:rFonts w:ascii="Segoe UI" w:hAnsi="Segoe UI" w:cs="Segoe UI"/>
          <w:sz w:val="24"/>
          <w:szCs w:val="24"/>
        </w:rPr>
        <w:t>taking this step, we hope you would let us know what aspect of the complaint has not been dealt with satisfactorily and provide an opportunity for us to consider whether there is anything further that could be done locally to resolve matters.</w:t>
      </w:r>
    </w:p>
    <w:p w14:paraId="43D6BD07" w14:textId="77777777" w:rsidR="006A2BCA" w:rsidRPr="00B40402" w:rsidRDefault="006A2BCA" w:rsidP="00515D1F">
      <w:pPr>
        <w:spacing w:after="0" w:line="276" w:lineRule="auto"/>
        <w:jc w:val="both"/>
        <w:rPr>
          <w:rFonts w:ascii="Segoe UI" w:hAnsi="Segoe UI" w:cs="Segoe UI"/>
          <w:sz w:val="24"/>
          <w:szCs w:val="24"/>
        </w:rPr>
      </w:pPr>
    </w:p>
    <w:p w14:paraId="201E7F6D" w14:textId="77777777" w:rsidR="00515D1F" w:rsidRPr="00B40402" w:rsidRDefault="00515D1F" w:rsidP="00515D1F">
      <w:pPr>
        <w:spacing w:after="0" w:line="276" w:lineRule="auto"/>
        <w:jc w:val="both"/>
        <w:rPr>
          <w:rFonts w:ascii="Segoe UI" w:hAnsi="Segoe UI" w:cs="Segoe UI"/>
          <w:sz w:val="24"/>
          <w:szCs w:val="24"/>
        </w:rPr>
      </w:pPr>
      <w:r w:rsidRPr="00B40402">
        <w:rPr>
          <w:rFonts w:ascii="Segoe UI" w:hAnsi="Segoe UI" w:cs="Segoe UI"/>
          <w:sz w:val="24"/>
          <w:szCs w:val="24"/>
        </w:rPr>
        <w:t>The Ombudsman is independent of the NHS and free to use. It can help resolve your complaint and tell the NHS how to put things right if it has got them wrong.</w:t>
      </w:r>
    </w:p>
    <w:p w14:paraId="4D0B2FD2" w14:textId="77777777" w:rsidR="00515D1F" w:rsidRPr="00B40402" w:rsidRDefault="00515D1F" w:rsidP="00515D1F">
      <w:pPr>
        <w:spacing w:after="0" w:line="276" w:lineRule="auto"/>
        <w:jc w:val="both"/>
        <w:rPr>
          <w:rFonts w:ascii="Segoe UI" w:hAnsi="Segoe UI" w:cs="Segoe UI"/>
          <w:sz w:val="24"/>
          <w:szCs w:val="24"/>
        </w:rPr>
      </w:pPr>
    </w:p>
    <w:p w14:paraId="4136601C" w14:textId="6E95794E" w:rsidR="00515D1F" w:rsidRPr="00B40402" w:rsidRDefault="00515D1F" w:rsidP="00515D1F">
      <w:pPr>
        <w:spacing w:after="0" w:line="276" w:lineRule="auto"/>
        <w:jc w:val="both"/>
        <w:rPr>
          <w:rFonts w:ascii="Segoe UI" w:hAnsi="Segoe UI" w:cs="Segoe UI"/>
          <w:sz w:val="24"/>
          <w:szCs w:val="24"/>
        </w:rPr>
      </w:pPr>
      <w:r w:rsidRPr="00B40402">
        <w:rPr>
          <w:rFonts w:ascii="Segoe UI" w:hAnsi="Segoe UI" w:cs="Segoe UI"/>
          <w:sz w:val="24"/>
          <w:szCs w:val="24"/>
        </w:rPr>
        <w:t>The Ombudsman only has legal powers to investigate certain complaints. You must have received a final response from the Practice before the Ombudsman can look at your complaint</w:t>
      </w:r>
      <w:r w:rsidR="00875928">
        <w:rPr>
          <w:rFonts w:ascii="Segoe UI" w:hAnsi="Segoe UI" w:cs="Segoe UI"/>
          <w:sz w:val="24"/>
          <w:szCs w:val="24"/>
        </w:rPr>
        <w:t>. Unless there are exceptional circumstances, it will generally not investigate your complaint if it happened more than 12 months ago</w:t>
      </w:r>
      <w:r w:rsidRPr="00B40402">
        <w:rPr>
          <w:rFonts w:ascii="Segoe UI" w:hAnsi="Segoe UI" w:cs="Segoe UI"/>
          <w:sz w:val="24"/>
          <w:szCs w:val="24"/>
        </w:rPr>
        <w:t>.</w:t>
      </w:r>
    </w:p>
    <w:p w14:paraId="5E11DD53" w14:textId="77777777" w:rsidR="00515D1F" w:rsidRPr="00B40402" w:rsidRDefault="00515D1F" w:rsidP="00515D1F">
      <w:pPr>
        <w:spacing w:after="0" w:line="276" w:lineRule="auto"/>
        <w:jc w:val="both"/>
        <w:rPr>
          <w:rFonts w:ascii="Segoe UI" w:hAnsi="Segoe UI" w:cs="Segoe UI"/>
          <w:sz w:val="24"/>
          <w:szCs w:val="24"/>
        </w:rPr>
      </w:pPr>
    </w:p>
    <w:p w14:paraId="2478FFA9" w14:textId="4228493D" w:rsidR="00515D1F" w:rsidRPr="00B40402" w:rsidRDefault="00515D1F" w:rsidP="00515D1F">
      <w:pPr>
        <w:spacing w:after="0" w:line="276" w:lineRule="auto"/>
        <w:jc w:val="both"/>
        <w:rPr>
          <w:rFonts w:ascii="Segoe UI" w:hAnsi="Segoe UI" w:cs="Segoe UI"/>
          <w:sz w:val="24"/>
          <w:szCs w:val="24"/>
        </w:rPr>
      </w:pPr>
      <w:r w:rsidRPr="00531EE7">
        <w:rPr>
          <w:rFonts w:ascii="Segoe UI" w:hAnsi="Segoe UI" w:cs="Segoe UI"/>
          <w:b/>
          <w:bCs/>
          <w:sz w:val="24"/>
          <w:szCs w:val="24"/>
        </w:rPr>
        <w:t>Address</w:t>
      </w:r>
      <w:r w:rsidRPr="00B40402">
        <w:rPr>
          <w:rFonts w:ascii="Segoe UI" w:hAnsi="Segoe UI" w:cs="Segoe UI"/>
          <w:sz w:val="24"/>
          <w:szCs w:val="24"/>
        </w:rPr>
        <w:t>:</w:t>
      </w:r>
      <w:r w:rsidR="00531EE7">
        <w:rPr>
          <w:rFonts w:ascii="Segoe UI" w:hAnsi="Segoe UI" w:cs="Segoe UI"/>
          <w:sz w:val="24"/>
          <w:szCs w:val="24"/>
        </w:rPr>
        <w:t xml:space="preserve"> </w:t>
      </w:r>
      <w:r w:rsidRPr="00B40402">
        <w:rPr>
          <w:rFonts w:ascii="Segoe UI" w:hAnsi="Segoe UI" w:cs="Segoe UI"/>
          <w:sz w:val="24"/>
          <w:szCs w:val="24"/>
        </w:rPr>
        <w:t>Parliamentary &amp; Health Service Ombudsman</w:t>
      </w:r>
    </w:p>
    <w:p w14:paraId="50F4C7FE" w14:textId="77777777" w:rsidR="00515D1F" w:rsidRPr="00B40402" w:rsidRDefault="00515D1F" w:rsidP="00515D1F">
      <w:pPr>
        <w:spacing w:after="0" w:line="276" w:lineRule="auto"/>
        <w:jc w:val="both"/>
        <w:rPr>
          <w:rFonts w:ascii="Segoe UI" w:hAnsi="Segoe UI" w:cs="Segoe UI"/>
          <w:sz w:val="24"/>
          <w:szCs w:val="24"/>
        </w:rPr>
      </w:pPr>
      <w:r w:rsidRPr="00B40402">
        <w:rPr>
          <w:rFonts w:ascii="Segoe UI" w:hAnsi="Segoe UI" w:cs="Segoe UI"/>
          <w:sz w:val="24"/>
          <w:szCs w:val="24"/>
        </w:rPr>
        <w:t>Tower 30</w:t>
      </w:r>
    </w:p>
    <w:p w14:paraId="59A92DB1" w14:textId="77777777" w:rsidR="00515D1F" w:rsidRPr="00B40402" w:rsidRDefault="00515D1F" w:rsidP="00515D1F">
      <w:pPr>
        <w:spacing w:after="0" w:line="276" w:lineRule="auto"/>
        <w:rPr>
          <w:rFonts w:ascii="Segoe UI" w:hAnsi="Segoe UI" w:cs="Segoe UI"/>
          <w:sz w:val="24"/>
          <w:szCs w:val="24"/>
        </w:rPr>
      </w:pPr>
      <w:r w:rsidRPr="00B40402">
        <w:rPr>
          <w:rFonts w:ascii="Segoe UI" w:hAnsi="Segoe UI" w:cs="Segoe UI"/>
          <w:sz w:val="24"/>
          <w:szCs w:val="24"/>
        </w:rPr>
        <w:t>Millbank</w:t>
      </w:r>
    </w:p>
    <w:p w14:paraId="4A4AD803" w14:textId="77777777" w:rsidR="00515D1F" w:rsidRPr="00B40402" w:rsidRDefault="00515D1F" w:rsidP="00515D1F">
      <w:pPr>
        <w:spacing w:after="0" w:line="276" w:lineRule="auto"/>
        <w:rPr>
          <w:rFonts w:ascii="Segoe UI" w:hAnsi="Segoe UI" w:cs="Segoe UI"/>
          <w:sz w:val="24"/>
          <w:szCs w:val="24"/>
        </w:rPr>
      </w:pPr>
      <w:r w:rsidRPr="00B40402">
        <w:rPr>
          <w:rFonts w:ascii="Segoe UI" w:hAnsi="Segoe UI" w:cs="Segoe UI"/>
          <w:sz w:val="24"/>
          <w:szCs w:val="24"/>
        </w:rPr>
        <w:t>London SW1P 4QP</w:t>
      </w:r>
    </w:p>
    <w:p w14:paraId="344DB678" w14:textId="77777777" w:rsidR="00515D1F" w:rsidRPr="00B40402" w:rsidRDefault="00515D1F" w:rsidP="00515D1F">
      <w:pPr>
        <w:spacing w:after="0" w:line="276" w:lineRule="auto"/>
        <w:rPr>
          <w:rFonts w:ascii="Segoe UI" w:hAnsi="Segoe UI" w:cs="Segoe UI"/>
          <w:sz w:val="24"/>
          <w:szCs w:val="24"/>
        </w:rPr>
      </w:pPr>
    </w:p>
    <w:p w14:paraId="245DE918" w14:textId="77777777" w:rsidR="00515D1F" w:rsidRPr="00B40402" w:rsidRDefault="00515D1F" w:rsidP="00515D1F">
      <w:pPr>
        <w:spacing w:after="0" w:line="276" w:lineRule="auto"/>
        <w:rPr>
          <w:rFonts w:ascii="Segoe UI" w:hAnsi="Segoe UI" w:cs="Segoe UI"/>
          <w:sz w:val="24"/>
          <w:szCs w:val="24"/>
        </w:rPr>
      </w:pPr>
      <w:r w:rsidRPr="00B40402">
        <w:rPr>
          <w:rFonts w:ascii="Segoe UI" w:hAnsi="Segoe UI" w:cs="Segoe UI"/>
          <w:b/>
          <w:bCs/>
          <w:sz w:val="24"/>
          <w:szCs w:val="24"/>
        </w:rPr>
        <w:lastRenderedPageBreak/>
        <w:t>Phone:</w:t>
      </w:r>
      <w:r w:rsidRPr="00B40402">
        <w:rPr>
          <w:rFonts w:ascii="Segoe UI" w:hAnsi="Segoe UI" w:cs="Segoe UI"/>
          <w:sz w:val="24"/>
          <w:szCs w:val="24"/>
        </w:rPr>
        <w:t xml:space="preserve"> 0345 015 4033</w:t>
      </w:r>
    </w:p>
    <w:p w14:paraId="6DE671D6" w14:textId="63DA29C9" w:rsidR="00531EE7" w:rsidRDefault="00531EE7" w:rsidP="00531EE7">
      <w:pPr>
        <w:spacing w:after="0" w:line="276" w:lineRule="auto"/>
        <w:rPr>
          <w:rFonts w:ascii="Segoe UI" w:hAnsi="Segoe UI" w:cs="Segoe UI"/>
          <w:sz w:val="24"/>
          <w:szCs w:val="24"/>
        </w:rPr>
      </w:pPr>
      <w:r>
        <w:rPr>
          <w:rFonts w:ascii="Segoe UI" w:hAnsi="Segoe UI" w:cs="Segoe UI"/>
          <w:sz w:val="24"/>
          <w:szCs w:val="24"/>
        </w:rPr>
        <w:t xml:space="preserve">Their lines are open: </w:t>
      </w:r>
      <w:r w:rsidRPr="00531EE7">
        <w:rPr>
          <w:rFonts w:ascii="Segoe UI" w:hAnsi="Segoe UI" w:cs="Segoe UI"/>
          <w:sz w:val="24"/>
          <w:szCs w:val="24"/>
        </w:rPr>
        <w:t>Monday to Thursday</w:t>
      </w:r>
      <w:r w:rsidR="00875928">
        <w:rPr>
          <w:rFonts w:ascii="Segoe UI" w:hAnsi="Segoe UI" w:cs="Segoe UI"/>
          <w:sz w:val="24"/>
          <w:szCs w:val="24"/>
        </w:rPr>
        <w:t>, 8.30 am to 5.00 pm | Friday,</w:t>
      </w:r>
      <w:r w:rsidRPr="00531EE7">
        <w:rPr>
          <w:rFonts w:ascii="Segoe UI" w:hAnsi="Segoe UI" w:cs="Segoe UI"/>
          <w:sz w:val="24"/>
          <w:szCs w:val="24"/>
        </w:rPr>
        <w:t xml:space="preserve"> </w:t>
      </w:r>
      <w:r>
        <w:rPr>
          <w:rFonts w:ascii="Segoe UI" w:hAnsi="Segoe UI" w:cs="Segoe UI"/>
          <w:sz w:val="24"/>
          <w:szCs w:val="24"/>
        </w:rPr>
        <w:t>8.30 am</w:t>
      </w:r>
      <w:r w:rsidRPr="00531EE7">
        <w:rPr>
          <w:rFonts w:ascii="Segoe UI" w:hAnsi="Segoe UI" w:cs="Segoe UI"/>
          <w:sz w:val="24"/>
          <w:szCs w:val="24"/>
        </w:rPr>
        <w:t xml:space="preserve"> to </w:t>
      </w:r>
      <w:r>
        <w:rPr>
          <w:rFonts w:ascii="Segoe UI" w:hAnsi="Segoe UI" w:cs="Segoe UI"/>
          <w:sz w:val="24"/>
          <w:szCs w:val="24"/>
        </w:rPr>
        <w:t xml:space="preserve">12 pm. </w:t>
      </w:r>
    </w:p>
    <w:p w14:paraId="18A59C66" w14:textId="77777777" w:rsidR="00515D1F" w:rsidRPr="00B40402" w:rsidRDefault="00515D1F" w:rsidP="00515D1F">
      <w:pPr>
        <w:spacing w:after="0" w:line="276" w:lineRule="auto"/>
        <w:rPr>
          <w:rFonts w:ascii="Segoe UI" w:hAnsi="Segoe UI" w:cs="Segoe UI"/>
          <w:sz w:val="24"/>
          <w:szCs w:val="24"/>
        </w:rPr>
      </w:pPr>
    </w:p>
    <w:p w14:paraId="246DC5AE" w14:textId="2EE25B47" w:rsidR="000F1709" w:rsidRPr="00B40402" w:rsidRDefault="000F1709" w:rsidP="00515D1F">
      <w:pPr>
        <w:spacing w:after="0" w:line="276" w:lineRule="auto"/>
        <w:rPr>
          <w:rFonts w:ascii="Segoe UI" w:hAnsi="Segoe UI" w:cs="Segoe UI"/>
          <w:sz w:val="24"/>
          <w:szCs w:val="24"/>
        </w:rPr>
      </w:pPr>
      <w:r w:rsidRPr="00B40402">
        <w:rPr>
          <w:rFonts w:ascii="Segoe UI" w:hAnsi="Segoe UI" w:cs="Segoe UI"/>
          <w:color w:val="4A4A4A"/>
          <w:sz w:val="24"/>
          <w:szCs w:val="24"/>
          <w:shd w:val="clear" w:color="auto" w:fill="FFFFFF"/>
        </w:rPr>
        <w:t>For more information, please read our </w:t>
      </w:r>
      <w:r w:rsidRPr="00B40402">
        <w:rPr>
          <w:rFonts w:ascii="Segoe UI" w:hAnsi="Segoe UI" w:cs="Segoe UI"/>
          <w:b/>
          <w:bCs/>
          <w:sz w:val="24"/>
          <w:szCs w:val="24"/>
          <w:bdr w:val="none" w:sz="0" w:space="0" w:color="auto" w:frame="1"/>
          <w:shd w:val="clear" w:color="auto" w:fill="FFFFFF"/>
        </w:rPr>
        <w:t>Complaints Policy. </w:t>
      </w:r>
    </w:p>
    <w:sectPr w:rsidR="000F1709" w:rsidRPr="00B40402" w:rsidSect="008943F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63774"/>
    <w:multiLevelType w:val="hybridMultilevel"/>
    <w:tmpl w:val="66D6ABFE"/>
    <w:lvl w:ilvl="0" w:tplc="8C868E7A">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B0AAA"/>
    <w:multiLevelType w:val="hybridMultilevel"/>
    <w:tmpl w:val="E9F85714"/>
    <w:lvl w:ilvl="0" w:tplc="E1AAF364">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40588"/>
    <w:multiLevelType w:val="hybridMultilevel"/>
    <w:tmpl w:val="C42AFE22"/>
    <w:lvl w:ilvl="0" w:tplc="5186D526">
      <w:numFmt w:val="bullet"/>
      <w:lvlText w:val=""/>
      <w:lvlJc w:val="left"/>
      <w:pPr>
        <w:ind w:left="430" w:hanging="360"/>
      </w:pPr>
      <w:rPr>
        <w:rFonts w:ascii="Symbol" w:eastAsia="Times New Roman" w:hAnsi="Symbol" w:cs="Segoe U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1312439837">
    <w:abstractNumId w:val="2"/>
  </w:num>
  <w:num w:numId="2" w16cid:durableId="218134834">
    <w:abstractNumId w:val="0"/>
  </w:num>
  <w:num w:numId="3" w16cid:durableId="83257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06"/>
    <w:rsid w:val="00080C9F"/>
    <w:rsid w:val="000F1709"/>
    <w:rsid w:val="00160F08"/>
    <w:rsid w:val="00307AFC"/>
    <w:rsid w:val="00426FAE"/>
    <w:rsid w:val="00515D1F"/>
    <w:rsid w:val="00531EE7"/>
    <w:rsid w:val="005E3D85"/>
    <w:rsid w:val="00694B39"/>
    <w:rsid w:val="006A2BCA"/>
    <w:rsid w:val="006C1305"/>
    <w:rsid w:val="00723280"/>
    <w:rsid w:val="0073130C"/>
    <w:rsid w:val="007555F8"/>
    <w:rsid w:val="00875928"/>
    <w:rsid w:val="008943F7"/>
    <w:rsid w:val="009559D1"/>
    <w:rsid w:val="009B0506"/>
    <w:rsid w:val="00AE1F1D"/>
    <w:rsid w:val="00B40402"/>
    <w:rsid w:val="00B6204D"/>
    <w:rsid w:val="00C3634F"/>
    <w:rsid w:val="00C9154B"/>
    <w:rsid w:val="00D0042F"/>
    <w:rsid w:val="00D21297"/>
    <w:rsid w:val="00D86F44"/>
    <w:rsid w:val="00D91D8D"/>
    <w:rsid w:val="00E16D24"/>
    <w:rsid w:val="00E8144B"/>
    <w:rsid w:val="00EA5B31"/>
    <w:rsid w:val="00EF1BB6"/>
    <w:rsid w:val="00FB2459"/>
    <w:rsid w:val="00FB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12F1F"/>
  <w15:chartTrackingRefBased/>
  <w15:docId w15:val="{0CD5D5E3-99BC-4EEA-AAC4-C108ABC2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5D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5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15D1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6A2BCA"/>
    <w:rPr>
      <w:color w:val="0000FF"/>
      <w:u w:val="single"/>
    </w:rPr>
  </w:style>
  <w:style w:type="character" w:styleId="Strong">
    <w:name w:val="Strong"/>
    <w:basedOn w:val="DefaultParagraphFont"/>
    <w:uiPriority w:val="22"/>
    <w:qFormat/>
    <w:rsid w:val="000F1709"/>
    <w:rPr>
      <w:b/>
      <w:bCs/>
    </w:rPr>
  </w:style>
  <w:style w:type="character" w:styleId="FollowedHyperlink">
    <w:name w:val="FollowedHyperlink"/>
    <w:basedOn w:val="DefaultParagraphFont"/>
    <w:uiPriority w:val="99"/>
    <w:semiHidden/>
    <w:unhideWhenUsed/>
    <w:rsid w:val="000F1709"/>
    <w:rPr>
      <w:color w:val="954F72" w:themeColor="followedHyperlink"/>
      <w:u w:val="single"/>
    </w:rPr>
  </w:style>
  <w:style w:type="paragraph" w:styleId="Revision">
    <w:name w:val="Revision"/>
    <w:hidden/>
    <w:uiPriority w:val="99"/>
    <w:semiHidden/>
    <w:rsid w:val="00C3634F"/>
    <w:pPr>
      <w:spacing w:after="0" w:line="240" w:lineRule="auto"/>
    </w:pPr>
  </w:style>
  <w:style w:type="character" w:styleId="UnresolvedMention">
    <w:name w:val="Unresolved Mention"/>
    <w:basedOn w:val="DefaultParagraphFont"/>
    <w:uiPriority w:val="99"/>
    <w:semiHidden/>
    <w:unhideWhenUsed/>
    <w:rsid w:val="00FB2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1073">
      <w:bodyDiv w:val="1"/>
      <w:marLeft w:val="0"/>
      <w:marRight w:val="0"/>
      <w:marTop w:val="0"/>
      <w:marBottom w:val="0"/>
      <w:divBdr>
        <w:top w:val="none" w:sz="0" w:space="0" w:color="auto"/>
        <w:left w:val="none" w:sz="0" w:space="0" w:color="auto"/>
        <w:bottom w:val="none" w:sz="0" w:space="0" w:color="auto"/>
        <w:right w:val="none" w:sz="0" w:space="0" w:color="auto"/>
      </w:divBdr>
    </w:div>
    <w:div w:id="691223166">
      <w:bodyDiv w:val="1"/>
      <w:marLeft w:val="0"/>
      <w:marRight w:val="0"/>
      <w:marTop w:val="0"/>
      <w:marBottom w:val="0"/>
      <w:divBdr>
        <w:top w:val="none" w:sz="0" w:space="0" w:color="auto"/>
        <w:left w:val="none" w:sz="0" w:space="0" w:color="auto"/>
        <w:bottom w:val="none" w:sz="0" w:space="0" w:color="auto"/>
        <w:right w:val="none" w:sz="0" w:space="0" w:color="auto"/>
      </w:divBdr>
    </w:div>
    <w:div w:id="810368068">
      <w:bodyDiv w:val="1"/>
      <w:marLeft w:val="0"/>
      <w:marRight w:val="0"/>
      <w:marTop w:val="0"/>
      <w:marBottom w:val="0"/>
      <w:divBdr>
        <w:top w:val="none" w:sz="0" w:space="0" w:color="auto"/>
        <w:left w:val="none" w:sz="0" w:space="0" w:color="auto"/>
        <w:bottom w:val="none" w:sz="0" w:space="0" w:color="auto"/>
        <w:right w:val="none" w:sz="0" w:space="0" w:color="auto"/>
      </w:divBdr>
    </w:div>
    <w:div w:id="1126001752">
      <w:bodyDiv w:val="1"/>
      <w:marLeft w:val="0"/>
      <w:marRight w:val="0"/>
      <w:marTop w:val="0"/>
      <w:marBottom w:val="0"/>
      <w:divBdr>
        <w:top w:val="none" w:sz="0" w:space="0" w:color="auto"/>
        <w:left w:val="none" w:sz="0" w:space="0" w:color="auto"/>
        <w:bottom w:val="none" w:sz="0" w:space="0" w:color="auto"/>
        <w:right w:val="none" w:sz="0" w:space="0" w:color="auto"/>
      </w:divBdr>
    </w:div>
    <w:div w:id="16732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zensadvice.org.uk/" TargetMode="External"/><Relationship Id="rId5" Type="http://schemas.openxmlformats.org/officeDocument/2006/relationships/hyperlink" Target="mailto:b83657.bevanhous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KINGAN, Kim (NHS WEST YORKSHIRE ICB - 03R)</dc:creator>
  <cp:keywords/>
  <dc:description/>
  <cp:lastModifiedBy>Malam Nathaniel</cp:lastModifiedBy>
  <cp:revision>2</cp:revision>
  <dcterms:created xsi:type="dcterms:W3CDTF">2024-06-09T17:43:00Z</dcterms:created>
  <dcterms:modified xsi:type="dcterms:W3CDTF">2024-06-09T17:43:00Z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c9606406-c7f2-47c6-97dc-da14daf176fc</vt:lpwstr>
  </property>
</Properties>
</file>