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152E" w14:textId="000E3EFA" w:rsidR="001054F7" w:rsidRPr="00A649C2" w:rsidRDefault="00BF04E6" w:rsidP="002F052A">
      <w:pPr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 xml:space="preserve">Oulton </w:t>
      </w:r>
      <w:r w:rsidR="006C2887">
        <w:rPr>
          <w:rFonts w:ascii="Comic Sans MS" w:hAnsi="Comic Sans MS" w:cs="Times New Roman"/>
          <w:sz w:val="36"/>
          <w:szCs w:val="36"/>
        </w:rPr>
        <w:t>Medical Centre</w:t>
      </w:r>
    </w:p>
    <w:p w14:paraId="7CEA7C05" w14:textId="77777777" w:rsidR="00587955" w:rsidRPr="00A649C2" w:rsidRDefault="00587955" w:rsidP="0081262B">
      <w:pPr>
        <w:jc w:val="center"/>
        <w:rPr>
          <w:rFonts w:ascii="Comic Sans MS" w:hAnsi="Comic Sans MS" w:cs="Times New Roman"/>
          <w:sz w:val="36"/>
          <w:szCs w:val="36"/>
        </w:rPr>
      </w:pPr>
    </w:p>
    <w:p w14:paraId="4AA4C4D3" w14:textId="77777777" w:rsidR="0081262B" w:rsidRPr="00A649C2" w:rsidRDefault="0081262B" w:rsidP="0081262B">
      <w:pPr>
        <w:jc w:val="center"/>
        <w:rPr>
          <w:rFonts w:ascii="Comic Sans MS" w:hAnsi="Comic Sans MS" w:cs="Times New Roman"/>
          <w:sz w:val="32"/>
          <w:szCs w:val="32"/>
        </w:rPr>
      </w:pPr>
      <w:r w:rsidRPr="00A649C2">
        <w:rPr>
          <w:rFonts w:ascii="Comic Sans MS" w:hAnsi="Comic Sans MS" w:cs="Times New Roman"/>
          <w:sz w:val="32"/>
          <w:szCs w:val="32"/>
        </w:rPr>
        <w:t>Patient Participation Group (PPG) Meeting</w:t>
      </w:r>
    </w:p>
    <w:p w14:paraId="2E1FB9FB" w14:textId="77777777" w:rsidR="0081262B" w:rsidRPr="00A649C2" w:rsidRDefault="0081262B" w:rsidP="00316E4B">
      <w:pPr>
        <w:rPr>
          <w:rFonts w:ascii="Comic Sans MS" w:hAnsi="Comic Sans MS" w:cs="Times New Roman"/>
          <w:sz w:val="28"/>
          <w:szCs w:val="28"/>
        </w:rPr>
      </w:pPr>
    </w:p>
    <w:p w14:paraId="407FDD04" w14:textId="3CE0A102" w:rsidR="003D7F6A" w:rsidRDefault="006C2887" w:rsidP="00D87FEC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H</w:t>
      </w:r>
      <w:r w:rsidR="002F052A" w:rsidRPr="00A649C2">
        <w:rPr>
          <w:rFonts w:ascii="Comic Sans MS" w:hAnsi="Comic Sans MS" w:cs="Times New Roman"/>
          <w:sz w:val="28"/>
          <w:szCs w:val="28"/>
        </w:rPr>
        <w:t>eld at</w:t>
      </w:r>
      <w:r w:rsidR="00D87FEC" w:rsidRPr="00A649C2">
        <w:rPr>
          <w:rFonts w:ascii="Comic Sans MS" w:hAnsi="Comic Sans MS" w:cs="Times New Roman"/>
          <w:sz w:val="28"/>
          <w:szCs w:val="28"/>
        </w:rPr>
        <w:t xml:space="preserve"> </w:t>
      </w:r>
      <w:r w:rsidR="00C760F8">
        <w:rPr>
          <w:rFonts w:ascii="Comic Sans MS" w:hAnsi="Comic Sans MS" w:cs="Times New Roman"/>
          <w:sz w:val="28"/>
          <w:szCs w:val="28"/>
        </w:rPr>
        <w:t>The Midland Hotel</w:t>
      </w:r>
      <w:r w:rsidR="003D7F6A">
        <w:rPr>
          <w:rFonts w:ascii="Comic Sans MS" w:hAnsi="Comic Sans MS" w:cs="Times New Roman"/>
          <w:sz w:val="28"/>
          <w:szCs w:val="28"/>
        </w:rPr>
        <w:t xml:space="preserve"> on</w:t>
      </w:r>
    </w:p>
    <w:p w14:paraId="61106E8F" w14:textId="5C92E8FB" w:rsidR="00587955" w:rsidRDefault="00302DBE" w:rsidP="003D7F6A">
      <w:pPr>
        <w:jc w:val="center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 xml:space="preserve"> </w:t>
      </w:r>
      <w:r w:rsidR="00C760F8">
        <w:rPr>
          <w:rFonts w:ascii="Comic Sans MS" w:hAnsi="Comic Sans MS" w:cs="Times New Roman"/>
          <w:sz w:val="28"/>
          <w:szCs w:val="28"/>
        </w:rPr>
        <w:t>Tues</w:t>
      </w:r>
      <w:r w:rsidRPr="00A649C2">
        <w:rPr>
          <w:rFonts w:ascii="Comic Sans MS" w:hAnsi="Comic Sans MS" w:cs="Times New Roman"/>
          <w:sz w:val="28"/>
          <w:szCs w:val="28"/>
        </w:rPr>
        <w:t xml:space="preserve">day </w:t>
      </w:r>
      <w:r w:rsidR="00C760F8">
        <w:rPr>
          <w:rFonts w:ascii="Comic Sans MS" w:hAnsi="Comic Sans MS" w:cs="Times New Roman"/>
          <w:sz w:val="28"/>
          <w:szCs w:val="28"/>
        </w:rPr>
        <w:t>18</w:t>
      </w:r>
      <w:r w:rsidRPr="00A649C2">
        <w:rPr>
          <w:rFonts w:ascii="Comic Sans MS" w:hAnsi="Comic Sans MS" w:cs="Times New Roman"/>
          <w:sz w:val="28"/>
          <w:szCs w:val="28"/>
          <w:vertAlign w:val="superscript"/>
        </w:rPr>
        <w:t>th</w:t>
      </w:r>
      <w:r w:rsidRPr="00A649C2">
        <w:rPr>
          <w:rFonts w:ascii="Comic Sans MS" w:hAnsi="Comic Sans MS" w:cs="Times New Roman"/>
          <w:sz w:val="28"/>
          <w:szCs w:val="28"/>
        </w:rPr>
        <w:t xml:space="preserve"> </w:t>
      </w:r>
      <w:r w:rsidR="00C760F8">
        <w:rPr>
          <w:rFonts w:ascii="Comic Sans MS" w:hAnsi="Comic Sans MS" w:cs="Times New Roman"/>
          <w:sz w:val="28"/>
          <w:szCs w:val="28"/>
        </w:rPr>
        <w:t>June</w:t>
      </w:r>
      <w:r w:rsidRPr="00A649C2">
        <w:rPr>
          <w:rFonts w:ascii="Comic Sans MS" w:hAnsi="Comic Sans MS" w:cs="Times New Roman"/>
          <w:sz w:val="28"/>
          <w:szCs w:val="28"/>
        </w:rPr>
        <w:t xml:space="preserve"> 202</w:t>
      </w:r>
      <w:r w:rsidR="0091247C">
        <w:rPr>
          <w:rFonts w:ascii="Comic Sans MS" w:hAnsi="Comic Sans MS" w:cs="Times New Roman"/>
          <w:sz w:val="28"/>
          <w:szCs w:val="28"/>
        </w:rPr>
        <w:t>4</w:t>
      </w:r>
      <w:r w:rsidRPr="00A649C2">
        <w:rPr>
          <w:rFonts w:ascii="Comic Sans MS" w:hAnsi="Comic Sans MS" w:cs="Times New Roman"/>
          <w:sz w:val="28"/>
          <w:szCs w:val="28"/>
        </w:rPr>
        <w:t xml:space="preserve"> @ </w:t>
      </w:r>
      <w:r w:rsidR="0091247C">
        <w:rPr>
          <w:rFonts w:ascii="Comic Sans MS" w:hAnsi="Comic Sans MS" w:cs="Times New Roman"/>
          <w:sz w:val="28"/>
          <w:szCs w:val="28"/>
        </w:rPr>
        <w:t>1</w:t>
      </w:r>
      <w:r w:rsidR="00F91207">
        <w:rPr>
          <w:rFonts w:ascii="Comic Sans MS" w:hAnsi="Comic Sans MS" w:cs="Times New Roman"/>
          <w:sz w:val="28"/>
          <w:szCs w:val="28"/>
        </w:rPr>
        <w:t>:30</w:t>
      </w:r>
      <w:r w:rsidR="00C760F8">
        <w:rPr>
          <w:rFonts w:ascii="Comic Sans MS" w:hAnsi="Comic Sans MS" w:cs="Times New Roman"/>
          <w:sz w:val="28"/>
          <w:szCs w:val="28"/>
        </w:rPr>
        <w:t>p</w:t>
      </w:r>
      <w:r w:rsidR="003E61A1">
        <w:rPr>
          <w:rFonts w:ascii="Comic Sans MS" w:hAnsi="Comic Sans MS" w:cs="Times New Roman"/>
          <w:sz w:val="28"/>
          <w:szCs w:val="28"/>
        </w:rPr>
        <w:t>m</w:t>
      </w:r>
    </w:p>
    <w:p w14:paraId="75430F98" w14:textId="77777777" w:rsidR="003D7F6A" w:rsidRPr="003D7F6A" w:rsidRDefault="003D7F6A" w:rsidP="003D7F6A">
      <w:pPr>
        <w:jc w:val="center"/>
        <w:rPr>
          <w:rFonts w:ascii="Comic Sans MS" w:hAnsi="Comic Sans MS" w:cs="Times New Roman"/>
          <w:sz w:val="28"/>
          <w:szCs w:val="28"/>
          <w:vertAlign w:val="superscript"/>
        </w:rPr>
      </w:pPr>
    </w:p>
    <w:p w14:paraId="76E638CF" w14:textId="580ABD73" w:rsidR="001054F7" w:rsidRPr="00721E52" w:rsidRDefault="006C2887" w:rsidP="00A649C2">
      <w:pPr>
        <w:jc w:val="center"/>
        <w:rPr>
          <w:rFonts w:ascii="Comic Sans MS" w:hAnsi="Comic Sans MS" w:cs="Times New Roman"/>
          <w:sz w:val="40"/>
          <w:szCs w:val="40"/>
          <w:u w:val="single"/>
        </w:rPr>
      </w:pPr>
      <w:r w:rsidRPr="00721E52">
        <w:rPr>
          <w:rFonts w:ascii="Comic Sans MS" w:hAnsi="Comic Sans MS" w:cs="Times New Roman"/>
          <w:sz w:val="40"/>
          <w:szCs w:val="40"/>
          <w:u w:val="single"/>
        </w:rPr>
        <w:t>Minutes</w:t>
      </w:r>
    </w:p>
    <w:p w14:paraId="791E5C59" w14:textId="77777777" w:rsidR="001054F7" w:rsidRPr="00A649C2" w:rsidRDefault="001054F7" w:rsidP="00A649C2">
      <w:pPr>
        <w:tabs>
          <w:tab w:val="left" w:pos="2268"/>
          <w:tab w:val="left" w:pos="5670"/>
        </w:tabs>
        <w:rPr>
          <w:rFonts w:ascii="Comic Sans MS" w:hAnsi="Comic Sans MS" w:cs="Times New Roman"/>
          <w:sz w:val="28"/>
          <w:szCs w:val="28"/>
        </w:rPr>
      </w:pPr>
    </w:p>
    <w:p w14:paraId="4A91A934" w14:textId="1C5A0ED7" w:rsidR="0015304E" w:rsidRDefault="00CB5E29" w:rsidP="00A649C2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Welcome and apologies for absence</w:t>
      </w:r>
      <w:r w:rsidR="00F91207">
        <w:rPr>
          <w:rFonts w:ascii="Comic Sans MS" w:hAnsi="Comic Sans MS" w:cs="Times New Roman"/>
          <w:sz w:val="28"/>
          <w:szCs w:val="28"/>
        </w:rPr>
        <w:t>.</w:t>
      </w:r>
    </w:p>
    <w:p w14:paraId="67B1D747" w14:textId="4108958D" w:rsidR="00154A4E" w:rsidRPr="00652222" w:rsidRDefault="00154A4E" w:rsidP="00C87355">
      <w:pPr>
        <w:pStyle w:val="ListParagraph"/>
        <w:numPr>
          <w:ilvl w:val="0"/>
          <w:numId w:val="7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65222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We welcomed a new member Joan </w:t>
      </w:r>
      <w:r w:rsidR="00254F3B">
        <w:rPr>
          <w:rFonts w:ascii="Comic Sans MS" w:hAnsi="Comic Sans MS" w:cs="Times New Roman"/>
          <w:color w:val="E36C0A" w:themeColor="accent6" w:themeShade="BF"/>
          <w:sz w:val="28"/>
          <w:szCs w:val="28"/>
        </w:rPr>
        <w:t>Wilsher</w:t>
      </w:r>
    </w:p>
    <w:p w14:paraId="2E9E44CF" w14:textId="67C4C217" w:rsidR="001F00CB" w:rsidRPr="00652222" w:rsidRDefault="00350074" w:rsidP="00C87355">
      <w:pPr>
        <w:pStyle w:val="ListParagraph"/>
        <w:numPr>
          <w:ilvl w:val="0"/>
          <w:numId w:val="7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652222">
        <w:rPr>
          <w:rFonts w:ascii="Comic Sans MS" w:hAnsi="Comic Sans MS" w:cs="Times New Roman"/>
          <w:color w:val="E36C0A" w:themeColor="accent6" w:themeShade="BF"/>
          <w:sz w:val="28"/>
          <w:szCs w:val="28"/>
        </w:rPr>
        <w:t>Apologies from John Gawthorpe &amp; Jane Harding</w:t>
      </w:r>
    </w:p>
    <w:p w14:paraId="3E7B01E4" w14:textId="651A7AAF" w:rsidR="00BF04E6" w:rsidRDefault="00A01E19" w:rsidP="00C87355">
      <w:pPr>
        <w:pStyle w:val="ListParagraph"/>
        <w:numPr>
          <w:ilvl w:val="0"/>
          <w:numId w:val="7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65222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Present Andy Richardson, Helen Keaney, Jayne Dyson, Hilary </w:t>
      </w:r>
      <w:proofErr w:type="gramStart"/>
      <w:r w:rsidRPr="00652222">
        <w:rPr>
          <w:rFonts w:ascii="Comic Sans MS" w:hAnsi="Comic Sans MS" w:cs="Times New Roman"/>
          <w:color w:val="E36C0A" w:themeColor="accent6" w:themeShade="BF"/>
          <w:sz w:val="28"/>
          <w:szCs w:val="28"/>
        </w:rPr>
        <w:t>Farrar</w:t>
      </w:r>
      <w:proofErr w:type="gramEnd"/>
      <w:r w:rsidR="00BC1B41" w:rsidRPr="0065222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and Pauline Hope.</w:t>
      </w:r>
    </w:p>
    <w:p w14:paraId="3FC4D3B5" w14:textId="21334827" w:rsidR="005E4D37" w:rsidRDefault="005E4D37" w:rsidP="00C87355">
      <w:pPr>
        <w:pStyle w:val="ListParagraph"/>
        <w:numPr>
          <w:ilvl w:val="0"/>
          <w:numId w:val="7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Minutes </w:t>
      </w:r>
      <w:r w:rsidR="000D2A32">
        <w:rPr>
          <w:rFonts w:ascii="Comic Sans MS" w:hAnsi="Comic Sans MS" w:cs="Times New Roman"/>
          <w:color w:val="E36C0A" w:themeColor="accent6" w:themeShade="BF"/>
          <w:sz w:val="28"/>
          <w:szCs w:val="28"/>
        </w:rPr>
        <w:t>Proposed by HK and Seconded by AR.</w:t>
      </w:r>
    </w:p>
    <w:p w14:paraId="648443B6" w14:textId="77777777" w:rsidR="00C87355" w:rsidRPr="00652222" w:rsidRDefault="00C87355" w:rsidP="00C87355">
      <w:pPr>
        <w:pStyle w:val="ListParagraph"/>
        <w:ind w:left="1440"/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</w:p>
    <w:p w14:paraId="05454386" w14:textId="5BE86C29" w:rsidR="00316E4B" w:rsidRDefault="00CB5E29" w:rsidP="00A649C2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 xml:space="preserve">Matters arising from the </w:t>
      </w:r>
      <w:r w:rsidR="001054F7" w:rsidRPr="00A649C2">
        <w:rPr>
          <w:rFonts w:ascii="Comic Sans MS" w:hAnsi="Comic Sans MS" w:cs="Times New Roman"/>
          <w:sz w:val="28"/>
          <w:szCs w:val="28"/>
        </w:rPr>
        <w:t>Minutes</w:t>
      </w:r>
      <w:r w:rsidR="00BC1B41">
        <w:rPr>
          <w:rFonts w:ascii="Comic Sans MS" w:hAnsi="Comic Sans MS" w:cs="Times New Roman"/>
          <w:sz w:val="28"/>
          <w:szCs w:val="28"/>
        </w:rPr>
        <w:t xml:space="preserve"> </w:t>
      </w:r>
      <w:r w:rsidR="002543D3">
        <w:rPr>
          <w:rFonts w:ascii="Comic Sans MS" w:hAnsi="Comic Sans MS" w:cs="Times New Roman"/>
          <w:sz w:val="28"/>
          <w:szCs w:val="28"/>
        </w:rPr>
        <w:t>(</w:t>
      </w:r>
      <w:proofErr w:type="spellStart"/>
      <w:r w:rsidR="002543D3">
        <w:rPr>
          <w:rFonts w:ascii="Comic Sans MS" w:hAnsi="Comic Sans MS" w:cs="Times New Roman"/>
          <w:sz w:val="28"/>
          <w:szCs w:val="28"/>
        </w:rPr>
        <w:t>inc</w:t>
      </w:r>
      <w:proofErr w:type="spellEnd"/>
      <w:r w:rsidR="003F41AC">
        <w:rPr>
          <w:rFonts w:ascii="Comic Sans MS" w:hAnsi="Comic Sans MS" w:cs="Times New Roman"/>
          <w:sz w:val="28"/>
          <w:szCs w:val="28"/>
        </w:rPr>
        <w:t xml:space="preserve"> updated paperwork)</w:t>
      </w:r>
    </w:p>
    <w:p w14:paraId="7CBF6D88" w14:textId="468EA170" w:rsidR="00CB5E29" w:rsidRDefault="000D2A32" w:rsidP="00721E52">
      <w:pPr>
        <w:pStyle w:val="ListParagraph"/>
        <w:numPr>
          <w:ilvl w:val="0"/>
          <w:numId w:val="8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647C1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AR thanked JD for </w:t>
      </w:r>
      <w:r w:rsidR="00D60FD6" w:rsidRPr="00647C12">
        <w:rPr>
          <w:rFonts w:ascii="Comic Sans MS" w:hAnsi="Comic Sans MS" w:cs="Times New Roman"/>
          <w:color w:val="E36C0A" w:themeColor="accent6" w:themeShade="BF"/>
          <w:sz w:val="28"/>
          <w:szCs w:val="28"/>
        </w:rPr>
        <w:t>updating</w:t>
      </w:r>
      <w:r w:rsidRPr="00647C1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the </w:t>
      </w:r>
      <w:r w:rsidR="00D60FD6" w:rsidRPr="00647C1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relevant documents from the </w:t>
      </w:r>
      <w:r w:rsidR="00647C12" w:rsidRPr="00647C12">
        <w:rPr>
          <w:rFonts w:ascii="Comic Sans MS" w:hAnsi="Comic Sans MS" w:cs="Times New Roman"/>
          <w:color w:val="E36C0A" w:themeColor="accent6" w:themeShade="BF"/>
          <w:sz w:val="28"/>
          <w:szCs w:val="28"/>
        </w:rPr>
        <w:t>new PPG guidance document and proposed that we had another interim meeting to discuss these document</w:t>
      </w:r>
      <w:r w:rsidR="00647C12">
        <w:rPr>
          <w:rFonts w:ascii="Comic Sans MS" w:hAnsi="Comic Sans MS" w:cs="Times New Roman"/>
          <w:color w:val="E36C0A" w:themeColor="accent6" w:themeShade="BF"/>
          <w:sz w:val="28"/>
          <w:szCs w:val="28"/>
        </w:rPr>
        <w:t>s</w:t>
      </w:r>
      <w:r w:rsidR="00647C12" w:rsidRPr="00647C1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in detail before they went onto the website.</w:t>
      </w:r>
    </w:p>
    <w:p w14:paraId="2AFB848A" w14:textId="77777777" w:rsidR="00721E52" w:rsidRPr="00721E52" w:rsidRDefault="00721E52" w:rsidP="00721E52">
      <w:pPr>
        <w:pStyle w:val="ListParagraph"/>
        <w:ind w:left="1440"/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</w:p>
    <w:p w14:paraId="571951A6" w14:textId="35778B67" w:rsidR="003D7F6A" w:rsidRDefault="001054F7" w:rsidP="00BF04E6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Correspondence</w:t>
      </w:r>
      <w:r w:rsidR="009867A6">
        <w:rPr>
          <w:rFonts w:ascii="Comic Sans MS" w:hAnsi="Comic Sans MS" w:cs="Times New Roman"/>
          <w:sz w:val="28"/>
          <w:szCs w:val="28"/>
        </w:rPr>
        <w:t xml:space="preserve"> </w:t>
      </w:r>
    </w:p>
    <w:p w14:paraId="4BE99B9C" w14:textId="5A947EB4" w:rsidR="003447E6" w:rsidRPr="00CE3BE5" w:rsidRDefault="00100173" w:rsidP="00C87355">
      <w:pPr>
        <w:pStyle w:val="ListParagraph"/>
        <w:numPr>
          <w:ilvl w:val="0"/>
          <w:numId w:val="9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CE3BE5">
        <w:rPr>
          <w:rFonts w:ascii="Comic Sans MS" w:hAnsi="Comic Sans MS" w:cs="Times New Roman"/>
          <w:color w:val="E36C0A" w:themeColor="accent6" w:themeShade="BF"/>
          <w:sz w:val="28"/>
          <w:szCs w:val="28"/>
        </w:rPr>
        <w:t>There is now a printed handbook</w:t>
      </w:r>
      <w:r w:rsidR="00350DC3" w:rsidRPr="00CE3BE5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of the PPG toolkit in the surgery that shows all the new recommendations.</w:t>
      </w:r>
    </w:p>
    <w:p w14:paraId="14E9DA5D" w14:textId="77777777" w:rsidR="00BF04E6" w:rsidRPr="00BF04E6" w:rsidRDefault="00BF04E6" w:rsidP="00BF04E6">
      <w:pPr>
        <w:spacing w:line="360" w:lineRule="auto"/>
        <w:rPr>
          <w:rFonts w:ascii="Comic Sans MS" w:hAnsi="Comic Sans MS" w:cs="Times New Roman"/>
          <w:sz w:val="28"/>
          <w:szCs w:val="28"/>
        </w:rPr>
      </w:pPr>
    </w:p>
    <w:p w14:paraId="02679052" w14:textId="7371670D" w:rsidR="001054F7" w:rsidRDefault="00CB5E29" w:rsidP="00A649C2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Practice Repor</w:t>
      </w:r>
      <w:r w:rsidR="008908F5">
        <w:rPr>
          <w:rFonts w:ascii="Comic Sans MS" w:hAnsi="Comic Sans MS" w:cs="Times New Roman"/>
          <w:sz w:val="28"/>
          <w:szCs w:val="28"/>
        </w:rPr>
        <w:t>t</w:t>
      </w:r>
    </w:p>
    <w:p w14:paraId="62F79F1B" w14:textId="0EAAFC42" w:rsidR="00CE3BE5" w:rsidRPr="00291F01" w:rsidRDefault="00CE3BE5" w:rsidP="00C87355">
      <w:pPr>
        <w:pStyle w:val="ListParagraph"/>
        <w:numPr>
          <w:ilvl w:val="0"/>
          <w:numId w:val="9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291F01">
        <w:rPr>
          <w:rFonts w:ascii="Comic Sans MS" w:hAnsi="Comic Sans MS" w:cs="Times New Roman"/>
          <w:color w:val="E36C0A" w:themeColor="accent6" w:themeShade="BF"/>
          <w:sz w:val="28"/>
          <w:szCs w:val="28"/>
        </w:rPr>
        <w:t>The new phone system wil</w:t>
      </w:r>
      <w:r w:rsidR="007B13BF" w:rsidRPr="00291F01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l </w:t>
      </w:r>
      <w:r w:rsidR="00CF18BF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hopefully </w:t>
      </w:r>
      <w:r w:rsidRPr="00291F01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be up and running from </w:t>
      </w:r>
      <w:r w:rsidR="00CF18BF">
        <w:rPr>
          <w:rFonts w:ascii="Comic Sans MS" w:hAnsi="Comic Sans MS" w:cs="Times New Roman"/>
          <w:color w:val="E36C0A" w:themeColor="accent6" w:themeShade="BF"/>
          <w:sz w:val="28"/>
          <w:szCs w:val="28"/>
        </w:rPr>
        <w:t>21st</w:t>
      </w:r>
      <w:r w:rsidR="007B13BF" w:rsidRPr="00291F01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September 2024. This will feature a call back facility</w:t>
      </w:r>
      <w:r w:rsidR="003F1D99" w:rsidRPr="00291F01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which will hold your place in the queue and then the surgery will ring you back</w:t>
      </w:r>
      <w:r w:rsidR="00615A7B" w:rsidRPr="00291F01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to save long waits for patients on the phone.</w:t>
      </w:r>
    </w:p>
    <w:p w14:paraId="23D8ADEC" w14:textId="77777777" w:rsidR="00291F01" w:rsidRDefault="00291F01" w:rsidP="00291F01">
      <w:pPr>
        <w:rPr>
          <w:rFonts w:ascii="Comic Sans MS" w:hAnsi="Comic Sans MS" w:cs="Times New Roman"/>
          <w:sz w:val="28"/>
          <w:szCs w:val="28"/>
        </w:rPr>
      </w:pPr>
    </w:p>
    <w:p w14:paraId="26350989" w14:textId="77777777" w:rsidR="00291F01" w:rsidRDefault="00291F01" w:rsidP="00291F01">
      <w:pPr>
        <w:rPr>
          <w:rFonts w:ascii="Comic Sans MS" w:hAnsi="Comic Sans MS" w:cs="Times New Roman"/>
          <w:sz w:val="28"/>
          <w:szCs w:val="28"/>
        </w:rPr>
      </w:pPr>
    </w:p>
    <w:p w14:paraId="46E57803" w14:textId="77777777" w:rsidR="00291F01" w:rsidRDefault="00291F01" w:rsidP="00291F01">
      <w:pPr>
        <w:rPr>
          <w:rFonts w:ascii="Comic Sans MS" w:hAnsi="Comic Sans MS" w:cs="Times New Roman"/>
          <w:sz w:val="28"/>
          <w:szCs w:val="28"/>
        </w:rPr>
      </w:pPr>
    </w:p>
    <w:p w14:paraId="3160CF6C" w14:textId="77777777" w:rsidR="00291F01" w:rsidRPr="00291F01" w:rsidRDefault="00291F01" w:rsidP="00291F01">
      <w:pPr>
        <w:rPr>
          <w:rFonts w:ascii="Comic Sans MS" w:hAnsi="Comic Sans MS" w:cs="Times New Roman"/>
          <w:sz w:val="28"/>
          <w:szCs w:val="28"/>
        </w:rPr>
      </w:pPr>
    </w:p>
    <w:p w14:paraId="0D483042" w14:textId="00DFF8FE" w:rsidR="00B52DA9" w:rsidRPr="00B22AE1" w:rsidRDefault="007732A6" w:rsidP="00B22AE1">
      <w:pPr>
        <w:pStyle w:val="ListParagraph"/>
        <w:numPr>
          <w:ilvl w:val="0"/>
          <w:numId w:val="9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B52DA9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The practice is now </w:t>
      </w:r>
      <w:r w:rsidR="0080256D" w:rsidRPr="00B52DA9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short on members of staff to work on reception. </w:t>
      </w:r>
      <w:r w:rsidR="00AC4602" w:rsidRPr="00B52DA9">
        <w:rPr>
          <w:rFonts w:ascii="Comic Sans MS" w:hAnsi="Comic Sans MS" w:cs="Times New Roman"/>
          <w:color w:val="E36C0A" w:themeColor="accent6" w:themeShade="BF"/>
          <w:sz w:val="28"/>
          <w:szCs w:val="28"/>
        </w:rPr>
        <w:t>Two members of the team are off sick, two have left and one further member has handed in the</w:t>
      </w:r>
      <w:r w:rsidR="004C4339" w:rsidRPr="00B52DA9">
        <w:rPr>
          <w:rFonts w:ascii="Comic Sans MS" w:hAnsi="Comic Sans MS" w:cs="Times New Roman"/>
          <w:color w:val="E36C0A" w:themeColor="accent6" w:themeShade="BF"/>
          <w:sz w:val="28"/>
          <w:szCs w:val="28"/>
        </w:rPr>
        <w:t>ir</w:t>
      </w:r>
      <w:r w:rsidR="00AC4602" w:rsidRPr="00B52DA9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notice. </w:t>
      </w:r>
      <w:r w:rsidR="004C4339" w:rsidRPr="00B52DA9">
        <w:rPr>
          <w:rFonts w:ascii="Comic Sans MS" w:hAnsi="Comic Sans MS" w:cs="Times New Roman"/>
          <w:color w:val="E36C0A" w:themeColor="accent6" w:themeShade="BF"/>
          <w:sz w:val="28"/>
          <w:szCs w:val="28"/>
        </w:rPr>
        <w:t>At exit interviews</w:t>
      </w:r>
      <w:r w:rsidR="006635BA" w:rsidRPr="00B52DA9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it has been mentioned that the misuse of reception is a huge factor in their decision. It was decided that a </w:t>
      </w:r>
      <w:proofErr w:type="gramStart"/>
      <w:r w:rsidR="00AA283F" w:rsidRPr="00B52DA9">
        <w:rPr>
          <w:rFonts w:ascii="Comic Sans MS" w:hAnsi="Comic Sans MS" w:cs="Times New Roman"/>
          <w:color w:val="E36C0A" w:themeColor="accent6" w:themeShade="BF"/>
          <w:sz w:val="28"/>
          <w:szCs w:val="28"/>
        </w:rPr>
        <w:t>reminder</w:t>
      </w:r>
      <w:proofErr w:type="gramEnd"/>
      <w:r w:rsidR="00AA283F" w:rsidRPr="00B52DA9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about zero tolerance in the form of posters and</w:t>
      </w:r>
      <w:r w:rsidR="00273267" w:rsidRPr="00B52DA9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on Facebook may be required to remind patients</w:t>
      </w:r>
      <w:r w:rsidR="00B52DA9" w:rsidRPr="00B52DA9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about their roles in the appointment process.</w:t>
      </w:r>
    </w:p>
    <w:p w14:paraId="28E8EF4D" w14:textId="77777777" w:rsidR="008908F5" w:rsidRPr="002543D3" w:rsidRDefault="008908F5" w:rsidP="002543D3">
      <w:pPr>
        <w:rPr>
          <w:rFonts w:ascii="Comic Sans MS" w:hAnsi="Comic Sans MS" w:cs="Times New Roman"/>
          <w:sz w:val="28"/>
          <w:szCs w:val="28"/>
        </w:rPr>
      </w:pPr>
    </w:p>
    <w:p w14:paraId="06743453" w14:textId="652A2862" w:rsidR="003D7F6A" w:rsidRDefault="008908F5" w:rsidP="008908F5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Proposed walk and chat to be introduced by the PPG.</w:t>
      </w:r>
    </w:p>
    <w:p w14:paraId="31A860AC" w14:textId="02C9DF6C" w:rsidR="007019D7" w:rsidRPr="00013C38" w:rsidRDefault="00B22AE1" w:rsidP="00D750F6">
      <w:pPr>
        <w:pStyle w:val="ListParagraph"/>
        <w:numPr>
          <w:ilvl w:val="0"/>
          <w:numId w:val="10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The </w:t>
      </w:r>
      <w:r w:rsidR="006B6414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>practice walk was a good chance to iron out any problems ther</w:t>
      </w:r>
      <w:r w:rsidR="00A420A6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>e</w:t>
      </w:r>
      <w:r w:rsidR="006B6414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might </w:t>
      </w:r>
      <w:r w:rsidR="00CF18BF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>be,</w:t>
      </w:r>
      <w:r w:rsidR="005D2042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and it was decided that </w:t>
      </w:r>
      <w:r w:rsidR="00A816D9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we would </w:t>
      </w:r>
      <w:r w:rsidR="00A579EF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proceed with the format from the practice. </w:t>
      </w:r>
      <w:r w:rsidR="00325D47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>Therefore,</w:t>
      </w:r>
      <w:r w:rsidR="00A579EF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the </w:t>
      </w:r>
      <w:r w:rsidR="005B169A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first walk will take place </w:t>
      </w:r>
      <w:r w:rsidR="00325D47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Tuesday </w:t>
      </w:r>
      <w:r w:rsidR="00F15A25">
        <w:rPr>
          <w:rFonts w:ascii="Comic Sans MS" w:hAnsi="Comic Sans MS" w:cs="Times New Roman"/>
          <w:color w:val="E36C0A" w:themeColor="accent6" w:themeShade="BF"/>
          <w:sz w:val="28"/>
          <w:szCs w:val="28"/>
        </w:rPr>
        <w:t>23</w:t>
      </w:r>
      <w:r w:rsidR="00F15A25" w:rsidRPr="00F15A25">
        <w:rPr>
          <w:rFonts w:ascii="Comic Sans MS" w:hAnsi="Comic Sans MS" w:cs="Times New Roman"/>
          <w:color w:val="E36C0A" w:themeColor="accent6" w:themeShade="BF"/>
          <w:sz w:val="28"/>
          <w:szCs w:val="28"/>
          <w:vertAlign w:val="superscript"/>
        </w:rPr>
        <w:t>rd</w:t>
      </w:r>
      <w:r w:rsidR="00F15A25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</w:t>
      </w:r>
      <w:r w:rsidR="00325D47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July at 1:30 </w:t>
      </w:r>
      <w:r w:rsidR="00062B57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>pm, meeting at the park café for “Walk and Talk”.</w:t>
      </w:r>
      <w:r w:rsidR="00D750F6" w:rsidRPr="00013C3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Selina Thompson (the health and wellbeing coach) will be passing on the details of the walk to the relevant people.</w:t>
      </w:r>
    </w:p>
    <w:p w14:paraId="679E0166" w14:textId="77777777" w:rsidR="002543D3" w:rsidRPr="002543D3" w:rsidRDefault="002543D3" w:rsidP="002543D3">
      <w:pPr>
        <w:spacing w:line="360" w:lineRule="auto"/>
        <w:rPr>
          <w:rFonts w:ascii="Comic Sans MS" w:hAnsi="Comic Sans MS" w:cs="Times New Roman"/>
          <w:sz w:val="28"/>
          <w:szCs w:val="28"/>
        </w:rPr>
      </w:pPr>
    </w:p>
    <w:p w14:paraId="3CB98D8F" w14:textId="258E3E00" w:rsidR="00B03622" w:rsidRPr="00B03622" w:rsidRDefault="00BD7129" w:rsidP="00B03622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Any Other B</w:t>
      </w:r>
      <w:r w:rsidR="0081262B" w:rsidRPr="00A649C2">
        <w:rPr>
          <w:rFonts w:ascii="Comic Sans MS" w:hAnsi="Comic Sans MS" w:cs="Times New Roman"/>
          <w:sz w:val="28"/>
          <w:szCs w:val="28"/>
        </w:rPr>
        <w:t>usines</w:t>
      </w:r>
      <w:r w:rsidR="00BF04E6">
        <w:rPr>
          <w:rFonts w:ascii="Comic Sans MS" w:hAnsi="Comic Sans MS" w:cs="Times New Roman"/>
          <w:sz w:val="28"/>
          <w:szCs w:val="28"/>
        </w:rPr>
        <w:t>s</w:t>
      </w:r>
    </w:p>
    <w:p w14:paraId="2E6449C8" w14:textId="49E18287" w:rsidR="00DE115E" w:rsidRPr="005C7C2D" w:rsidRDefault="00DE115E" w:rsidP="005C7C2D">
      <w:pPr>
        <w:pStyle w:val="ListParagraph"/>
        <w:numPr>
          <w:ilvl w:val="0"/>
          <w:numId w:val="10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5C7C2D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JD to ask Adam Stewart when the next Leeds wide PPG meeting is as there doesn’t seem to have </w:t>
      </w:r>
      <w:r w:rsidR="00CD150A" w:rsidRPr="005C7C2D">
        <w:rPr>
          <w:rFonts w:ascii="Comic Sans MS" w:hAnsi="Comic Sans MS" w:cs="Times New Roman"/>
          <w:color w:val="E36C0A" w:themeColor="accent6" w:themeShade="BF"/>
          <w:sz w:val="28"/>
          <w:szCs w:val="28"/>
        </w:rPr>
        <w:t>been one for a while.</w:t>
      </w:r>
    </w:p>
    <w:p w14:paraId="5CF49D1B" w14:textId="4400A602" w:rsidR="00CD150A" w:rsidRDefault="00CD150A" w:rsidP="005C7C2D">
      <w:pPr>
        <w:pStyle w:val="ListParagraph"/>
        <w:numPr>
          <w:ilvl w:val="0"/>
          <w:numId w:val="10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5C7C2D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PH </w:t>
      </w:r>
      <w:r w:rsidR="00C95C9C" w:rsidRPr="005C7C2D">
        <w:rPr>
          <w:rFonts w:ascii="Comic Sans MS" w:hAnsi="Comic Sans MS" w:cs="Times New Roman"/>
          <w:color w:val="E36C0A" w:themeColor="accent6" w:themeShade="BF"/>
          <w:sz w:val="28"/>
          <w:szCs w:val="28"/>
        </w:rPr>
        <w:t>asked about accessibility to the PPG meetings and how this could be limiting</w:t>
      </w:r>
      <w:r w:rsidR="001C46A8" w:rsidRPr="005C7C2D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our recruitment. It was decided that</w:t>
      </w:r>
      <w:r w:rsidR="00B96C1D" w:rsidRPr="005C7C2D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an alternative meeting room would be </w:t>
      </w:r>
      <w:r w:rsidR="007B30B3" w:rsidRPr="005C7C2D">
        <w:rPr>
          <w:rFonts w:ascii="Comic Sans MS" w:hAnsi="Comic Sans MS" w:cs="Times New Roman"/>
          <w:color w:val="E36C0A" w:themeColor="accent6" w:themeShade="BF"/>
          <w:sz w:val="28"/>
          <w:szCs w:val="28"/>
        </w:rPr>
        <w:t>investigated</w:t>
      </w:r>
      <w:r w:rsidR="00B96C1D" w:rsidRPr="005C7C2D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so that we were completely accessible.</w:t>
      </w:r>
      <w:r w:rsidR="005C7C2D" w:rsidRPr="005C7C2D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(JD to </w:t>
      </w:r>
      <w:proofErr w:type="gramStart"/>
      <w:r w:rsidR="005C7C2D" w:rsidRPr="005C7C2D">
        <w:rPr>
          <w:rFonts w:ascii="Comic Sans MS" w:hAnsi="Comic Sans MS" w:cs="Times New Roman"/>
          <w:color w:val="E36C0A" w:themeColor="accent6" w:themeShade="BF"/>
          <w:sz w:val="28"/>
          <w:szCs w:val="28"/>
        </w:rPr>
        <w:t>look into</w:t>
      </w:r>
      <w:proofErr w:type="gramEnd"/>
      <w:r w:rsidR="005C7C2D" w:rsidRPr="005C7C2D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different venues).</w:t>
      </w:r>
    </w:p>
    <w:p w14:paraId="6B8813AD" w14:textId="77777777" w:rsidR="00427DFE" w:rsidRDefault="0008292A" w:rsidP="005C7C2D">
      <w:pPr>
        <w:pStyle w:val="ListParagraph"/>
        <w:numPr>
          <w:ilvl w:val="0"/>
          <w:numId w:val="10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>
        <w:rPr>
          <w:rFonts w:ascii="Comic Sans MS" w:hAnsi="Comic Sans MS" w:cs="Times New Roman"/>
          <w:color w:val="E36C0A" w:themeColor="accent6" w:themeShade="BF"/>
          <w:sz w:val="28"/>
          <w:szCs w:val="28"/>
        </w:rPr>
        <w:t>PH also asked if PATCHES could be available in the afternoon</w:t>
      </w:r>
      <w:r w:rsidR="003F42CE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, but not necessarily dealt with until the next day. HF </w:t>
      </w:r>
      <w:r w:rsidR="00E0327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replied that there are approximately 120-150 PATCHES requests daily and therefore the system </w:t>
      </w:r>
      <w:r w:rsidR="00C73EC0">
        <w:rPr>
          <w:rFonts w:ascii="Comic Sans MS" w:hAnsi="Comic Sans MS" w:cs="Times New Roman"/>
          <w:color w:val="E36C0A" w:themeColor="accent6" w:themeShade="BF"/>
          <w:sz w:val="28"/>
          <w:szCs w:val="28"/>
        </w:rPr>
        <w:t>must</w:t>
      </w:r>
      <w:r w:rsidR="00146930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have a cut off </w:t>
      </w:r>
      <w:r w:rsidR="00EF3AFC">
        <w:rPr>
          <w:rFonts w:ascii="Comic Sans MS" w:hAnsi="Comic Sans MS" w:cs="Times New Roman"/>
          <w:color w:val="E36C0A" w:themeColor="accent6" w:themeShade="BF"/>
          <w:sz w:val="28"/>
          <w:szCs w:val="28"/>
        </w:rPr>
        <w:t>to</w:t>
      </w:r>
      <w:r w:rsidR="00146930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operate safely</w:t>
      </w:r>
      <w:r w:rsidR="00A813D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and within that working day</w:t>
      </w:r>
      <w:r w:rsidR="00E77DC1">
        <w:rPr>
          <w:rFonts w:ascii="Comic Sans MS" w:hAnsi="Comic Sans MS" w:cs="Times New Roman"/>
          <w:color w:val="E36C0A" w:themeColor="accent6" w:themeShade="BF"/>
          <w:sz w:val="28"/>
          <w:szCs w:val="28"/>
        </w:rPr>
        <w:t>. From the feedback that PH has received</w:t>
      </w:r>
      <w:r w:rsidR="0062584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it was decided that many of these requests could be dealt with </w:t>
      </w:r>
      <w:r w:rsidR="00F139A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via other methods and we do need to offer </w:t>
      </w:r>
      <w:r w:rsidR="008C5C4D">
        <w:rPr>
          <w:rFonts w:ascii="Comic Sans MS" w:hAnsi="Comic Sans MS" w:cs="Times New Roman"/>
          <w:color w:val="E36C0A" w:themeColor="accent6" w:themeShade="BF"/>
          <w:sz w:val="28"/>
          <w:szCs w:val="28"/>
        </w:rPr>
        <w:t>more information on how t</w:t>
      </w:r>
      <w:r w:rsidR="00EF3AFC">
        <w:rPr>
          <w:rFonts w:ascii="Comic Sans MS" w:hAnsi="Comic Sans MS" w:cs="Times New Roman"/>
          <w:color w:val="E36C0A" w:themeColor="accent6" w:themeShade="BF"/>
          <w:sz w:val="28"/>
          <w:szCs w:val="28"/>
        </w:rPr>
        <w:t>o use these services.</w:t>
      </w:r>
    </w:p>
    <w:p w14:paraId="1E1EB383" w14:textId="77404310" w:rsidR="007B30B3" w:rsidRDefault="00427DFE" w:rsidP="005C7C2D">
      <w:pPr>
        <w:pStyle w:val="ListParagraph"/>
        <w:numPr>
          <w:ilvl w:val="0"/>
          <w:numId w:val="10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>
        <w:rPr>
          <w:rFonts w:ascii="Comic Sans MS" w:hAnsi="Comic Sans MS" w:cs="Times New Roman"/>
          <w:color w:val="E36C0A" w:themeColor="accent6" w:themeShade="BF"/>
          <w:sz w:val="28"/>
          <w:szCs w:val="28"/>
        </w:rPr>
        <w:lastRenderedPageBreak/>
        <w:t xml:space="preserve">JD raised the new </w:t>
      </w:r>
      <w:r w:rsidR="00E865DE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commitment from the practice in the PPG toolkit about a </w:t>
      </w:r>
      <w:r w:rsidR="006F52BB">
        <w:rPr>
          <w:rFonts w:ascii="Comic Sans MS" w:hAnsi="Comic Sans MS" w:cs="Times New Roman"/>
          <w:color w:val="E36C0A" w:themeColor="accent6" w:themeShade="BF"/>
          <w:sz w:val="28"/>
          <w:szCs w:val="28"/>
        </w:rPr>
        <w:t>patient wide text about becoming</w:t>
      </w:r>
      <w:r w:rsidR="00DC53D1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a member of the PPG. </w:t>
      </w:r>
      <w:r w:rsidR="00F97E95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HF said that this may no longer be possible as the ICB </w:t>
      </w:r>
      <w:r w:rsidR="00F44DD3">
        <w:rPr>
          <w:rFonts w:ascii="Comic Sans MS" w:hAnsi="Comic Sans MS" w:cs="Times New Roman"/>
          <w:color w:val="E36C0A" w:themeColor="accent6" w:themeShade="BF"/>
          <w:sz w:val="28"/>
          <w:szCs w:val="28"/>
        </w:rPr>
        <w:t>w</w:t>
      </w:r>
      <w:r w:rsidR="00F97E95">
        <w:rPr>
          <w:rFonts w:ascii="Comic Sans MS" w:hAnsi="Comic Sans MS" w:cs="Times New Roman"/>
          <w:color w:val="E36C0A" w:themeColor="accent6" w:themeShade="BF"/>
          <w:sz w:val="28"/>
          <w:szCs w:val="28"/>
        </w:rPr>
        <w:t>ant pra</w:t>
      </w:r>
      <w:r w:rsidR="00F44DD3">
        <w:rPr>
          <w:rFonts w:ascii="Comic Sans MS" w:hAnsi="Comic Sans MS" w:cs="Times New Roman"/>
          <w:color w:val="E36C0A" w:themeColor="accent6" w:themeShade="BF"/>
          <w:sz w:val="28"/>
          <w:szCs w:val="28"/>
        </w:rPr>
        <w:t>ctices to be more careful with their use of text</w:t>
      </w:r>
      <w:r w:rsidR="003E3713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as it is quite an expensive way of communicating.</w:t>
      </w:r>
      <w:r w:rsidR="00FF479F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Joan asked if the surgery had </w:t>
      </w:r>
      <w:r w:rsidR="00FE5A02">
        <w:rPr>
          <w:rFonts w:ascii="Comic Sans MS" w:hAnsi="Comic Sans MS" w:cs="Times New Roman"/>
          <w:color w:val="E36C0A" w:themeColor="accent6" w:themeShade="BF"/>
          <w:sz w:val="28"/>
          <w:szCs w:val="28"/>
        </w:rPr>
        <w:t>voice text for the partially si</w:t>
      </w:r>
      <w:r w:rsidR="00B050D0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ghted. HF to </w:t>
      </w:r>
      <w:r w:rsidR="00CF18BF">
        <w:rPr>
          <w:rFonts w:ascii="Comic Sans MS" w:hAnsi="Comic Sans MS" w:cs="Times New Roman"/>
          <w:color w:val="E36C0A" w:themeColor="accent6" w:themeShade="BF"/>
          <w:sz w:val="28"/>
          <w:szCs w:val="28"/>
        </w:rPr>
        <w:t>investigate</w:t>
      </w:r>
      <w:r w:rsidR="00B050D0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whether this is </w:t>
      </w:r>
      <w:r w:rsidR="00A6774A">
        <w:rPr>
          <w:rFonts w:ascii="Comic Sans MS" w:hAnsi="Comic Sans MS" w:cs="Times New Roman"/>
          <w:color w:val="E36C0A" w:themeColor="accent6" w:themeShade="BF"/>
          <w:sz w:val="28"/>
          <w:szCs w:val="28"/>
        </w:rPr>
        <w:t>possible and how many patients at the surgery require this service.</w:t>
      </w:r>
    </w:p>
    <w:p w14:paraId="15A5B945" w14:textId="61CFCEBD" w:rsidR="00B03622" w:rsidRDefault="009B1B08" w:rsidP="005C7C2D">
      <w:pPr>
        <w:pStyle w:val="ListParagraph"/>
        <w:numPr>
          <w:ilvl w:val="0"/>
          <w:numId w:val="10"/>
        </w:num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>
        <w:rPr>
          <w:rFonts w:ascii="Comic Sans MS" w:hAnsi="Comic Sans MS" w:cs="Times New Roman"/>
          <w:color w:val="E36C0A" w:themeColor="accent6" w:themeShade="BF"/>
          <w:sz w:val="28"/>
          <w:szCs w:val="28"/>
        </w:rPr>
        <w:t>AR wanted to add a new section to the next agenda regarding</w:t>
      </w:r>
      <w:r w:rsidR="00CC7E9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the objectives for the PPG. These would include better communication within the practice and to patients. </w:t>
      </w:r>
      <w:r w:rsidR="00E76388">
        <w:rPr>
          <w:rFonts w:ascii="Comic Sans MS" w:hAnsi="Comic Sans MS" w:cs="Times New Roman"/>
          <w:color w:val="E36C0A" w:themeColor="accent6" w:themeShade="BF"/>
          <w:sz w:val="28"/>
          <w:szCs w:val="28"/>
        </w:rPr>
        <w:t>Recruitment of more members to the PPG and the setting up of the “walk and talk” project.</w:t>
      </w:r>
    </w:p>
    <w:p w14:paraId="33088270" w14:textId="77777777" w:rsidR="00BF04E6" w:rsidRPr="00A6774A" w:rsidRDefault="00BF04E6" w:rsidP="00A6774A">
      <w:pPr>
        <w:spacing w:line="360" w:lineRule="auto"/>
        <w:rPr>
          <w:rFonts w:ascii="Comic Sans MS" w:hAnsi="Comic Sans MS" w:cs="Times New Roman"/>
          <w:sz w:val="28"/>
          <w:szCs w:val="28"/>
        </w:rPr>
      </w:pPr>
    </w:p>
    <w:p w14:paraId="717A95A3" w14:textId="1545A03B" w:rsidR="0081262B" w:rsidRDefault="001054F7" w:rsidP="00A649C2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 w:cs="Times New Roman"/>
          <w:sz w:val="28"/>
          <w:szCs w:val="28"/>
        </w:rPr>
      </w:pPr>
      <w:r w:rsidRPr="00A649C2">
        <w:rPr>
          <w:rFonts w:ascii="Comic Sans MS" w:hAnsi="Comic Sans MS" w:cs="Times New Roman"/>
          <w:sz w:val="28"/>
          <w:szCs w:val="28"/>
        </w:rPr>
        <w:t>Date</w:t>
      </w:r>
      <w:r w:rsidR="0081262B" w:rsidRPr="00A649C2">
        <w:rPr>
          <w:rFonts w:ascii="Comic Sans MS" w:hAnsi="Comic Sans MS" w:cs="Times New Roman"/>
          <w:sz w:val="28"/>
          <w:szCs w:val="28"/>
        </w:rPr>
        <w:t xml:space="preserve"> and time</w:t>
      </w:r>
      <w:r w:rsidRPr="00A649C2">
        <w:rPr>
          <w:rFonts w:ascii="Comic Sans MS" w:hAnsi="Comic Sans MS" w:cs="Times New Roman"/>
          <w:sz w:val="28"/>
          <w:szCs w:val="28"/>
        </w:rPr>
        <w:t xml:space="preserve"> of next meeting</w:t>
      </w:r>
      <w:r w:rsidR="00721E52">
        <w:rPr>
          <w:rFonts w:ascii="Comic Sans MS" w:hAnsi="Comic Sans MS" w:cs="Times New Roman"/>
          <w:sz w:val="28"/>
          <w:szCs w:val="28"/>
        </w:rPr>
        <w:t xml:space="preserve"> </w:t>
      </w:r>
    </w:p>
    <w:p w14:paraId="472E36E3" w14:textId="7EE28C77" w:rsidR="00BC014E" w:rsidRPr="00721E52" w:rsidRDefault="00BC014E" w:rsidP="00BC014E">
      <w:pPr>
        <w:pStyle w:val="ListParagraph"/>
        <w:spacing w:line="360" w:lineRule="auto"/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721E52">
        <w:rPr>
          <w:rFonts w:ascii="Comic Sans MS" w:hAnsi="Comic Sans MS" w:cs="Times New Roman"/>
          <w:color w:val="E36C0A" w:themeColor="accent6" w:themeShade="BF"/>
          <w:sz w:val="28"/>
          <w:szCs w:val="28"/>
        </w:rPr>
        <w:t>September 19</w:t>
      </w:r>
      <w:r w:rsidRPr="00721E52">
        <w:rPr>
          <w:rFonts w:ascii="Comic Sans MS" w:hAnsi="Comic Sans MS" w:cs="Times New Roman"/>
          <w:color w:val="E36C0A" w:themeColor="accent6" w:themeShade="BF"/>
          <w:sz w:val="28"/>
          <w:szCs w:val="28"/>
          <w:vertAlign w:val="superscript"/>
        </w:rPr>
        <w:t>th</w:t>
      </w:r>
      <w:r w:rsidRPr="00721E5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@</w:t>
      </w:r>
      <w:r w:rsidR="00721E52" w:rsidRPr="00721E52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10am – Venue TBC</w:t>
      </w:r>
    </w:p>
    <w:p w14:paraId="63461753" w14:textId="77777777" w:rsidR="00A6774A" w:rsidRPr="00A649C2" w:rsidRDefault="00A6774A" w:rsidP="00A6774A">
      <w:pPr>
        <w:pStyle w:val="ListParagraph"/>
        <w:spacing w:line="360" w:lineRule="auto"/>
        <w:rPr>
          <w:rFonts w:ascii="Comic Sans MS" w:hAnsi="Comic Sans MS" w:cs="Times New Roman"/>
          <w:sz w:val="28"/>
          <w:szCs w:val="28"/>
        </w:rPr>
      </w:pPr>
    </w:p>
    <w:sectPr w:rsidR="00A6774A" w:rsidRPr="00A649C2" w:rsidSect="00F21EFF">
      <w:pgSz w:w="11906" w:h="16838"/>
      <w:pgMar w:top="993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F6B3" w14:textId="77777777" w:rsidR="0034349C" w:rsidRDefault="0034349C" w:rsidP="00C77783">
      <w:r>
        <w:separator/>
      </w:r>
    </w:p>
  </w:endnote>
  <w:endnote w:type="continuationSeparator" w:id="0">
    <w:p w14:paraId="49728DCA" w14:textId="77777777" w:rsidR="0034349C" w:rsidRDefault="0034349C" w:rsidP="00C7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22BA" w14:textId="77777777" w:rsidR="0034349C" w:rsidRDefault="0034349C" w:rsidP="00C77783">
      <w:r>
        <w:separator/>
      </w:r>
    </w:p>
  </w:footnote>
  <w:footnote w:type="continuationSeparator" w:id="0">
    <w:p w14:paraId="2FB474A7" w14:textId="77777777" w:rsidR="0034349C" w:rsidRDefault="0034349C" w:rsidP="00C7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125"/>
    <w:multiLevelType w:val="hybridMultilevel"/>
    <w:tmpl w:val="8620D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9C6903"/>
    <w:multiLevelType w:val="hybridMultilevel"/>
    <w:tmpl w:val="80746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5AF4"/>
    <w:multiLevelType w:val="hybridMultilevel"/>
    <w:tmpl w:val="9760C2E2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3B7F3459"/>
    <w:multiLevelType w:val="hybridMultilevel"/>
    <w:tmpl w:val="7E7E0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7C2B46"/>
    <w:multiLevelType w:val="hybridMultilevel"/>
    <w:tmpl w:val="E760C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41492"/>
    <w:multiLevelType w:val="hybridMultilevel"/>
    <w:tmpl w:val="5136E06E"/>
    <w:lvl w:ilvl="0" w:tplc="63F4E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F4B79"/>
    <w:multiLevelType w:val="hybridMultilevel"/>
    <w:tmpl w:val="71A40EA2"/>
    <w:lvl w:ilvl="0" w:tplc="D32A9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89276E"/>
    <w:multiLevelType w:val="hybridMultilevel"/>
    <w:tmpl w:val="A48AC4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F37BAC"/>
    <w:multiLevelType w:val="hybridMultilevel"/>
    <w:tmpl w:val="A14EBA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8E2A58"/>
    <w:multiLevelType w:val="hybridMultilevel"/>
    <w:tmpl w:val="36664C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6339220">
    <w:abstractNumId w:val="4"/>
  </w:num>
  <w:num w:numId="2" w16cid:durableId="20984310">
    <w:abstractNumId w:val="6"/>
  </w:num>
  <w:num w:numId="3" w16cid:durableId="1130585693">
    <w:abstractNumId w:val="5"/>
  </w:num>
  <w:num w:numId="4" w16cid:durableId="1330913095">
    <w:abstractNumId w:val="2"/>
  </w:num>
  <w:num w:numId="5" w16cid:durableId="1139029427">
    <w:abstractNumId w:val="1"/>
  </w:num>
  <w:num w:numId="6" w16cid:durableId="734619745">
    <w:abstractNumId w:val="7"/>
  </w:num>
  <w:num w:numId="7" w16cid:durableId="1210452871">
    <w:abstractNumId w:val="9"/>
  </w:num>
  <w:num w:numId="8" w16cid:durableId="1938249132">
    <w:abstractNumId w:val="8"/>
  </w:num>
  <w:num w:numId="9" w16cid:durableId="1494105812">
    <w:abstractNumId w:val="0"/>
  </w:num>
  <w:num w:numId="10" w16cid:durableId="188778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F7"/>
    <w:rsid w:val="00013C38"/>
    <w:rsid w:val="00013CA3"/>
    <w:rsid w:val="00027946"/>
    <w:rsid w:val="00062B57"/>
    <w:rsid w:val="0008292A"/>
    <w:rsid w:val="000B0F35"/>
    <w:rsid w:val="000D2A32"/>
    <w:rsid w:val="00100173"/>
    <w:rsid w:val="001054F7"/>
    <w:rsid w:val="00146930"/>
    <w:rsid w:val="0015304E"/>
    <w:rsid w:val="00154A4E"/>
    <w:rsid w:val="001566B0"/>
    <w:rsid w:val="001C36A8"/>
    <w:rsid w:val="001C46A8"/>
    <w:rsid w:val="001F00CB"/>
    <w:rsid w:val="00216AC2"/>
    <w:rsid w:val="00225504"/>
    <w:rsid w:val="0022785F"/>
    <w:rsid w:val="002343A8"/>
    <w:rsid w:val="002543D3"/>
    <w:rsid w:val="00254F3B"/>
    <w:rsid w:val="00273267"/>
    <w:rsid w:val="00291F01"/>
    <w:rsid w:val="002C1293"/>
    <w:rsid w:val="002D0A5E"/>
    <w:rsid w:val="002D2C20"/>
    <w:rsid w:val="002F052A"/>
    <w:rsid w:val="00302DBE"/>
    <w:rsid w:val="00316E4B"/>
    <w:rsid w:val="00325D47"/>
    <w:rsid w:val="0034349C"/>
    <w:rsid w:val="003447E6"/>
    <w:rsid w:val="003458AA"/>
    <w:rsid w:val="00350074"/>
    <w:rsid w:val="00350DC3"/>
    <w:rsid w:val="003D7F6A"/>
    <w:rsid w:val="003E3713"/>
    <w:rsid w:val="003E61A1"/>
    <w:rsid w:val="003F1D99"/>
    <w:rsid w:val="003F41AC"/>
    <w:rsid w:val="003F42CE"/>
    <w:rsid w:val="00427DFE"/>
    <w:rsid w:val="00436BE4"/>
    <w:rsid w:val="004C4339"/>
    <w:rsid w:val="004F04FC"/>
    <w:rsid w:val="005831DD"/>
    <w:rsid w:val="00587955"/>
    <w:rsid w:val="005B169A"/>
    <w:rsid w:val="005C7C2D"/>
    <w:rsid w:val="005D2042"/>
    <w:rsid w:val="005E4D37"/>
    <w:rsid w:val="00615A7B"/>
    <w:rsid w:val="00625842"/>
    <w:rsid w:val="00647C12"/>
    <w:rsid w:val="00652222"/>
    <w:rsid w:val="006635BA"/>
    <w:rsid w:val="00695807"/>
    <w:rsid w:val="006B6414"/>
    <w:rsid w:val="006C2887"/>
    <w:rsid w:val="006F52BB"/>
    <w:rsid w:val="007019D7"/>
    <w:rsid w:val="00721E52"/>
    <w:rsid w:val="007732A6"/>
    <w:rsid w:val="007B13BF"/>
    <w:rsid w:val="007B30B3"/>
    <w:rsid w:val="0080256D"/>
    <w:rsid w:val="0081262B"/>
    <w:rsid w:val="00817839"/>
    <w:rsid w:val="00825B9D"/>
    <w:rsid w:val="00845A99"/>
    <w:rsid w:val="00873C62"/>
    <w:rsid w:val="00881935"/>
    <w:rsid w:val="008908F5"/>
    <w:rsid w:val="00892FAE"/>
    <w:rsid w:val="008C5C4D"/>
    <w:rsid w:val="008D0F22"/>
    <w:rsid w:val="009047D4"/>
    <w:rsid w:val="0091012A"/>
    <w:rsid w:val="0091247C"/>
    <w:rsid w:val="00913510"/>
    <w:rsid w:val="00952679"/>
    <w:rsid w:val="00962D8D"/>
    <w:rsid w:val="009867A6"/>
    <w:rsid w:val="009B1B08"/>
    <w:rsid w:val="00A01E19"/>
    <w:rsid w:val="00A04907"/>
    <w:rsid w:val="00A420A6"/>
    <w:rsid w:val="00A579EF"/>
    <w:rsid w:val="00A649C2"/>
    <w:rsid w:val="00A6774A"/>
    <w:rsid w:val="00A813D2"/>
    <w:rsid w:val="00A816D9"/>
    <w:rsid w:val="00AA283F"/>
    <w:rsid w:val="00AC4602"/>
    <w:rsid w:val="00B03622"/>
    <w:rsid w:val="00B050D0"/>
    <w:rsid w:val="00B07B10"/>
    <w:rsid w:val="00B22AE1"/>
    <w:rsid w:val="00B47B7A"/>
    <w:rsid w:val="00B52DA9"/>
    <w:rsid w:val="00B96C1D"/>
    <w:rsid w:val="00BC014E"/>
    <w:rsid w:val="00BC1B41"/>
    <w:rsid w:val="00BD7129"/>
    <w:rsid w:val="00BF04E6"/>
    <w:rsid w:val="00C73EC0"/>
    <w:rsid w:val="00C760F8"/>
    <w:rsid w:val="00C77783"/>
    <w:rsid w:val="00C87355"/>
    <w:rsid w:val="00C920F7"/>
    <w:rsid w:val="00C937E5"/>
    <w:rsid w:val="00C95C9C"/>
    <w:rsid w:val="00CB5E29"/>
    <w:rsid w:val="00CC7E98"/>
    <w:rsid w:val="00CD150A"/>
    <w:rsid w:val="00CE0577"/>
    <w:rsid w:val="00CE3BE5"/>
    <w:rsid w:val="00CF18BF"/>
    <w:rsid w:val="00D60FD6"/>
    <w:rsid w:val="00D750F6"/>
    <w:rsid w:val="00D87FEC"/>
    <w:rsid w:val="00DC53D1"/>
    <w:rsid w:val="00DD44B5"/>
    <w:rsid w:val="00DE115E"/>
    <w:rsid w:val="00E03272"/>
    <w:rsid w:val="00E26E23"/>
    <w:rsid w:val="00E3353B"/>
    <w:rsid w:val="00E76388"/>
    <w:rsid w:val="00E77DC1"/>
    <w:rsid w:val="00E848CD"/>
    <w:rsid w:val="00E865DE"/>
    <w:rsid w:val="00EF3AFC"/>
    <w:rsid w:val="00F139A8"/>
    <w:rsid w:val="00F14958"/>
    <w:rsid w:val="00F15A25"/>
    <w:rsid w:val="00F44DD3"/>
    <w:rsid w:val="00F45895"/>
    <w:rsid w:val="00F91207"/>
    <w:rsid w:val="00F97E95"/>
    <w:rsid w:val="00FC1117"/>
    <w:rsid w:val="00FE5A02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58B1"/>
  <w15:docId w15:val="{343BD2B9-0257-4A73-B76E-7D884C8A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783"/>
  </w:style>
  <w:style w:type="paragraph" w:styleId="Footer">
    <w:name w:val="footer"/>
    <w:basedOn w:val="Normal"/>
    <w:link w:val="FooterChar"/>
    <w:uiPriority w:val="99"/>
    <w:unhideWhenUsed/>
    <w:rsid w:val="00C77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78B3-068E-43A6-A1DF-4B7A5C84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Wills</dc:creator>
  <cp:lastModifiedBy>FARRAR, Hilary (DR L FREEMAN   PARTNERS)</cp:lastModifiedBy>
  <cp:revision>2</cp:revision>
  <dcterms:created xsi:type="dcterms:W3CDTF">2024-07-16T08:17:00Z</dcterms:created>
  <dcterms:modified xsi:type="dcterms:W3CDTF">2024-07-16T08:17:00Z</dcterms:modified>
</cp:coreProperties>
</file>