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152E" w14:textId="77777777" w:rsidR="001054F7" w:rsidRDefault="001054F7" w:rsidP="002F052A">
      <w:pPr>
        <w:rPr>
          <w:rFonts w:ascii="Arial Rounded MT Bold" w:hAnsi="Arial Rounded MT Bold" w:cs="Times New Roman"/>
          <w:sz w:val="36"/>
          <w:szCs w:val="36"/>
        </w:rPr>
      </w:pPr>
      <w:r w:rsidRPr="00587955">
        <w:rPr>
          <w:rFonts w:ascii="Arial Rounded MT Bold" w:hAnsi="Arial Rounded MT Bold" w:cs="Times New Roman"/>
          <w:sz w:val="36"/>
          <w:szCs w:val="36"/>
        </w:rPr>
        <w:t>Dr L Freeman and Partners</w:t>
      </w:r>
    </w:p>
    <w:p w14:paraId="7CEA7C05" w14:textId="77777777" w:rsidR="00587955" w:rsidRPr="00587955" w:rsidRDefault="00587955" w:rsidP="0081262B">
      <w:pPr>
        <w:jc w:val="center"/>
        <w:rPr>
          <w:rFonts w:ascii="Arial Rounded MT Bold" w:hAnsi="Arial Rounded MT Bold" w:cs="Times New Roman"/>
          <w:sz w:val="36"/>
          <w:szCs w:val="36"/>
        </w:rPr>
      </w:pPr>
    </w:p>
    <w:p w14:paraId="4AA4C4D3" w14:textId="77777777" w:rsidR="0081262B" w:rsidRPr="0081262B" w:rsidRDefault="0081262B" w:rsidP="0081262B">
      <w:pPr>
        <w:jc w:val="center"/>
        <w:rPr>
          <w:rFonts w:ascii="Arial Rounded MT Bold" w:hAnsi="Arial Rounded MT Bold" w:cs="Times New Roman"/>
          <w:sz w:val="32"/>
          <w:szCs w:val="32"/>
        </w:rPr>
      </w:pPr>
      <w:r w:rsidRPr="0081262B">
        <w:rPr>
          <w:rFonts w:ascii="Arial Rounded MT Bold" w:hAnsi="Arial Rounded MT Bold" w:cs="Times New Roman"/>
          <w:sz w:val="32"/>
          <w:szCs w:val="32"/>
        </w:rPr>
        <w:t>Patient Participation Group (PPG) Meeting</w:t>
      </w:r>
    </w:p>
    <w:p w14:paraId="2E1FB9FB" w14:textId="77777777" w:rsidR="0081262B" w:rsidRDefault="0081262B" w:rsidP="00316E4B">
      <w:pPr>
        <w:rPr>
          <w:rFonts w:ascii="Arial Rounded MT Bold" w:hAnsi="Arial Rounded MT Bold" w:cs="Times New Roman"/>
          <w:sz w:val="28"/>
          <w:szCs w:val="28"/>
        </w:rPr>
      </w:pPr>
    </w:p>
    <w:p w14:paraId="4836333F" w14:textId="6BF93109" w:rsidR="00302DBE" w:rsidRDefault="005A7089" w:rsidP="00D87FEC">
      <w:pPr>
        <w:jc w:val="center"/>
        <w:rPr>
          <w:rFonts w:ascii="Arial Rounded MT Bold" w:hAnsi="Arial Rounded MT Bold" w:cs="Times New Roman"/>
          <w:sz w:val="28"/>
          <w:szCs w:val="28"/>
          <w:vertAlign w:val="superscript"/>
        </w:rPr>
      </w:pPr>
      <w:r>
        <w:rPr>
          <w:rFonts w:ascii="Arial Rounded MT Bold" w:hAnsi="Arial Rounded MT Bold" w:cs="Times New Roman"/>
          <w:sz w:val="28"/>
          <w:szCs w:val="28"/>
        </w:rPr>
        <w:t>H</w:t>
      </w:r>
      <w:r w:rsidR="002F052A">
        <w:rPr>
          <w:rFonts w:ascii="Arial Rounded MT Bold" w:hAnsi="Arial Rounded MT Bold" w:cs="Times New Roman"/>
          <w:sz w:val="28"/>
          <w:szCs w:val="28"/>
        </w:rPr>
        <w:t>eld at</w:t>
      </w:r>
      <w:r w:rsidR="00D87FEC">
        <w:rPr>
          <w:rFonts w:ascii="Arial Rounded MT Bold" w:hAnsi="Arial Rounded MT Bold" w:cs="Times New Roman"/>
          <w:sz w:val="28"/>
          <w:szCs w:val="28"/>
        </w:rPr>
        <w:t xml:space="preserve"> Oulton surgery boardroom</w:t>
      </w:r>
      <w:r w:rsidR="00302DBE">
        <w:rPr>
          <w:rFonts w:ascii="Arial Rounded MT Bold" w:hAnsi="Arial Rounded MT Bold" w:cs="Times New Roman"/>
          <w:sz w:val="28"/>
          <w:szCs w:val="28"/>
        </w:rPr>
        <w:t xml:space="preserve"> Thursday 24</w:t>
      </w:r>
      <w:r w:rsidR="00302DBE" w:rsidRPr="00302DBE">
        <w:rPr>
          <w:rFonts w:ascii="Arial Rounded MT Bold" w:hAnsi="Arial Rounded MT Bold" w:cs="Times New Roman"/>
          <w:sz w:val="28"/>
          <w:szCs w:val="28"/>
          <w:vertAlign w:val="superscript"/>
        </w:rPr>
        <w:t>th</w:t>
      </w:r>
    </w:p>
    <w:p w14:paraId="122E982B" w14:textId="6AA549BD" w:rsidR="0081262B" w:rsidRDefault="00302DBE" w:rsidP="00D87FEC">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 November 2022 @ 10am</w:t>
      </w:r>
    </w:p>
    <w:p w14:paraId="20907620" w14:textId="77777777" w:rsidR="001054F7" w:rsidRDefault="001054F7" w:rsidP="00316E4B">
      <w:pPr>
        <w:tabs>
          <w:tab w:val="left" w:pos="2268"/>
          <w:tab w:val="left" w:pos="5670"/>
        </w:tabs>
        <w:rPr>
          <w:rFonts w:ascii="Arial Rounded MT Bold" w:hAnsi="Arial Rounded MT Bold" w:cs="Times New Roman"/>
          <w:sz w:val="28"/>
          <w:szCs w:val="28"/>
        </w:rPr>
      </w:pPr>
    </w:p>
    <w:p w14:paraId="61106E8F" w14:textId="3D105999" w:rsidR="00587955" w:rsidRDefault="00587955" w:rsidP="00316E4B">
      <w:pPr>
        <w:tabs>
          <w:tab w:val="left" w:pos="2268"/>
          <w:tab w:val="left" w:pos="5670"/>
        </w:tabs>
        <w:rPr>
          <w:rFonts w:ascii="Arial Rounded MT Bold" w:hAnsi="Arial Rounded MT Bold" w:cs="Times New Roman"/>
          <w:sz w:val="28"/>
          <w:szCs w:val="28"/>
        </w:rPr>
      </w:pPr>
    </w:p>
    <w:p w14:paraId="4E6E41FC" w14:textId="27C113DE" w:rsidR="0081262B" w:rsidRDefault="005A7089" w:rsidP="00316E4B">
      <w:pPr>
        <w:jc w:val="center"/>
        <w:rPr>
          <w:rFonts w:ascii="Arial Rounded MT Bold" w:hAnsi="Arial Rounded MT Bold" w:cs="Times New Roman"/>
          <w:sz w:val="28"/>
          <w:szCs w:val="28"/>
        </w:rPr>
      </w:pPr>
      <w:r>
        <w:rPr>
          <w:rFonts w:ascii="Arial Rounded MT Bold" w:hAnsi="Arial Rounded MT Bold" w:cs="Times New Roman"/>
          <w:sz w:val="28"/>
          <w:szCs w:val="28"/>
        </w:rPr>
        <w:t>MINUTES</w:t>
      </w:r>
    </w:p>
    <w:p w14:paraId="76E638CF" w14:textId="77777777" w:rsidR="001054F7" w:rsidRDefault="001054F7" w:rsidP="00316E4B">
      <w:pPr>
        <w:tabs>
          <w:tab w:val="left" w:pos="2268"/>
          <w:tab w:val="left" w:pos="5670"/>
        </w:tabs>
        <w:rPr>
          <w:rFonts w:ascii="Arial Rounded MT Bold" w:hAnsi="Arial Rounded MT Bold" w:cs="Times New Roman"/>
          <w:sz w:val="28"/>
          <w:szCs w:val="28"/>
        </w:rPr>
      </w:pPr>
    </w:p>
    <w:p w14:paraId="791E5C59" w14:textId="77777777" w:rsidR="001054F7" w:rsidRDefault="001054F7" w:rsidP="00316E4B">
      <w:pPr>
        <w:tabs>
          <w:tab w:val="left" w:pos="2268"/>
          <w:tab w:val="left" w:pos="5670"/>
        </w:tabs>
        <w:rPr>
          <w:rFonts w:ascii="Arial Rounded MT Bold" w:hAnsi="Arial Rounded MT Bold" w:cs="Times New Roman"/>
          <w:sz w:val="28"/>
          <w:szCs w:val="28"/>
        </w:rPr>
      </w:pPr>
    </w:p>
    <w:p w14:paraId="4A91A934" w14:textId="5ACC994B" w:rsidR="0015304E" w:rsidRDefault="00CB5E29" w:rsidP="004A7CE3">
      <w:pPr>
        <w:pStyle w:val="ListParagraph"/>
        <w:numPr>
          <w:ilvl w:val="0"/>
          <w:numId w:val="1"/>
        </w:numPr>
        <w:ind w:hanging="720"/>
        <w:rPr>
          <w:rFonts w:ascii="Arial Rounded MT Bold" w:hAnsi="Arial Rounded MT Bold" w:cs="Times New Roman"/>
          <w:sz w:val="28"/>
          <w:szCs w:val="28"/>
        </w:rPr>
      </w:pPr>
      <w:r w:rsidRPr="00316E4B">
        <w:rPr>
          <w:rFonts w:ascii="Arial Rounded MT Bold" w:hAnsi="Arial Rounded MT Bold" w:cs="Times New Roman"/>
          <w:sz w:val="28"/>
          <w:szCs w:val="28"/>
        </w:rPr>
        <w:t>Welcome and apologies for absence</w:t>
      </w:r>
      <w:r w:rsidR="00216AC2">
        <w:rPr>
          <w:rFonts w:ascii="Arial Rounded MT Bold" w:hAnsi="Arial Rounded MT Bold" w:cs="Times New Roman"/>
          <w:sz w:val="28"/>
          <w:szCs w:val="28"/>
        </w:rPr>
        <w:t xml:space="preserve"> </w:t>
      </w:r>
    </w:p>
    <w:p w14:paraId="7621C81B" w14:textId="77777777" w:rsidR="005B37DF" w:rsidRPr="004A7CE3" w:rsidRDefault="005B37DF" w:rsidP="005B37DF">
      <w:pPr>
        <w:pStyle w:val="ListParagraph"/>
        <w:rPr>
          <w:rFonts w:ascii="Arial Rounded MT Bold" w:hAnsi="Arial Rounded MT Bold" w:cs="Times New Roman"/>
          <w:sz w:val="28"/>
          <w:szCs w:val="28"/>
        </w:rPr>
      </w:pPr>
    </w:p>
    <w:p w14:paraId="4CF67365" w14:textId="57EC16A0" w:rsidR="004A7CE3" w:rsidRDefault="004A7CE3" w:rsidP="004A7CE3">
      <w:pPr>
        <w:pStyle w:val="ListParagraph"/>
        <w:rPr>
          <w:rFonts w:ascii="Comic Sans MS" w:hAnsi="Comic Sans MS" w:cs="Times New Roman"/>
          <w:color w:val="5F497A" w:themeColor="accent4" w:themeShade="BF"/>
          <w:sz w:val="16"/>
          <w:szCs w:val="16"/>
        </w:rPr>
      </w:pPr>
      <w:r>
        <w:rPr>
          <w:rFonts w:ascii="Comic Sans MS" w:hAnsi="Comic Sans MS" w:cs="Times New Roman"/>
          <w:color w:val="5F497A" w:themeColor="accent4" w:themeShade="BF"/>
          <w:sz w:val="28"/>
          <w:szCs w:val="28"/>
        </w:rPr>
        <w:t xml:space="preserve">Apologies from: Jayne Harding, Rob Shaw &amp; Helen </w:t>
      </w:r>
      <w:proofErr w:type="spellStart"/>
      <w:r>
        <w:rPr>
          <w:rFonts w:ascii="Comic Sans MS" w:hAnsi="Comic Sans MS" w:cs="Times New Roman"/>
          <w:color w:val="5F497A" w:themeColor="accent4" w:themeShade="BF"/>
          <w:sz w:val="28"/>
          <w:szCs w:val="28"/>
        </w:rPr>
        <w:t>Keaney</w:t>
      </w:r>
      <w:proofErr w:type="spellEnd"/>
      <w:r>
        <w:rPr>
          <w:rFonts w:ascii="Comic Sans MS" w:hAnsi="Comic Sans MS" w:cs="Times New Roman"/>
          <w:color w:val="5F497A" w:themeColor="accent4" w:themeShade="BF"/>
          <w:sz w:val="28"/>
          <w:szCs w:val="28"/>
        </w:rPr>
        <w:t>.</w:t>
      </w:r>
    </w:p>
    <w:p w14:paraId="697E0256" w14:textId="0906A94D" w:rsidR="004A7CE3" w:rsidRDefault="004A7CE3" w:rsidP="004A7CE3">
      <w:pPr>
        <w:pStyle w:val="ListParagraph"/>
        <w:rPr>
          <w:rFonts w:ascii="Comic Sans MS" w:hAnsi="Comic Sans MS" w:cs="Times New Roman"/>
          <w:color w:val="E36C0A" w:themeColor="accent6" w:themeShade="BF"/>
          <w:sz w:val="28"/>
          <w:szCs w:val="28"/>
        </w:rPr>
      </w:pPr>
      <w:r>
        <w:rPr>
          <w:rFonts w:ascii="Comic Sans MS" w:hAnsi="Comic Sans MS" w:cs="Times New Roman"/>
          <w:color w:val="E36C0A" w:themeColor="accent6" w:themeShade="BF"/>
          <w:sz w:val="28"/>
          <w:szCs w:val="28"/>
        </w:rPr>
        <w:t>Present: Andy Richardson, Hilary Farrar, Jayne Dyson &amp; Pauline Hope.</w:t>
      </w:r>
    </w:p>
    <w:p w14:paraId="5F999B41" w14:textId="77777777" w:rsidR="005B37DF" w:rsidRPr="004A7CE3" w:rsidRDefault="005B37DF" w:rsidP="004A7CE3">
      <w:pPr>
        <w:pStyle w:val="ListParagraph"/>
        <w:rPr>
          <w:rFonts w:ascii="Comic Sans MS" w:hAnsi="Comic Sans MS" w:cs="Times New Roman"/>
          <w:color w:val="E36C0A" w:themeColor="accent6" w:themeShade="BF"/>
          <w:sz w:val="28"/>
          <w:szCs w:val="28"/>
        </w:rPr>
      </w:pPr>
    </w:p>
    <w:p w14:paraId="05454386" w14:textId="4BA3AEBD" w:rsidR="00316E4B" w:rsidRDefault="00CB5E29" w:rsidP="004A7CE3">
      <w:pPr>
        <w:pStyle w:val="ListParagraph"/>
        <w:numPr>
          <w:ilvl w:val="0"/>
          <w:numId w:val="1"/>
        </w:numPr>
        <w:ind w:hanging="720"/>
        <w:rPr>
          <w:rFonts w:ascii="Arial Rounded MT Bold" w:hAnsi="Arial Rounded MT Bold" w:cs="Times New Roman"/>
          <w:sz w:val="28"/>
          <w:szCs w:val="28"/>
        </w:rPr>
      </w:pPr>
      <w:r>
        <w:rPr>
          <w:rFonts w:ascii="Arial Rounded MT Bold" w:hAnsi="Arial Rounded MT Bold" w:cs="Times New Roman"/>
          <w:sz w:val="28"/>
          <w:szCs w:val="28"/>
        </w:rPr>
        <w:t xml:space="preserve">Matters arising from the </w:t>
      </w:r>
      <w:r w:rsidR="001054F7" w:rsidRPr="00276F0F">
        <w:rPr>
          <w:rFonts w:ascii="Arial Rounded MT Bold" w:hAnsi="Arial Rounded MT Bold" w:cs="Times New Roman"/>
          <w:sz w:val="28"/>
          <w:szCs w:val="28"/>
        </w:rPr>
        <w:t xml:space="preserve">Minutes </w:t>
      </w:r>
    </w:p>
    <w:p w14:paraId="617372AF" w14:textId="77777777" w:rsidR="005B37DF" w:rsidRPr="00F45895" w:rsidRDefault="005B37DF" w:rsidP="005B37DF">
      <w:pPr>
        <w:pStyle w:val="ListParagraph"/>
        <w:rPr>
          <w:rFonts w:ascii="Arial Rounded MT Bold" w:hAnsi="Arial Rounded MT Bold" w:cs="Times New Roman"/>
          <w:sz w:val="28"/>
          <w:szCs w:val="28"/>
        </w:rPr>
      </w:pPr>
    </w:p>
    <w:p w14:paraId="7CBF6D88" w14:textId="22E5F3DE" w:rsidR="00CB5E29" w:rsidRDefault="004A7CE3" w:rsidP="004A7CE3">
      <w:pPr>
        <w:pStyle w:val="ListParagraph"/>
        <w:numPr>
          <w:ilvl w:val="0"/>
          <w:numId w:val="4"/>
        </w:numPr>
        <w:rPr>
          <w:rFonts w:ascii="Comic Sans MS" w:hAnsi="Comic Sans MS" w:cs="Times New Roman"/>
          <w:color w:val="5F497A" w:themeColor="accent4" w:themeShade="BF"/>
          <w:sz w:val="28"/>
          <w:szCs w:val="28"/>
        </w:rPr>
      </w:pPr>
      <w:r w:rsidRPr="004A7CE3">
        <w:rPr>
          <w:rFonts w:ascii="Comic Sans MS" w:hAnsi="Comic Sans MS" w:cs="Times New Roman"/>
          <w:color w:val="5F497A" w:themeColor="accent4" w:themeShade="BF"/>
          <w:sz w:val="28"/>
          <w:szCs w:val="28"/>
        </w:rPr>
        <w:t>No minutes were recorded from the last meeting in September, as Hilary Brockway gave a presentation to the group about the role of the PPG.</w:t>
      </w:r>
      <w:r>
        <w:rPr>
          <w:rFonts w:ascii="Comic Sans MS" w:hAnsi="Comic Sans MS" w:cs="Times New Roman"/>
          <w:color w:val="5F497A" w:themeColor="accent4" w:themeShade="BF"/>
          <w:sz w:val="28"/>
          <w:szCs w:val="28"/>
        </w:rPr>
        <w:t xml:space="preserve"> (Her presentation notes were distributed </w:t>
      </w:r>
      <w:r w:rsidR="005B37DF">
        <w:rPr>
          <w:rFonts w:ascii="Comic Sans MS" w:hAnsi="Comic Sans MS" w:cs="Times New Roman"/>
          <w:color w:val="5F497A" w:themeColor="accent4" w:themeShade="BF"/>
          <w:sz w:val="28"/>
          <w:szCs w:val="28"/>
        </w:rPr>
        <w:t>and are available for people to read).</w:t>
      </w:r>
    </w:p>
    <w:p w14:paraId="6AC94AA9" w14:textId="77777777" w:rsidR="005B37DF" w:rsidRPr="004A7CE3" w:rsidRDefault="005B37DF" w:rsidP="005B37DF">
      <w:pPr>
        <w:pStyle w:val="ListParagraph"/>
        <w:ind w:left="1504"/>
        <w:rPr>
          <w:rFonts w:ascii="Comic Sans MS" w:hAnsi="Comic Sans MS" w:cs="Times New Roman"/>
          <w:color w:val="5F497A" w:themeColor="accent4" w:themeShade="BF"/>
          <w:sz w:val="28"/>
          <w:szCs w:val="28"/>
        </w:rPr>
      </w:pPr>
    </w:p>
    <w:p w14:paraId="56D9F3B7" w14:textId="35D0778F" w:rsidR="001054F7" w:rsidRDefault="001054F7" w:rsidP="00316E4B">
      <w:pPr>
        <w:pStyle w:val="ListParagraph"/>
        <w:numPr>
          <w:ilvl w:val="0"/>
          <w:numId w:val="1"/>
        </w:numPr>
        <w:spacing w:line="480" w:lineRule="auto"/>
        <w:ind w:hanging="720"/>
        <w:rPr>
          <w:rFonts w:ascii="Arial Rounded MT Bold" w:hAnsi="Arial Rounded MT Bold" w:cs="Times New Roman"/>
          <w:sz w:val="28"/>
          <w:szCs w:val="28"/>
        </w:rPr>
      </w:pPr>
      <w:r>
        <w:rPr>
          <w:rFonts w:ascii="Arial Rounded MT Bold" w:hAnsi="Arial Rounded MT Bold" w:cs="Times New Roman"/>
          <w:sz w:val="28"/>
          <w:szCs w:val="28"/>
        </w:rPr>
        <w:t>Correspondence</w:t>
      </w:r>
    </w:p>
    <w:p w14:paraId="19877DFF" w14:textId="675904B2" w:rsidR="005B37DF" w:rsidRPr="005B37DF" w:rsidRDefault="005B37DF" w:rsidP="005B37DF">
      <w:pPr>
        <w:pStyle w:val="ListParagraph"/>
        <w:numPr>
          <w:ilvl w:val="0"/>
          <w:numId w:val="4"/>
        </w:numPr>
        <w:rPr>
          <w:rFonts w:ascii="Arial Rounded MT Bold" w:hAnsi="Arial Rounded MT Bold" w:cs="Times New Roman"/>
          <w:sz w:val="28"/>
          <w:szCs w:val="28"/>
        </w:rPr>
      </w:pPr>
      <w:r>
        <w:rPr>
          <w:rFonts w:ascii="Comic Sans MS" w:hAnsi="Comic Sans MS" w:cs="Times New Roman"/>
          <w:color w:val="7030A0"/>
          <w:sz w:val="28"/>
          <w:szCs w:val="28"/>
        </w:rPr>
        <w:t>An e-mail regarding our PPG network was sent by Hilary Brockway regarding an article for the Rothwell Record, AR was asked to contribute, but we don’t know when the article is being published.</w:t>
      </w:r>
    </w:p>
    <w:p w14:paraId="5D1601B2" w14:textId="7A4506A2" w:rsidR="005B37DF" w:rsidRPr="005B37DF" w:rsidRDefault="005B37DF" w:rsidP="005B37DF">
      <w:pPr>
        <w:pStyle w:val="ListParagraph"/>
        <w:numPr>
          <w:ilvl w:val="0"/>
          <w:numId w:val="4"/>
        </w:numPr>
        <w:rPr>
          <w:rFonts w:ascii="Arial Rounded MT Bold" w:hAnsi="Arial Rounded MT Bold" w:cs="Times New Roman"/>
          <w:sz w:val="28"/>
          <w:szCs w:val="28"/>
        </w:rPr>
      </w:pPr>
      <w:r>
        <w:rPr>
          <w:rFonts w:ascii="Comic Sans MS" w:hAnsi="Comic Sans MS" w:cs="Times New Roman"/>
          <w:color w:val="7030A0"/>
          <w:sz w:val="28"/>
          <w:szCs w:val="28"/>
        </w:rPr>
        <w:t>Garforth Net sent out a cost-of-living crisis e-mail regarding how it proposed vulnerable people within our practice. Garforth Net are doing all the admin for this initiative, and it will include 98 patients from the practice, even though it is from Garforth Net.</w:t>
      </w:r>
    </w:p>
    <w:p w14:paraId="39FC05BB" w14:textId="22F8424C" w:rsidR="005B37DF" w:rsidRPr="005B37DF" w:rsidRDefault="005B37DF" w:rsidP="005B37DF">
      <w:pPr>
        <w:pStyle w:val="ListParagraph"/>
        <w:numPr>
          <w:ilvl w:val="0"/>
          <w:numId w:val="4"/>
        </w:numPr>
        <w:rPr>
          <w:rFonts w:ascii="Arial Rounded MT Bold" w:hAnsi="Arial Rounded MT Bold" w:cs="Times New Roman"/>
          <w:sz w:val="28"/>
          <w:szCs w:val="28"/>
        </w:rPr>
      </w:pPr>
      <w:r>
        <w:rPr>
          <w:rFonts w:ascii="Comic Sans MS" w:hAnsi="Comic Sans MS" w:cs="Times New Roman"/>
          <w:color w:val="7030A0"/>
          <w:sz w:val="28"/>
          <w:szCs w:val="28"/>
        </w:rPr>
        <w:t>PH told the group about a Network called CROWN (Carlton, Rothwell, Oulton &amp; Woodlesford Network) that is hoping to link health and council initiatives to further help in the community.</w:t>
      </w:r>
    </w:p>
    <w:p w14:paraId="291417D5" w14:textId="2E08B91B" w:rsidR="005B37DF" w:rsidRDefault="009B67B5" w:rsidP="005B37DF">
      <w:pPr>
        <w:pStyle w:val="ListParagraph"/>
        <w:numPr>
          <w:ilvl w:val="0"/>
          <w:numId w:val="4"/>
        </w:numPr>
        <w:rPr>
          <w:rFonts w:ascii="Arial Rounded MT Bold" w:hAnsi="Arial Rounded MT Bold" w:cs="Times New Roman"/>
          <w:sz w:val="28"/>
          <w:szCs w:val="28"/>
        </w:rPr>
      </w:pPr>
      <w:r>
        <w:rPr>
          <w:rFonts w:ascii="Comic Sans MS" w:hAnsi="Comic Sans MS" w:cs="Times New Roman"/>
          <w:color w:val="7030A0"/>
          <w:sz w:val="28"/>
          <w:szCs w:val="28"/>
        </w:rPr>
        <w:t>Emily Hodgkin (PCN) has asked information from AR regarding his role as chair and why he does the job.</w:t>
      </w:r>
    </w:p>
    <w:p w14:paraId="0A892D83" w14:textId="77777777" w:rsidR="005B37DF" w:rsidRDefault="005B37DF" w:rsidP="005B37DF">
      <w:pPr>
        <w:pStyle w:val="ListParagraph"/>
        <w:spacing w:line="480" w:lineRule="auto"/>
        <w:rPr>
          <w:rFonts w:ascii="Arial Rounded MT Bold" w:hAnsi="Arial Rounded MT Bold" w:cs="Times New Roman"/>
          <w:sz w:val="28"/>
          <w:szCs w:val="28"/>
        </w:rPr>
      </w:pPr>
    </w:p>
    <w:p w14:paraId="02679052" w14:textId="77777777" w:rsidR="001054F7" w:rsidRPr="002F052A" w:rsidRDefault="00CB5E29" w:rsidP="00316E4B">
      <w:pPr>
        <w:pStyle w:val="ListParagraph"/>
        <w:numPr>
          <w:ilvl w:val="0"/>
          <w:numId w:val="1"/>
        </w:numPr>
        <w:spacing w:line="480" w:lineRule="auto"/>
        <w:ind w:hanging="720"/>
        <w:rPr>
          <w:rFonts w:ascii="Arial Rounded MT Bold" w:hAnsi="Arial Rounded MT Bold" w:cs="Times New Roman"/>
          <w:sz w:val="28"/>
          <w:szCs w:val="28"/>
        </w:rPr>
      </w:pPr>
      <w:r w:rsidRPr="002F052A">
        <w:rPr>
          <w:rFonts w:ascii="Arial Rounded MT Bold" w:hAnsi="Arial Rounded MT Bold" w:cs="Times New Roman"/>
          <w:sz w:val="28"/>
          <w:szCs w:val="28"/>
        </w:rPr>
        <w:t>Practice Report</w:t>
      </w:r>
    </w:p>
    <w:p w14:paraId="5A184F49" w14:textId="1FB21E52" w:rsidR="00CB5E29" w:rsidRDefault="00CB5E29" w:rsidP="0081262B">
      <w:pPr>
        <w:pStyle w:val="ListParagraph"/>
        <w:numPr>
          <w:ilvl w:val="0"/>
          <w:numId w:val="4"/>
        </w:numPr>
        <w:spacing w:line="480" w:lineRule="auto"/>
        <w:rPr>
          <w:rFonts w:ascii="Arial Rounded MT Bold" w:hAnsi="Arial Rounded MT Bold" w:cs="Times New Roman"/>
          <w:sz w:val="28"/>
          <w:szCs w:val="28"/>
        </w:rPr>
      </w:pPr>
      <w:r w:rsidRPr="002F052A">
        <w:rPr>
          <w:rFonts w:ascii="Arial Rounded MT Bold" w:hAnsi="Arial Rounded MT Bold" w:cs="Times New Roman"/>
          <w:sz w:val="28"/>
          <w:szCs w:val="28"/>
        </w:rPr>
        <w:t>Buildings and maintenance</w:t>
      </w:r>
    </w:p>
    <w:p w14:paraId="0F41FDA5" w14:textId="49AFFD4F" w:rsidR="009B67B5" w:rsidRDefault="009B67B5" w:rsidP="009B67B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t>Front door @ Oulton is being temperamental. After waiting a number of weeks for a part, it was reported fixed, but it wasn’t working correctly when the PPG arrived for the meeting.</w:t>
      </w:r>
    </w:p>
    <w:p w14:paraId="7F959963" w14:textId="7759A266" w:rsidR="009B67B5" w:rsidRDefault="009B67B5" w:rsidP="009B67B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t xml:space="preserve">Rothwell surgery needs updating, but how to do this is still being discussed as it is a large </w:t>
      </w:r>
      <w:r w:rsidR="00FB3A98">
        <w:rPr>
          <w:rFonts w:ascii="Comic Sans MS" w:hAnsi="Comic Sans MS" w:cs="Times New Roman"/>
          <w:color w:val="7030A0"/>
          <w:sz w:val="28"/>
          <w:szCs w:val="28"/>
        </w:rPr>
        <w:t>project,</w:t>
      </w:r>
      <w:r>
        <w:rPr>
          <w:rFonts w:ascii="Comic Sans MS" w:hAnsi="Comic Sans MS" w:cs="Times New Roman"/>
          <w:color w:val="7030A0"/>
          <w:sz w:val="28"/>
          <w:szCs w:val="28"/>
        </w:rPr>
        <w:t xml:space="preserve"> and the surgery is obliged to offer a service while the work is being under taken.</w:t>
      </w:r>
    </w:p>
    <w:p w14:paraId="44B80FB3" w14:textId="1A1A416C" w:rsidR="00FB3A98" w:rsidRDefault="00FB3A98" w:rsidP="009B67B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t>2 new phone lines have been installed.</w:t>
      </w:r>
    </w:p>
    <w:p w14:paraId="6D134951" w14:textId="77777777" w:rsidR="009B67B5" w:rsidRPr="009B67B5" w:rsidRDefault="009B67B5" w:rsidP="009B67B5">
      <w:pPr>
        <w:pStyle w:val="ListParagraph"/>
        <w:ind w:left="1504"/>
        <w:rPr>
          <w:rFonts w:ascii="Comic Sans MS" w:hAnsi="Comic Sans MS" w:cs="Times New Roman"/>
          <w:color w:val="7030A0"/>
          <w:sz w:val="28"/>
          <w:szCs w:val="28"/>
        </w:rPr>
      </w:pPr>
    </w:p>
    <w:p w14:paraId="71A697E2" w14:textId="4C3F95D6" w:rsidR="00CB5E29" w:rsidRDefault="00CB5E29" w:rsidP="009B67B5">
      <w:pPr>
        <w:pStyle w:val="ListParagraph"/>
        <w:numPr>
          <w:ilvl w:val="0"/>
          <w:numId w:val="4"/>
        </w:numPr>
        <w:rPr>
          <w:rFonts w:ascii="Arial Rounded MT Bold" w:hAnsi="Arial Rounded MT Bold" w:cs="Times New Roman"/>
          <w:sz w:val="28"/>
          <w:szCs w:val="28"/>
        </w:rPr>
      </w:pPr>
      <w:r w:rsidRPr="002F052A">
        <w:rPr>
          <w:rFonts w:ascii="Arial Rounded MT Bold" w:hAnsi="Arial Rounded MT Bold" w:cs="Times New Roman"/>
          <w:sz w:val="28"/>
          <w:szCs w:val="28"/>
        </w:rPr>
        <w:t>Staff changes</w:t>
      </w:r>
    </w:p>
    <w:p w14:paraId="3E641413" w14:textId="2062F4DF" w:rsidR="009B67B5" w:rsidRDefault="009B67B5" w:rsidP="009B67B5">
      <w:pPr>
        <w:pStyle w:val="ListParagraph"/>
        <w:ind w:left="1504"/>
        <w:rPr>
          <w:rFonts w:ascii="Arial Rounded MT Bold" w:hAnsi="Arial Rounded MT Bold" w:cs="Times New Roman"/>
          <w:sz w:val="28"/>
          <w:szCs w:val="28"/>
        </w:rPr>
      </w:pPr>
    </w:p>
    <w:p w14:paraId="0F58CBEF" w14:textId="77D5CAC5" w:rsidR="009B67B5" w:rsidRDefault="009B67B5" w:rsidP="009B67B5">
      <w:pPr>
        <w:pStyle w:val="ListParagraph"/>
        <w:ind w:left="1504"/>
        <w:rPr>
          <w:rFonts w:ascii="Comic Sans MS" w:hAnsi="Comic Sans MS" w:cs="Times New Roman"/>
          <w:color w:val="7030A0"/>
          <w:sz w:val="28"/>
          <w:szCs w:val="28"/>
        </w:rPr>
      </w:pPr>
      <w:r w:rsidRPr="00FB3A98">
        <w:rPr>
          <w:rFonts w:ascii="Comic Sans MS" w:hAnsi="Comic Sans MS" w:cs="Times New Roman"/>
          <w:color w:val="7030A0"/>
          <w:sz w:val="28"/>
          <w:szCs w:val="28"/>
        </w:rPr>
        <w:t xml:space="preserve">Ann Durrow has been appointed as a new practice nurse to replace Kirsty, who has completed her training as an advanced </w:t>
      </w:r>
      <w:r w:rsidR="00FB3A98" w:rsidRPr="00FB3A98">
        <w:rPr>
          <w:rFonts w:ascii="Comic Sans MS" w:hAnsi="Comic Sans MS" w:cs="Times New Roman"/>
          <w:color w:val="7030A0"/>
          <w:sz w:val="28"/>
          <w:szCs w:val="28"/>
        </w:rPr>
        <w:t>practitioner, a role she will taking up within the practice.</w:t>
      </w:r>
    </w:p>
    <w:p w14:paraId="5FD0E059" w14:textId="1D72442C" w:rsidR="00FB3A98" w:rsidRDefault="00FB3A98" w:rsidP="009B67B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t>2 new receptionists are now in post and this means the reception staff is now up to full compliment and this has led to a significant drop in wait times on the phone.</w:t>
      </w:r>
    </w:p>
    <w:p w14:paraId="43ADFD5D" w14:textId="74E59E6D" w:rsidR="00FB3A98" w:rsidRDefault="00FB3A98" w:rsidP="009B67B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t>Dr Miah will be leaving the practice and a replacement has been advertised for.</w:t>
      </w:r>
    </w:p>
    <w:p w14:paraId="27FBAA6B" w14:textId="77777777" w:rsidR="00017DB1" w:rsidRDefault="00017DB1" w:rsidP="009B67B5">
      <w:pPr>
        <w:pStyle w:val="ListParagraph"/>
        <w:ind w:left="1504"/>
        <w:rPr>
          <w:rFonts w:ascii="Comic Sans MS" w:hAnsi="Comic Sans MS" w:cs="Times New Roman"/>
          <w:color w:val="7030A0"/>
          <w:sz w:val="28"/>
          <w:szCs w:val="28"/>
        </w:rPr>
      </w:pPr>
    </w:p>
    <w:p w14:paraId="1157E6DB" w14:textId="7CC59738" w:rsidR="00017DB1" w:rsidRDefault="00017DB1" w:rsidP="00017DB1">
      <w:pPr>
        <w:pStyle w:val="ListParagraph"/>
        <w:numPr>
          <w:ilvl w:val="0"/>
          <w:numId w:val="4"/>
        </w:numPr>
        <w:spacing w:line="480" w:lineRule="auto"/>
        <w:rPr>
          <w:rFonts w:ascii="Arial Rounded MT Bold" w:hAnsi="Arial Rounded MT Bold" w:cs="Times New Roman"/>
          <w:sz w:val="28"/>
          <w:szCs w:val="28"/>
        </w:rPr>
      </w:pPr>
      <w:r w:rsidRPr="002F052A">
        <w:rPr>
          <w:rFonts w:ascii="Arial Rounded MT Bold" w:hAnsi="Arial Rounded MT Bold" w:cs="Times New Roman"/>
          <w:sz w:val="28"/>
          <w:szCs w:val="28"/>
        </w:rPr>
        <w:t xml:space="preserve">Medical matters </w:t>
      </w:r>
    </w:p>
    <w:p w14:paraId="43474311" w14:textId="52FBBFFE" w:rsidR="00017DB1" w:rsidRDefault="00017DB1" w:rsidP="002703C5">
      <w:pPr>
        <w:pStyle w:val="ListParagraph"/>
        <w:ind w:left="1504"/>
        <w:rPr>
          <w:rFonts w:ascii="Comic Sans MS" w:hAnsi="Comic Sans MS" w:cs="Times New Roman"/>
          <w:color w:val="7030A0"/>
          <w:sz w:val="28"/>
          <w:szCs w:val="28"/>
        </w:rPr>
      </w:pPr>
      <w:r w:rsidRPr="00017DB1">
        <w:rPr>
          <w:rFonts w:ascii="Comic Sans MS" w:hAnsi="Comic Sans MS" w:cs="Times New Roman"/>
          <w:color w:val="7030A0"/>
          <w:sz w:val="28"/>
          <w:szCs w:val="28"/>
        </w:rPr>
        <w:t>Patients can order repeat prescriptions on the NHS app,</w:t>
      </w:r>
      <w:r w:rsidR="002703C5">
        <w:rPr>
          <w:rFonts w:ascii="Comic Sans MS" w:hAnsi="Comic Sans MS" w:cs="Times New Roman"/>
          <w:color w:val="7030A0"/>
          <w:sz w:val="28"/>
          <w:szCs w:val="28"/>
        </w:rPr>
        <w:t xml:space="preserve"> as a group this was new information and we felt that we needed to include this information in the next practice newsletter.</w:t>
      </w:r>
    </w:p>
    <w:p w14:paraId="1F0146E5" w14:textId="28AAF98D" w:rsidR="002703C5" w:rsidRDefault="002703C5" w:rsidP="002703C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t>From the 30</w:t>
      </w:r>
      <w:r w:rsidRPr="002703C5">
        <w:rPr>
          <w:rFonts w:ascii="Comic Sans MS" w:hAnsi="Comic Sans MS" w:cs="Times New Roman"/>
          <w:color w:val="7030A0"/>
          <w:sz w:val="28"/>
          <w:szCs w:val="28"/>
          <w:vertAlign w:val="superscript"/>
        </w:rPr>
        <w:t>th</w:t>
      </w:r>
      <w:r>
        <w:rPr>
          <w:rFonts w:ascii="Comic Sans MS" w:hAnsi="Comic Sans MS" w:cs="Times New Roman"/>
          <w:color w:val="7030A0"/>
          <w:sz w:val="28"/>
          <w:szCs w:val="28"/>
        </w:rPr>
        <w:t xml:space="preserve"> November patients will have accelerated access to all records via the NHS app. Safeguarding issues will allow some patients to have their records blocked, but they can request access.</w:t>
      </w:r>
    </w:p>
    <w:p w14:paraId="42345311" w14:textId="77777777" w:rsidR="002703C5" w:rsidRDefault="002703C5" w:rsidP="002703C5">
      <w:pPr>
        <w:pStyle w:val="ListParagraph"/>
        <w:ind w:left="1504"/>
        <w:rPr>
          <w:rFonts w:ascii="Comic Sans MS" w:hAnsi="Comic Sans MS" w:cs="Times New Roman"/>
          <w:color w:val="7030A0"/>
          <w:sz w:val="28"/>
          <w:szCs w:val="28"/>
        </w:rPr>
      </w:pPr>
    </w:p>
    <w:p w14:paraId="62DC6438" w14:textId="266C4198" w:rsidR="002703C5" w:rsidRPr="00017DB1" w:rsidRDefault="002703C5" w:rsidP="002703C5">
      <w:pPr>
        <w:pStyle w:val="ListParagraph"/>
        <w:ind w:left="1504"/>
        <w:rPr>
          <w:rFonts w:ascii="Comic Sans MS" w:hAnsi="Comic Sans MS" w:cs="Times New Roman"/>
          <w:color w:val="7030A0"/>
          <w:sz w:val="28"/>
          <w:szCs w:val="28"/>
        </w:rPr>
      </w:pPr>
      <w:r>
        <w:rPr>
          <w:rFonts w:ascii="Comic Sans MS" w:hAnsi="Comic Sans MS" w:cs="Times New Roman"/>
          <w:color w:val="7030A0"/>
          <w:sz w:val="28"/>
          <w:szCs w:val="28"/>
        </w:rPr>
        <w:lastRenderedPageBreak/>
        <w:t xml:space="preserve">The practice has become involved in the PINPOINT trial cancer study. This means that patients who are on a fast track 2 week referral after diagnosis, are going to </w:t>
      </w:r>
      <w:proofErr w:type="gramStart"/>
      <w:r>
        <w:rPr>
          <w:rFonts w:ascii="Comic Sans MS" w:hAnsi="Comic Sans MS" w:cs="Times New Roman"/>
          <w:color w:val="7030A0"/>
          <w:sz w:val="28"/>
          <w:szCs w:val="28"/>
        </w:rPr>
        <w:t xml:space="preserve">be </w:t>
      </w:r>
      <w:r w:rsidR="00E35D24">
        <w:rPr>
          <w:rFonts w:ascii="Comic Sans MS" w:hAnsi="Comic Sans MS" w:cs="Times New Roman"/>
          <w:color w:val="7030A0"/>
          <w:sz w:val="28"/>
          <w:szCs w:val="28"/>
        </w:rPr>
        <w:t xml:space="preserve"> </w:t>
      </w:r>
      <w:r>
        <w:rPr>
          <w:rFonts w:ascii="Comic Sans MS" w:hAnsi="Comic Sans MS" w:cs="Times New Roman"/>
          <w:color w:val="7030A0"/>
          <w:sz w:val="28"/>
          <w:szCs w:val="28"/>
        </w:rPr>
        <w:t>blood</w:t>
      </w:r>
      <w:proofErr w:type="gramEnd"/>
      <w:r>
        <w:rPr>
          <w:rFonts w:ascii="Comic Sans MS" w:hAnsi="Comic Sans MS" w:cs="Times New Roman"/>
          <w:color w:val="7030A0"/>
          <w:sz w:val="28"/>
          <w:szCs w:val="28"/>
        </w:rPr>
        <w:t xml:space="preserve"> will then be tested to see if there are identifying markers that can be used for the diagnosis of all patients going forward. Urgent blood slots are available daily for this.</w:t>
      </w:r>
    </w:p>
    <w:p w14:paraId="2C363B90" w14:textId="77777777" w:rsidR="00017DB1" w:rsidRPr="00FB3A98" w:rsidRDefault="00017DB1" w:rsidP="002703C5">
      <w:pPr>
        <w:pStyle w:val="ListParagraph"/>
        <w:ind w:left="1504"/>
        <w:rPr>
          <w:rFonts w:ascii="Comic Sans MS" w:hAnsi="Comic Sans MS" w:cs="Times New Roman"/>
          <w:color w:val="7030A0"/>
          <w:sz w:val="28"/>
          <w:szCs w:val="28"/>
        </w:rPr>
      </w:pPr>
    </w:p>
    <w:p w14:paraId="02ADC66A" w14:textId="77777777" w:rsidR="009B67B5" w:rsidRPr="002F052A" w:rsidRDefault="009B67B5" w:rsidP="009B67B5">
      <w:pPr>
        <w:pStyle w:val="ListParagraph"/>
        <w:ind w:left="1504"/>
        <w:rPr>
          <w:rFonts w:ascii="Arial Rounded MT Bold" w:hAnsi="Arial Rounded MT Bold" w:cs="Times New Roman"/>
          <w:sz w:val="28"/>
          <w:szCs w:val="28"/>
        </w:rPr>
      </w:pPr>
    </w:p>
    <w:p w14:paraId="01F8D417" w14:textId="794B1008" w:rsidR="001C36A8" w:rsidRDefault="00F45895" w:rsidP="00C77783">
      <w:pPr>
        <w:pStyle w:val="ListParagraph"/>
        <w:numPr>
          <w:ilvl w:val="0"/>
          <w:numId w:val="1"/>
        </w:numPr>
        <w:spacing w:line="480" w:lineRule="auto"/>
        <w:ind w:hanging="720"/>
        <w:rPr>
          <w:rFonts w:ascii="Arial Rounded MT Bold" w:hAnsi="Arial Rounded MT Bold" w:cs="Times New Roman"/>
          <w:sz w:val="28"/>
          <w:szCs w:val="28"/>
        </w:rPr>
      </w:pPr>
      <w:r w:rsidRPr="002F052A">
        <w:rPr>
          <w:rFonts w:ascii="Arial Rounded MT Bold" w:hAnsi="Arial Rounded MT Bold" w:cs="Times New Roman"/>
          <w:sz w:val="28"/>
          <w:szCs w:val="28"/>
        </w:rPr>
        <w:t>PPG toolkit</w:t>
      </w:r>
      <w:r w:rsidR="00C77783" w:rsidRPr="002F052A">
        <w:rPr>
          <w:rFonts w:ascii="Arial Rounded MT Bold" w:hAnsi="Arial Rounded MT Bold" w:cs="Times New Roman"/>
          <w:sz w:val="28"/>
          <w:szCs w:val="28"/>
        </w:rPr>
        <w:t xml:space="preserve"> </w:t>
      </w:r>
      <w:r w:rsidR="00C937E5" w:rsidRPr="002F052A">
        <w:rPr>
          <w:rFonts w:ascii="Arial Rounded MT Bold" w:hAnsi="Arial Rounded MT Bold" w:cs="Times New Roman"/>
          <w:sz w:val="28"/>
          <w:szCs w:val="28"/>
        </w:rPr>
        <w:t>including Terms of Reference</w:t>
      </w:r>
      <w:r w:rsidR="002703C5">
        <w:rPr>
          <w:rFonts w:ascii="Arial Rounded MT Bold" w:hAnsi="Arial Rounded MT Bold" w:cs="Times New Roman"/>
          <w:sz w:val="28"/>
          <w:szCs w:val="28"/>
        </w:rPr>
        <w:t>.</w:t>
      </w:r>
      <w:r w:rsidR="00302DBE">
        <w:rPr>
          <w:rFonts w:ascii="Arial Rounded MT Bold" w:hAnsi="Arial Rounded MT Bold" w:cs="Times New Roman"/>
          <w:sz w:val="28"/>
          <w:szCs w:val="28"/>
        </w:rPr>
        <w:t xml:space="preserve"> Feedback about Website</w:t>
      </w:r>
    </w:p>
    <w:p w14:paraId="4FB2F58C" w14:textId="27D8AFE1" w:rsidR="002703C5" w:rsidRDefault="00E35D24" w:rsidP="00E35D24">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PPG is now accessible through the website.</w:t>
      </w:r>
    </w:p>
    <w:p w14:paraId="3EE01AD6" w14:textId="7879995C" w:rsidR="00E35D24" w:rsidRPr="002703C5" w:rsidRDefault="00E35D24" w:rsidP="00E35D24">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The practice website is up for renewal because the current website doesn’t offer all the different forms to comply with the accessibility regulations. A demo website is being setup by another provider containing all existing information. After viewing a decision will be made.</w:t>
      </w:r>
    </w:p>
    <w:p w14:paraId="1E9571BD" w14:textId="77777777" w:rsidR="00FB3A98" w:rsidRPr="00FB3A98" w:rsidRDefault="00FB3A98" w:rsidP="00FB3A98">
      <w:pPr>
        <w:pStyle w:val="ListParagraph"/>
        <w:spacing w:line="480" w:lineRule="auto"/>
        <w:rPr>
          <w:rFonts w:ascii="Comic Sans MS" w:hAnsi="Comic Sans MS" w:cs="Times New Roman"/>
          <w:sz w:val="28"/>
          <w:szCs w:val="28"/>
        </w:rPr>
      </w:pPr>
    </w:p>
    <w:p w14:paraId="4AB29641" w14:textId="6BFD4512" w:rsidR="0015304E" w:rsidRDefault="0081262B" w:rsidP="00F45895">
      <w:pPr>
        <w:pStyle w:val="ListParagraph"/>
        <w:numPr>
          <w:ilvl w:val="0"/>
          <w:numId w:val="1"/>
        </w:numPr>
        <w:spacing w:line="480" w:lineRule="auto"/>
        <w:ind w:hanging="720"/>
        <w:rPr>
          <w:rFonts w:ascii="Arial Rounded MT Bold" w:hAnsi="Arial Rounded MT Bold" w:cs="Times New Roman"/>
          <w:sz w:val="28"/>
          <w:szCs w:val="28"/>
        </w:rPr>
      </w:pPr>
      <w:proofErr w:type="gramStart"/>
      <w:r w:rsidRPr="002F052A">
        <w:rPr>
          <w:rFonts w:ascii="Arial Rounded MT Bold" w:hAnsi="Arial Rounded MT Bold" w:cs="Times New Roman"/>
          <w:sz w:val="28"/>
          <w:szCs w:val="28"/>
        </w:rPr>
        <w:t>CCG  feedback</w:t>
      </w:r>
      <w:proofErr w:type="gramEnd"/>
      <w:r w:rsidR="002F052A">
        <w:rPr>
          <w:rFonts w:ascii="Arial Rounded MT Bold" w:hAnsi="Arial Rounded MT Bold" w:cs="Times New Roman"/>
          <w:sz w:val="28"/>
          <w:szCs w:val="28"/>
        </w:rPr>
        <w:t xml:space="preserve"> / GP Patient Survey Feedback</w:t>
      </w:r>
    </w:p>
    <w:p w14:paraId="6E4FBE0B" w14:textId="411AEED9" w:rsidR="00E35D24" w:rsidRDefault="00E35D24" w:rsidP="00E35D24">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CCG has now changed into integrated care boards. This has resulted in big changes within the organisation and quite a few new initiatives are being explored, including dementia and end of life care. The full extent of these changes is not yet known.</w:t>
      </w:r>
    </w:p>
    <w:p w14:paraId="0ED79753" w14:textId="10712D17" w:rsidR="006E15CE" w:rsidRPr="006E15CE" w:rsidRDefault="00E35D24" w:rsidP="006E15CE">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Patient feedback – 87% of patients found the reception staff helpful.  The average wait time on the phone with new staff and phone lines is now 8 mins.</w:t>
      </w:r>
    </w:p>
    <w:p w14:paraId="25A3CE3B" w14:textId="77777777" w:rsidR="00E35D24" w:rsidRPr="00E35D24" w:rsidRDefault="00E35D24" w:rsidP="00E35D24">
      <w:pPr>
        <w:pStyle w:val="ListParagraph"/>
        <w:rPr>
          <w:rFonts w:ascii="Comic Sans MS" w:hAnsi="Comic Sans MS" w:cs="Times New Roman"/>
          <w:color w:val="7030A0"/>
          <w:sz w:val="28"/>
          <w:szCs w:val="28"/>
        </w:rPr>
      </w:pPr>
    </w:p>
    <w:p w14:paraId="13419296" w14:textId="60DB898B" w:rsidR="001C36A8" w:rsidRDefault="00BD7129" w:rsidP="00F45895">
      <w:pPr>
        <w:pStyle w:val="ListParagraph"/>
        <w:numPr>
          <w:ilvl w:val="0"/>
          <w:numId w:val="1"/>
        </w:numPr>
        <w:spacing w:line="480" w:lineRule="auto"/>
        <w:ind w:hanging="720"/>
        <w:rPr>
          <w:rFonts w:ascii="Arial Rounded MT Bold" w:hAnsi="Arial Rounded MT Bold" w:cs="Times New Roman"/>
          <w:sz w:val="28"/>
          <w:szCs w:val="28"/>
        </w:rPr>
      </w:pPr>
      <w:r w:rsidRPr="002F052A">
        <w:rPr>
          <w:rFonts w:ascii="Arial Rounded MT Bold" w:hAnsi="Arial Rounded MT Bold" w:cs="Times New Roman"/>
          <w:sz w:val="28"/>
          <w:szCs w:val="28"/>
        </w:rPr>
        <w:t>Any Other B</w:t>
      </w:r>
      <w:r w:rsidR="0081262B" w:rsidRPr="002F052A">
        <w:rPr>
          <w:rFonts w:ascii="Arial Rounded MT Bold" w:hAnsi="Arial Rounded MT Bold" w:cs="Times New Roman"/>
          <w:sz w:val="28"/>
          <w:szCs w:val="28"/>
        </w:rPr>
        <w:t>usiness</w:t>
      </w:r>
    </w:p>
    <w:p w14:paraId="6138908E" w14:textId="6E4364B2" w:rsidR="006E15CE" w:rsidRDefault="006E15CE" w:rsidP="006E15CE">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PPG network meeting Fri 16</w:t>
      </w:r>
      <w:r w:rsidRPr="006E15CE">
        <w:rPr>
          <w:rFonts w:ascii="Comic Sans MS" w:hAnsi="Comic Sans MS" w:cs="Times New Roman"/>
          <w:color w:val="7030A0"/>
          <w:sz w:val="28"/>
          <w:szCs w:val="28"/>
          <w:vertAlign w:val="superscript"/>
        </w:rPr>
        <w:t>th</w:t>
      </w:r>
      <w:r>
        <w:rPr>
          <w:rFonts w:ascii="Comic Sans MS" w:hAnsi="Comic Sans MS" w:cs="Times New Roman"/>
          <w:color w:val="7030A0"/>
          <w:sz w:val="28"/>
          <w:szCs w:val="28"/>
        </w:rPr>
        <w:t xml:space="preserve"> December @ 10am (JD to attend online).</w:t>
      </w:r>
    </w:p>
    <w:p w14:paraId="65187CB4" w14:textId="6856AFCC" w:rsidR="006E15CE" w:rsidRDefault="006E15CE" w:rsidP="006E15CE">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8 practices out of 33 now have a fully functioning PPG e-mail and we are proud to be one of them.</w:t>
      </w:r>
    </w:p>
    <w:p w14:paraId="60A30D2F" w14:textId="6A3DA960" w:rsidR="006E15CE" w:rsidRDefault="006E15CE" w:rsidP="006E15CE">
      <w:pPr>
        <w:pStyle w:val="ListParagraph"/>
        <w:rPr>
          <w:rFonts w:ascii="Comic Sans MS" w:hAnsi="Comic Sans MS" w:cs="Times New Roman"/>
          <w:color w:val="7030A0"/>
          <w:sz w:val="28"/>
          <w:szCs w:val="28"/>
        </w:rPr>
      </w:pPr>
    </w:p>
    <w:p w14:paraId="5A97B7E4" w14:textId="77777777" w:rsidR="006E15CE" w:rsidRDefault="006E15CE" w:rsidP="006E15CE">
      <w:pPr>
        <w:pStyle w:val="ListParagraph"/>
        <w:rPr>
          <w:rFonts w:ascii="Comic Sans MS" w:hAnsi="Comic Sans MS" w:cs="Times New Roman"/>
          <w:color w:val="7030A0"/>
          <w:sz w:val="28"/>
          <w:szCs w:val="28"/>
        </w:rPr>
      </w:pPr>
    </w:p>
    <w:p w14:paraId="5EA361A2" w14:textId="097694E0" w:rsidR="006E15CE" w:rsidRDefault="006E15CE" w:rsidP="006E15CE">
      <w:pPr>
        <w:pStyle w:val="ListParagraph"/>
        <w:rPr>
          <w:rFonts w:ascii="Comic Sans MS" w:hAnsi="Comic Sans MS" w:cs="Times New Roman"/>
          <w:color w:val="7030A0"/>
          <w:sz w:val="28"/>
          <w:szCs w:val="28"/>
        </w:rPr>
      </w:pPr>
      <w:proofErr w:type="gramStart"/>
      <w:r>
        <w:rPr>
          <w:rFonts w:ascii="Comic Sans MS" w:hAnsi="Comic Sans MS" w:cs="Times New Roman"/>
          <w:color w:val="7030A0"/>
          <w:sz w:val="28"/>
          <w:szCs w:val="28"/>
        </w:rPr>
        <w:lastRenderedPageBreak/>
        <w:t>In order to</w:t>
      </w:r>
      <w:proofErr w:type="gramEnd"/>
      <w:r>
        <w:rPr>
          <w:rFonts w:ascii="Comic Sans MS" w:hAnsi="Comic Sans MS" w:cs="Times New Roman"/>
          <w:color w:val="7030A0"/>
          <w:sz w:val="28"/>
          <w:szCs w:val="28"/>
        </w:rPr>
        <w:t xml:space="preserve"> give patients more of an incite to exactly how busy the 3 surgeries are it was suggested that we put together a few statistics to distribute via text/email. (JD to ask RS for some ideas about this)</w:t>
      </w:r>
    </w:p>
    <w:p w14:paraId="253A1032" w14:textId="67946DBC" w:rsidR="006E15CE" w:rsidRDefault="006E15CE" w:rsidP="006E15CE">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 xml:space="preserve">Anne </w:t>
      </w:r>
      <w:proofErr w:type="spellStart"/>
      <w:r>
        <w:rPr>
          <w:rFonts w:ascii="Comic Sans MS" w:hAnsi="Comic Sans MS" w:cs="Times New Roman"/>
          <w:color w:val="7030A0"/>
          <w:sz w:val="28"/>
          <w:szCs w:val="28"/>
        </w:rPr>
        <w:t>Heeson</w:t>
      </w:r>
      <w:proofErr w:type="spellEnd"/>
      <w:r>
        <w:rPr>
          <w:rFonts w:ascii="Comic Sans MS" w:hAnsi="Comic Sans MS" w:cs="Times New Roman"/>
          <w:color w:val="7030A0"/>
          <w:sz w:val="28"/>
          <w:szCs w:val="28"/>
        </w:rPr>
        <w:t xml:space="preserve"> is in the process of reinstating the joint PPG to include 7 neighbouring practices, it was suggested that we invite Anne to our next meeting to </w:t>
      </w:r>
      <w:r w:rsidR="00543C26">
        <w:rPr>
          <w:rFonts w:ascii="Comic Sans MS" w:hAnsi="Comic Sans MS" w:cs="Times New Roman"/>
          <w:color w:val="7030A0"/>
          <w:sz w:val="28"/>
          <w:szCs w:val="28"/>
        </w:rPr>
        <w:t>give us an update about this.</w:t>
      </w:r>
    </w:p>
    <w:p w14:paraId="4442AF65" w14:textId="77777777" w:rsidR="00543C26" w:rsidRPr="006E15CE" w:rsidRDefault="00543C26" w:rsidP="006E15CE">
      <w:pPr>
        <w:pStyle w:val="ListParagraph"/>
        <w:rPr>
          <w:rFonts w:ascii="Comic Sans MS" w:hAnsi="Comic Sans MS" w:cs="Times New Roman"/>
          <w:color w:val="7030A0"/>
          <w:sz w:val="28"/>
          <w:szCs w:val="28"/>
        </w:rPr>
      </w:pPr>
    </w:p>
    <w:p w14:paraId="07B0D08F" w14:textId="4D4F9753" w:rsidR="001054F7" w:rsidRDefault="001054F7" w:rsidP="0081262B">
      <w:pPr>
        <w:pStyle w:val="ListParagraph"/>
        <w:numPr>
          <w:ilvl w:val="0"/>
          <w:numId w:val="1"/>
        </w:numPr>
        <w:spacing w:line="480" w:lineRule="auto"/>
        <w:ind w:hanging="720"/>
        <w:rPr>
          <w:rFonts w:ascii="Arial Rounded MT Bold" w:hAnsi="Arial Rounded MT Bold" w:cs="Times New Roman"/>
          <w:sz w:val="28"/>
          <w:szCs w:val="28"/>
        </w:rPr>
      </w:pPr>
      <w:r w:rsidRPr="0081262B">
        <w:rPr>
          <w:rFonts w:ascii="Arial Rounded MT Bold" w:hAnsi="Arial Rounded MT Bold" w:cs="Times New Roman"/>
          <w:sz w:val="28"/>
          <w:szCs w:val="28"/>
        </w:rPr>
        <w:t>Date</w:t>
      </w:r>
      <w:r w:rsidR="0081262B">
        <w:rPr>
          <w:rFonts w:ascii="Arial Rounded MT Bold" w:hAnsi="Arial Rounded MT Bold" w:cs="Times New Roman"/>
          <w:sz w:val="28"/>
          <w:szCs w:val="28"/>
        </w:rPr>
        <w:t xml:space="preserve"> and time</w:t>
      </w:r>
      <w:r w:rsidRPr="0081262B">
        <w:rPr>
          <w:rFonts w:ascii="Arial Rounded MT Bold" w:hAnsi="Arial Rounded MT Bold" w:cs="Times New Roman"/>
          <w:sz w:val="28"/>
          <w:szCs w:val="28"/>
        </w:rPr>
        <w:t xml:space="preserve"> of next meeting</w:t>
      </w:r>
    </w:p>
    <w:p w14:paraId="016D18A2" w14:textId="321FCA7B" w:rsidR="00543C26" w:rsidRDefault="00543C26" w:rsidP="00543C26">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Jan 19</w:t>
      </w:r>
      <w:r w:rsidRPr="00543C26">
        <w:rPr>
          <w:rFonts w:ascii="Comic Sans MS" w:hAnsi="Comic Sans MS" w:cs="Times New Roman"/>
          <w:color w:val="7030A0"/>
          <w:sz w:val="28"/>
          <w:szCs w:val="28"/>
          <w:vertAlign w:val="superscript"/>
        </w:rPr>
        <w:t>th</w:t>
      </w:r>
      <w:r>
        <w:rPr>
          <w:rFonts w:ascii="Comic Sans MS" w:hAnsi="Comic Sans MS" w:cs="Times New Roman"/>
          <w:color w:val="7030A0"/>
          <w:sz w:val="28"/>
          <w:szCs w:val="28"/>
        </w:rPr>
        <w:t xml:space="preserve"> @ 10am</w:t>
      </w:r>
    </w:p>
    <w:p w14:paraId="39067B79" w14:textId="00748BE6" w:rsidR="00543C26" w:rsidRDefault="00543C26" w:rsidP="00543C26">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(JD to distribute an invite to see which date is preferable for people).</w:t>
      </w:r>
    </w:p>
    <w:p w14:paraId="122797E7" w14:textId="13FB25E1" w:rsidR="00543C26" w:rsidRDefault="00543C26" w:rsidP="00543C26">
      <w:pPr>
        <w:pStyle w:val="ListParagraph"/>
        <w:rPr>
          <w:rFonts w:ascii="Comic Sans MS" w:hAnsi="Comic Sans MS" w:cs="Times New Roman"/>
          <w:color w:val="7030A0"/>
          <w:sz w:val="28"/>
          <w:szCs w:val="28"/>
        </w:rPr>
      </w:pPr>
    </w:p>
    <w:p w14:paraId="24E8E71E" w14:textId="7904F4F5" w:rsidR="00543C26" w:rsidRDefault="00543C26" w:rsidP="00543C26">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 xml:space="preserve">DECEMBER get together coffee </w:t>
      </w:r>
    </w:p>
    <w:p w14:paraId="4E36482D" w14:textId="3172DB62" w:rsidR="00543C26" w:rsidRDefault="00543C26" w:rsidP="00543C26">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Thurs 15</w:t>
      </w:r>
      <w:r w:rsidRPr="00543C26">
        <w:rPr>
          <w:rFonts w:ascii="Comic Sans MS" w:hAnsi="Comic Sans MS" w:cs="Times New Roman"/>
          <w:color w:val="7030A0"/>
          <w:sz w:val="28"/>
          <w:szCs w:val="28"/>
          <w:vertAlign w:val="superscript"/>
        </w:rPr>
        <w:t>th</w:t>
      </w:r>
      <w:r>
        <w:rPr>
          <w:rFonts w:ascii="Comic Sans MS" w:hAnsi="Comic Sans MS" w:cs="Times New Roman"/>
          <w:color w:val="7030A0"/>
          <w:sz w:val="28"/>
          <w:szCs w:val="28"/>
        </w:rPr>
        <w:t xml:space="preserve"> December 10am @ Midland Hotel</w:t>
      </w:r>
    </w:p>
    <w:p w14:paraId="1E571E83" w14:textId="189D73CC" w:rsidR="00543C26" w:rsidRPr="00543C26" w:rsidRDefault="00543C26" w:rsidP="00543C26">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(JD to send out the invitation).</w:t>
      </w:r>
    </w:p>
    <w:p w14:paraId="253DAB22" w14:textId="77777777" w:rsidR="001054F7" w:rsidRPr="00276F0F" w:rsidRDefault="001054F7" w:rsidP="00C77783">
      <w:pPr>
        <w:spacing w:line="480" w:lineRule="auto"/>
        <w:rPr>
          <w:rFonts w:ascii="Arial Rounded MT Bold" w:hAnsi="Arial Rounded MT Bold" w:cs="Times New Roman"/>
          <w:sz w:val="28"/>
          <w:szCs w:val="28"/>
        </w:rPr>
      </w:pPr>
    </w:p>
    <w:p w14:paraId="49DAFF22" w14:textId="77777777" w:rsidR="008D0F22" w:rsidRDefault="008D0F22" w:rsidP="0081262B">
      <w:pPr>
        <w:spacing w:line="480" w:lineRule="auto"/>
        <w:ind w:hanging="720"/>
      </w:pPr>
    </w:p>
    <w:p w14:paraId="717A95A3" w14:textId="77777777" w:rsidR="0081262B" w:rsidRDefault="0081262B">
      <w:pPr>
        <w:spacing w:line="360" w:lineRule="auto"/>
        <w:ind w:hanging="720"/>
      </w:pPr>
    </w:p>
    <w:sectPr w:rsidR="0081262B" w:rsidSect="00F21EFF">
      <w:pgSz w:w="11906" w:h="16838"/>
      <w:pgMar w:top="993"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30E9" w14:textId="77777777" w:rsidR="00C81549" w:rsidRDefault="00C81549" w:rsidP="00C77783">
      <w:r>
        <w:separator/>
      </w:r>
    </w:p>
  </w:endnote>
  <w:endnote w:type="continuationSeparator" w:id="0">
    <w:p w14:paraId="01940C97" w14:textId="77777777" w:rsidR="00C81549" w:rsidRDefault="00C81549" w:rsidP="00C7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179F" w14:textId="77777777" w:rsidR="00C81549" w:rsidRDefault="00C81549" w:rsidP="00C77783">
      <w:r>
        <w:separator/>
      </w:r>
    </w:p>
  </w:footnote>
  <w:footnote w:type="continuationSeparator" w:id="0">
    <w:p w14:paraId="67443B74" w14:textId="77777777" w:rsidR="00C81549" w:rsidRDefault="00C81549" w:rsidP="00C7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6903"/>
    <w:multiLevelType w:val="hybridMultilevel"/>
    <w:tmpl w:val="8074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25AF4"/>
    <w:multiLevelType w:val="hybridMultilevel"/>
    <w:tmpl w:val="8CB2121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3C7C2B46"/>
    <w:multiLevelType w:val="hybridMultilevel"/>
    <w:tmpl w:val="E760CB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841492"/>
    <w:multiLevelType w:val="hybridMultilevel"/>
    <w:tmpl w:val="5136E06E"/>
    <w:lvl w:ilvl="0" w:tplc="63F4EE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6F4B79"/>
    <w:multiLevelType w:val="hybridMultilevel"/>
    <w:tmpl w:val="71A40EA2"/>
    <w:lvl w:ilvl="0" w:tplc="D32A95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F89276E"/>
    <w:multiLevelType w:val="hybridMultilevel"/>
    <w:tmpl w:val="A48AC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6339220">
    <w:abstractNumId w:val="2"/>
  </w:num>
  <w:num w:numId="2" w16cid:durableId="20984310">
    <w:abstractNumId w:val="4"/>
  </w:num>
  <w:num w:numId="3" w16cid:durableId="1130585693">
    <w:abstractNumId w:val="3"/>
  </w:num>
  <w:num w:numId="4" w16cid:durableId="1330913095">
    <w:abstractNumId w:val="1"/>
  </w:num>
  <w:num w:numId="5" w16cid:durableId="1139029427">
    <w:abstractNumId w:val="0"/>
  </w:num>
  <w:num w:numId="6" w16cid:durableId="734619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F7"/>
    <w:rsid w:val="00013CA3"/>
    <w:rsid w:val="00017DB1"/>
    <w:rsid w:val="000B0F35"/>
    <w:rsid w:val="001054F7"/>
    <w:rsid w:val="0015304E"/>
    <w:rsid w:val="001566B0"/>
    <w:rsid w:val="001C36A8"/>
    <w:rsid w:val="00216AC2"/>
    <w:rsid w:val="0022785F"/>
    <w:rsid w:val="002343A8"/>
    <w:rsid w:val="002703C5"/>
    <w:rsid w:val="002C1293"/>
    <w:rsid w:val="002F052A"/>
    <w:rsid w:val="00302DBE"/>
    <w:rsid w:val="00316E4B"/>
    <w:rsid w:val="00436BE4"/>
    <w:rsid w:val="004A7CE3"/>
    <w:rsid w:val="00543C26"/>
    <w:rsid w:val="00587955"/>
    <w:rsid w:val="005A7089"/>
    <w:rsid w:val="005B37DF"/>
    <w:rsid w:val="006E15CE"/>
    <w:rsid w:val="0081262B"/>
    <w:rsid w:val="00825B9D"/>
    <w:rsid w:val="00881935"/>
    <w:rsid w:val="00892FAE"/>
    <w:rsid w:val="008D0F22"/>
    <w:rsid w:val="00913510"/>
    <w:rsid w:val="00962D8D"/>
    <w:rsid w:val="009B67B5"/>
    <w:rsid w:val="009E2CDD"/>
    <w:rsid w:val="00B47B7A"/>
    <w:rsid w:val="00BD7129"/>
    <w:rsid w:val="00C77783"/>
    <w:rsid w:val="00C81549"/>
    <w:rsid w:val="00C920F7"/>
    <w:rsid w:val="00C937E5"/>
    <w:rsid w:val="00CB5E29"/>
    <w:rsid w:val="00D87FEC"/>
    <w:rsid w:val="00DD44B5"/>
    <w:rsid w:val="00E35D24"/>
    <w:rsid w:val="00E848CD"/>
    <w:rsid w:val="00F14958"/>
    <w:rsid w:val="00F45895"/>
    <w:rsid w:val="00FB3A98"/>
    <w:rsid w:val="00FC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58B1"/>
  <w15:docId w15:val="{343BD2B9-0257-4A73-B76E-7D884C8A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F7"/>
    <w:pPr>
      <w:ind w:left="720"/>
      <w:contextualSpacing/>
    </w:pPr>
  </w:style>
  <w:style w:type="paragraph" w:styleId="Header">
    <w:name w:val="header"/>
    <w:basedOn w:val="Normal"/>
    <w:link w:val="HeaderChar"/>
    <w:uiPriority w:val="99"/>
    <w:unhideWhenUsed/>
    <w:rsid w:val="00C77783"/>
    <w:pPr>
      <w:tabs>
        <w:tab w:val="center" w:pos="4513"/>
        <w:tab w:val="right" w:pos="9026"/>
      </w:tabs>
    </w:pPr>
  </w:style>
  <w:style w:type="character" w:customStyle="1" w:styleId="HeaderChar">
    <w:name w:val="Header Char"/>
    <w:basedOn w:val="DefaultParagraphFont"/>
    <w:link w:val="Header"/>
    <w:uiPriority w:val="99"/>
    <w:rsid w:val="00C77783"/>
  </w:style>
  <w:style w:type="paragraph" w:styleId="Footer">
    <w:name w:val="footer"/>
    <w:basedOn w:val="Normal"/>
    <w:link w:val="FooterChar"/>
    <w:uiPriority w:val="99"/>
    <w:unhideWhenUsed/>
    <w:rsid w:val="00C77783"/>
    <w:pPr>
      <w:tabs>
        <w:tab w:val="center" w:pos="4513"/>
        <w:tab w:val="right" w:pos="9026"/>
      </w:tabs>
    </w:pPr>
  </w:style>
  <w:style w:type="character" w:customStyle="1" w:styleId="FooterChar">
    <w:name w:val="Footer Char"/>
    <w:basedOn w:val="DefaultParagraphFont"/>
    <w:link w:val="Footer"/>
    <w:uiPriority w:val="99"/>
    <w:rsid w:val="00C7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78B3-068E-43A6-A1DF-4B7A5C84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Wills</dc:creator>
  <cp:lastModifiedBy>Anthony Dyson</cp:lastModifiedBy>
  <cp:revision>4</cp:revision>
  <dcterms:created xsi:type="dcterms:W3CDTF">2022-11-24T20:08:00Z</dcterms:created>
  <dcterms:modified xsi:type="dcterms:W3CDTF">2023-01-23T08:30:00Z</dcterms:modified>
</cp:coreProperties>
</file>