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9"/>
        <w:gridCol w:w="2501"/>
      </w:tblGrid>
      <w:tr w:rsidR="00581A6D" w:rsidRPr="00840139" w14:paraId="5E683C65" w14:textId="77777777">
        <w:trPr>
          <w:trHeight w:val="909"/>
        </w:trPr>
        <w:tc>
          <w:tcPr>
            <w:tcW w:w="7389" w:type="dxa"/>
            <w:tcBorders>
              <w:top w:val="nil"/>
              <w:left w:val="nil"/>
              <w:bottom w:val="single" w:sz="4" w:space="0" w:color="000000"/>
              <w:right w:val="nil"/>
            </w:tcBorders>
            <w:shd w:val="clear" w:color="auto" w:fill="auto"/>
            <w:tcMar>
              <w:top w:w="80" w:type="dxa"/>
              <w:left w:w="80" w:type="dxa"/>
              <w:bottom w:w="80" w:type="dxa"/>
              <w:right w:w="80" w:type="dxa"/>
            </w:tcMar>
          </w:tcPr>
          <w:p w14:paraId="709B543B" w14:textId="77777777" w:rsidR="00581A6D" w:rsidRPr="00840139" w:rsidRDefault="00000000">
            <w:pPr>
              <w:pStyle w:val="Title"/>
              <w:rPr>
                <w:color w:val="333333"/>
              </w:rPr>
            </w:pPr>
            <w:r w:rsidRPr="00840139">
              <w:rPr>
                <w:color w:val="333333"/>
              </w:rPr>
              <w:t>NLMP PPG Meeting Minutes</w:t>
            </w:r>
          </w:p>
        </w:tc>
        <w:tc>
          <w:tcPr>
            <w:tcW w:w="25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1FB3FC4" w14:textId="165B429B" w:rsidR="00581A6D" w:rsidRPr="00840139" w:rsidRDefault="00F9316C">
            <w:pPr>
              <w:pStyle w:val="Heading3"/>
              <w:rPr>
                <w:color w:val="333333"/>
              </w:rPr>
            </w:pPr>
            <w:r w:rsidRPr="00840139">
              <w:rPr>
                <w:color w:val="333333"/>
              </w:rPr>
              <w:t>Meeting date: 16.07.24</w:t>
            </w:r>
          </w:p>
          <w:p w14:paraId="6EC9FE11" w14:textId="77777777" w:rsidR="00581A6D" w:rsidRPr="00840139" w:rsidRDefault="00000000">
            <w:pPr>
              <w:pStyle w:val="Heading3"/>
              <w:rPr>
                <w:color w:val="333333"/>
              </w:rPr>
            </w:pPr>
            <w:r w:rsidRPr="00840139">
              <w:rPr>
                <w:color w:val="333333"/>
              </w:rPr>
              <w:t>18:00</w:t>
            </w:r>
          </w:p>
          <w:p w14:paraId="5624D766" w14:textId="77777777" w:rsidR="00581A6D" w:rsidRPr="00840139" w:rsidRDefault="00000000">
            <w:pPr>
              <w:pStyle w:val="Heading3"/>
              <w:rPr>
                <w:color w:val="333333"/>
              </w:rPr>
            </w:pPr>
            <w:r w:rsidRPr="00840139">
              <w:rPr>
                <w:color w:val="333333"/>
                <w:lang w:val="en-GB"/>
              </w:rPr>
              <w:t>Harrogate Rd Surgery</w:t>
            </w:r>
          </w:p>
        </w:tc>
      </w:tr>
    </w:tbl>
    <w:p w14:paraId="5FE1CE73" w14:textId="77777777" w:rsidR="00581A6D" w:rsidRPr="00840139" w:rsidRDefault="00581A6D">
      <w:pPr>
        <w:pStyle w:val="Body"/>
        <w:widowControl w:val="0"/>
        <w:rPr>
          <w:color w:val="333333"/>
        </w:rPr>
      </w:pPr>
    </w:p>
    <w:tbl>
      <w:tblPr>
        <w:tblW w:w="98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5"/>
        <w:gridCol w:w="35"/>
        <w:gridCol w:w="3037"/>
        <w:gridCol w:w="1730"/>
        <w:gridCol w:w="3183"/>
      </w:tblGrid>
      <w:tr w:rsidR="00840139" w:rsidRPr="00840139" w14:paraId="1CA52086" w14:textId="77777777">
        <w:trPr>
          <w:trHeight w:val="219"/>
        </w:trPr>
        <w:tc>
          <w:tcPr>
            <w:tcW w:w="1905" w:type="dxa"/>
            <w:tcBorders>
              <w:top w:val="nil"/>
              <w:left w:val="nil"/>
              <w:bottom w:val="single" w:sz="4" w:space="0" w:color="7F7F7F"/>
              <w:right w:val="nil"/>
            </w:tcBorders>
            <w:shd w:val="clear" w:color="auto" w:fill="FFFFFF"/>
            <w:tcMar>
              <w:top w:w="80" w:type="dxa"/>
              <w:left w:w="80" w:type="dxa"/>
              <w:bottom w:w="80" w:type="dxa"/>
              <w:right w:w="80" w:type="dxa"/>
            </w:tcMar>
          </w:tcPr>
          <w:p w14:paraId="74B9F0DC" w14:textId="77777777" w:rsidR="00581A6D" w:rsidRPr="00840139" w:rsidRDefault="00000000">
            <w:pPr>
              <w:pStyle w:val="Heading2"/>
              <w:rPr>
                <w:color w:val="333333"/>
              </w:rPr>
            </w:pPr>
            <w:r w:rsidRPr="00840139">
              <w:rPr>
                <w:color w:val="333333"/>
              </w:rPr>
              <w:t>Meeting called by:</w:t>
            </w:r>
          </w:p>
        </w:tc>
        <w:tc>
          <w:tcPr>
            <w:tcW w:w="3072" w:type="dxa"/>
            <w:gridSpan w:val="2"/>
            <w:tcBorders>
              <w:top w:val="nil"/>
              <w:left w:val="nil"/>
              <w:bottom w:val="single" w:sz="4" w:space="0" w:color="7F7F7F"/>
              <w:right w:val="nil"/>
            </w:tcBorders>
            <w:shd w:val="clear" w:color="auto" w:fill="FFFFFF"/>
            <w:tcMar>
              <w:top w:w="80" w:type="dxa"/>
              <w:left w:w="80" w:type="dxa"/>
              <w:bottom w:w="80" w:type="dxa"/>
              <w:right w:w="80" w:type="dxa"/>
            </w:tcMar>
          </w:tcPr>
          <w:p w14:paraId="1C5A1505" w14:textId="24333841" w:rsidR="00581A6D" w:rsidRPr="00840139" w:rsidRDefault="00020CCE">
            <w:pPr>
              <w:pStyle w:val="Body"/>
              <w:rPr>
                <w:color w:val="333333"/>
              </w:rPr>
            </w:pPr>
            <w:r w:rsidRPr="00840139">
              <w:rPr>
                <w:b/>
                <w:bCs/>
                <w:color w:val="333333"/>
                <w:lang w:val="en-US"/>
              </w:rPr>
              <w:t>Diana Oakes</w:t>
            </w:r>
            <w:r w:rsidRPr="00840139">
              <w:rPr>
                <w:color w:val="333333"/>
                <w:lang w:val="en-US"/>
              </w:rPr>
              <w:t xml:space="preserve"> - Chair</w:t>
            </w:r>
          </w:p>
        </w:tc>
        <w:tc>
          <w:tcPr>
            <w:tcW w:w="1730" w:type="dxa"/>
            <w:tcBorders>
              <w:top w:val="nil"/>
              <w:left w:val="nil"/>
              <w:bottom w:val="single" w:sz="4" w:space="0" w:color="7F7F7F"/>
              <w:right w:val="nil"/>
            </w:tcBorders>
            <w:shd w:val="clear" w:color="auto" w:fill="FFFFFF"/>
            <w:tcMar>
              <w:top w:w="80" w:type="dxa"/>
              <w:left w:w="80" w:type="dxa"/>
              <w:bottom w:w="80" w:type="dxa"/>
              <w:right w:w="80" w:type="dxa"/>
            </w:tcMar>
          </w:tcPr>
          <w:p w14:paraId="46E52646" w14:textId="77777777" w:rsidR="00581A6D" w:rsidRPr="00840139" w:rsidRDefault="00000000">
            <w:pPr>
              <w:pStyle w:val="Heading2"/>
              <w:rPr>
                <w:color w:val="333333"/>
              </w:rPr>
            </w:pPr>
            <w:r w:rsidRPr="00840139">
              <w:rPr>
                <w:color w:val="333333"/>
              </w:rPr>
              <w:t>Type of meeting:</w:t>
            </w:r>
          </w:p>
        </w:tc>
        <w:tc>
          <w:tcPr>
            <w:tcW w:w="3183" w:type="dxa"/>
            <w:tcBorders>
              <w:top w:val="nil"/>
              <w:left w:val="nil"/>
              <w:bottom w:val="single" w:sz="4" w:space="0" w:color="7F7F7F"/>
              <w:right w:val="nil"/>
            </w:tcBorders>
            <w:shd w:val="clear" w:color="auto" w:fill="FFFFFF"/>
            <w:tcMar>
              <w:top w:w="80" w:type="dxa"/>
              <w:left w:w="80" w:type="dxa"/>
              <w:bottom w:w="80" w:type="dxa"/>
              <w:right w:w="80" w:type="dxa"/>
            </w:tcMar>
          </w:tcPr>
          <w:p w14:paraId="5FFA33E1" w14:textId="77777777" w:rsidR="00581A6D" w:rsidRPr="00840139" w:rsidRDefault="00000000">
            <w:pPr>
              <w:pStyle w:val="Body"/>
              <w:rPr>
                <w:color w:val="333333"/>
              </w:rPr>
            </w:pPr>
            <w:r w:rsidRPr="00840139">
              <w:rPr>
                <w:color w:val="333333"/>
                <w:lang w:val="en-US"/>
              </w:rPr>
              <w:t>Regular PPG Meeting</w:t>
            </w:r>
          </w:p>
        </w:tc>
      </w:tr>
      <w:tr w:rsidR="00840139" w:rsidRPr="00840139" w14:paraId="63301A2D" w14:textId="77777777">
        <w:trPr>
          <w:trHeight w:val="219"/>
        </w:trPr>
        <w:tc>
          <w:tcPr>
            <w:tcW w:w="1905" w:type="dxa"/>
            <w:tcBorders>
              <w:top w:val="single" w:sz="4" w:space="0" w:color="7F7F7F"/>
              <w:left w:val="nil"/>
              <w:bottom w:val="nil"/>
              <w:right w:val="nil"/>
            </w:tcBorders>
            <w:shd w:val="clear" w:color="auto" w:fill="auto"/>
            <w:tcMar>
              <w:top w:w="80" w:type="dxa"/>
              <w:left w:w="80" w:type="dxa"/>
              <w:bottom w:w="80" w:type="dxa"/>
              <w:right w:w="80" w:type="dxa"/>
            </w:tcMar>
          </w:tcPr>
          <w:p w14:paraId="05DD69BC" w14:textId="77777777" w:rsidR="00581A6D" w:rsidRPr="00840139" w:rsidRDefault="00000000">
            <w:pPr>
              <w:pStyle w:val="Heading2"/>
              <w:rPr>
                <w:color w:val="333333"/>
              </w:rPr>
            </w:pPr>
            <w:r w:rsidRPr="00840139">
              <w:rPr>
                <w:color w:val="333333"/>
                <w:lang w:val="it-IT"/>
              </w:rPr>
              <w:t>Facilitator:</w:t>
            </w:r>
          </w:p>
        </w:tc>
        <w:tc>
          <w:tcPr>
            <w:tcW w:w="3072" w:type="dxa"/>
            <w:gridSpan w:val="2"/>
            <w:tcBorders>
              <w:top w:val="single" w:sz="4" w:space="0" w:color="7F7F7F"/>
              <w:left w:val="nil"/>
              <w:bottom w:val="nil"/>
              <w:right w:val="nil"/>
            </w:tcBorders>
            <w:shd w:val="clear" w:color="auto" w:fill="auto"/>
            <w:tcMar>
              <w:top w:w="80" w:type="dxa"/>
              <w:left w:w="80" w:type="dxa"/>
              <w:bottom w:w="80" w:type="dxa"/>
              <w:right w:w="80" w:type="dxa"/>
            </w:tcMar>
          </w:tcPr>
          <w:p w14:paraId="1A2DF57D" w14:textId="77777777" w:rsidR="00581A6D" w:rsidRPr="00840139" w:rsidRDefault="00000000">
            <w:pPr>
              <w:pStyle w:val="Body"/>
              <w:rPr>
                <w:color w:val="333333"/>
              </w:rPr>
            </w:pPr>
            <w:r w:rsidRPr="00840139">
              <w:rPr>
                <w:b/>
                <w:bCs/>
                <w:color w:val="333333"/>
                <w:lang w:val="en-US"/>
              </w:rPr>
              <w:t>Diana Oakes</w:t>
            </w:r>
            <w:r w:rsidRPr="00840139">
              <w:rPr>
                <w:color w:val="333333"/>
                <w:lang w:val="en-US"/>
              </w:rPr>
              <w:t xml:space="preserve"> - Chair</w:t>
            </w:r>
          </w:p>
        </w:tc>
        <w:tc>
          <w:tcPr>
            <w:tcW w:w="1730" w:type="dxa"/>
            <w:tcBorders>
              <w:top w:val="single" w:sz="4" w:space="0" w:color="7F7F7F"/>
              <w:left w:val="nil"/>
              <w:bottom w:val="nil"/>
              <w:right w:val="nil"/>
            </w:tcBorders>
            <w:shd w:val="clear" w:color="auto" w:fill="auto"/>
            <w:tcMar>
              <w:top w:w="80" w:type="dxa"/>
              <w:left w:w="80" w:type="dxa"/>
              <w:bottom w:w="80" w:type="dxa"/>
              <w:right w:w="80" w:type="dxa"/>
            </w:tcMar>
          </w:tcPr>
          <w:p w14:paraId="702F8BFB" w14:textId="77777777" w:rsidR="00581A6D" w:rsidRPr="00840139" w:rsidRDefault="00000000">
            <w:pPr>
              <w:pStyle w:val="Heading2"/>
              <w:rPr>
                <w:color w:val="333333"/>
              </w:rPr>
            </w:pPr>
            <w:r w:rsidRPr="00840139">
              <w:rPr>
                <w:color w:val="333333"/>
              </w:rPr>
              <w:t>Note taker:</w:t>
            </w:r>
          </w:p>
        </w:tc>
        <w:tc>
          <w:tcPr>
            <w:tcW w:w="3183" w:type="dxa"/>
            <w:tcBorders>
              <w:top w:val="single" w:sz="4" w:space="0" w:color="7F7F7F"/>
              <w:left w:val="nil"/>
              <w:bottom w:val="nil"/>
              <w:right w:val="nil"/>
            </w:tcBorders>
            <w:shd w:val="clear" w:color="auto" w:fill="auto"/>
            <w:tcMar>
              <w:top w:w="80" w:type="dxa"/>
              <w:left w:w="80" w:type="dxa"/>
              <w:bottom w:w="80" w:type="dxa"/>
              <w:right w:w="80" w:type="dxa"/>
            </w:tcMar>
          </w:tcPr>
          <w:p w14:paraId="6B1A18A3" w14:textId="61AA1262" w:rsidR="00581A6D" w:rsidRPr="00840139" w:rsidRDefault="00000000">
            <w:pPr>
              <w:pStyle w:val="Body"/>
              <w:rPr>
                <w:color w:val="333333"/>
              </w:rPr>
            </w:pPr>
            <w:r w:rsidRPr="00840139">
              <w:rPr>
                <w:b/>
                <w:bCs/>
                <w:color w:val="333333"/>
                <w:lang w:val="de-DE"/>
              </w:rPr>
              <w:t>Debbie Beirne</w:t>
            </w:r>
            <w:r w:rsidRPr="00840139">
              <w:rPr>
                <w:color w:val="333333"/>
                <w:lang w:val="en-US"/>
              </w:rPr>
              <w:t xml:space="preserve"> </w:t>
            </w:r>
          </w:p>
        </w:tc>
      </w:tr>
      <w:tr w:rsidR="00840139" w:rsidRPr="00840139" w14:paraId="47443868" w14:textId="77777777">
        <w:trPr>
          <w:trHeight w:val="434"/>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30D4B1E0" w14:textId="77777777" w:rsidR="00581A6D" w:rsidRPr="00840139" w:rsidRDefault="00000000">
            <w:pPr>
              <w:pStyle w:val="Heading2"/>
              <w:rPr>
                <w:color w:val="333333"/>
              </w:rPr>
            </w:pPr>
            <w:r w:rsidRPr="00840139">
              <w:rPr>
                <w:color w:val="333333"/>
                <w:lang w:val="nl-NL"/>
              </w:rPr>
              <w:t>Attendees: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6AB89BF7" w14:textId="0E340B69" w:rsidR="00581A6D" w:rsidRPr="00840139" w:rsidRDefault="00000000">
            <w:pPr>
              <w:pStyle w:val="Body"/>
              <w:rPr>
                <w:color w:val="333333"/>
              </w:rPr>
            </w:pPr>
            <w:r w:rsidRPr="00840139">
              <w:rPr>
                <w:color w:val="333333"/>
                <w:lang w:val="en-US"/>
              </w:rPr>
              <w:t>Diana Oakes</w:t>
            </w:r>
            <w:r w:rsidR="00F9316C" w:rsidRPr="00840139">
              <w:rPr>
                <w:color w:val="333333"/>
                <w:lang w:val="en-US"/>
              </w:rPr>
              <w:t>,</w:t>
            </w:r>
            <w:r w:rsidRPr="00840139">
              <w:rPr>
                <w:color w:val="333333"/>
                <w:lang w:val="en-US"/>
              </w:rPr>
              <w:t xml:space="preserve"> Hilary Brockway</w:t>
            </w:r>
            <w:r w:rsidR="00F9316C" w:rsidRPr="00840139">
              <w:rPr>
                <w:color w:val="333333"/>
                <w:lang w:val="en-US"/>
              </w:rPr>
              <w:t xml:space="preserve"> (Practice Manager), </w:t>
            </w:r>
            <w:r w:rsidRPr="00840139">
              <w:rPr>
                <w:color w:val="333333"/>
                <w:lang w:val="en-US"/>
              </w:rPr>
              <w:t>Mary Sheridan</w:t>
            </w:r>
            <w:r w:rsidR="00F9316C" w:rsidRPr="00840139">
              <w:rPr>
                <w:color w:val="333333"/>
                <w:lang w:val="en-US"/>
              </w:rPr>
              <w:t>,</w:t>
            </w:r>
            <w:r w:rsidRPr="00840139">
              <w:rPr>
                <w:color w:val="333333"/>
                <w:lang w:val="en-US"/>
              </w:rPr>
              <w:t xml:space="preserve"> Rosemar</w:t>
            </w:r>
            <w:r w:rsidR="00F9316C" w:rsidRPr="00840139">
              <w:rPr>
                <w:color w:val="333333"/>
                <w:lang w:val="en-US"/>
              </w:rPr>
              <w:t>ie</w:t>
            </w:r>
            <w:r w:rsidRPr="00840139">
              <w:rPr>
                <w:color w:val="333333"/>
                <w:lang w:val="en-US"/>
              </w:rPr>
              <w:t xml:space="preserve"> Harris</w:t>
            </w:r>
            <w:r w:rsidR="00F9316C" w:rsidRPr="00840139">
              <w:rPr>
                <w:color w:val="333333"/>
                <w:lang w:val="en-US"/>
              </w:rPr>
              <w:t>,</w:t>
            </w:r>
            <w:r w:rsidRPr="00840139">
              <w:rPr>
                <w:color w:val="333333"/>
                <w:lang w:val="en-US"/>
              </w:rPr>
              <w:t xml:space="preserve"> David Harris</w:t>
            </w:r>
            <w:r w:rsidR="00F9316C" w:rsidRPr="00840139">
              <w:rPr>
                <w:color w:val="333333"/>
                <w:lang w:val="en-US"/>
              </w:rPr>
              <w:t>,</w:t>
            </w:r>
            <w:r w:rsidRPr="00840139">
              <w:rPr>
                <w:color w:val="333333"/>
                <w:lang w:val="en-US"/>
              </w:rPr>
              <w:t xml:space="preserve"> Debbie Beirne</w:t>
            </w:r>
            <w:r w:rsidR="00F9316C" w:rsidRPr="00840139">
              <w:rPr>
                <w:color w:val="333333"/>
                <w:lang w:val="en-US"/>
              </w:rPr>
              <w:t>,</w:t>
            </w:r>
            <w:r w:rsidRPr="00840139">
              <w:rPr>
                <w:color w:val="333333"/>
                <w:lang w:val="en-US"/>
              </w:rPr>
              <w:t xml:space="preserve"> Beverley Kite</w:t>
            </w:r>
          </w:p>
        </w:tc>
      </w:tr>
      <w:tr w:rsidR="00581A6D" w:rsidRPr="00E91177" w14:paraId="1AC3AA7E" w14:textId="77777777">
        <w:trPr>
          <w:trHeight w:val="214"/>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1F34DA48" w14:textId="77777777" w:rsidR="00581A6D" w:rsidRPr="00840139" w:rsidRDefault="00000000">
            <w:pPr>
              <w:pStyle w:val="Heading2"/>
              <w:rPr>
                <w:color w:val="333333"/>
              </w:rPr>
            </w:pPr>
            <w:r w:rsidRPr="00840139">
              <w:rPr>
                <w:color w:val="333333"/>
                <w:lang w:val="fr-FR"/>
              </w:rPr>
              <w:t>Apologies: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49A6B03B" w14:textId="3F0CC42A" w:rsidR="00581A6D" w:rsidRPr="00840139" w:rsidRDefault="00000000">
            <w:pPr>
              <w:pStyle w:val="Body"/>
              <w:rPr>
                <w:color w:val="333333"/>
                <w:lang w:val="de-DE"/>
              </w:rPr>
            </w:pPr>
            <w:r w:rsidRPr="00840139">
              <w:rPr>
                <w:color w:val="333333"/>
                <w:lang w:val="de-DE"/>
              </w:rPr>
              <w:t xml:space="preserve"> Peter Kite</w:t>
            </w:r>
            <w:r w:rsidR="00F9316C" w:rsidRPr="00840139">
              <w:rPr>
                <w:color w:val="333333"/>
                <w:lang w:val="de-DE"/>
              </w:rPr>
              <w:t>, Yolande Sowerby, Bernie Wilson</w:t>
            </w:r>
          </w:p>
        </w:tc>
      </w:tr>
    </w:tbl>
    <w:p w14:paraId="5F705C31" w14:textId="77777777" w:rsidR="00581A6D" w:rsidRPr="00840139" w:rsidRDefault="00581A6D">
      <w:pPr>
        <w:pStyle w:val="Body"/>
        <w:widowControl w:val="0"/>
        <w:rPr>
          <w:color w:val="333333"/>
          <w:lang w:val="de-DE"/>
        </w:rPr>
      </w:pPr>
    </w:p>
    <w:p w14:paraId="748DBB62" w14:textId="77777777" w:rsidR="00581A6D" w:rsidRPr="00840139" w:rsidRDefault="00000000">
      <w:pPr>
        <w:pStyle w:val="Heading"/>
        <w:rPr>
          <w:color w:val="333333"/>
        </w:rPr>
      </w:pPr>
      <w:r w:rsidRPr="00840139">
        <w:rPr>
          <w:i w:val="0"/>
          <w:iCs w:val="0"/>
          <w:color w:val="333333"/>
        </w:rPr>
        <w:t>Minutes</w:t>
      </w:r>
    </w:p>
    <w:tbl>
      <w:tblPr>
        <w:tblW w:w="98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840139" w:rsidRPr="00840139" w14:paraId="45DBD1EF" w14:textId="77777777" w:rsidTr="00F9316C">
        <w:trPr>
          <w:trHeight w:val="697"/>
          <w:jc w:val="center"/>
        </w:trPr>
        <w:tc>
          <w:tcPr>
            <w:tcW w:w="1584" w:type="dxa"/>
            <w:tcBorders>
              <w:top w:val="nil"/>
              <w:left w:val="nil"/>
              <w:bottom w:val="nil"/>
              <w:right w:val="nil"/>
            </w:tcBorders>
            <w:shd w:val="clear" w:color="auto" w:fill="auto"/>
            <w:tcMar>
              <w:top w:w="80" w:type="dxa"/>
              <w:left w:w="80" w:type="dxa"/>
              <w:bottom w:w="80" w:type="dxa"/>
              <w:right w:w="80" w:type="dxa"/>
            </w:tcMar>
          </w:tcPr>
          <w:p w14:paraId="7C5A9AE7" w14:textId="314C9673" w:rsidR="00581A6D" w:rsidRPr="00840139" w:rsidRDefault="00000000">
            <w:pPr>
              <w:pStyle w:val="Heading2"/>
              <w:rPr>
                <w:color w:val="333333"/>
              </w:rPr>
            </w:pPr>
            <w:r w:rsidRPr="00840139">
              <w:rPr>
                <w:color w:val="333333"/>
                <w:sz w:val="24"/>
                <w:szCs w:val="24"/>
              </w:rPr>
              <w:t>Agenda item</w:t>
            </w:r>
            <w:r w:rsidR="00F822A4" w:rsidRPr="00840139">
              <w:rPr>
                <w:color w:val="333333"/>
                <w:sz w:val="24"/>
                <w:szCs w:val="24"/>
              </w:rPr>
              <w:t xml:space="preserve"> 1</w:t>
            </w:r>
            <w:r w:rsidRPr="00840139">
              <w:rPr>
                <w:color w:val="333333"/>
                <w:sz w:val="24"/>
                <w:szCs w:val="24"/>
              </w:rPr>
              <w:t>:</w:t>
            </w:r>
          </w:p>
        </w:tc>
        <w:tc>
          <w:tcPr>
            <w:tcW w:w="4762" w:type="dxa"/>
            <w:tcBorders>
              <w:top w:val="nil"/>
              <w:left w:val="nil"/>
              <w:bottom w:val="nil"/>
              <w:right w:val="nil"/>
            </w:tcBorders>
            <w:shd w:val="clear" w:color="auto" w:fill="auto"/>
            <w:tcMar>
              <w:top w:w="80" w:type="dxa"/>
              <w:left w:w="80" w:type="dxa"/>
              <w:bottom w:w="80" w:type="dxa"/>
              <w:right w:w="80" w:type="dxa"/>
            </w:tcMar>
          </w:tcPr>
          <w:p w14:paraId="3AF59D4F" w14:textId="58CE7734" w:rsidR="00581A6D" w:rsidRPr="00840139" w:rsidRDefault="00000000">
            <w:pPr>
              <w:pStyle w:val="Body"/>
              <w:rPr>
                <w:b/>
                <w:bCs/>
                <w:color w:val="333333"/>
                <w:sz w:val="20"/>
                <w:szCs w:val="20"/>
              </w:rPr>
            </w:pPr>
            <w:r w:rsidRPr="00840139">
              <w:rPr>
                <w:b/>
                <w:bCs/>
                <w:color w:val="333333"/>
                <w:sz w:val="20"/>
                <w:szCs w:val="20"/>
                <w:lang w:val="en-US"/>
              </w:rPr>
              <w:t>Actions from last meeting</w:t>
            </w:r>
            <w:r w:rsidR="00F822A4" w:rsidRPr="00840139">
              <w:rPr>
                <w:b/>
                <w:bCs/>
                <w:color w:val="333333"/>
                <w:sz w:val="20"/>
                <w:szCs w:val="20"/>
                <w:lang w:val="en-US"/>
              </w:rPr>
              <w:t xml:space="preserve"> and</w:t>
            </w:r>
            <w:r w:rsidRPr="00840139">
              <w:rPr>
                <w:b/>
                <w:bCs/>
                <w:color w:val="333333"/>
                <w:sz w:val="20"/>
                <w:szCs w:val="20"/>
                <w:lang w:val="en-US"/>
              </w:rPr>
              <w:t xml:space="preserve"> minutes</w:t>
            </w:r>
          </w:p>
        </w:tc>
        <w:tc>
          <w:tcPr>
            <w:tcW w:w="1305" w:type="dxa"/>
            <w:tcBorders>
              <w:top w:val="nil"/>
              <w:left w:val="nil"/>
              <w:bottom w:val="nil"/>
              <w:right w:val="nil"/>
            </w:tcBorders>
            <w:shd w:val="clear" w:color="auto" w:fill="auto"/>
            <w:tcMar>
              <w:top w:w="80" w:type="dxa"/>
              <w:left w:w="80" w:type="dxa"/>
              <w:bottom w:w="80" w:type="dxa"/>
              <w:right w:w="80" w:type="dxa"/>
            </w:tcMar>
          </w:tcPr>
          <w:p w14:paraId="7BA0B03E" w14:textId="77777777" w:rsidR="00581A6D" w:rsidRPr="00840139" w:rsidRDefault="00000000">
            <w:pPr>
              <w:pStyle w:val="Heading2"/>
              <w:rPr>
                <w:color w:val="333333"/>
              </w:rPr>
            </w:pPr>
            <w:r w:rsidRPr="00840139">
              <w:rPr>
                <w:color w:val="333333"/>
              </w:rPr>
              <w:t>Presenter:</w:t>
            </w:r>
          </w:p>
        </w:tc>
        <w:tc>
          <w:tcPr>
            <w:tcW w:w="2237" w:type="dxa"/>
            <w:tcBorders>
              <w:top w:val="nil"/>
              <w:left w:val="nil"/>
              <w:bottom w:val="nil"/>
              <w:right w:val="nil"/>
            </w:tcBorders>
            <w:shd w:val="clear" w:color="auto" w:fill="auto"/>
            <w:tcMar>
              <w:top w:w="80" w:type="dxa"/>
              <w:left w:w="80" w:type="dxa"/>
              <w:bottom w:w="80" w:type="dxa"/>
              <w:right w:w="80" w:type="dxa"/>
            </w:tcMar>
          </w:tcPr>
          <w:p w14:paraId="5E9644D7" w14:textId="77777777" w:rsidR="00581A6D" w:rsidRPr="00840139" w:rsidRDefault="00000000">
            <w:pPr>
              <w:pStyle w:val="Body"/>
              <w:rPr>
                <w:color w:val="333333"/>
              </w:rPr>
            </w:pPr>
            <w:r w:rsidRPr="00840139">
              <w:rPr>
                <w:color w:val="333333"/>
                <w:lang w:val="en-US"/>
              </w:rPr>
              <w:t>Diana Oates</w:t>
            </w:r>
          </w:p>
        </w:tc>
      </w:tr>
    </w:tbl>
    <w:p w14:paraId="4616D063" w14:textId="77777777" w:rsidR="00581A6D" w:rsidRPr="00840139" w:rsidRDefault="00000000">
      <w:pPr>
        <w:pStyle w:val="Heading4"/>
        <w:rPr>
          <w:color w:val="333333"/>
        </w:rPr>
      </w:pPr>
      <w:r w:rsidRPr="00840139">
        <w:rPr>
          <w:color w:val="333333"/>
        </w:rPr>
        <w:t>Discussion:</w:t>
      </w:r>
    </w:p>
    <w:p w14:paraId="744549C4" w14:textId="18BBD6D4" w:rsidR="00581A6D" w:rsidRPr="00840139" w:rsidRDefault="00000000">
      <w:pPr>
        <w:pStyle w:val="Body"/>
        <w:rPr>
          <w:color w:val="333333"/>
          <w:lang w:val="en-US"/>
        </w:rPr>
      </w:pPr>
      <w:r w:rsidRPr="00840139">
        <w:rPr>
          <w:color w:val="333333"/>
          <w:lang w:val="en-US"/>
        </w:rPr>
        <w:t xml:space="preserve">Diana has reviewed </w:t>
      </w:r>
      <w:r w:rsidR="00F9316C" w:rsidRPr="00840139">
        <w:rPr>
          <w:color w:val="333333"/>
          <w:lang w:val="en-US"/>
        </w:rPr>
        <w:t xml:space="preserve">the </w:t>
      </w:r>
      <w:r w:rsidRPr="00840139">
        <w:rPr>
          <w:color w:val="333333"/>
          <w:lang w:val="en-US"/>
        </w:rPr>
        <w:t>action</w:t>
      </w:r>
      <w:r w:rsidR="00F9316C" w:rsidRPr="00840139">
        <w:rPr>
          <w:color w:val="333333"/>
          <w:lang w:val="en-US"/>
        </w:rPr>
        <w:t>s</w:t>
      </w:r>
      <w:r w:rsidRPr="00840139">
        <w:rPr>
          <w:color w:val="333333"/>
          <w:lang w:val="en-US"/>
        </w:rPr>
        <w:t xml:space="preserve"> log which she and Hilary hold</w:t>
      </w:r>
      <w:r w:rsidR="00F9316C" w:rsidRPr="00840139">
        <w:rPr>
          <w:color w:val="333333"/>
          <w:lang w:val="en-US"/>
        </w:rPr>
        <w:t xml:space="preserve"> to keep track of any actions resulting from our meetings</w:t>
      </w:r>
      <w:r w:rsidRPr="00840139">
        <w:rPr>
          <w:color w:val="333333"/>
          <w:lang w:val="en-US"/>
        </w:rPr>
        <w:t xml:space="preserve">. This is </w:t>
      </w:r>
      <w:r w:rsidR="00F9316C" w:rsidRPr="00840139">
        <w:rPr>
          <w:color w:val="333333"/>
          <w:lang w:val="en-US"/>
        </w:rPr>
        <w:t xml:space="preserve">currently mostly </w:t>
      </w:r>
      <w:r w:rsidRPr="00840139">
        <w:rPr>
          <w:color w:val="333333"/>
          <w:lang w:val="en-US"/>
        </w:rPr>
        <w:t>marked as complete</w:t>
      </w:r>
      <w:r w:rsidR="00F9316C" w:rsidRPr="00840139">
        <w:rPr>
          <w:color w:val="333333"/>
          <w:lang w:val="en-US"/>
        </w:rPr>
        <w:t xml:space="preserve">, </w:t>
      </w:r>
      <w:r w:rsidRPr="00840139">
        <w:rPr>
          <w:color w:val="333333"/>
          <w:lang w:val="en-US"/>
        </w:rPr>
        <w:t>or ongoing if items remain current</w:t>
      </w:r>
      <w:r w:rsidR="00F9316C" w:rsidRPr="00840139">
        <w:rPr>
          <w:color w:val="333333"/>
          <w:lang w:val="en-US"/>
        </w:rPr>
        <w:t xml:space="preserve"> or have been temporarily postponed</w:t>
      </w:r>
      <w:r w:rsidRPr="00840139">
        <w:rPr>
          <w:color w:val="333333"/>
          <w:lang w:val="en-US"/>
        </w:rPr>
        <w:t xml:space="preserve">. </w:t>
      </w:r>
      <w:r w:rsidR="00F9316C" w:rsidRPr="00840139">
        <w:rPr>
          <w:color w:val="333333"/>
          <w:lang w:val="en-US"/>
        </w:rPr>
        <w:t>Current open/ongoing actions:</w:t>
      </w:r>
    </w:p>
    <w:p w14:paraId="25FC30B0" w14:textId="39083783" w:rsidR="00F9316C" w:rsidRPr="00840139" w:rsidRDefault="00F9316C" w:rsidP="00F9316C">
      <w:pPr>
        <w:pStyle w:val="Body"/>
        <w:numPr>
          <w:ilvl w:val="0"/>
          <w:numId w:val="18"/>
        </w:numPr>
        <w:rPr>
          <w:color w:val="333333"/>
        </w:rPr>
      </w:pPr>
      <w:r w:rsidRPr="00840139">
        <w:rPr>
          <w:b/>
          <w:bCs/>
          <w:color w:val="333333"/>
        </w:rPr>
        <w:t xml:space="preserve">CQC rating outcome: low average cervical screening &amp; childhood vaccination uptake, especially at the Harehills Community Health Centre surgery </w:t>
      </w:r>
      <w:r w:rsidRPr="00840139">
        <w:rPr>
          <w:color w:val="333333"/>
        </w:rPr>
        <w:t>(known as ‘HC2’; replaced the old Milan St surgery) –</w:t>
      </w:r>
      <w:r w:rsidRPr="00840139">
        <w:rPr>
          <w:b/>
          <w:bCs/>
          <w:color w:val="333333"/>
        </w:rPr>
        <w:t xml:space="preserve"> </w:t>
      </w:r>
      <w:r w:rsidRPr="00840139">
        <w:rPr>
          <w:color w:val="333333"/>
        </w:rPr>
        <w:t>Convene a small working group to develop a survey and consider what formats it should hold for broadest reach – this has been postponed until later in autumn, to allow the latest changes (new telephone system, the Appointment Hub, and the new Harehills location) to embed and to have more time to concentrate on this</w:t>
      </w:r>
      <w:r w:rsidR="00F822A4" w:rsidRPr="00840139">
        <w:rPr>
          <w:color w:val="333333"/>
        </w:rPr>
        <w:t xml:space="preserve"> action.</w:t>
      </w:r>
    </w:p>
    <w:p w14:paraId="00482F66" w14:textId="5A0156F6" w:rsidR="00F822A4" w:rsidRPr="00840139" w:rsidRDefault="00F822A4" w:rsidP="00F822A4">
      <w:pPr>
        <w:pStyle w:val="Body"/>
        <w:numPr>
          <w:ilvl w:val="0"/>
          <w:numId w:val="18"/>
        </w:numPr>
        <w:rPr>
          <w:color w:val="333333"/>
        </w:rPr>
      </w:pPr>
      <w:r w:rsidRPr="00F822A4">
        <w:rPr>
          <w:b/>
          <w:bCs/>
          <w:color w:val="333333"/>
        </w:rPr>
        <w:t>Managing Patient Notice Boards and information</w:t>
      </w:r>
      <w:r w:rsidRPr="00840139">
        <w:rPr>
          <w:color w:val="333333"/>
        </w:rPr>
        <w:t xml:space="preserve"> – Rosemarie has volunteered a while ago to take ownership of this and work with Hilary – this is ongoing and great progress has already been made.</w:t>
      </w:r>
    </w:p>
    <w:p w14:paraId="301215D5" w14:textId="0B467DB3" w:rsidR="00F822A4" w:rsidRPr="00840139" w:rsidRDefault="00F822A4" w:rsidP="00F822A4">
      <w:pPr>
        <w:pStyle w:val="Body"/>
        <w:numPr>
          <w:ilvl w:val="0"/>
          <w:numId w:val="18"/>
        </w:numPr>
        <w:rPr>
          <w:color w:val="333333"/>
        </w:rPr>
      </w:pPr>
      <w:r w:rsidRPr="00F822A4">
        <w:rPr>
          <w:b/>
          <w:bCs/>
          <w:color w:val="333333"/>
        </w:rPr>
        <w:t>Plan for group consultations for certain long-term health conditions</w:t>
      </w:r>
      <w:r w:rsidRPr="00840139">
        <w:rPr>
          <w:color w:val="333333"/>
        </w:rPr>
        <w:t xml:space="preserve"> - </w:t>
      </w:r>
      <w:r w:rsidRPr="00840139">
        <w:rPr>
          <w:color w:val="333333"/>
          <w:lang w:val="en-US"/>
        </w:rPr>
        <w:t>Hilary will update further at future meetings.</w:t>
      </w:r>
    </w:p>
    <w:p w14:paraId="0056DEA4" w14:textId="4EBBF880" w:rsidR="00F822A4" w:rsidRPr="00840139" w:rsidRDefault="00F822A4" w:rsidP="00F822A4">
      <w:pPr>
        <w:pStyle w:val="Body"/>
        <w:numPr>
          <w:ilvl w:val="0"/>
          <w:numId w:val="18"/>
        </w:numPr>
        <w:rPr>
          <w:color w:val="333333"/>
        </w:rPr>
      </w:pPr>
      <w:r w:rsidRPr="00840139">
        <w:rPr>
          <w:b/>
          <w:bCs/>
          <w:color w:val="333333"/>
          <w:lang w:val="en-US"/>
        </w:rPr>
        <w:t>PPG Terms of reference (ToR) review and update</w:t>
      </w:r>
      <w:r w:rsidRPr="00840139">
        <w:rPr>
          <w:color w:val="333333"/>
          <w:lang w:val="en-US"/>
        </w:rPr>
        <w:t>: Everyone to read the ToR and provide feedback/ suggestions for inclusions, amendments or deletions – Suggestions have been received from some of the PPG members and Diana and Debbie are to get together to draft a new ToR, using the suggestions received and run past Hilary for approval.</w:t>
      </w:r>
    </w:p>
    <w:p w14:paraId="58CB020F" w14:textId="0AF01B4E" w:rsidR="00F822A4" w:rsidRPr="00840139" w:rsidRDefault="00F822A4" w:rsidP="00F822A4">
      <w:pPr>
        <w:pStyle w:val="Body"/>
        <w:numPr>
          <w:ilvl w:val="0"/>
          <w:numId w:val="18"/>
        </w:numPr>
        <w:rPr>
          <w:color w:val="333333"/>
        </w:rPr>
      </w:pPr>
      <w:r w:rsidRPr="00840139">
        <w:rPr>
          <w:b/>
          <w:bCs/>
          <w:color w:val="333333"/>
        </w:rPr>
        <w:t>Provide feedback on experience of the new Appointments Hub</w:t>
      </w:r>
      <w:r w:rsidRPr="00840139">
        <w:rPr>
          <w:color w:val="333333"/>
        </w:rPr>
        <w:t xml:space="preserve"> </w:t>
      </w:r>
      <w:r w:rsidRPr="00840139">
        <w:rPr>
          <w:b/>
          <w:bCs/>
          <w:color w:val="333333"/>
        </w:rPr>
        <w:t>&amp; telephone system</w:t>
      </w:r>
      <w:r w:rsidRPr="00840139">
        <w:rPr>
          <w:color w:val="333333"/>
        </w:rPr>
        <w:t xml:space="preserve"> – ongoing</w:t>
      </w:r>
    </w:p>
    <w:p w14:paraId="0B80352C" w14:textId="1B54D080" w:rsidR="00F822A4" w:rsidRPr="00840139" w:rsidRDefault="00F822A4" w:rsidP="00F822A4">
      <w:pPr>
        <w:pStyle w:val="Body"/>
        <w:numPr>
          <w:ilvl w:val="0"/>
          <w:numId w:val="18"/>
        </w:numPr>
        <w:rPr>
          <w:color w:val="333333"/>
        </w:rPr>
      </w:pPr>
      <w:r w:rsidRPr="00840139">
        <w:rPr>
          <w:b/>
          <w:bCs/>
          <w:color w:val="333333"/>
        </w:rPr>
        <w:t>Election of a new Vice-Chair</w:t>
      </w:r>
      <w:r w:rsidRPr="00840139">
        <w:rPr>
          <w:color w:val="333333"/>
        </w:rPr>
        <w:t xml:space="preserve"> – ongoing – with Philip stepping down from the PPG, and with our previous experience of how difficult it is at times for the PPG to be run by one person, we continue to search for a volunteer Vice-Chair for cases when Diana may not be available, or to support Diana with certain activities. </w:t>
      </w:r>
    </w:p>
    <w:p w14:paraId="3D0B2F6C" w14:textId="77777777" w:rsidR="00F822A4" w:rsidRPr="00840139" w:rsidRDefault="00F822A4" w:rsidP="00F822A4">
      <w:pPr>
        <w:pStyle w:val="Body"/>
        <w:ind w:left="360"/>
        <w:rPr>
          <w:color w:val="333333"/>
        </w:rPr>
      </w:pPr>
    </w:p>
    <w:p w14:paraId="212BE24F" w14:textId="21395051" w:rsidR="00581A6D" w:rsidRPr="00840139" w:rsidRDefault="00000000">
      <w:pPr>
        <w:pStyle w:val="Body"/>
        <w:rPr>
          <w:color w:val="333333"/>
        </w:rPr>
      </w:pPr>
      <w:r w:rsidRPr="00840139">
        <w:rPr>
          <w:b/>
          <w:bCs/>
          <w:color w:val="333333"/>
          <w:lang w:val="en-US"/>
        </w:rPr>
        <w:t xml:space="preserve">The minutes of the last meeting were </w:t>
      </w:r>
      <w:r w:rsidR="00F822A4" w:rsidRPr="00840139">
        <w:rPr>
          <w:b/>
          <w:bCs/>
          <w:color w:val="333333"/>
          <w:lang w:val="en-US"/>
        </w:rPr>
        <w:t>approved by all as correct</w:t>
      </w:r>
      <w:r w:rsidR="00F822A4" w:rsidRPr="00840139">
        <w:rPr>
          <w:color w:val="333333"/>
          <w:lang w:val="en-US"/>
        </w:rPr>
        <w:t>.</w:t>
      </w:r>
    </w:p>
    <w:p w14:paraId="2B95BF27" w14:textId="77777777" w:rsidR="00581A6D" w:rsidRPr="00840139" w:rsidRDefault="00581A6D">
      <w:pPr>
        <w:pStyle w:val="Body"/>
        <w:rPr>
          <w:color w:val="333333"/>
        </w:rPr>
      </w:pPr>
    </w:p>
    <w:p w14:paraId="6300A7F5" w14:textId="77777777" w:rsidR="00581A6D" w:rsidRPr="00840139" w:rsidRDefault="00581A6D">
      <w:pPr>
        <w:pStyle w:val="Body"/>
        <w:widowControl w:val="0"/>
        <w:rPr>
          <w:color w:val="333333"/>
        </w:rPr>
      </w:pP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840139" w:rsidRPr="00840139" w14:paraId="4165F260" w14:textId="77777777">
        <w:trPr>
          <w:trHeight w:val="557"/>
        </w:trPr>
        <w:tc>
          <w:tcPr>
            <w:tcW w:w="1584" w:type="dxa"/>
            <w:tcBorders>
              <w:top w:val="single" w:sz="4" w:space="0" w:color="000000"/>
              <w:left w:val="nil"/>
              <w:bottom w:val="nil"/>
              <w:right w:val="nil"/>
            </w:tcBorders>
            <w:shd w:val="clear" w:color="auto" w:fill="auto"/>
            <w:tcMar>
              <w:top w:w="80" w:type="dxa"/>
              <w:left w:w="80" w:type="dxa"/>
              <w:bottom w:w="80" w:type="dxa"/>
              <w:right w:w="80" w:type="dxa"/>
            </w:tcMar>
          </w:tcPr>
          <w:p w14:paraId="2B384BF4" w14:textId="639B35C9" w:rsidR="00581A6D" w:rsidRPr="00840139" w:rsidRDefault="00000000">
            <w:pPr>
              <w:pStyle w:val="Heading2"/>
              <w:rPr>
                <w:color w:val="333333"/>
              </w:rPr>
            </w:pPr>
            <w:r w:rsidRPr="00840139">
              <w:rPr>
                <w:color w:val="333333"/>
                <w:sz w:val="24"/>
                <w:szCs w:val="24"/>
              </w:rPr>
              <w:t>Agenda item</w:t>
            </w:r>
            <w:r w:rsidR="00F822A4" w:rsidRPr="00840139">
              <w:rPr>
                <w:color w:val="333333"/>
                <w:sz w:val="24"/>
                <w:szCs w:val="24"/>
              </w:rPr>
              <w:t xml:space="preserve"> 2</w:t>
            </w:r>
            <w:r w:rsidRPr="00840139">
              <w:rPr>
                <w:color w:val="333333"/>
                <w:sz w:val="24"/>
                <w:szCs w:val="24"/>
              </w:rPr>
              <w:t>:</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29C6A356" w14:textId="77777777" w:rsidR="00581A6D" w:rsidRPr="00840139" w:rsidRDefault="00000000">
            <w:pPr>
              <w:pStyle w:val="Body"/>
              <w:rPr>
                <w:b/>
                <w:bCs/>
                <w:color w:val="333333"/>
                <w:sz w:val="20"/>
                <w:szCs w:val="20"/>
              </w:rPr>
            </w:pPr>
            <w:r w:rsidRPr="00840139">
              <w:rPr>
                <w:b/>
                <w:bCs/>
                <w:color w:val="333333"/>
                <w:sz w:val="20"/>
                <w:szCs w:val="20"/>
              </w:rPr>
              <w:t xml:space="preserve">Patient Information display review </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4474EFF6" w14:textId="77777777" w:rsidR="00581A6D" w:rsidRPr="00840139" w:rsidRDefault="00000000">
            <w:pPr>
              <w:pStyle w:val="Heading2"/>
              <w:rPr>
                <w:color w:val="333333"/>
              </w:rPr>
            </w:pPr>
            <w:r w:rsidRPr="00840139">
              <w:rPr>
                <w:color w:val="333333"/>
              </w:rP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5526826A" w14:textId="1505F8EB" w:rsidR="00581A6D" w:rsidRPr="00840139" w:rsidRDefault="00000000">
            <w:pPr>
              <w:pStyle w:val="Body"/>
              <w:rPr>
                <w:color w:val="333333"/>
              </w:rPr>
            </w:pPr>
            <w:r w:rsidRPr="00840139">
              <w:rPr>
                <w:color w:val="333333"/>
                <w:lang w:val="en-US"/>
              </w:rPr>
              <w:t>Rosemar</w:t>
            </w:r>
            <w:r w:rsidR="00F822A4" w:rsidRPr="00840139">
              <w:rPr>
                <w:color w:val="333333"/>
                <w:lang w:val="en-US"/>
              </w:rPr>
              <w:t>ie</w:t>
            </w:r>
            <w:r w:rsidRPr="00840139">
              <w:rPr>
                <w:color w:val="333333"/>
                <w:lang w:val="en-US"/>
              </w:rPr>
              <w:t xml:space="preserve"> Harris</w:t>
            </w:r>
          </w:p>
        </w:tc>
      </w:tr>
    </w:tbl>
    <w:p w14:paraId="7F102CDB" w14:textId="77777777" w:rsidR="00581A6D" w:rsidRDefault="00581A6D">
      <w:pPr>
        <w:pStyle w:val="Body"/>
        <w:widowControl w:val="0"/>
      </w:pPr>
    </w:p>
    <w:p w14:paraId="2A95C18D" w14:textId="77777777" w:rsidR="00581A6D" w:rsidRPr="00840139" w:rsidRDefault="00000000">
      <w:pPr>
        <w:pStyle w:val="Heading4"/>
        <w:rPr>
          <w:color w:val="333333"/>
        </w:rPr>
      </w:pPr>
      <w:r w:rsidRPr="00840139">
        <w:rPr>
          <w:color w:val="333333"/>
        </w:rPr>
        <w:lastRenderedPageBreak/>
        <w:t>Discussion:</w:t>
      </w:r>
    </w:p>
    <w:p w14:paraId="1725E0C1" w14:textId="77777777" w:rsidR="00280D94" w:rsidRPr="00840139" w:rsidRDefault="00000000">
      <w:pPr>
        <w:pStyle w:val="Body"/>
        <w:rPr>
          <w:color w:val="333333"/>
          <w:lang w:val="en-US"/>
        </w:rPr>
      </w:pPr>
      <w:r w:rsidRPr="00840139">
        <w:rPr>
          <w:color w:val="333333"/>
          <w:lang w:val="en-US"/>
        </w:rPr>
        <w:t xml:space="preserve">This piece of work </w:t>
      </w:r>
      <w:r w:rsidR="00280D94" w:rsidRPr="00840139">
        <w:rPr>
          <w:color w:val="333333"/>
          <w:lang w:val="en-US"/>
        </w:rPr>
        <w:t xml:space="preserve">is ongoing, </w:t>
      </w:r>
      <w:r w:rsidRPr="00840139">
        <w:rPr>
          <w:color w:val="333333"/>
          <w:lang w:val="en-US"/>
        </w:rPr>
        <w:t>undertaken by Rosemar</w:t>
      </w:r>
      <w:r w:rsidR="00F822A4" w:rsidRPr="00840139">
        <w:rPr>
          <w:color w:val="333333"/>
          <w:lang w:val="en-US"/>
        </w:rPr>
        <w:t>ie</w:t>
      </w:r>
      <w:r w:rsidRPr="00840139">
        <w:rPr>
          <w:color w:val="333333"/>
          <w:lang w:val="en-US"/>
        </w:rPr>
        <w:t xml:space="preserve"> Harris from the PPG with Hilary Brockway</w:t>
      </w:r>
      <w:r w:rsidR="00280D94" w:rsidRPr="00840139">
        <w:rPr>
          <w:color w:val="333333"/>
          <w:lang w:val="en-US"/>
        </w:rPr>
        <w:t xml:space="preserve"> (</w:t>
      </w:r>
      <w:r w:rsidRPr="00840139">
        <w:rPr>
          <w:color w:val="333333"/>
          <w:lang w:val="en-US"/>
        </w:rPr>
        <w:t>Practice Manager</w:t>
      </w:r>
      <w:r w:rsidR="00280D94" w:rsidRPr="00840139">
        <w:rPr>
          <w:color w:val="333333"/>
          <w:lang w:val="en-US"/>
        </w:rPr>
        <w:t>) and</w:t>
      </w:r>
      <w:r w:rsidRPr="00840139">
        <w:rPr>
          <w:color w:val="333333"/>
          <w:lang w:val="en-US"/>
        </w:rPr>
        <w:t xml:space="preserve"> has sought to improve the way the practice communicates and displays resource information available to patients. </w:t>
      </w:r>
    </w:p>
    <w:p w14:paraId="4E2EF897" w14:textId="3CD1B0FF" w:rsidR="00581A6D" w:rsidRPr="00840139" w:rsidRDefault="00000000">
      <w:pPr>
        <w:pStyle w:val="Body"/>
        <w:rPr>
          <w:color w:val="333333"/>
        </w:rPr>
      </w:pPr>
      <w:r w:rsidRPr="00840139">
        <w:rPr>
          <w:color w:val="333333"/>
          <w:lang w:val="en-US"/>
        </w:rPr>
        <w:t xml:space="preserve">The aim is to </w:t>
      </w:r>
      <w:r w:rsidR="00280D94" w:rsidRPr="00840139">
        <w:rPr>
          <w:color w:val="333333"/>
          <w:lang w:val="en-US"/>
        </w:rPr>
        <w:t xml:space="preserve">display information in a more organised way, update more often the information displayed and ensure it is displayed in a professional, clean and logical way. </w:t>
      </w:r>
      <w:r w:rsidRPr="00840139">
        <w:rPr>
          <w:color w:val="333333"/>
          <w:lang w:val="en-US"/>
        </w:rPr>
        <w:t>A new ‘information board’ signposting patients to where they can find information in one central place in the practice has been agreed at today’s meeting</w:t>
      </w:r>
      <w:r w:rsidR="00280D94" w:rsidRPr="00840139">
        <w:rPr>
          <w:color w:val="333333"/>
          <w:lang w:val="en-US"/>
        </w:rPr>
        <w:t xml:space="preserve"> and </w:t>
      </w:r>
      <w:r w:rsidRPr="00840139">
        <w:rPr>
          <w:color w:val="333333"/>
          <w:lang w:val="en-US"/>
        </w:rPr>
        <w:t xml:space="preserve">will now be placed in the ground floor reception waiting area. It will act as a guide to a central resource Information Hub area to be created in the first floor waiting area. </w:t>
      </w:r>
      <w:r w:rsidR="00280D94" w:rsidRPr="00840139">
        <w:rPr>
          <w:color w:val="333333"/>
          <w:lang w:val="en-US"/>
        </w:rPr>
        <w:t xml:space="preserve">Another dedicated board has been created for the PPG, featuring also </w:t>
      </w:r>
      <w:r w:rsidRPr="00840139">
        <w:rPr>
          <w:color w:val="333333"/>
          <w:lang w:val="en-US"/>
        </w:rPr>
        <w:t xml:space="preserve">the Leeds Caring Hands Charity links </w:t>
      </w:r>
      <w:r w:rsidR="00280D94" w:rsidRPr="00840139">
        <w:rPr>
          <w:color w:val="333333"/>
          <w:lang w:val="en-US"/>
        </w:rPr>
        <w:t>and the new PPG leaflets and postcards</w:t>
      </w:r>
      <w:r w:rsidRPr="00840139">
        <w:rPr>
          <w:color w:val="333333"/>
          <w:lang w:val="en-US"/>
        </w:rPr>
        <w:t>.</w:t>
      </w:r>
    </w:p>
    <w:p w14:paraId="7B03A5CC" w14:textId="77777777" w:rsidR="00581A6D" w:rsidRPr="00840139" w:rsidRDefault="00581A6D">
      <w:pPr>
        <w:pStyle w:val="Body"/>
        <w:rPr>
          <w:color w:val="333333"/>
        </w:rPr>
      </w:pP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840139" w:rsidRPr="00840139" w14:paraId="6601A100" w14:textId="77777777" w:rsidTr="00280D94">
        <w:trPr>
          <w:trHeight w:val="239"/>
          <w:tblHeader/>
        </w:trPr>
        <w:tc>
          <w:tcPr>
            <w:tcW w:w="510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5FC875B" w14:textId="77777777" w:rsidR="00581A6D" w:rsidRPr="00840139" w:rsidRDefault="00000000">
            <w:pPr>
              <w:pStyle w:val="Body"/>
              <w:rPr>
                <w:color w:val="333333"/>
              </w:rPr>
            </w:pPr>
            <w:r w:rsidRPr="00840139">
              <w:rPr>
                <w:b/>
                <w:bCs/>
                <w:color w:val="333333"/>
                <w:lang w:val="en-US"/>
              </w:rPr>
              <w:t>Action items</w:t>
            </w:r>
          </w:p>
        </w:tc>
        <w:tc>
          <w:tcPr>
            <w:tcW w:w="297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3E19ED3" w14:textId="77777777" w:rsidR="00581A6D" w:rsidRPr="00840139" w:rsidRDefault="00000000">
            <w:pPr>
              <w:pStyle w:val="Body"/>
              <w:spacing w:after="0"/>
              <w:rPr>
                <w:color w:val="333333"/>
              </w:rPr>
            </w:pPr>
            <w:r w:rsidRPr="00840139">
              <w:rPr>
                <w:b/>
                <w:bCs/>
                <w:color w:val="333333"/>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196ECA8" w14:textId="77777777" w:rsidR="00581A6D" w:rsidRPr="00840139" w:rsidRDefault="00000000">
            <w:pPr>
              <w:pStyle w:val="Body"/>
              <w:spacing w:after="0"/>
              <w:rPr>
                <w:color w:val="333333"/>
              </w:rPr>
            </w:pPr>
            <w:r w:rsidRPr="00840139">
              <w:rPr>
                <w:b/>
                <w:bCs/>
                <w:color w:val="333333"/>
                <w:lang w:val="en-US"/>
              </w:rPr>
              <w:t>Deadline</w:t>
            </w:r>
          </w:p>
        </w:tc>
      </w:tr>
      <w:tr w:rsidR="00840139" w:rsidRPr="00840139" w14:paraId="1C8FDCF9" w14:textId="77777777" w:rsidTr="00280D94">
        <w:tblPrEx>
          <w:shd w:val="clear" w:color="auto" w:fill="CED7E7"/>
        </w:tblPrEx>
        <w:trPr>
          <w:trHeight w:val="459"/>
        </w:trPr>
        <w:tc>
          <w:tcPr>
            <w:tcW w:w="5109" w:type="dxa"/>
            <w:tcBorders>
              <w:top w:val="single" w:sz="12" w:space="0" w:color="666666"/>
              <w:left w:val="nil"/>
              <w:bottom w:val="nil"/>
              <w:right w:val="nil"/>
            </w:tcBorders>
            <w:shd w:val="clear" w:color="auto" w:fill="auto"/>
            <w:tcMar>
              <w:top w:w="80" w:type="dxa"/>
              <w:left w:w="80" w:type="dxa"/>
              <w:bottom w:w="80" w:type="dxa"/>
              <w:right w:w="80" w:type="dxa"/>
            </w:tcMar>
          </w:tcPr>
          <w:p w14:paraId="678A7123" w14:textId="77777777" w:rsidR="00581A6D" w:rsidRPr="00840139" w:rsidRDefault="00000000">
            <w:pPr>
              <w:pStyle w:val="ListBullet"/>
              <w:numPr>
                <w:ilvl w:val="0"/>
                <w:numId w:val="4"/>
              </w:numPr>
              <w:rPr>
                <w:color w:val="333333"/>
              </w:rPr>
            </w:pPr>
            <w:r w:rsidRPr="00840139">
              <w:rPr>
                <w:color w:val="333333"/>
              </w:rPr>
              <w:t>Ongoing work to centralise patient information resources to the first floor waiting room</w:t>
            </w:r>
          </w:p>
        </w:tc>
        <w:tc>
          <w:tcPr>
            <w:tcW w:w="2970" w:type="dxa"/>
            <w:tcBorders>
              <w:top w:val="single" w:sz="12" w:space="0" w:color="666666"/>
              <w:left w:val="nil"/>
              <w:bottom w:val="nil"/>
              <w:right w:val="nil"/>
            </w:tcBorders>
            <w:shd w:val="clear" w:color="auto" w:fill="auto"/>
            <w:tcMar>
              <w:top w:w="80" w:type="dxa"/>
              <w:left w:w="80" w:type="dxa"/>
              <w:bottom w:w="80" w:type="dxa"/>
              <w:right w:w="80" w:type="dxa"/>
            </w:tcMar>
          </w:tcPr>
          <w:p w14:paraId="45233A62" w14:textId="78834A3E" w:rsidR="00581A6D" w:rsidRPr="00840139" w:rsidRDefault="00000000">
            <w:pPr>
              <w:pStyle w:val="Body"/>
              <w:rPr>
                <w:color w:val="333333"/>
              </w:rPr>
            </w:pPr>
            <w:r w:rsidRPr="00840139">
              <w:rPr>
                <w:color w:val="333333"/>
                <w:lang w:val="en-US"/>
              </w:rPr>
              <w:t>Rosemar</w:t>
            </w:r>
            <w:r w:rsidR="00280D94" w:rsidRPr="00840139">
              <w:rPr>
                <w:color w:val="333333"/>
                <w:lang w:val="en-US"/>
              </w:rPr>
              <w:t>ie</w:t>
            </w:r>
            <w:r w:rsidRPr="00840139">
              <w:rPr>
                <w:color w:val="333333"/>
                <w:lang w:val="en-US"/>
              </w:rPr>
              <w:t xml:space="preserve"> Harris/</w:t>
            </w:r>
            <w:r w:rsidR="00280D94" w:rsidRPr="00840139">
              <w:rPr>
                <w:color w:val="333333"/>
                <w:lang w:val="en-US"/>
              </w:rPr>
              <w:t>Hilary</w:t>
            </w:r>
            <w:r w:rsidRPr="00840139">
              <w:rPr>
                <w:color w:val="333333"/>
                <w:lang w:val="en-US"/>
              </w:rPr>
              <w:t xml:space="preserve"> Brockway</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7383A64D" w14:textId="4AAF7BB3" w:rsidR="00581A6D" w:rsidRPr="00840139" w:rsidRDefault="00280D94">
            <w:pPr>
              <w:pStyle w:val="Body"/>
              <w:rPr>
                <w:color w:val="333333"/>
              </w:rPr>
            </w:pPr>
            <w:r w:rsidRPr="00840139">
              <w:rPr>
                <w:color w:val="333333"/>
                <w:lang w:val="en-US"/>
              </w:rPr>
              <w:t>Ongoing</w:t>
            </w:r>
          </w:p>
        </w:tc>
      </w:tr>
    </w:tbl>
    <w:p w14:paraId="654172A7" w14:textId="77777777" w:rsidR="00581A6D" w:rsidRPr="00840139" w:rsidRDefault="00581A6D">
      <w:pPr>
        <w:pStyle w:val="Body"/>
        <w:widowControl w:val="0"/>
        <w:rPr>
          <w:color w:val="333333"/>
        </w:rPr>
      </w:pP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840139" w:rsidRPr="00840139" w14:paraId="067249BE" w14:textId="77777777">
        <w:trPr>
          <w:trHeight w:val="557"/>
        </w:trPr>
        <w:tc>
          <w:tcPr>
            <w:tcW w:w="1584" w:type="dxa"/>
            <w:tcBorders>
              <w:top w:val="single" w:sz="4" w:space="0" w:color="000000"/>
              <w:left w:val="nil"/>
              <w:bottom w:val="nil"/>
              <w:right w:val="nil"/>
            </w:tcBorders>
            <w:shd w:val="clear" w:color="auto" w:fill="auto"/>
            <w:tcMar>
              <w:top w:w="80" w:type="dxa"/>
              <w:left w:w="80" w:type="dxa"/>
              <w:bottom w:w="80" w:type="dxa"/>
              <w:right w:w="80" w:type="dxa"/>
            </w:tcMar>
          </w:tcPr>
          <w:p w14:paraId="1AD85992" w14:textId="526E488D" w:rsidR="00581A6D" w:rsidRPr="00840139" w:rsidRDefault="00000000">
            <w:pPr>
              <w:pStyle w:val="Heading2"/>
              <w:rPr>
                <w:color w:val="333333"/>
              </w:rPr>
            </w:pPr>
            <w:r w:rsidRPr="00840139">
              <w:rPr>
                <w:color w:val="333333"/>
                <w:sz w:val="24"/>
                <w:szCs w:val="24"/>
              </w:rPr>
              <w:t>Agenda item</w:t>
            </w:r>
            <w:r w:rsidR="00280D94" w:rsidRPr="00840139">
              <w:rPr>
                <w:color w:val="333333"/>
                <w:sz w:val="24"/>
                <w:szCs w:val="24"/>
              </w:rPr>
              <w:t xml:space="preserve"> 3</w:t>
            </w:r>
            <w:r w:rsidRPr="00840139">
              <w:rPr>
                <w:color w:val="333333"/>
                <w:sz w:val="24"/>
                <w:szCs w:val="24"/>
              </w:rPr>
              <w:t>:</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78F0F4E7" w14:textId="77777777" w:rsidR="00581A6D" w:rsidRPr="00840139" w:rsidRDefault="00000000">
            <w:pPr>
              <w:pStyle w:val="Body"/>
              <w:rPr>
                <w:b/>
                <w:bCs/>
                <w:color w:val="333333"/>
                <w:sz w:val="20"/>
                <w:szCs w:val="20"/>
              </w:rPr>
            </w:pPr>
            <w:r w:rsidRPr="00840139">
              <w:rPr>
                <w:b/>
                <w:bCs/>
                <w:color w:val="333333"/>
                <w:sz w:val="20"/>
                <w:szCs w:val="20"/>
                <w:lang w:val="en-US"/>
              </w:rPr>
              <w:t>Practice Update</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4EF02AF8" w14:textId="77777777" w:rsidR="00581A6D" w:rsidRPr="00840139" w:rsidRDefault="00000000">
            <w:pPr>
              <w:pStyle w:val="Heading2"/>
              <w:rPr>
                <w:color w:val="333333"/>
              </w:rPr>
            </w:pPr>
            <w:r w:rsidRPr="00840139">
              <w:rPr>
                <w:color w:val="333333"/>
              </w:rP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6EAD390B" w14:textId="77777777" w:rsidR="00581A6D" w:rsidRPr="00840139" w:rsidRDefault="00000000">
            <w:pPr>
              <w:pStyle w:val="Body"/>
              <w:rPr>
                <w:color w:val="333333"/>
              </w:rPr>
            </w:pPr>
            <w:r w:rsidRPr="00840139">
              <w:rPr>
                <w:color w:val="333333"/>
                <w:lang w:val="en-US"/>
              </w:rPr>
              <w:t>Hilary Brockway</w:t>
            </w:r>
          </w:p>
        </w:tc>
      </w:tr>
    </w:tbl>
    <w:p w14:paraId="6983C37B" w14:textId="77777777" w:rsidR="00581A6D" w:rsidRDefault="00581A6D">
      <w:pPr>
        <w:pStyle w:val="Body"/>
        <w:widowControl w:val="0"/>
      </w:pPr>
    </w:p>
    <w:p w14:paraId="7EEF2E21" w14:textId="77777777" w:rsidR="00581A6D" w:rsidRPr="00840139" w:rsidRDefault="00000000">
      <w:pPr>
        <w:pStyle w:val="Heading4"/>
        <w:rPr>
          <w:color w:val="333333"/>
        </w:rPr>
      </w:pPr>
      <w:r w:rsidRPr="00840139">
        <w:rPr>
          <w:color w:val="333333"/>
        </w:rPr>
        <w:t>Discussion:</w:t>
      </w:r>
    </w:p>
    <w:p w14:paraId="38C9B022" w14:textId="1412546F" w:rsidR="00581A6D" w:rsidRPr="00840139" w:rsidRDefault="00000000">
      <w:pPr>
        <w:pStyle w:val="Body"/>
        <w:numPr>
          <w:ilvl w:val="0"/>
          <w:numId w:val="8"/>
        </w:numPr>
        <w:rPr>
          <w:color w:val="333333"/>
        </w:rPr>
      </w:pPr>
      <w:r w:rsidRPr="00840139">
        <w:rPr>
          <w:b/>
          <w:bCs/>
          <w:color w:val="333333"/>
          <w:lang w:val="en-US"/>
        </w:rPr>
        <w:t>GP survey</w:t>
      </w:r>
      <w:r w:rsidRPr="00840139">
        <w:rPr>
          <w:color w:val="333333"/>
          <w:lang w:val="en-US"/>
        </w:rPr>
        <w:t xml:space="preserve"> </w:t>
      </w:r>
      <w:r w:rsidR="00280D94" w:rsidRPr="00840139">
        <w:rPr>
          <w:color w:val="333333"/>
          <w:lang w:val="en-US"/>
        </w:rPr>
        <w:t>–</w:t>
      </w:r>
      <w:r w:rsidRPr="00840139">
        <w:rPr>
          <w:color w:val="333333"/>
          <w:lang w:val="en-US"/>
        </w:rPr>
        <w:t xml:space="preserve"> </w:t>
      </w:r>
      <w:r w:rsidR="00280D94" w:rsidRPr="00840139">
        <w:rPr>
          <w:color w:val="333333"/>
          <w:lang w:val="en-US"/>
        </w:rPr>
        <w:t xml:space="preserve">Hilary talked us through a slide deck presenting the results of a </w:t>
      </w:r>
      <w:r w:rsidRPr="00840139">
        <w:rPr>
          <w:color w:val="333333"/>
          <w:lang w:val="en-US"/>
        </w:rPr>
        <w:t>nationally</w:t>
      </w:r>
      <w:r w:rsidR="00280D94" w:rsidRPr="00840139">
        <w:rPr>
          <w:color w:val="333333"/>
          <w:lang w:val="en-US"/>
        </w:rPr>
        <w:t>-</w:t>
      </w:r>
      <w:r w:rsidRPr="00840139">
        <w:rPr>
          <w:color w:val="333333"/>
          <w:lang w:val="en-US"/>
        </w:rPr>
        <w:t xml:space="preserve">led </w:t>
      </w:r>
      <w:r w:rsidR="00280D94" w:rsidRPr="00840139">
        <w:rPr>
          <w:color w:val="333333"/>
          <w:lang w:val="en-US"/>
        </w:rPr>
        <w:t xml:space="preserve">GP Survey, </w:t>
      </w:r>
      <w:r w:rsidRPr="00840139">
        <w:rPr>
          <w:color w:val="333333"/>
          <w:lang w:val="en-US"/>
        </w:rPr>
        <w:t>conducted in</w:t>
      </w:r>
      <w:r w:rsidR="00280D94" w:rsidRPr="00840139">
        <w:rPr>
          <w:color w:val="333333"/>
          <w:lang w:val="en-US"/>
        </w:rPr>
        <w:t xml:space="preserve"> the</w:t>
      </w:r>
      <w:r w:rsidRPr="00840139">
        <w:rPr>
          <w:color w:val="333333"/>
          <w:lang w:val="en-US"/>
        </w:rPr>
        <w:t xml:space="preserve"> first quarter of 2024.</w:t>
      </w:r>
      <w:r w:rsidR="00E91177">
        <w:rPr>
          <w:color w:val="333333"/>
          <w:lang w:val="en-US"/>
        </w:rPr>
        <w:t xml:space="preserve"> Slide decks attached to the email in which minutes were sent.</w:t>
      </w:r>
      <w:r>
        <w:rPr>
          <w:b/>
          <w:bCs/>
          <w:lang w:val="en-US"/>
        </w:rPr>
        <w:t xml:space="preserve"> </w:t>
      </w:r>
      <w:r w:rsidRPr="00840139">
        <w:rPr>
          <w:color w:val="333333"/>
          <w:lang w:val="en-US"/>
        </w:rPr>
        <w:t xml:space="preserve">She discussed briefly the results for our own practice. </w:t>
      </w:r>
      <w:r w:rsidRPr="00840139">
        <w:rPr>
          <w:b/>
          <w:bCs/>
          <w:color w:val="333333"/>
          <w:lang w:val="en-US"/>
        </w:rPr>
        <w:t>558</w:t>
      </w:r>
      <w:r w:rsidRPr="00840139">
        <w:rPr>
          <w:color w:val="333333"/>
          <w:lang w:val="en-US"/>
        </w:rPr>
        <w:t xml:space="preserve"> survey requests were sent out </w:t>
      </w:r>
      <w:r w:rsidR="00280D94" w:rsidRPr="00840139">
        <w:rPr>
          <w:color w:val="333333"/>
          <w:lang w:val="en-US"/>
        </w:rPr>
        <w:t xml:space="preserve">randomly by NHS England </w:t>
      </w:r>
      <w:r w:rsidRPr="00840139">
        <w:rPr>
          <w:color w:val="333333"/>
          <w:lang w:val="en-US"/>
        </w:rPr>
        <w:t>to patients of NLMP</w:t>
      </w:r>
      <w:r w:rsidR="00280D94" w:rsidRPr="00840139">
        <w:rPr>
          <w:color w:val="333333"/>
          <w:lang w:val="en-US"/>
        </w:rPr>
        <w:t xml:space="preserve">, but only </w:t>
      </w:r>
      <w:r w:rsidRPr="00840139">
        <w:rPr>
          <w:b/>
          <w:bCs/>
          <w:color w:val="333333"/>
          <w:lang w:val="en-US"/>
        </w:rPr>
        <w:t>130</w:t>
      </w:r>
      <w:r w:rsidRPr="00840139">
        <w:rPr>
          <w:color w:val="333333"/>
          <w:lang w:val="en-US"/>
        </w:rPr>
        <w:t xml:space="preserve"> responses were received (</w:t>
      </w:r>
      <w:r w:rsidRPr="00840139">
        <w:rPr>
          <w:b/>
          <w:bCs/>
          <w:color w:val="333333"/>
          <w:lang w:val="en-US"/>
        </w:rPr>
        <w:t>23%</w:t>
      </w:r>
      <w:r w:rsidRPr="00840139">
        <w:rPr>
          <w:color w:val="333333"/>
          <w:lang w:val="en-US"/>
        </w:rPr>
        <w:t xml:space="preserve"> response rate). The survey shows the need to work on issues relating</w:t>
      </w:r>
      <w:r w:rsidR="00DF6786" w:rsidRPr="00840139">
        <w:rPr>
          <w:color w:val="333333"/>
          <w:lang w:val="en-US"/>
        </w:rPr>
        <w:t xml:space="preserve"> to</w:t>
      </w:r>
      <w:r w:rsidRPr="00840139">
        <w:rPr>
          <w:color w:val="333333"/>
          <w:lang w:val="en-US"/>
        </w:rPr>
        <w:t xml:space="preserve"> access to the practice and its services. The practice is aware of the need to improve access and has been working this year to address this with the introduction of </w:t>
      </w:r>
      <w:r w:rsidR="00DF6786" w:rsidRPr="00840139">
        <w:rPr>
          <w:color w:val="333333"/>
          <w:lang w:val="en-US"/>
        </w:rPr>
        <w:t xml:space="preserve">the new Appointments Hub and the use of </w:t>
      </w:r>
      <w:r w:rsidRPr="00840139">
        <w:rPr>
          <w:color w:val="333333"/>
          <w:lang w:val="en-US"/>
        </w:rPr>
        <w:t>PATCHS</w:t>
      </w:r>
      <w:r w:rsidR="00DF6786" w:rsidRPr="00840139">
        <w:rPr>
          <w:color w:val="333333"/>
          <w:lang w:val="en-US"/>
        </w:rPr>
        <w:t xml:space="preserve"> (the new online system for contacting the practice)</w:t>
      </w:r>
      <w:r w:rsidRPr="00840139">
        <w:rPr>
          <w:color w:val="333333"/>
          <w:lang w:val="en-US"/>
        </w:rPr>
        <w:t xml:space="preserve"> in May to prioritise </w:t>
      </w:r>
      <w:r w:rsidR="00DF6786" w:rsidRPr="00840139">
        <w:rPr>
          <w:color w:val="333333"/>
          <w:lang w:val="en-US"/>
        </w:rPr>
        <w:t>patient requests</w:t>
      </w:r>
      <w:r w:rsidRPr="00840139">
        <w:rPr>
          <w:color w:val="333333"/>
          <w:lang w:val="en-US"/>
        </w:rPr>
        <w:t xml:space="preserve"> in the most appropriate and efficient way, alongside the installation of a new telephone system launched in February</w:t>
      </w:r>
      <w:r w:rsidR="00DF6786" w:rsidRPr="00840139">
        <w:rPr>
          <w:color w:val="333333"/>
          <w:lang w:val="en-US"/>
        </w:rPr>
        <w:t xml:space="preserve"> 2024. Hilary pointed out that this survey’s results reflect the fact that it was undertaken before the new changes mentioned above (the hub and new telephone system).</w:t>
      </w:r>
    </w:p>
    <w:p w14:paraId="2C76E3D7" w14:textId="61159E2A" w:rsidR="00581A6D" w:rsidRPr="00840139" w:rsidRDefault="00000000">
      <w:pPr>
        <w:pStyle w:val="Body"/>
        <w:numPr>
          <w:ilvl w:val="0"/>
          <w:numId w:val="8"/>
        </w:numPr>
        <w:rPr>
          <w:color w:val="333333"/>
        </w:rPr>
      </w:pPr>
      <w:r w:rsidRPr="00840139">
        <w:rPr>
          <w:b/>
          <w:bCs/>
          <w:color w:val="333333"/>
          <w:lang w:val="en-US"/>
        </w:rPr>
        <w:t>Telephone data</w:t>
      </w:r>
      <w:r w:rsidRPr="00840139">
        <w:rPr>
          <w:color w:val="333333"/>
          <w:lang w:val="en-US"/>
        </w:rPr>
        <w:t xml:space="preserve">: the practice has seen a </w:t>
      </w:r>
      <w:r w:rsidRPr="00840139">
        <w:rPr>
          <w:b/>
          <w:bCs/>
          <w:color w:val="333333"/>
          <w:lang w:val="en-US"/>
        </w:rPr>
        <w:t>21%</w:t>
      </w:r>
      <w:r w:rsidRPr="00840139">
        <w:rPr>
          <w:color w:val="333333"/>
          <w:lang w:val="en-US"/>
        </w:rPr>
        <w:t xml:space="preserve"> </w:t>
      </w:r>
      <w:r w:rsidR="00DF6786" w:rsidRPr="00840139">
        <w:rPr>
          <w:color w:val="333333"/>
          <w:lang w:val="en-US"/>
        </w:rPr>
        <w:t xml:space="preserve">fall </w:t>
      </w:r>
      <w:r w:rsidRPr="00840139">
        <w:rPr>
          <w:color w:val="333333"/>
          <w:lang w:val="en-US"/>
        </w:rPr>
        <w:t>in call volum</w:t>
      </w:r>
      <w:r w:rsidR="00DF6786" w:rsidRPr="00840139">
        <w:rPr>
          <w:color w:val="333333"/>
          <w:lang w:val="en-US"/>
        </w:rPr>
        <w:t>es</w:t>
      </w:r>
      <w:r w:rsidRPr="00840139">
        <w:rPr>
          <w:color w:val="333333"/>
          <w:lang w:val="en-US"/>
        </w:rPr>
        <w:t xml:space="preserve"> and a corresponding drop of </w:t>
      </w:r>
      <w:r w:rsidRPr="00840139">
        <w:rPr>
          <w:b/>
          <w:bCs/>
          <w:color w:val="333333"/>
          <w:lang w:val="en-US"/>
        </w:rPr>
        <w:t>28.4%</w:t>
      </w:r>
      <w:r w:rsidRPr="00840139">
        <w:rPr>
          <w:color w:val="333333"/>
          <w:lang w:val="en-US"/>
        </w:rPr>
        <w:t xml:space="preserve"> in queue times to obtain a response. This is encouraging data. </w:t>
      </w:r>
      <w:r w:rsidR="00DF6786" w:rsidRPr="00840139">
        <w:rPr>
          <w:color w:val="333333"/>
          <w:lang w:val="en-US"/>
        </w:rPr>
        <w:t>The practice</w:t>
      </w:r>
      <w:r w:rsidRPr="00840139">
        <w:rPr>
          <w:color w:val="333333"/>
          <w:lang w:val="en-US"/>
        </w:rPr>
        <w:t xml:space="preserve"> has now reduced the call wait</w:t>
      </w:r>
      <w:r w:rsidR="00DF6786" w:rsidRPr="00840139">
        <w:rPr>
          <w:color w:val="333333"/>
          <w:lang w:val="en-US"/>
        </w:rPr>
        <w:t>ing</w:t>
      </w:r>
      <w:r w:rsidRPr="00840139">
        <w:rPr>
          <w:color w:val="333333"/>
          <w:lang w:val="en-US"/>
        </w:rPr>
        <w:t xml:space="preserve"> times to 3 minutes before a callback is offered to patients (as of 15.7.24) This is being monitored daily</w:t>
      </w:r>
      <w:r w:rsidR="00DF6786" w:rsidRPr="00840139">
        <w:rPr>
          <w:color w:val="333333"/>
          <w:lang w:val="en-US"/>
        </w:rPr>
        <w:t>,</w:t>
      </w:r>
      <w:r w:rsidRPr="00840139">
        <w:rPr>
          <w:color w:val="333333"/>
          <w:lang w:val="en-US"/>
        </w:rPr>
        <w:t xml:space="preserve"> which is very useful in terms of monitoring activity and demonstrating improvement. Feedback from practice staff remains positive and feedback from patients is increasingly positive. A technical issue with the telephone system was picked up and is now resolved with the provider</w:t>
      </w:r>
      <w:r w:rsidR="00DF6786" w:rsidRPr="00840139">
        <w:rPr>
          <w:color w:val="333333"/>
          <w:lang w:val="en-US"/>
        </w:rPr>
        <w:t xml:space="preserve"> – this was related to patients ringing from certain providers’ numbers not being able to get through.</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840139" w:rsidRPr="00840139" w14:paraId="4AD731D2" w14:textId="77777777" w:rsidTr="00DF6786">
        <w:trPr>
          <w:trHeight w:val="239"/>
          <w:tblHeader/>
        </w:trPr>
        <w:tc>
          <w:tcPr>
            <w:tcW w:w="510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680F80A0" w14:textId="77777777" w:rsidR="00581A6D" w:rsidRPr="00840139" w:rsidRDefault="00000000">
            <w:pPr>
              <w:pStyle w:val="Body"/>
              <w:rPr>
                <w:color w:val="333333"/>
              </w:rPr>
            </w:pPr>
            <w:r w:rsidRPr="00840139">
              <w:rPr>
                <w:b/>
                <w:bCs/>
                <w:color w:val="333333"/>
                <w:lang w:val="en-US"/>
              </w:rPr>
              <w:t>Action items</w:t>
            </w:r>
          </w:p>
        </w:tc>
        <w:tc>
          <w:tcPr>
            <w:tcW w:w="297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5C66BF1" w14:textId="77777777" w:rsidR="00581A6D" w:rsidRPr="00840139" w:rsidRDefault="00000000">
            <w:pPr>
              <w:pStyle w:val="Body"/>
              <w:spacing w:after="0"/>
              <w:rPr>
                <w:color w:val="333333"/>
              </w:rPr>
            </w:pPr>
            <w:r w:rsidRPr="00840139">
              <w:rPr>
                <w:b/>
                <w:bCs/>
                <w:color w:val="333333"/>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827D305" w14:textId="77777777" w:rsidR="00581A6D" w:rsidRPr="00840139" w:rsidRDefault="00000000">
            <w:pPr>
              <w:pStyle w:val="Body"/>
              <w:spacing w:after="0"/>
              <w:rPr>
                <w:color w:val="333333"/>
              </w:rPr>
            </w:pPr>
            <w:r w:rsidRPr="00840139">
              <w:rPr>
                <w:b/>
                <w:bCs/>
                <w:color w:val="333333"/>
                <w:lang w:val="en-US"/>
              </w:rPr>
              <w:t>Deadline</w:t>
            </w:r>
          </w:p>
        </w:tc>
      </w:tr>
      <w:tr w:rsidR="00840139" w:rsidRPr="00840139" w14:paraId="5DAD1CCB" w14:textId="77777777" w:rsidTr="00DF6786">
        <w:tblPrEx>
          <w:shd w:val="clear" w:color="auto" w:fill="CED7E7"/>
        </w:tblPrEx>
        <w:trPr>
          <w:trHeight w:val="459"/>
        </w:trPr>
        <w:tc>
          <w:tcPr>
            <w:tcW w:w="5109" w:type="dxa"/>
            <w:tcBorders>
              <w:top w:val="single" w:sz="12" w:space="0" w:color="666666"/>
              <w:left w:val="nil"/>
              <w:bottom w:val="nil"/>
              <w:right w:val="nil"/>
            </w:tcBorders>
            <w:shd w:val="clear" w:color="auto" w:fill="auto"/>
            <w:tcMar>
              <w:top w:w="80" w:type="dxa"/>
              <w:left w:w="80" w:type="dxa"/>
              <w:bottom w:w="80" w:type="dxa"/>
              <w:right w:w="80" w:type="dxa"/>
            </w:tcMar>
          </w:tcPr>
          <w:p w14:paraId="3C9F184F" w14:textId="0EBD182B" w:rsidR="00581A6D" w:rsidRPr="00840139" w:rsidRDefault="00000000">
            <w:pPr>
              <w:pStyle w:val="ListBullet"/>
              <w:numPr>
                <w:ilvl w:val="0"/>
                <w:numId w:val="9"/>
              </w:numPr>
              <w:rPr>
                <w:color w:val="333333"/>
              </w:rPr>
            </w:pPr>
            <w:r w:rsidRPr="00840139">
              <w:rPr>
                <w:b/>
                <w:bCs/>
                <w:color w:val="333333"/>
              </w:rPr>
              <w:t>Patient access</w:t>
            </w:r>
            <w:r w:rsidRPr="00840139">
              <w:rPr>
                <w:color w:val="333333"/>
              </w:rPr>
              <w:t xml:space="preserve"> </w:t>
            </w:r>
            <w:r w:rsidR="00DF6786" w:rsidRPr="00840139">
              <w:rPr>
                <w:color w:val="333333"/>
              </w:rPr>
              <w:t>–</w:t>
            </w:r>
            <w:r w:rsidRPr="00840139">
              <w:rPr>
                <w:color w:val="333333"/>
              </w:rPr>
              <w:t xml:space="preserve"> </w:t>
            </w:r>
            <w:r w:rsidR="00DF6786" w:rsidRPr="00840139">
              <w:rPr>
                <w:color w:val="333333"/>
              </w:rPr>
              <w:t xml:space="preserve">a North Leeds Medical Practice (NLMP) </w:t>
            </w:r>
            <w:r w:rsidRPr="00840139">
              <w:rPr>
                <w:color w:val="333333"/>
              </w:rPr>
              <w:t>PPG</w:t>
            </w:r>
            <w:r w:rsidR="00DF6786" w:rsidRPr="00840139">
              <w:rPr>
                <w:color w:val="333333"/>
              </w:rPr>
              <w:t>-</w:t>
            </w:r>
            <w:r w:rsidRPr="00840139">
              <w:rPr>
                <w:color w:val="333333"/>
              </w:rPr>
              <w:t xml:space="preserve">led survey to be created </w:t>
            </w:r>
            <w:r w:rsidR="00DF6786" w:rsidRPr="00840139">
              <w:rPr>
                <w:color w:val="333333"/>
              </w:rPr>
              <w:t>&amp;</w:t>
            </w:r>
            <w:r w:rsidRPr="00840139">
              <w:rPr>
                <w:color w:val="333333"/>
              </w:rPr>
              <w:t xml:space="preserve"> undertaken towards the end of the year</w:t>
            </w:r>
            <w:r w:rsidR="00DF6786" w:rsidRPr="00840139">
              <w:rPr>
                <w:color w:val="333333"/>
              </w:rPr>
              <w:t>.</w:t>
            </w:r>
          </w:p>
        </w:tc>
        <w:tc>
          <w:tcPr>
            <w:tcW w:w="2970" w:type="dxa"/>
            <w:tcBorders>
              <w:top w:val="single" w:sz="12" w:space="0" w:color="666666"/>
              <w:left w:val="nil"/>
              <w:bottom w:val="nil"/>
              <w:right w:val="nil"/>
            </w:tcBorders>
            <w:shd w:val="clear" w:color="auto" w:fill="auto"/>
            <w:tcMar>
              <w:top w:w="80" w:type="dxa"/>
              <w:left w:w="80" w:type="dxa"/>
              <w:bottom w:w="80" w:type="dxa"/>
              <w:right w:w="80" w:type="dxa"/>
            </w:tcMar>
          </w:tcPr>
          <w:p w14:paraId="3E74726E" w14:textId="77777777" w:rsidR="00581A6D" w:rsidRPr="00840139" w:rsidRDefault="00000000">
            <w:pPr>
              <w:pStyle w:val="Body"/>
              <w:rPr>
                <w:color w:val="333333"/>
              </w:rPr>
            </w:pPr>
            <w:r w:rsidRPr="00840139">
              <w:rPr>
                <w:color w:val="333333"/>
                <w:lang w:val="en-US"/>
              </w:rPr>
              <w:t>Diana Oates/PPG members/ Hilary Brockway</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1456B6BD" w14:textId="77777777" w:rsidR="00581A6D" w:rsidRPr="00840139" w:rsidRDefault="00000000">
            <w:pPr>
              <w:pStyle w:val="Body"/>
              <w:rPr>
                <w:color w:val="333333"/>
              </w:rPr>
            </w:pPr>
            <w:r w:rsidRPr="00840139">
              <w:rPr>
                <w:color w:val="333333"/>
                <w:lang w:val="en-US"/>
              </w:rPr>
              <w:t>Dec 2024</w:t>
            </w:r>
          </w:p>
        </w:tc>
      </w:tr>
    </w:tbl>
    <w:p w14:paraId="6000E511" w14:textId="77777777" w:rsidR="00581A6D" w:rsidRPr="00840139" w:rsidRDefault="00581A6D">
      <w:pPr>
        <w:pStyle w:val="Body"/>
        <w:widowControl w:val="0"/>
        <w:rPr>
          <w:color w:val="333333"/>
        </w:rPr>
      </w:pP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30"/>
        <w:gridCol w:w="4432"/>
        <w:gridCol w:w="1275"/>
        <w:gridCol w:w="2122"/>
      </w:tblGrid>
      <w:tr w:rsidR="00840139" w:rsidRPr="00840139" w14:paraId="1E6E082D" w14:textId="77777777">
        <w:trPr>
          <w:trHeight w:val="552"/>
        </w:trPr>
        <w:tc>
          <w:tcPr>
            <w:tcW w:w="1529" w:type="dxa"/>
            <w:tcBorders>
              <w:top w:val="nil"/>
              <w:left w:val="nil"/>
              <w:bottom w:val="nil"/>
              <w:right w:val="nil"/>
            </w:tcBorders>
            <w:shd w:val="clear" w:color="auto" w:fill="auto"/>
            <w:tcMar>
              <w:top w:w="80" w:type="dxa"/>
              <w:left w:w="80" w:type="dxa"/>
              <w:bottom w:w="80" w:type="dxa"/>
              <w:right w:w="80" w:type="dxa"/>
            </w:tcMar>
          </w:tcPr>
          <w:p w14:paraId="1D6093CC" w14:textId="60959884" w:rsidR="00581A6D" w:rsidRPr="00840139" w:rsidRDefault="00000000">
            <w:pPr>
              <w:pStyle w:val="Heading2"/>
              <w:rPr>
                <w:color w:val="333333"/>
              </w:rPr>
            </w:pPr>
            <w:r w:rsidRPr="00840139">
              <w:rPr>
                <w:color w:val="333333"/>
                <w:sz w:val="24"/>
                <w:szCs w:val="24"/>
              </w:rPr>
              <w:t>Agenda item</w:t>
            </w:r>
            <w:r w:rsidR="00DF6786" w:rsidRPr="00840139">
              <w:rPr>
                <w:color w:val="333333"/>
                <w:sz w:val="24"/>
                <w:szCs w:val="24"/>
              </w:rPr>
              <w:t xml:space="preserve"> 4</w:t>
            </w:r>
            <w:r w:rsidRPr="00840139">
              <w:rPr>
                <w:color w:val="333333"/>
                <w:sz w:val="24"/>
                <w:szCs w:val="24"/>
              </w:rPr>
              <w:t>:</w:t>
            </w:r>
          </w:p>
        </w:tc>
        <w:tc>
          <w:tcPr>
            <w:tcW w:w="4432" w:type="dxa"/>
            <w:tcBorders>
              <w:top w:val="nil"/>
              <w:left w:val="nil"/>
              <w:bottom w:val="nil"/>
              <w:right w:val="nil"/>
            </w:tcBorders>
            <w:shd w:val="clear" w:color="auto" w:fill="auto"/>
            <w:tcMar>
              <w:top w:w="80" w:type="dxa"/>
              <w:left w:w="80" w:type="dxa"/>
              <w:bottom w:w="80" w:type="dxa"/>
              <w:right w:w="80" w:type="dxa"/>
            </w:tcMar>
          </w:tcPr>
          <w:p w14:paraId="1D12ABB0" w14:textId="6D310514" w:rsidR="00581A6D" w:rsidRPr="00840139" w:rsidRDefault="00000000">
            <w:pPr>
              <w:pStyle w:val="Body"/>
              <w:rPr>
                <w:b/>
                <w:bCs/>
                <w:color w:val="333333"/>
              </w:rPr>
            </w:pPr>
            <w:r w:rsidRPr="00840139">
              <w:rPr>
                <w:b/>
                <w:bCs/>
                <w:color w:val="333333"/>
                <w:lang w:val="en-US"/>
              </w:rPr>
              <w:t>Director of Public Health annual report for Leeds 2023</w:t>
            </w:r>
            <w:r w:rsidR="00DF6786" w:rsidRPr="00840139">
              <w:rPr>
                <w:b/>
                <w:bCs/>
                <w:color w:val="333333"/>
                <w:lang w:val="en-US"/>
              </w:rPr>
              <w:t xml:space="preserve">: </w:t>
            </w:r>
            <w:r w:rsidRPr="00840139">
              <w:rPr>
                <w:b/>
                <w:bCs/>
                <w:color w:val="333333"/>
                <w:lang w:val="en-US"/>
              </w:rPr>
              <w:t>“Ageing Well: Our Lives in Leeds</w:t>
            </w:r>
            <w:r w:rsidR="00DF6786" w:rsidRPr="00840139">
              <w:rPr>
                <w:b/>
                <w:bCs/>
                <w:color w:val="333333"/>
                <w:lang w:val="en-US"/>
              </w:rPr>
              <w:t>”</w:t>
            </w:r>
          </w:p>
        </w:tc>
        <w:tc>
          <w:tcPr>
            <w:tcW w:w="1275" w:type="dxa"/>
            <w:tcBorders>
              <w:top w:val="nil"/>
              <w:left w:val="nil"/>
              <w:bottom w:val="nil"/>
              <w:right w:val="nil"/>
            </w:tcBorders>
            <w:shd w:val="clear" w:color="auto" w:fill="auto"/>
            <w:tcMar>
              <w:top w:w="80" w:type="dxa"/>
              <w:left w:w="80" w:type="dxa"/>
              <w:bottom w:w="80" w:type="dxa"/>
              <w:right w:w="80" w:type="dxa"/>
            </w:tcMar>
          </w:tcPr>
          <w:p w14:paraId="705149B7" w14:textId="77777777" w:rsidR="00581A6D" w:rsidRPr="00840139" w:rsidRDefault="00000000">
            <w:pPr>
              <w:pStyle w:val="Heading2"/>
              <w:rPr>
                <w:color w:val="333333"/>
              </w:rPr>
            </w:pPr>
            <w:r w:rsidRPr="00840139">
              <w:rPr>
                <w:color w:val="333333"/>
              </w:rPr>
              <w:t>Presenter:</w:t>
            </w:r>
          </w:p>
        </w:tc>
        <w:tc>
          <w:tcPr>
            <w:tcW w:w="2122" w:type="dxa"/>
            <w:tcBorders>
              <w:top w:val="nil"/>
              <w:left w:val="nil"/>
              <w:bottom w:val="nil"/>
              <w:right w:val="nil"/>
            </w:tcBorders>
            <w:shd w:val="clear" w:color="auto" w:fill="auto"/>
            <w:tcMar>
              <w:top w:w="80" w:type="dxa"/>
              <w:left w:w="80" w:type="dxa"/>
              <w:bottom w:w="80" w:type="dxa"/>
              <w:right w:w="80" w:type="dxa"/>
            </w:tcMar>
          </w:tcPr>
          <w:p w14:paraId="7985D5F5" w14:textId="77777777" w:rsidR="00581A6D" w:rsidRPr="00840139" w:rsidRDefault="00000000">
            <w:pPr>
              <w:pStyle w:val="Body"/>
              <w:rPr>
                <w:color w:val="333333"/>
              </w:rPr>
            </w:pPr>
            <w:r w:rsidRPr="00840139">
              <w:rPr>
                <w:color w:val="333333"/>
                <w:lang w:val="en-US"/>
              </w:rPr>
              <w:t>Diana Oates</w:t>
            </w:r>
          </w:p>
        </w:tc>
      </w:tr>
    </w:tbl>
    <w:p w14:paraId="7E3C56AC" w14:textId="77777777" w:rsidR="00581A6D" w:rsidRPr="00840139" w:rsidRDefault="00581A6D">
      <w:pPr>
        <w:pStyle w:val="Body"/>
        <w:widowControl w:val="0"/>
        <w:rPr>
          <w:color w:val="333333"/>
        </w:rPr>
      </w:pPr>
    </w:p>
    <w:p w14:paraId="6BD60AC1" w14:textId="77777777" w:rsidR="00581A6D" w:rsidRPr="00840139" w:rsidRDefault="00000000">
      <w:pPr>
        <w:pStyle w:val="Heading4"/>
        <w:rPr>
          <w:color w:val="333333"/>
        </w:rPr>
      </w:pPr>
      <w:r w:rsidRPr="00840139">
        <w:rPr>
          <w:color w:val="333333"/>
        </w:rPr>
        <w:t>Discussion:</w:t>
      </w:r>
    </w:p>
    <w:p w14:paraId="0D677B23" w14:textId="7A47127A" w:rsidR="00581A6D" w:rsidRPr="00840139" w:rsidRDefault="00000000">
      <w:pPr>
        <w:pStyle w:val="Body"/>
        <w:rPr>
          <w:color w:val="333333"/>
        </w:rPr>
      </w:pPr>
      <w:r w:rsidRPr="00840139">
        <w:rPr>
          <w:color w:val="333333"/>
          <w:lang w:val="en-US"/>
        </w:rPr>
        <w:t xml:space="preserve">Diana shared the link to this document, circulated to all PPG chairs. It is a single topic report, arising from a survey of 900 people living in Leeds. Its aim was to understand what matters to people in order to live well as </w:t>
      </w:r>
      <w:r w:rsidR="00DF6786" w:rsidRPr="00840139">
        <w:rPr>
          <w:color w:val="333333"/>
          <w:lang w:val="en-US"/>
        </w:rPr>
        <w:t>they</w:t>
      </w:r>
      <w:r w:rsidRPr="00840139">
        <w:rPr>
          <w:color w:val="333333"/>
          <w:lang w:val="en-US"/>
        </w:rPr>
        <w:t xml:space="preserve"> grow older - what needs and environmental factors help people to lead productive, meaningful and healthy lives.</w:t>
      </w:r>
    </w:p>
    <w:p w14:paraId="55EBAC47" w14:textId="271F9058" w:rsidR="00581A6D" w:rsidRPr="00840139" w:rsidRDefault="00000000">
      <w:pPr>
        <w:pStyle w:val="Body"/>
        <w:rPr>
          <w:color w:val="333333"/>
        </w:rPr>
      </w:pPr>
      <w:r w:rsidRPr="00840139">
        <w:rPr>
          <w:color w:val="333333"/>
          <w:lang w:val="en-US"/>
        </w:rPr>
        <w:lastRenderedPageBreak/>
        <w:t>The report and accompanying film ha</w:t>
      </w:r>
      <w:r w:rsidR="00DF6786" w:rsidRPr="00840139">
        <w:rPr>
          <w:color w:val="333333"/>
          <w:lang w:val="en-US"/>
        </w:rPr>
        <w:t>ve</w:t>
      </w:r>
      <w:r w:rsidRPr="00840139">
        <w:rPr>
          <w:color w:val="333333"/>
          <w:lang w:val="en-US"/>
        </w:rPr>
        <w:t xml:space="preserve"> been commended as one of the best in-depth single t</w:t>
      </w:r>
      <w:r w:rsidR="00DF6786" w:rsidRPr="00840139">
        <w:rPr>
          <w:color w:val="333333"/>
          <w:lang w:val="en-US"/>
        </w:rPr>
        <w:t>opic</w:t>
      </w:r>
      <w:r w:rsidRPr="00840139">
        <w:rPr>
          <w:color w:val="333333"/>
          <w:lang w:val="en-US"/>
        </w:rPr>
        <w:t xml:space="preserve"> submissions nationally by the Association for the Directors of Public Health. Debbie Beirne confirmed she was coincidentally one of the invited participants in the survey.</w:t>
      </w:r>
    </w:p>
    <w:p w14:paraId="4D3D1355" w14:textId="77777777" w:rsidR="00581A6D" w:rsidRPr="00840139" w:rsidRDefault="00581A6D">
      <w:pPr>
        <w:pStyle w:val="Body"/>
        <w:rPr>
          <w:color w:val="333333"/>
        </w:rPr>
      </w:pP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840139" w:rsidRPr="00840139" w14:paraId="4E4CD985" w14:textId="77777777" w:rsidTr="00DF6786">
        <w:trPr>
          <w:trHeight w:val="239"/>
          <w:tblHeader/>
        </w:trPr>
        <w:tc>
          <w:tcPr>
            <w:tcW w:w="510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B1B812A" w14:textId="77777777" w:rsidR="00581A6D" w:rsidRPr="00840139" w:rsidRDefault="00000000">
            <w:pPr>
              <w:pStyle w:val="Body"/>
              <w:rPr>
                <w:color w:val="333333"/>
              </w:rPr>
            </w:pPr>
            <w:r w:rsidRPr="00840139">
              <w:rPr>
                <w:b/>
                <w:bCs/>
                <w:color w:val="333333"/>
                <w:lang w:val="en-US"/>
              </w:rPr>
              <w:t>Action items</w:t>
            </w:r>
          </w:p>
        </w:tc>
        <w:tc>
          <w:tcPr>
            <w:tcW w:w="297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29370791" w14:textId="77777777" w:rsidR="00581A6D" w:rsidRPr="00840139" w:rsidRDefault="00000000">
            <w:pPr>
              <w:pStyle w:val="Body"/>
              <w:spacing w:after="0"/>
              <w:rPr>
                <w:color w:val="333333"/>
              </w:rPr>
            </w:pPr>
            <w:r w:rsidRPr="00840139">
              <w:rPr>
                <w:b/>
                <w:bCs/>
                <w:color w:val="333333"/>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F2A2150" w14:textId="77777777" w:rsidR="00581A6D" w:rsidRPr="00840139" w:rsidRDefault="00000000">
            <w:pPr>
              <w:pStyle w:val="Body"/>
              <w:spacing w:after="0"/>
              <w:rPr>
                <w:color w:val="333333"/>
              </w:rPr>
            </w:pPr>
            <w:r w:rsidRPr="00840139">
              <w:rPr>
                <w:b/>
                <w:bCs/>
                <w:color w:val="333333"/>
                <w:lang w:val="en-US"/>
              </w:rPr>
              <w:t>Deadline</w:t>
            </w:r>
          </w:p>
        </w:tc>
      </w:tr>
    </w:tbl>
    <w:p w14:paraId="12608CA8" w14:textId="031B4690" w:rsidR="00581A6D" w:rsidRPr="00840139" w:rsidRDefault="00DF6786">
      <w:pPr>
        <w:pStyle w:val="Body"/>
        <w:widowControl w:val="0"/>
        <w:rPr>
          <w:color w:val="333333"/>
        </w:rPr>
      </w:pPr>
      <w:r w:rsidRPr="00840139">
        <w:rPr>
          <w:color w:val="333333"/>
        </w:rPr>
        <w:t>None</w:t>
      </w: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840139" w:rsidRPr="00840139" w14:paraId="0F640CAF" w14:textId="77777777">
        <w:trPr>
          <w:trHeight w:val="557"/>
        </w:trPr>
        <w:tc>
          <w:tcPr>
            <w:tcW w:w="1584" w:type="dxa"/>
            <w:tcBorders>
              <w:top w:val="single" w:sz="4" w:space="0" w:color="000000"/>
              <w:left w:val="nil"/>
              <w:bottom w:val="nil"/>
              <w:right w:val="nil"/>
            </w:tcBorders>
            <w:shd w:val="clear" w:color="auto" w:fill="auto"/>
            <w:tcMar>
              <w:top w:w="80" w:type="dxa"/>
              <w:left w:w="80" w:type="dxa"/>
              <w:bottom w:w="80" w:type="dxa"/>
              <w:right w:w="80" w:type="dxa"/>
            </w:tcMar>
          </w:tcPr>
          <w:p w14:paraId="1D00B697" w14:textId="5A3278B4" w:rsidR="00581A6D" w:rsidRPr="00840139" w:rsidRDefault="00000000">
            <w:pPr>
              <w:pStyle w:val="Heading2"/>
              <w:rPr>
                <w:color w:val="333333"/>
              </w:rPr>
            </w:pPr>
            <w:r w:rsidRPr="00840139">
              <w:rPr>
                <w:color w:val="333333"/>
                <w:sz w:val="24"/>
                <w:szCs w:val="24"/>
              </w:rPr>
              <w:t>Agenda item</w:t>
            </w:r>
            <w:r w:rsidR="00DF6786" w:rsidRPr="00840139">
              <w:rPr>
                <w:color w:val="333333"/>
                <w:sz w:val="24"/>
                <w:szCs w:val="24"/>
              </w:rPr>
              <w:t xml:space="preserve"> 5</w:t>
            </w:r>
            <w:r w:rsidRPr="00840139">
              <w:rPr>
                <w:color w:val="333333"/>
                <w:sz w:val="24"/>
                <w:szCs w:val="24"/>
              </w:rPr>
              <w:t>:</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3F69831E" w14:textId="31B24E1E" w:rsidR="00581A6D" w:rsidRPr="00840139" w:rsidRDefault="00000000">
            <w:pPr>
              <w:pStyle w:val="Body"/>
              <w:rPr>
                <w:b/>
                <w:bCs/>
                <w:color w:val="333333"/>
              </w:rPr>
            </w:pPr>
            <w:r w:rsidRPr="00840139">
              <w:rPr>
                <w:b/>
                <w:bCs/>
                <w:color w:val="333333"/>
                <w:lang w:val="en-US"/>
              </w:rPr>
              <w:t>PPG leaflets update</w:t>
            </w:r>
            <w:r w:rsidR="00840139" w:rsidRPr="00840139">
              <w:rPr>
                <w:b/>
                <w:bCs/>
                <w:color w:val="333333"/>
                <w:lang w:val="en-US"/>
              </w:rPr>
              <w:t xml:space="preserve"> and the Terms of Reference (ToR)</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4DD7DB95" w14:textId="77777777" w:rsidR="00581A6D" w:rsidRPr="00840139" w:rsidRDefault="00000000">
            <w:pPr>
              <w:pStyle w:val="Heading2"/>
              <w:rPr>
                <w:color w:val="333333"/>
              </w:rPr>
            </w:pPr>
            <w:r w:rsidRPr="00840139">
              <w:rPr>
                <w:color w:val="333333"/>
              </w:rP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6D0FBA1E" w14:textId="77777777" w:rsidR="00581A6D" w:rsidRPr="00840139" w:rsidRDefault="00000000">
            <w:pPr>
              <w:pStyle w:val="Body"/>
              <w:rPr>
                <w:color w:val="333333"/>
              </w:rPr>
            </w:pPr>
            <w:r w:rsidRPr="00840139">
              <w:rPr>
                <w:color w:val="333333"/>
                <w:lang w:val="en-US"/>
              </w:rPr>
              <w:t>Diana Oates</w:t>
            </w:r>
          </w:p>
        </w:tc>
      </w:tr>
    </w:tbl>
    <w:p w14:paraId="0C474BC0" w14:textId="77777777" w:rsidR="00581A6D" w:rsidRPr="00840139" w:rsidRDefault="00581A6D">
      <w:pPr>
        <w:pStyle w:val="Body"/>
        <w:widowControl w:val="0"/>
        <w:rPr>
          <w:color w:val="333333"/>
        </w:rPr>
      </w:pPr>
    </w:p>
    <w:p w14:paraId="2631C4BE" w14:textId="77777777" w:rsidR="00581A6D" w:rsidRPr="00840139" w:rsidRDefault="00000000">
      <w:pPr>
        <w:pStyle w:val="Heading4"/>
        <w:rPr>
          <w:color w:val="333333"/>
        </w:rPr>
      </w:pPr>
      <w:r w:rsidRPr="00840139">
        <w:rPr>
          <w:color w:val="333333"/>
        </w:rPr>
        <w:t>Discussion:</w:t>
      </w:r>
    </w:p>
    <w:p w14:paraId="01512F44" w14:textId="77777777" w:rsidR="00840139" w:rsidRPr="00840139" w:rsidRDefault="00000000">
      <w:pPr>
        <w:pStyle w:val="Body"/>
        <w:rPr>
          <w:color w:val="333333"/>
          <w:lang w:val="en-US"/>
        </w:rPr>
      </w:pPr>
      <w:r w:rsidRPr="00840139">
        <w:rPr>
          <w:color w:val="333333"/>
          <w:lang w:val="en-US"/>
        </w:rPr>
        <w:t>Diana has updated the PPG leaflet and also created some new</w:t>
      </w:r>
      <w:r w:rsidR="00DF6786" w:rsidRPr="00840139">
        <w:rPr>
          <w:color w:val="333333"/>
          <w:lang w:val="en-US"/>
        </w:rPr>
        <w:t xml:space="preserve"> A5-size</w:t>
      </w:r>
      <w:r w:rsidRPr="00840139">
        <w:rPr>
          <w:color w:val="333333"/>
          <w:lang w:val="en-US"/>
        </w:rPr>
        <w:t xml:space="preserve"> postcards to advertise the PPG </w:t>
      </w:r>
      <w:r w:rsidR="00DF6786" w:rsidRPr="00840139">
        <w:rPr>
          <w:color w:val="333333"/>
          <w:lang w:val="en-US"/>
        </w:rPr>
        <w:t>and provide patients an opportunity to leave their details if they wanted to join the P</w:t>
      </w:r>
      <w:r w:rsidR="00840139" w:rsidRPr="00840139">
        <w:rPr>
          <w:color w:val="333333"/>
          <w:lang w:val="en-US"/>
        </w:rPr>
        <w:t xml:space="preserve">PG or the Leeds Caring Hands charity </w:t>
      </w:r>
      <w:r w:rsidRPr="00840139">
        <w:rPr>
          <w:color w:val="333333"/>
          <w:lang w:val="en-US"/>
        </w:rPr>
        <w:t xml:space="preserve">and </w:t>
      </w:r>
      <w:r w:rsidR="00840139" w:rsidRPr="00840139">
        <w:rPr>
          <w:color w:val="333333"/>
          <w:lang w:val="en-US"/>
        </w:rPr>
        <w:t>are</w:t>
      </w:r>
      <w:r w:rsidRPr="00840139">
        <w:rPr>
          <w:color w:val="333333"/>
          <w:lang w:val="en-US"/>
        </w:rPr>
        <w:t xml:space="preserve"> displayed in the information signposting board and in the information hub. Again</w:t>
      </w:r>
      <w:r w:rsidR="00840139" w:rsidRPr="00840139">
        <w:rPr>
          <w:color w:val="333333"/>
          <w:lang w:val="en-US"/>
        </w:rPr>
        <w:t>,</w:t>
      </w:r>
      <w:r w:rsidRPr="00840139">
        <w:rPr>
          <w:color w:val="333333"/>
          <w:lang w:val="en-US"/>
        </w:rPr>
        <w:t xml:space="preserve"> the</w:t>
      </w:r>
      <w:r w:rsidR="00840139" w:rsidRPr="00840139">
        <w:rPr>
          <w:color w:val="333333"/>
          <w:lang w:val="en-US"/>
        </w:rPr>
        <w:t xml:space="preserve"> leaflets</w:t>
      </w:r>
      <w:r w:rsidRPr="00840139">
        <w:rPr>
          <w:color w:val="333333"/>
          <w:lang w:val="en-US"/>
        </w:rPr>
        <w:t xml:space="preserve"> include </w:t>
      </w:r>
      <w:r w:rsidR="00840139" w:rsidRPr="00840139">
        <w:rPr>
          <w:color w:val="333333"/>
          <w:lang w:val="en-US"/>
        </w:rPr>
        <w:t xml:space="preserve">also </w:t>
      </w:r>
      <w:r w:rsidRPr="00840139">
        <w:rPr>
          <w:color w:val="333333"/>
          <w:lang w:val="en-US"/>
        </w:rPr>
        <w:t>information about Leeds Caring Hands. The postcards should be delivered shortly</w:t>
      </w:r>
      <w:r w:rsidR="00840139" w:rsidRPr="00840139">
        <w:rPr>
          <w:color w:val="333333"/>
          <w:lang w:val="en-US"/>
        </w:rPr>
        <w:t xml:space="preserve"> (</w:t>
      </w:r>
      <w:r w:rsidR="00840139" w:rsidRPr="00840139">
        <w:rPr>
          <w:b/>
          <w:bCs/>
          <w:i/>
          <w:iCs/>
          <w:color w:val="333333"/>
          <w:lang w:val="en-US"/>
        </w:rPr>
        <w:t>updated 26 August</w:t>
      </w:r>
      <w:r w:rsidR="00840139" w:rsidRPr="00840139">
        <w:rPr>
          <w:color w:val="333333"/>
          <w:lang w:val="en-US"/>
        </w:rPr>
        <w:t xml:space="preserve"> – these are now in place at the surgery).</w:t>
      </w:r>
      <w:r w:rsidRPr="00840139">
        <w:rPr>
          <w:color w:val="333333"/>
          <w:lang w:val="en-US"/>
        </w:rPr>
        <w:t xml:space="preserve"> The hope is that these will be a useful</w:t>
      </w:r>
      <w:r w:rsidR="00840139" w:rsidRPr="00840139">
        <w:rPr>
          <w:color w:val="333333"/>
          <w:lang w:val="en-US"/>
        </w:rPr>
        <w:t>, easily</w:t>
      </w:r>
      <w:r w:rsidRPr="00840139">
        <w:rPr>
          <w:color w:val="333333"/>
          <w:lang w:val="en-US"/>
        </w:rPr>
        <w:t xml:space="preserve"> accessible aid to attract new members - alongside adaptations to the website with </w:t>
      </w:r>
      <w:r w:rsidR="00840139" w:rsidRPr="00840139">
        <w:rPr>
          <w:color w:val="333333"/>
          <w:lang w:val="en-US"/>
        </w:rPr>
        <w:t>the PPG section returning to the practice homepage and potentially pop-ups</w:t>
      </w:r>
      <w:r w:rsidRPr="00840139">
        <w:rPr>
          <w:color w:val="333333"/>
          <w:lang w:val="en-US"/>
        </w:rPr>
        <w:t xml:space="preserve"> periodically on the home page that patients will spot more readily when using the </w:t>
      </w:r>
      <w:r w:rsidR="00840139" w:rsidRPr="00840139">
        <w:rPr>
          <w:color w:val="333333"/>
          <w:lang w:val="en-US"/>
        </w:rPr>
        <w:t>web</w:t>
      </w:r>
      <w:r w:rsidRPr="00840139">
        <w:rPr>
          <w:color w:val="333333"/>
          <w:lang w:val="en-US"/>
        </w:rPr>
        <w:t xml:space="preserve">site for other matters. </w:t>
      </w:r>
    </w:p>
    <w:p w14:paraId="5E556525" w14:textId="1FA8FCDA" w:rsidR="00581A6D" w:rsidRPr="00840139" w:rsidRDefault="00000000">
      <w:pPr>
        <w:pStyle w:val="Body"/>
        <w:rPr>
          <w:color w:val="333333"/>
        </w:rPr>
      </w:pPr>
      <w:r w:rsidRPr="00840139">
        <w:rPr>
          <w:color w:val="333333"/>
          <w:lang w:val="en-US"/>
        </w:rPr>
        <w:t xml:space="preserve">Our </w:t>
      </w:r>
      <w:r w:rsidRPr="00840139">
        <w:rPr>
          <w:b/>
          <w:bCs/>
          <w:color w:val="333333"/>
          <w:lang w:val="en-US"/>
        </w:rPr>
        <w:t>ToR</w:t>
      </w:r>
      <w:r w:rsidRPr="00840139">
        <w:rPr>
          <w:color w:val="333333"/>
          <w:lang w:val="en-US"/>
        </w:rPr>
        <w:t xml:space="preserve"> for the PPG </w:t>
      </w:r>
      <w:r w:rsidR="00840139" w:rsidRPr="00840139">
        <w:rPr>
          <w:color w:val="333333"/>
          <w:lang w:val="en-US"/>
        </w:rPr>
        <w:t>are</w:t>
      </w:r>
      <w:r w:rsidRPr="00840139">
        <w:rPr>
          <w:color w:val="333333"/>
          <w:lang w:val="en-US"/>
        </w:rPr>
        <w:t xml:space="preserve"> in need of a re</w:t>
      </w:r>
      <w:r w:rsidR="00840139" w:rsidRPr="00840139">
        <w:rPr>
          <w:color w:val="333333"/>
          <w:lang w:val="en-US"/>
        </w:rPr>
        <w:t>view / re-write</w:t>
      </w:r>
      <w:r w:rsidRPr="00840139">
        <w:rPr>
          <w:color w:val="333333"/>
          <w:lang w:val="en-US"/>
        </w:rPr>
        <w:t xml:space="preserve">. Accessibility and simplicity of aims of the PPG and importance of patient voice is key. Diana and volunteer members to draft new document and circulate for comments. The group discussed potential opportunities for face-to-face promotion of the PPG at for example </w:t>
      </w:r>
      <w:r w:rsidR="00840139" w:rsidRPr="00840139">
        <w:rPr>
          <w:color w:val="333333"/>
          <w:lang w:val="en-US"/>
        </w:rPr>
        <w:t xml:space="preserve">at </w:t>
      </w:r>
      <w:r w:rsidRPr="00840139">
        <w:rPr>
          <w:color w:val="333333"/>
          <w:lang w:val="en-US"/>
        </w:rPr>
        <w:t xml:space="preserve">Flu/Covid </w:t>
      </w:r>
      <w:r w:rsidR="00840139" w:rsidRPr="00840139">
        <w:rPr>
          <w:color w:val="333333"/>
          <w:lang w:val="en-US"/>
        </w:rPr>
        <w:t xml:space="preserve">vaccine </w:t>
      </w:r>
      <w:r w:rsidRPr="00840139">
        <w:rPr>
          <w:color w:val="333333"/>
          <w:lang w:val="en-US"/>
        </w:rPr>
        <w:t>clinic sessions this autumn/winter.</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279"/>
        <w:gridCol w:w="2800"/>
        <w:gridCol w:w="1805"/>
      </w:tblGrid>
      <w:tr w:rsidR="00840139" w:rsidRPr="00840139" w14:paraId="68CFC013" w14:textId="77777777" w:rsidTr="00840139">
        <w:trPr>
          <w:trHeight w:val="239"/>
          <w:tblHeader/>
        </w:trPr>
        <w:tc>
          <w:tcPr>
            <w:tcW w:w="527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D161828" w14:textId="77777777" w:rsidR="00581A6D" w:rsidRPr="00840139" w:rsidRDefault="00000000">
            <w:pPr>
              <w:pStyle w:val="Body"/>
              <w:rPr>
                <w:color w:val="333333"/>
              </w:rPr>
            </w:pPr>
            <w:r w:rsidRPr="00840139">
              <w:rPr>
                <w:b/>
                <w:bCs/>
                <w:color w:val="333333"/>
                <w:lang w:val="en-US"/>
              </w:rPr>
              <w:t>Action items</w:t>
            </w:r>
          </w:p>
        </w:tc>
        <w:tc>
          <w:tcPr>
            <w:tcW w:w="280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23A97699" w14:textId="77777777" w:rsidR="00581A6D" w:rsidRPr="00840139" w:rsidRDefault="00000000">
            <w:pPr>
              <w:pStyle w:val="Body"/>
              <w:spacing w:after="0"/>
              <w:rPr>
                <w:color w:val="333333"/>
              </w:rPr>
            </w:pPr>
            <w:r w:rsidRPr="00840139">
              <w:rPr>
                <w:b/>
                <w:bCs/>
                <w:color w:val="333333"/>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7378AAC" w14:textId="77777777" w:rsidR="00581A6D" w:rsidRPr="00840139" w:rsidRDefault="00000000">
            <w:pPr>
              <w:pStyle w:val="Body"/>
              <w:spacing w:after="0"/>
              <w:rPr>
                <w:color w:val="333333"/>
              </w:rPr>
            </w:pPr>
            <w:r w:rsidRPr="00840139">
              <w:rPr>
                <w:b/>
                <w:bCs/>
                <w:color w:val="333333"/>
                <w:lang w:val="en-US"/>
              </w:rPr>
              <w:t>Deadline</w:t>
            </w:r>
          </w:p>
        </w:tc>
      </w:tr>
      <w:tr w:rsidR="00581A6D" w14:paraId="3E281C64" w14:textId="77777777" w:rsidTr="00840139">
        <w:tblPrEx>
          <w:shd w:val="clear" w:color="auto" w:fill="CED7E7"/>
        </w:tblPrEx>
        <w:trPr>
          <w:trHeight w:val="899"/>
        </w:trPr>
        <w:tc>
          <w:tcPr>
            <w:tcW w:w="5279" w:type="dxa"/>
            <w:tcBorders>
              <w:top w:val="single" w:sz="12" w:space="0" w:color="666666"/>
              <w:left w:val="nil"/>
              <w:bottom w:val="nil"/>
              <w:right w:val="nil"/>
            </w:tcBorders>
            <w:shd w:val="clear" w:color="auto" w:fill="auto"/>
            <w:tcMar>
              <w:top w:w="80" w:type="dxa"/>
              <w:left w:w="80" w:type="dxa"/>
              <w:bottom w:w="80" w:type="dxa"/>
              <w:right w:w="80" w:type="dxa"/>
            </w:tcMar>
          </w:tcPr>
          <w:p w14:paraId="05087FB5" w14:textId="65449368" w:rsidR="00581A6D" w:rsidRDefault="00000000">
            <w:pPr>
              <w:pStyle w:val="ListBullet"/>
              <w:numPr>
                <w:ilvl w:val="0"/>
                <w:numId w:val="15"/>
              </w:numPr>
            </w:pPr>
            <w:r w:rsidRPr="00840139">
              <w:rPr>
                <w:color w:val="333333"/>
              </w:rPr>
              <w:t xml:space="preserve">Look at </w:t>
            </w:r>
            <w:hyperlink r:id="rId7" w:history="1">
              <w:r w:rsidRPr="00840139">
                <w:rPr>
                  <w:rStyle w:val="Hyperlink"/>
                  <w:color w:val="0070C0"/>
                  <w:u w:color="0070C0"/>
                </w:rPr>
                <w:t xml:space="preserve">NLMP </w:t>
              </w:r>
              <w:r w:rsidR="00840139" w:rsidRPr="00840139">
                <w:rPr>
                  <w:rStyle w:val="Hyperlink"/>
                  <w:color w:val="0070C0"/>
                  <w:u w:color="0070C0"/>
                </w:rPr>
                <w:t>website</w:t>
              </w:r>
            </w:hyperlink>
            <w:r w:rsidR="00840139">
              <w:t xml:space="preserve"> </w:t>
            </w:r>
            <w:r w:rsidRPr="00840139">
              <w:rPr>
                <w:color w:val="333333"/>
              </w:rPr>
              <w:t>homepage options for highlighting PPG alongside</w:t>
            </w:r>
            <w:r>
              <w:t xml:space="preserve"> </w:t>
            </w:r>
            <w:hyperlink r:id="rId8" w:history="1">
              <w:r w:rsidRPr="00840139">
                <w:rPr>
                  <w:rStyle w:val="Hyperlink"/>
                  <w:color w:val="0070C0"/>
                  <w:u w:color="0070C0"/>
                </w:rPr>
                <w:t>current PPG page</w:t>
              </w:r>
            </w:hyperlink>
            <w:r>
              <w:t xml:space="preserve">. </w:t>
            </w:r>
            <w:r w:rsidRPr="00840139">
              <w:rPr>
                <w:color w:val="333333"/>
              </w:rPr>
              <w:t>Include reference to PPG input where appropriate in general comm</w:t>
            </w:r>
            <w:r w:rsidR="00840139" w:rsidRPr="00840139">
              <w:rPr>
                <w:color w:val="333333"/>
              </w:rPr>
              <w:t>unications</w:t>
            </w:r>
            <w:r w:rsidRPr="00840139">
              <w:rPr>
                <w:color w:val="333333"/>
              </w:rPr>
              <w:t xml:space="preserve"> </w:t>
            </w:r>
            <w:r w:rsidR="00840139" w:rsidRPr="00840139">
              <w:rPr>
                <w:color w:val="333333"/>
              </w:rPr>
              <w:t>about</w:t>
            </w:r>
            <w:r w:rsidRPr="00840139">
              <w:rPr>
                <w:color w:val="333333"/>
              </w:rPr>
              <w:t xml:space="preserve"> changes to activities/processes</w:t>
            </w:r>
            <w:r w:rsidR="00840139">
              <w:t>.</w:t>
            </w:r>
          </w:p>
        </w:tc>
        <w:tc>
          <w:tcPr>
            <w:tcW w:w="2800" w:type="dxa"/>
            <w:tcBorders>
              <w:top w:val="single" w:sz="12" w:space="0" w:color="666666"/>
              <w:left w:val="nil"/>
              <w:bottom w:val="nil"/>
              <w:right w:val="nil"/>
            </w:tcBorders>
            <w:shd w:val="clear" w:color="auto" w:fill="auto"/>
            <w:tcMar>
              <w:top w:w="80" w:type="dxa"/>
              <w:left w:w="80" w:type="dxa"/>
              <w:bottom w:w="80" w:type="dxa"/>
              <w:right w:w="80" w:type="dxa"/>
            </w:tcMar>
          </w:tcPr>
          <w:p w14:paraId="3217FE53" w14:textId="77777777" w:rsidR="00581A6D" w:rsidRPr="00840139" w:rsidRDefault="00000000">
            <w:pPr>
              <w:pStyle w:val="Body"/>
              <w:rPr>
                <w:color w:val="333333"/>
              </w:rPr>
            </w:pPr>
            <w:r w:rsidRPr="00840139">
              <w:rPr>
                <w:color w:val="333333"/>
                <w:lang w:val="en-US"/>
              </w:rPr>
              <w:t>Hilary Brockway/Diana Oates</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5D847923" w14:textId="77777777" w:rsidR="00581A6D" w:rsidRPr="00840139" w:rsidRDefault="00000000">
            <w:pPr>
              <w:pStyle w:val="Body"/>
              <w:rPr>
                <w:color w:val="333333"/>
              </w:rPr>
            </w:pPr>
            <w:r w:rsidRPr="00840139">
              <w:rPr>
                <w:color w:val="333333"/>
                <w:lang w:val="en-US"/>
              </w:rPr>
              <w:t>Oct 2024</w:t>
            </w:r>
          </w:p>
        </w:tc>
      </w:tr>
      <w:tr w:rsidR="00581A6D" w14:paraId="65A214B0" w14:textId="77777777" w:rsidTr="00840139">
        <w:tblPrEx>
          <w:shd w:val="clear" w:color="auto" w:fill="CED7E7"/>
        </w:tblPrEx>
        <w:trPr>
          <w:trHeight w:val="234"/>
        </w:trPr>
        <w:tc>
          <w:tcPr>
            <w:tcW w:w="5279" w:type="dxa"/>
            <w:tcBorders>
              <w:top w:val="nil"/>
              <w:left w:val="nil"/>
              <w:bottom w:val="nil"/>
              <w:right w:val="nil"/>
            </w:tcBorders>
            <w:shd w:val="clear" w:color="auto" w:fill="auto"/>
            <w:tcMar>
              <w:top w:w="80" w:type="dxa"/>
              <w:left w:w="80" w:type="dxa"/>
              <w:bottom w:w="80" w:type="dxa"/>
              <w:right w:w="80" w:type="dxa"/>
            </w:tcMar>
          </w:tcPr>
          <w:p w14:paraId="23D5F8A7" w14:textId="77777777" w:rsidR="00581A6D" w:rsidRPr="00333D5A" w:rsidRDefault="00000000">
            <w:pPr>
              <w:pStyle w:val="ListBullet"/>
              <w:numPr>
                <w:ilvl w:val="0"/>
                <w:numId w:val="16"/>
              </w:numPr>
              <w:rPr>
                <w:strike/>
                <w:color w:val="333333"/>
              </w:rPr>
            </w:pPr>
            <w:r w:rsidRPr="00333D5A">
              <w:rPr>
                <w:strike/>
                <w:color w:val="333333"/>
              </w:rPr>
              <w:t>Postcards to be displayed at both surgeries</w:t>
            </w:r>
          </w:p>
        </w:tc>
        <w:tc>
          <w:tcPr>
            <w:tcW w:w="2800" w:type="dxa"/>
            <w:tcBorders>
              <w:top w:val="nil"/>
              <w:left w:val="nil"/>
              <w:bottom w:val="nil"/>
              <w:right w:val="nil"/>
            </w:tcBorders>
            <w:shd w:val="clear" w:color="auto" w:fill="auto"/>
            <w:tcMar>
              <w:top w:w="80" w:type="dxa"/>
              <w:left w:w="80" w:type="dxa"/>
              <w:bottom w:w="80" w:type="dxa"/>
              <w:right w:w="80" w:type="dxa"/>
            </w:tcMar>
          </w:tcPr>
          <w:p w14:paraId="62B0EDB7" w14:textId="77777777" w:rsidR="00581A6D" w:rsidRPr="00333D5A" w:rsidRDefault="00000000">
            <w:pPr>
              <w:pStyle w:val="Body"/>
              <w:rPr>
                <w:strike/>
                <w:color w:val="333333"/>
              </w:rPr>
            </w:pPr>
            <w:r w:rsidRPr="00333D5A">
              <w:rPr>
                <w:strike/>
                <w:color w:val="333333"/>
                <w:lang w:val="en-US"/>
              </w:rPr>
              <w:t>Diana Oates</w:t>
            </w:r>
          </w:p>
        </w:tc>
        <w:tc>
          <w:tcPr>
            <w:tcW w:w="1805" w:type="dxa"/>
            <w:tcBorders>
              <w:top w:val="nil"/>
              <w:left w:val="nil"/>
              <w:bottom w:val="nil"/>
              <w:right w:val="nil"/>
            </w:tcBorders>
            <w:shd w:val="clear" w:color="auto" w:fill="auto"/>
            <w:tcMar>
              <w:top w:w="80" w:type="dxa"/>
              <w:left w:w="80" w:type="dxa"/>
              <w:bottom w:w="80" w:type="dxa"/>
              <w:right w:w="80" w:type="dxa"/>
            </w:tcMar>
          </w:tcPr>
          <w:p w14:paraId="389C7786" w14:textId="306DACF3" w:rsidR="00581A6D" w:rsidRPr="00840139" w:rsidRDefault="00000000">
            <w:pPr>
              <w:pStyle w:val="Body"/>
              <w:rPr>
                <w:color w:val="333333"/>
              </w:rPr>
            </w:pPr>
            <w:r w:rsidRPr="00840139">
              <w:rPr>
                <w:color w:val="333333"/>
              </w:rPr>
              <w:t>Sept 2024</w:t>
            </w:r>
            <w:r w:rsidR="00333D5A">
              <w:rPr>
                <w:color w:val="333333"/>
              </w:rPr>
              <w:t xml:space="preserve"> - </w:t>
            </w:r>
            <w:r w:rsidR="00333D5A" w:rsidRPr="00333D5A">
              <w:rPr>
                <w:b/>
                <w:bCs/>
                <w:color w:val="333333"/>
              </w:rPr>
              <w:t>COMPLETE</w:t>
            </w:r>
          </w:p>
        </w:tc>
      </w:tr>
      <w:tr w:rsidR="00581A6D" w14:paraId="10E2D6B4" w14:textId="77777777" w:rsidTr="00840139">
        <w:tblPrEx>
          <w:shd w:val="clear" w:color="auto" w:fill="CED7E7"/>
        </w:tblPrEx>
        <w:trPr>
          <w:trHeight w:val="454"/>
        </w:trPr>
        <w:tc>
          <w:tcPr>
            <w:tcW w:w="5279" w:type="dxa"/>
            <w:tcBorders>
              <w:top w:val="nil"/>
              <w:left w:val="nil"/>
              <w:bottom w:val="nil"/>
              <w:right w:val="nil"/>
            </w:tcBorders>
            <w:shd w:val="clear" w:color="auto" w:fill="auto"/>
            <w:tcMar>
              <w:top w:w="80" w:type="dxa"/>
              <w:left w:w="80" w:type="dxa"/>
              <w:bottom w:w="80" w:type="dxa"/>
              <w:right w:w="80" w:type="dxa"/>
            </w:tcMar>
          </w:tcPr>
          <w:p w14:paraId="160088F2" w14:textId="77777777" w:rsidR="00581A6D" w:rsidRPr="00840139" w:rsidRDefault="00000000">
            <w:pPr>
              <w:pStyle w:val="ListBullet"/>
              <w:numPr>
                <w:ilvl w:val="0"/>
                <w:numId w:val="17"/>
              </w:numPr>
              <w:rPr>
                <w:color w:val="333333"/>
              </w:rPr>
            </w:pPr>
            <w:r w:rsidRPr="00840139">
              <w:rPr>
                <w:color w:val="333333"/>
              </w:rPr>
              <w:t>TOR update and circulate for comments prior to implementation</w:t>
            </w:r>
          </w:p>
        </w:tc>
        <w:tc>
          <w:tcPr>
            <w:tcW w:w="2800" w:type="dxa"/>
            <w:tcBorders>
              <w:top w:val="nil"/>
              <w:left w:val="nil"/>
              <w:bottom w:val="nil"/>
              <w:right w:val="nil"/>
            </w:tcBorders>
            <w:shd w:val="clear" w:color="auto" w:fill="auto"/>
            <w:tcMar>
              <w:top w:w="80" w:type="dxa"/>
              <w:left w:w="80" w:type="dxa"/>
              <w:bottom w:w="80" w:type="dxa"/>
              <w:right w:w="80" w:type="dxa"/>
            </w:tcMar>
          </w:tcPr>
          <w:p w14:paraId="2D9259B2" w14:textId="77777777" w:rsidR="00581A6D" w:rsidRPr="00840139" w:rsidRDefault="00000000">
            <w:pPr>
              <w:pStyle w:val="Body"/>
              <w:rPr>
                <w:color w:val="333333"/>
              </w:rPr>
            </w:pPr>
            <w:r w:rsidRPr="00840139">
              <w:rPr>
                <w:color w:val="333333"/>
                <w:lang w:val="en-US"/>
              </w:rPr>
              <w:t>Diana Oates/PPG members</w:t>
            </w:r>
          </w:p>
        </w:tc>
        <w:tc>
          <w:tcPr>
            <w:tcW w:w="1805" w:type="dxa"/>
            <w:tcBorders>
              <w:top w:val="nil"/>
              <w:left w:val="nil"/>
              <w:bottom w:val="nil"/>
              <w:right w:val="nil"/>
            </w:tcBorders>
            <w:shd w:val="clear" w:color="auto" w:fill="auto"/>
            <w:tcMar>
              <w:top w:w="80" w:type="dxa"/>
              <w:left w:w="80" w:type="dxa"/>
              <w:bottom w:w="80" w:type="dxa"/>
              <w:right w:w="80" w:type="dxa"/>
            </w:tcMar>
          </w:tcPr>
          <w:p w14:paraId="6287DAD4" w14:textId="77777777" w:rsidR="00581A6D" w:rsidRPr="00840139" w:rsidRDefault="00000000">
            <w:pPr>
              <w:pStyle w:val="Body"/>
              <w:rPr>
                <w:color w:val="333333"/>
              </w:rPr>
            </w:pPr>
            <w:r w:rsidRPr="00840139">
              <w:rPr>
                <w:color w:val="333333"/>
                <w:lang w:val="en-US"/>
              </w:rPr>
              <w:t>Oct 2014</w:t>
            </w:r>
          </w:p>
        </w:tc>
      </w:tr>
    </w:tbl>
    <w:p w14:paraId="69536924" w14:textId="77777777" w:rsidR="00581A6D" w:rsidRDefault="00581A6D">
      <w:pPr>
        <w:pStyle w:val="Body"/>
        <w:widowControl w:val="0"/>
      </w:pPr>
    </w:p>
    <w:p w14:paraId="3FF57B4C" w14:textId="77777777" w:rsidR="00581A6D" w:rsidRPr="00333D5A" w:rsidRDefault="00000000">
      <w:pPr>
        <w:pStyle w:val="Heading"/>
        <w:rPr>
          <w:color w:val="333333"/>
        </w:rPr>
      </w:pPr>
      <w:r w:rsidRPr="00333D5A">
        <w:rPr>
          <w:color w:val="333333"/>
        </w:rPr>
        <w:t>Other Information</w:t>
      </w:r>
    </w:p>
    <w:p w14:paraId="4787D7B1" w14:textId="77777777" w:rsidR="00581A6D" w:rsidRPr="00333D5A" w:rsidRDefault="00000000">
      <w:pPr>
        <w:pStyle w:val="Heading4"/>
        <w:rPr>
          <w:color w:val="333333"/>
        </w:rPr>
      </w:pPr>
      <w:r w:rsidRPr="00333D5A">
        <w:rPr>
          <w:color w:val="333333"/>
        </w:rPr>
        <w:t>Observers or visitors:</w:t>
      </w:r>
    </w:p>
    <w:p w14:paraId="416A8D46" w14:textId="77777777" w:rsidR="00581A6D" w:rsidRPr="00333D5A" w:rsidRDefault="00000000">
      <w:pPr>
        <w:pStyle w:val="Body"/>
        <w:rPr>
          <w:color w:val="333333"/>
        </w:rPr>
      </w:pPr>
      <w:r w:rsidRPr="00333D5A">
        <w:rPr>
          <w:color w:val="333333"/>
          <w:lang w:val="en-US"/>
        </w:rPr>
        <w:t>None present</w:t>
      </w:r>
    </w:p>
    <w:p w14:paraId="2FBA8674" w14:textId="77777777" w:rsidR="00581A6D" w:rsidRPr="00333D5A" w:rsidRDefault="00000000">
      <w:pPr>
        <w:pStyle w:val="Heading4"/>
        <w:rPr>
          <w:color w:val="333333"/>
        </w:rPr>
      </w:pPr>
      <w:r w:rsidRPr="00333D5A">
        <w:rPr>
          <w:color w:val="333333"/>
        </w:rPr>
        <w:t>Next meeting:</w:t>
      </w:r>
    </w:p>
    <w:p w14:paraId="21C4E9AF" w14:textId="5D5583E1" w:rsidR="00581A6D" w:rsidRPr="00333D5A" w:rsidRDefault="00000000">
      <w:pPr>
        <w:pStyle w:val="Body"/>
        <w:rPr>
          <w:b/>
          <w:bCs/>
          <w:color w:val="333333"/>
        </w:rPr>
      </w:pPr>
      <w:r>
        <w:rPr>
          <w:b/>
          <w:bCs/>
          <w:color w:val="9A403E"/>
          <w:lang w:val="en-US"/>
        </w:rPr>
        <w:t xml:space="preserve">03.09.24 16.30 - 18.00 </w:t>
      </w:r>
      <w:r w:rsidR="00333D5A">
        <w:rPr>
          <w:b/>
          <w:bCs/>
          <w:color w:val="9A403E"/>
          <w:lang w:val="en-US"/>
        </w:rPr>
        <w:t xml:space="preserve"> at </w:t>
      </w:r>
      <w:r>
        <w:rPr>
          <w:b/>
          <w:bCs/>
          <w:color w:val="9A403E"/>
          <w:lang w:val="en-US"/>
        </w:rPr>
        <w:t>Harrogate Rd practice</w:t>
      </w:r>
      <w:r w:rsidR="00333D5A">
        <w:rPr>
          <w:b/>
          <w:bCs/>
          <w:color w:val="9A403E"/>
          <w:lang w:val="en-US"/>
        </w:rPr>
        <w:t>, first floor, Beverley Kite meeting room</w:t>
      </w:r>
      <w:r>
        <w:rPr>
          <w:b/>
          <w:bCs/>
          <w:color w:val="9A403E"/>
          <w:lang w:val="en-US"/>
        </w:rPr>
        <w:t>.</w:t>
      </w:r>
      <w:r w:rsidR="00333D5A">
        <w:rPr>
          <w:b/>
          <w:bCs/>
          <w:color w:val="9A403E"/>
          <w:lang w:val="en-US"/>
        </w:rPr>
        <w:t xml:space="preserve"> </w:t>
      </w:r>
      <w:r w:rsidR="00333D5A">
        <w:rPr>
          <w:b/>
          <w:bCs/>
          <w:color w:val="333333"/>
          <w:lang w:val="en-US"/>
        </w:rPr>
        <w:t>Please ensure you are signed in at Reception for fire regulations reasons. On departure, ensure you are signed out.</w:t>
      </w:r>
    </w:p>
    <w:p w14:paraId="1697F425" w14:textId="77777777" w:rsidR="00581A6D" w:rsidRPr="00333D5A" w:rsidRDefault="00581A6D">
      <w:pPr>
        <w:pStyle w:val="Body"/>
        <w:rPr>
          <w:color w:val="333333"/>
        </w:rPr>
      </w:pPr>
    </w:p>
    <w:p w14:paraId="5E7DDAC0" w14:textId="5EE79084" w:rsidR="00581A6D" w:rsidRDefault="00000000">
      <w:pPr>
        <w:pStyle w:val="Body"/>
      </w:pPr>
      <w:r w:rsidRPr="00333D5A">
        <w:rPr>
          <w:color w:val="333333"/>
          <w:lang w:val="en-US"/>
        </w:rPr>
        <w:t>To request items for the next meeting</w:t>
      </w:r>
      <w:r w:rsidRPr="00333D5A">
        <w:rPr>
          <w:color w:val="333333"/>
          <w:rtl/>
        </w:rPr>
        <w:t>’</w:t>
      </w:r>
      <w:r w:rsidRPr="00333D5A">
        <w:rPr>
          <w:color w:val="333333"/>
          <w:lang w:val="en-US"/>
        </w:rPr>
        <w:t>s agenda, please email</w:t>
      </w:r>
      <w:r w:rsidR="00333D5A">
        <w:rPr>
          <w:lang w:val="en-US"/>
        </w:rPr>
        <w:t xml:space="preserve">: </w:t>
      </w:r>
      <w:hyperlink r:id="rId9" w:history="1">
        <w:r w:rsidR="00333D5A" w:rsidRPr="00333D5A">
          <w:rPr>
            <w:rStyle w:val="Hyperlink"/>
            <w:color w:val="0070C0"/>
            <w:u w:color="0070C0"/>
            <w:lang w:val="en-US"/>
          </w:rPr>
          <w:t>NorthLeedsMedical.PPG@outlook.com</w:t>
        </w:r>
      </w:hyperlink>
      <w:r w:rsidR="00333D5A">
        <w:rPr>
          <w:lang w:val="en-US"/>
        </w:rPr>
        <w:t xml:space="preserve"> </w:t>
      </w:r>
    </w:p>
    <w:sectPr w:rsidR="00581A6D">
      <w:headerReference w:type="default" r:id="rId10"/>
      <w:footerReference w:type="default" r:id="rId11"/>
      <w:headerReference w:type="first" r:id="rId12"/>
      <w:footerReference w:type="first" r:id="rId13"/>
      <w:pgSz w:w="11900" w:h="16840"/>
      <w:pgMar w:top="1008" w:right="1008" w:bottom="1008" w:left="1008"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A618B" w14:textId="77777777" w:rsidR="00191C7F" w:rsidRDefault="00191C7F">
      <w:r>
        <w:separator/>
      </w:r>
    </w:p>
  </w:endnote>
  <w:endnote w:type="continuationSeparator" w:id="0">
    <w:p w14:paraId="55792054" w14:textId="77777777" w:rsidR="00191C7F" w:rsidRDefault="0019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D0F36" w14:textId="77777777" w:rsidR="00581A6D" w:rsidRDefault="00000000">
    <w:pPr>
      <w:pStyle w:val="Footer"/>
    </w:pPr>
    <w:r>
      <w:fldChar w:fldCharType="begin"/>
    </w:r>
    <w:r>
      <w:instrText xml:space="preserve"> PAGE </w:instrText>
    </w:r>
    <w:r>
      <w:fldChar w:fldCharType="separate"/>
    </w:r>
    <w:r w:rsidR="00020CC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A3B74" w14:textId="77777777" w:rsidR="00581A6D" w:rsidRDefault="00581A6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1797E" w14:textId="77777777" w:rsidR="00191C7F" w:rsidRDefault="00191C7F">
      <w:r>
        <w:separator/>
      </w:r>
    </w:p>
  </w:footnote>
  <w:footnote w:type="continuationSeparator" w:id="0">
    <w:p w14:paraId="166EC313" w14:textId="77777777" w:rsidR="00191C7F" w:rsidRDefault="00191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66013" w14:textId="77777777" w:rsidR="00581A6D" w:rsidRDefault="00581A6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24FBE" w14:textId="77777777" w:rsidR="00581A6D" w:rsidRDefault="00581A6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C3CEF"/>
    <w:multiLevelType w:val="hybridMultilevel"/>
    <w:tmpl w:val="A6D6C8BC"/>
    <w:lvl w:ilvl="0" w:tplc="71F678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24B8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F66B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F0E8A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55E79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5C67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AC26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9D88C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C0D83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2847AE"/>
    <w:multiLevelType w:val="hybridMultilevel"/>
    <w:tmpl w:val="B058C16A"/>
    <w:numStyleLink w:val="Numbered"/>
  </w:abstractNum>
  <w:abstractNum w:abstractNumId="2" w15:restartNumberingAfterBreak="0">
    <w:nsid w:val="0E9353E9"/>
    <w:multiLevelType w:val="hybridMultilevel"/>
    <w:tmpl w:val="8C504E2A"/>
    <w:lvl w:ilvl="0" w:tplc="09DA33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68C1B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D2CF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5683A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20B3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1C059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F4DA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75A17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E9AB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C62451"/>
    <w:multiLevelType w:val="hybridMultilevel"/>
    <w:tmpl w:val="D48E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F19D6"/>
    <w:multiLevelType w:val="hybridMultilevel"/>
    <w:tmpl w:val="BF3004F6"/>
    <w:lvl w:ilvl="0" w:tplc="9EE4079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F8D0C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96C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528A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4B8D19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E89FB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5A6E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E18D72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022D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AB1460"/>
    <w:multiLevelType w:val="hybridMultilevel"/>
    <w:tmpl w:val="D35851E6"/>
    <w:lvl w:ilvl="0" w:tplc="4F5E581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5DA70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1E77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7292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0ACD65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BC2D1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5C2C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4E4F4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AA35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5A6DEA"/>
    <w:multiLevelType w:val="hybridMultilevel"/>
    <w:tmpl w:val="16783AF4"/>
    <w:lvl w:ilvl="0" w:tplc="F3E4354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89C0A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4CDC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AA6F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82E2C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34F8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C0CF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5A498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9270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01529F9"/>
    <w:multiLevelType w:val="hybridMultilevel"/>
    <w:tmpl w:val="BC802386"/>
    <w:lvl w:ilvl="0" w:tplc="2FE4BB9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CC0F58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1ACE6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6036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3702B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3A99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3A4C0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14613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4291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49A1994"/>
    <w:multiLevelType w:val="hybridMultilevel"/>
    <w:tmpl w:val="EA601F9A"/>
    <w:lvl w:ilvl="0" w:tplc="969686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5E23B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6C04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1625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E06D2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9E4A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0AB6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E72FB0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F84B1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3E2CE3"/>
    <w:multiLevelType w:val="hybridMultilevel"/>
    <w:tmpl w:val="8FBCC8BC"/>
    <w:lvl w:ilvl="0" w:tplc="6F769F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9183F0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C6D8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1EB4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DAC9D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1271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EEA7D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E46FAB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B2E5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39E22F9"/>
    <w:multiLevelType w:val="hybridMultilevel"/>
    <w:tmpl w:val="ABEE5F02"/>
    <w:lvl w:ilvl="0" w:tplc="3D4039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F4AA46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76C7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EAEC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97850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5074A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7EFA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A6CE3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A4994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6927697"/>
    <w:multiLevelType w:val="hybridMultilevel"/>
    <w:tmpl w:val="82A44DA0"/>
    <w:lvl w:ilvl="0" w:tplc="81FADC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E4C847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2EDB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3C5C1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C4A4B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804D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06D8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9703C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30D9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08744DD"/>
    <w:multiLevelType w:val="hybridMultilevel"/>
    <w:tmpl w:val="47D8A3BA"/>
    <w:lvl w:ilvl="0" w:tplc="AE2E87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63829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50719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B66A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A1600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1E34C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AAC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9082D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3066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2306E66"/>
    <w:multiLevelType w:val="hybridMultilevel"/>
    <w:tmpl w:val="1020D894"/>
    <w:lvl w:ilvl="0" w:tplc="454827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9CE25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F5A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EC51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A0B24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9691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6656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CC639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04DE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71C32AD"/>
    <w:multiLevelType w:val="hybridMultilevel"/>
    <w:tmpl w:val="B058C16A"/>
    <w:styleLink w:val="Numbered"/>
    <w:lvl w:ilvl="0" w:tplc="A0B25B3C">
      <w:start w:val="1"/>
      <w:numFmt w:val="decimal"/>
      <w:lvlText w:val="%1."/>
      <w:lvlJc w:val="left"/>
      <w:pPr>
        <w:ind w:left="200" w:hanging="200"/>
      </w:pPr>
      <w:rPr>
        <w:rFonts w:hAnsi="Arial Unicode MS"/>
        <w:caps w:val="0"/>
        <w:smallCaps w:val="0"/>
        <w:strike w:val="0"/>
        <w:dstrike w:val="0"/>
        <w:outline w:val="0"/>
        <w:emboss w:val="0"/>
        <w:imprint w:val="0"/>
        <w:spacing w:val="0"/>
        <w:w w:val="100"/>
        <w:kern w:val="0"/>
        <w:position w:val="0"/>
        <w:highlight w:val="none"/>
        <w:vertAlign w:val="baseline"/>
      </w:rPr>
    </w:lvl>
    <w:lvl w:ilvl="1" w:tplc="75222A80">
      <w:start w:val="1"/>
      <w:numFmt w:val="decimal"/>
      <w:lvlText w:val="%2."/>
      <w:lvlJc w:val="left"/>
      <w:pPr>
        <w:ind w:left="1000" w:hanging="200"/>
      </w:pPr>
      <w:rPr>
        <w:rFonts w:hAnsi="Arial Unicode MS"/>
        <w:caps w:val="0"/>
        <w:smallCaps w:val="0"/>
        <w:strike w:val="0"/>
        <w:dstrike w:val="0"/>
        <w:outline w:val="0"/>
        <w:emboss w:val="0"/>
        <w:imprint w:val="0"/>
        <w:spacing w:val="0"/>
        <w:w w:val="100"/>
        <w:kern w:val="0"/>
        <w:position w:val="0"/>
        <w:highlight w:val="none"/>
        <w:vertAlign w:val="baseline"/>
      </w:rPr>
    </w:lvl>
    <w:lvl w:ilvl="2" w:tplc="C66A8E9A">
      <w:start w:val="1"/>
      <w:numFmt w:val="decimal"/>
      <w:lvlText w:val="%3."/>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3" w:tplc="30A6C1CA">
      <w:start w:val="1"/>
      <w:numFmt w:val="decimal"/>
      <w:lvlText w:val="%4."/>
      <w:lvlJc w:val="left"/>
      <w:pPr>
        <w:ind w:left="2600" w:hanging="200"/>
      </w:pPr>
      <w:rPr>
        <w:rFonts w:hAnsi="Arial Unicode MS"/>
        <w:caps w:val="0"/>
        <w:smallCaps w:val="0"/>
        <w:strike w:val="0"/>
        <w:dstrike w:val="0"/>
        <w:outline w:val="0"/>
        <w:emboss w:val="0"/>
        <w:imprint w:val="0"/>
        <w:spacing w:val="0"/>
        <w:w w:val="100"/>
        <w:kern w:val="0"/>
        <w:position w:val="0"/>
        <w:highlight w:val="none"/>
        <w:vertAlign w:val="baseline"/>
      </w:rPr>
    </w:lvl>
    <w:lvl w:ilvl="4" w:tplc="199E221E">
      <w:start w:val="1"/>
      <w:numFmt w:val="decimal"/>
      <w:lvlText w:val="%5."/>
      <w:lvlJc w:val="left"/>
      <w:pPr>
        <w:ind w:left="3400" w:hanging="200"/>
      </w:pPr>
      <w:rPr>
        <w:rFonts w:hAnsi="Arial Unicode MS"/>
        <w:caps w:val="0"/>
        <w:smallCaps w:val="0"/>
        <w:strike w:val="0"/>
        <w:dstrike w:val="0"/>
        <w:outline w:val="0"/>
        <w:emboss w:val="0"/>
        <w:imprint w:val="0"/>
        <w:spacing w:val="0"/>
        <w:w w:val="100"/>
        <w:kern w:val="0"/>
        <w:position w:val="0"/>
        <w:highlight w:val="none"/>
        <w:vertAlign w:val="baseline"/>
      </w:rPr>
    </w:lvl>
    <w:lvl w:ilvl="5" w:tplc="57E2D35A">
      <w:start w:val="1"/>
      <w:numFmt w:val="decimal"/>
      <w:lvlText w:val="%6."/>
      <w:lvlJc w:val="left"/>
      <w:pPr>
        <w:ind w:left="4200" w:hanging="200"/>
      </w:pPr>
      <w:rPr>
        <w:rFonts w:hAnsi="Arial Unicode MS"/>
        <w:caps w:val="0"/>
        <w:smallCaps w:val="0"/>
        <w:strike w:val="0"/>
        <w:dstrike w:val="0"/>
        <w:outline w:val="0"/>
        <w:emboss w:val="0"/>
        <w:imprint w:val="0"/>
        <w:spacing w:val="0"/>
        <w:w w:val="100"/>
        <w:kern w:val="0"/>
        <w:position w:val="0"/>
        <w:highlight w:val="none"/>
        <w:vertAlign w:val="baseline"/>
      </w:rPr>
    </w:lvl>
    <w:lvl w:ilvl="6" w:tplc="A5B0EE9E">
      <w:start w:val="1"/>
      <w:numFmt w:val="decimal"/>
      <w:lvlText w:val="%7."/>
      <w:lvlJc w:val="left"/>
      <w:pPr>
        <w:ind w:left="5000" w:hanging="200"/>
      </w:pPr>
      <w:rPr>
        <w:rFonts w:hAnsi="Arial Unicode MS"/>
        <w:caps w:val="0"/>
        <w:smallCaps w:val="0"/>
        <w:strike w:val="0"/>
        <w:dstrike w:val="0"/>
        <w:outline w:val="0"/>
        <w:emboss w:val="0"/>
        <w:imprint w:val="0"/>
        <w:spacing w:val="0"/>
        <w:w w:val="100"/>
        <w:kern w:val="0"/>
        <w:position w:val="0"/>
        <w:highlight w:val="none"/>
        <w:vertAlign w:val="baseline"/>
      </w:rPr>
    </w:lvl>
    <w:lvl w:ilvl="7" w:tplc="DD0007F2">
      <w:start w:val="1"/>
      <w:numFmt w:val="decimal"/>
      <w:lvlText w:val="%8."/>
      <w:lvlJc w:val="left"/>
      <w:pPr>
        <w:ind w:left="5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0B46FA82">
      <w:start w:val="1"/>
      <w:numFmt w:val="decimal"/>
      <w:lvlText w:val="%9."/>
      <w:lvlJc w:val="left"/>
      <w:pPr>
        <w:ind w:left="66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9701073"/>
    <w:multiLevelType w:val="hybridMultilevel"/>
    <w:tmpl w:val="632C23BE"/>
    <w:lvl w:ilvl="0" w:tplc="A6BE66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746C1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3E3B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D0FCC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E3022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E46AA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1EF7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88E3DE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DCA1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B8F60F7"/>
    <w:multiLevelType w:val="hybridMultilevel"/>
    <w:tmpl w:val="48A67AB0"/>
    <w:lvl w:ilvl="0" w:tplc="454E39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3268B4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6E13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EA1FA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374A6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68D8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AEB5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EAD7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A498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F524A23"/>
    <w:multiLevelType w:val="hybridMultilevel"/>
    <w:tmpl w:val="C64AADF8"/>
    <w:lvl w:ilvl="0" w:tplc="873EDAD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A5466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B6C61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E82D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5AEA4C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0FE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3895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94C6D0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E82F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51230906">
    <w:abstractNumId w:val="9"/>
  </w:num>
  <w:num w:numId="2" w16cid:durableId="1988050817">
    <w:abstractNumId w:val="17"/>
  </w:num>
  <w:num w:numId="3" w16cid:durableId="1344555550">
    <w:abstractNumId w:val="13"/>
  </w:num>
  <w:num w:numId="4" w16cid:durableId="287929446">
    <w:abstractNumId w:val="5"/>
  </w:num>
  <w:num w:numId="5" w16cid:durableId="1424375195">
    <w:abstractNumId w:val="12"/>
  </w:num>
  <w:num w:numId="6" w16cid:durableId="1546914469">
    <w:abstractNumId w:val="6"/>
  </w:num>
  <w:num w:numId="7" w16cid:durableId="2082024511">
    <w:abstractNumId w:val="14"/>
  </w:num>
  <w:num w:numId="8" w16cid:durableId="1974752878">
    <w:abstractNumId w:val="1"/>
  </w:num>
  <w:num w:numId="9" w16cid:durableId="892618039">
    <w:abstractNumId w:val="8"/>
  </w:num>
  <w:num w:numId="10" w16cid:durableId="387219383">
    <w:abstractNumId w:val="11"/>
  </w:num>
  <w:num w:numId="11" w16cid:durableId="794714926">
    <w:abstractNumId w:val="10"/>
  </w:num>
  <w:num w:numId="12" w16cid:durableId="627516255">
    <w:abstractNumId w:val="16"/>
  </w:num>
  <w:num w:numId="13" w16cid:durableId="977880754">
    <w:abstractNumId w:val="2"/>
  </w:num>
  <w:num w:numId="14" w16cid:durableId="1366440650">
    <w:abstractNumId w:val="4"/>
  </w:num>
  <w:num w:numId="15" w16cid:durableId="341127696">
    <w:abstractNumId w:val="7"/>
  </w:num>
  <w:num w:numId="16" w16cid:durableId="231737300">
    <w:abstractNumId w:val="0"/>
  </w:num>
  <w:num w:numId="17" w16cid:durableId="867138942">
    <w:abstractNumId w:val="15"/>
  </w:num>
  <w:num w:numId="18" w16cid:durableId="291253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A6D"/>
    <w:rsid w:val="00020CCE"/>
    <w:rsid w:val="00191C7F"/>
    <w:rsid w:val="0027776F"/>
    <w:rsid w:val="00280D94"/>
    <w:rsid w:val="003254F4"/>
    <w:rsid w:val="00333D5A"/>
    <w:rsid w:val="00581A6D"/>
    <w:rsid w:val="0077559C"/>
    <w:rsid w:val="00830C2F"/>
    <w:rsid w:val="00840139"/>
    <w:rsid w:val="00DF6786"/>
    <w:rsid w:val="00E91177"/>
    <w:rsid w:val="00F822A4"/>
    <w:rsid w:val="00F931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21A3"/>
  <w15:docId w15:val="{8E9D1675-D103-47DC-BDA1-E4EACDD7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keepNext/>
      <w:spacing w:before="80" w:after="80"/>
      <w:outlineLvl w:val="1"/>
    </w:pPr>
    <w:rPr>
      <w:rFonts w:ascii="Arial" w:hAnsi="Arial" w:cs="Arial Unicode MS"/>
      <w:b/>
      <w:bCs/>
      <w:color w:val="000000"/>
      <w:sz w:val="19"/>
      <w:szCs w:val="19"/>
      <w:u w:color="000000"/>
      <w:lang w:val="en-US"/>
      <w14:textOutline w14:w="0" w14:cap="flat" w14:cmpd="sng" w14:algn="ctr">
        <w14:noFill/>
        <w14:prstDash w14:val="solid"/>
        <w14:bevel/>
      </w14:textOutline>
    </w:rPr>
  </w:style>
  <w:style w:type="paragraph" w:styleId="Heading3">
    <w:name w:val="heading 3"/>
    <w:uiPriority w:val="9"/>
    <w:unhideWhenUsed/>
    <w:qFormat/>
    <w:pPr>
      <w:spacing w:after="120"/>
      <w:jc w:val="right"/>
      <w:outlineLvl w:val="2"/>
    </w:pPr>
    <w:rPr>
      <w:rFonts w:ascii="Arial" w:hAnsi="Arial" w:cs="Arial Unicode MS"/>
      <w:b/>
      <w:bCs/>
      <w:color w:val="000000"/>
      <w:sz w:val="19"/>
      <w:szCs w:val="19"/>
      <w:u w:color="000000"/>
      <w:lang w:val="en-US"/>
      <w14:textOutline w14:w="0" w14:cap="flat" w14:cmpd="sng" w14:algn="ctr">
        <w14:noFill/>
        <w14:prstDash w14:val="solid"/>
        <w14:bevel/>
      </w14:textOutline>
    </w:rPr>
  </w:style>
  <w:style w:type="paragraph" w:styleId="Heading4">
    <w:name w:val="heading 4"/>
    <w:uiPriority w:val="9"/>
    <w:unhideWhenUsed/>
    <w:qFormat/>
    <w:pPr>
      <w:keepNext/>
      <w:spacing w:before="200" w:after="120"/>
      <w:outlineLvl w:val="3"/>
    </w:pPr>
    <w:rPr>
      <w:rFonts w:ascii="Arial" w:hAnsi="Arial" w:cs="Arial Unicode MS"/>
      <w:b/>
      <w:bCs/>
      <w:color w:val="000000"/>
      <w:sz w:val="19"/>
      <w:szCs w:val="19"/>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rPr>
      <w:rFonts w:ascii="Arial" w:hAnsi="Arial" w:cs="Arial Unicode MS"/>
      <w:color w:val="000000"/>
      <w:sz w:val="19"/>
      <w:szCs w:val="19"/>
      <w:u w:color="000000"/>
      <w:lang w:val="en-US"/>
    </w:rPr>
  </w:style>
  <w:style w:type="paragraph" w:customStyle="1" w:styleId="Body">
    <w:name w:val="Body"/>
    <w:pPr>
      <w:spacing w:before="80" w:after="80"/>
    </w:pPr>
    <w:rPr>
      <w:rFonts w:ascii="Arial" w:hAnsi="Arial" w:cs="Arial Unicode MS"/>
      <w:color w:val="000000"/>
      <w:sz w:val="19"/>
      <w:szCs w:val="19"/>
      <w:u w:color="000000"/>
      <w14:textOutline w14:w="0" w14:cap="flat" w14:cmpd="sng" w14:algn="ctr">
        <w14:noFill/>
        <w14:prstDash w14:val="solid"/>
        <w14:bevel/>
      </w14:textOutline>
    </w:rPr>
  </w:style>
  <w:style w:type="paragraph" w:styleId="Title">
    <w:name w:val="Title"/>
    <w:uiPriority w:val="10"/>
    <w:qFormat/>
    <w:pPr>
      <w:spacing w:after="160"/>
    </w:pPr>
    <w:rPr>
      <w:rFonts w:ascii="Arial" w:hAnsi="Arial" w:cs="Arial Unicode MS"/>
      <w:b/>
      <w:bCs/>
      <w:color w:val="000000"/>
      <w:kern w:val="28"/>
      <w:sz w:val="48"/>
      <w:szCs w:val="48"/>
      <w:u w:color="000000"/>
      <w:lang w:val="en-US"/>
      <w14:textOutline w14:w="0" w14:cap="flat" w14:cmpd="sng" w14:algn="ctr">
        <w14:noFill/>
        <w14:prstDash w14:val="solid"/>
        <w14:bevel/>
      </w14:textOutline>
    </w:rPr>
  </w:style>
  <w:style w:type="paragraph" w:customStyle="1" w:styleId="Heading">
    <w:name w:val="Heading"/>
    <w:pPr>
      <w:keepNext/>
      <w:pBdr>
        <w:bottom w:val="single" w:sz="4" w:space="0" w:color="000000"/>
      </w:pBdr>
      <w:spacing w:before="240" w:after="80"/>
      <w:jc w:val="center"/>
      <w:outlineLvl w:val="0"/>
    </w:pPr>
    <w:rPr>
      <w:rFonts w:ascii="Arial" w:hAnsi="Arial" w:cs="Arial Unicode MS"/>
      <w:b/>
      <w:bCs/>
      <w:i/>
      <w:iCs/>
      <w:color w:val="000000"/>
      <w:kern w:val="32"/>
      <w:sz w:val="28"/>
      <w:szCs w:val="28"/>
      <w:u w:color="000000"/>
      <w:lang w:val="en-US"/>
      <w14:textOutline w14:w="0" w14:cap="flat" w14:cmpd="sng" w14:algn="ctr">
        <w14:noFill/>
        <w14:prstDash w14:val="solid"/>
        <w14:bevel/>
      </w14:textOutline>
    </w:rPr>
  </w:style>
  <w:style w:type="paragraph" w:styleId="ListBullet">
    <w:name w:val="List Bullet"/>
    <w:pPr>
      <w:tabs>
        <w:tab w:val="left" w:pos="360"/>
      </w:tabs>
      <w:spacing w:before="80" w:after="80"/>
    </w:pPr>
    <w:rPr>
      <w:rFonts w:ascii="Arial" w:hAnsi="Arial" w:cs="Arial Unicode MS"/>
      <w:color w:val="000000"/>
      <w:sz w:val="19"/>
      <w:szCs w:val="19"/>
      <w:u w:color="000000"/>
      <w:lang w:val="en-US"/>
    </w:rPr>
  </w:style>
  <w:style w:type="numbering" w:customStyle="1" w:styleId="Numbered">
    <w:name w:val="Numbered"/>
    <w:pPr>
      <w:numPr>
        <w:numId w:val="7"/>
      </w:numPr>
    </w:pPr>
  </w:style>
  <w:style w:type="character" w:customStyle="1" w:styleId="Hyperlink0">
    <w:name w:val="Hyperlink.0"/>
    <w:basedOn w:val="Hyperlink"/>
    <w:rPr>
      <w:outline w:val="0"/>
      <w:color w:val="0000FF"/>
      <w:u w:val="single" w:color="0000FF"/>
    </w:rPr>
  </w:style>
  <w:style w:type="character" w:styleId="UnresolvedMention">
    <w:name w:val="Unresolved Mention"/>
    <w:basedOn w:val="DefaultParagraphFont"/>
    <w:uiPriority w:val="99"/>
    <w:semiHidden/>
    <w:unhideWhenUsed/>
    <w:rsid w:val="00840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orthleedsmedicalpractice.nhs.uk/practice-information/patient-participation-grou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orthleedsmedicalpractice.nhs.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rthLeedsMedical.PPG@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Oakes</dc:creator>
  <cp:lastModifiedBy>Diana Oakes</cp:lastModifiedBy>
  <cp:revision>4</cp:revision>
  <dcterms:created xsi:type="dcterms:W3CDTF">2024-08-26T23:37:00Z</dcterms:created>
  <dcterms:modified xsi:type="dcterms:W3CDTF">2024-09-01T20:05:00Z</dcterms:modified>
</cp:coreProperties>
</file>