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9"/>
        <w:gridCol w:w="2501"/>
      </w:tblGrid>
      <w:tr w:rsidR="00F35AB7" w14:paraId="33B659EB" w14:textId="77777777">
        <w:trPr>
          <w:trHeight w:val="909"/>
        </w:trPr>
        <w:tc>
          <w:tcPr>
            <w:tcW w:w="7389" w:type="dxa"/>
            <w:tcBorders>
              <w:top w:val="nil"/>
              <w:left w:val="nil"/>
              <w:bottom w:val="single" w:sz="4" w:space="0" w:color="000000"/>
              <w:right w:val="nil"/>
            </w:tcBorders>
            <w:shd w:val="clear" w:color="auto" w:fill="auto"/>
            <w:tcMar>
              <w:top w:w="80" w:type="dxa"/>
              <w:left w:w="80" w:type="dxa"/>
              <w:bottom w:w="80" w:type="dxa"/>
              <w:right w:w="80" w:type="dxa"/>
            </w:tcMar>
          </w:tcPr>
          <w:p w14:paraId="53EE082A" w14:textId="77777777" w:rsidR="00F35AB7" w:rsidRDefault="00EF3B79">
            <w:pPr>
              <w:pStyle w:val="Title"/>
            </w:pPr>
            <w:r>
              <w:t>NLMP PPG Meeting Minutes</w:t>
            </w:r>
          </w:p>
        </w:tc>
        <w:tc>
          <w:tcPr>
            <w:tcW w:w="250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DBC14E3" w14:textId="77777777" w:rsidR="00F35AB7" w:rsidRDefault="00EF3B79">
            <w:pPr>
              <w:spacing w:after="120"/>
              <w:jc w:val="right"/>
              <w:outlineLvl w:val="2"/>
            </w:pPr>
            <w:r>
              <w:rPr>
                <w:rFonts w:ascii="Arial" w:hAnsi="Arial" w:cs="Arial Unicode MS"/>
                <w:b/>
                <w:bCs/>
                <w:color w:val="000000"/>
                <w:sz w:val="19"/>
                <w:szCs w:val="19"/>
                <w:u w:color="000000"/>
                <w14:textOutline w14:w="12700" w14:cap="flat" w14:cmpd="sng" w14:algn="ctr">
                  <w14:noFill/>
                  <w14:prstDash w14:val="solid"/>
                  <w14:miter w14:lim="400000"/>
                </w14:textOutline>
              </w:rPr>
              <w:t>08.10.24</w:t>
            </w:r>
          </w:p>
          <w:p w14:paraId="637A3C4D" w14:textId="77777777" w:rsidR="00F35AB7" w:rsidRDefault="00EF3B79">
            <w:pPr>
              <w:spacing w:after="120"/>
              <w:jc w:val="right"/>
              <w:outlineLvl w:val="2"/>
            </w:pPr>
            <w:r>
              <w:rPr>
                <w:rFonts w:ascii="Arial" w:hAnsi="Arial" w:cs="Arial Unicode MS"/>
                <w:b/>
                <w:bCs/>
                <w:color w:val="000000"/>
                <w:sz w:val="19"/>
                <w:szCs w:val="19"/>
                <w:u w:color="000000"/>
                <w14:textOutline w14:w="12700" w14:cap="flat" w14:cmpd="sng" w14:algn="ctr">
                  <w14:noFill/>
                  <w14:prstDash w14:val="solid"/>
                  <w14:miter w14:lim="400000"/>
                </w14:textOutline>
              </w:rPr>
              <w:t>Harrogate Road Surgery</w:t>
            </w:r>
          </w:p>
          <w:p w14:paraId="63684F48" w14:textId="77777777" w:rsidR="00F35AB7" w:rsidRDefault="00EF3B79">
            <w:pPr>
              <w:spacing w:after="120"/>
              <w:jc w:val="right"/>
              <w:outlineLvl w:val="2"/>
            </w:pPr>
            <w:r>
              <w:rPr>
                <w:rFonts w:ascii="Arial" w:hAnsi="Arial" w:cs="Arial Unicode MS"/>
                <w:b/>
                <w:bCs/>
                <w:color w:val="000000"/>
                <w:sz w:val="19"/>
                <w:szCs w:val="19"/>
                <w:u w:color="000000"/>
                <w14:textOutline w14:w="12700" w14:cap="flat" w14:cmpd="sng" w14:algn="ctr">
                  <w14:noFill/>
                  <w14:prstDash w14:val="solid"/>
                  <w14:miter w14:lim="400000"/>
                </w14:textOutline>
              </w:rPr>
              <w:t>4.30PM</w:t>
            </w:r>
          </w:p>
        </w:tc>
      </w:tr>
    </w:tbl>
    <w:p w14:paraId="75A46143" w14:textId="77777777" w:rsidR="00F35AB7" w:rsidRDefault="00F35AB7">
      <w:pPr>
        <w:pStyle w:val="Body"/>
        <w:widowControl w:val="0"/>
        <w:ind w:left="108" w:hanging="108"/>
      </w:pPr>
    </w:p>
    <w:p w14:paraId="3E343FD3" w14:textId="77777777" w:rsidR="00F35AB7" w:rsidRDefault="00F35AB7">
      <w:pPr>
        <w:pStyle w:val="BodyA"/>
        <w:widowControl w:val="0"/>
      </w:pPr>
    </w:p>
    <w:tbl>
      <w:tblPr>
        <w:tblW w:w="98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80"/>
        <w:gridCol w:w="160"/>
        <w:gridCol w:w="3037"/>
        <w:gridCol w:w="1730"/>
        <w:gridCol w:w="3183"/>
      </w:tblGrid>
      <w:tr w:rsidR="00F35AB7" w14:paraId="7F310CF9" w14:textId="77777777">
        <w:trPr>
          <w:trHeight w:val="449"/>
        </w:trPr>
        <w:tc>
          <w:tcPr>
            <w:tcW w:w="1780" w:type="dxa"/>
            <w:tcBorders>
              <w:top w:val="nil"/>
              <w:left w:val="nil"/>
              <w:bottom w:val="single" w:sz="4" w:space="0" w:color="7F7F7F"/>
              <w:right w:val="nil"/>
            </w:tcBorders>
            <w:shd w:val="clear" w:color="auto" w:fill="FFFFFF"/>
            <w:tcMar>
              <w:top w:w="80" w:type="dxa"/>
              <w:left w:w="80" w:type="dxa"/>
              <w:bottom w:w="80" w:type="dxa"/>
              <w:right w:w="80" w:type="dxa"/>
            </w:tcMar>
          </w:tcPr>
          <w:p w14:paraId="75815E7C" w14:textId="77777777" w:rsidR="00F35AB7" w:rsidRDefault="00EF3B79">
            <w:pPr>
              <w:pStyle w:val="Heading2"/>
            </w:pPr>
            <w:r>
              <w:t>Meeting called by:</w:t>
            </w:r>
          </w:p>
        </w:tc>
        <w:tc>
          <w:tcPr>
            <w:tcW w:w="3197" w:type="dxa"/>
            <w:gridSpan w:val="2"/>
            <w:tcBorders>
              <w:top w:val="nil"/>
              <w:left w:val="nil"/>
              <w:bottom w:val="single" w:sz="4" w:space="0" w:color="7F7F7F"/>
              <w:right w:val="nil"/>
            </w:tcBorders>
            <w:shd w:val="clear" w:color="auto" w:fill="FFFFFF"/>
            <w:tcMar>
              <w:top w:w="80" w:type="dxa"/>
              <w:left w:w="80" w:type="dxa"/>
              <w:bottom w:w="80" w:type="dxa"/>
              <w:right w:w="80" w:type="dxa"/>
            </w:tcMar>
          </w:tcPr>
          <w:p w14:paraId="7F12BD45" w14:textId="77777777" w:rsidR="00F35AB7" w:rsidRDefault="00EF3B79">
            <w:pPr>
              <w:pStyle w:val="BodyA"/>
            </w:pPr>
            <w:r>
              <w:t>Diana Oakes - Chair</w:t>
            </w:r>
          </w:p>
        </w:tc>
        <w:tc>
          <w:tcPr>
            <w:tcW w:w="1730" w:type="dxa"/>
            <w:tcBorders>
              <w:top w:val="nil"/>
              <w:left w:val="nil"/>
              <w:bottom w:val="single" w:sz="4" w:space="0" w:color="7F7F7F"/>
              <w:right w:val="nil"/>
            </w:tcBorders>
            <w:shd w:val="clear" w:color="auto" w:fill="FFFFFF"/>
            <w:tcMar>
              <w:top w:w="80" w:type="dxa"/>
              <w:left w:w="80" w:type="dxa"/>
              <w:bottom w:w="80" w:type="dxa"/>
              <w:right w:w="80" w:type="dxa"/>
            </w:tcMar>
          </w:tcPr>
          <w:p w14:paraId="0CF3F495" w14:textId="77777777" w:rsidR="00F35AB7" w:rsidRDefault="00EF3B79">
            <w:pPr>
              <w:pStyle w:val="Heading2"/>
            </w:pPr>
            <w:r>
              <w:t>Type of meeting:</w:t>
            </w:r>
          </w:p>
        </w:tc>
        <w:tc>
          <w:tcPr>
            <w:tcW w:w="3183" w:type="dxa"/>
            <w:tcBorders>
              <w:top w:val="nil"/>
              <w:left w:val="nil"/>
              <w:bottom w:val="single" w:sz="4" w:space="0" w:color="7F7F7F"/>
              <w:right w:val="nil"/>
            </w:tcBorders>
            <w:shd w:val="clear" w:color="auto" w:fill="FFFFFF"/>
            <w:tcMar>
              <w:top w:w="80" w:type="dxa"/>
              <w:left w:w="80" w:type="dxa"/>
              <w:bottom w:w="80" w:type="dxa"/>
              <w:right w:w="80" w:type="dxa"/>
            </w:tcMar>
          </w:tcPr>
          <w:p w14:paraId="05FABCFE" w14:textId="77777777" w:rsidR="00F35AB7" w:rsidRDefault="00EF3B79">
            <w:pPr>
              <w:pStyle w:val="BodyA"/>
            </w:pPr>
            <w:r>
              <w:t>Regular PPG Meeting</w:t>
            </w:r>
          </w:p>
        </w:tc>
      </w:tr>
      <w:tr w:rsidR="00F35AB7" w14:paraId="265D2E6C" w14:textId="77777777">
        <w:trPr>
          <w:trHeight w:val="229"/>
        </w:trPr>
        <w:tc>
          <w:tcPr>
            <w:tcW w:w="1780" w:type="dxa"/>
            <w:tcBorders>
              <w:top w:val="single" w:sz="4" w:space="0" w:color="7F7F7F"/>
              <w:left w:val="nil"/>
              <w:bottom w:val="nil"/>
              <w:right w:val="nil"/>
            </w:tcBorders>
            <w:shd w:val="clear" w:color="auto" w:fill="auto"/>
            <w:tcMar>
              <w:top w:w="80" w:type="dxa"/>
              <w:left w:w="80" w:type="dxa"/>
              <w:bottom w:w="80" w:type="dxa"/>
              <w:right w:w="80" w:type="dxa"/>
            </w:tcMar>
          </w:tcPr>
          <w:p w14:paraId="17CBAF36" w14:textId="77777777" w:rsidR="00F35AB7" w:rsidRDefault="00EF3B79">
            <w:pPr>
              <w:pStyle w:val="Heading2"/>
            </w:pPr>
            <w:r>
              <w:t>Facilitator:</w:t>
            </w:r>
          </w:p>
        </w:tc>
        <w:tc>
          <w:tcPr>
            <w:tcW w:w="3197" w:type="dxa"/>
            <w:gridSpan w:val="2"/>
            <w:tcBorders>
              <w:top w:val="single" w:sz="4" w:space="0" w:color="7F7F7F"/>
              <w:left w:val="nil"/>
              <w:bottom w:val="nil"/>
              <w:right w:val="nil"/>
            </w:tcBorders>
            <w:shd w:val="clear" w:color="auto" w:fill="auto"/>
            <w:tcMar>
              <w:top w:w="80" w:type="dxa"/>
              <w:left w:w="80" w:type="dxa"/>
              <w:bottom w:w="80" w:type="dxa"/>
              <w:right w:w="80" w:type="dxa"/>
            </w:tcMar>
          </w:tcPr>
          <w:p w14:paraId="7C0D5CBE" w14:textId="32BE257D" w:rsidR="00F35AB7" w:rsidRDefault="00EF3B79">
            <w:pPr>
              <w:pStyle w:val="BodyA"/>
            </w:pPr>
            <w:r>
              <w:rPr>
                <w:b/>
                <w:bCs/>
              </w:rPr>
              <w:t>Debbie Beirne (deputising)</w:t>
            </w:r>
          </w:p>
        </w:tc>
        <w:tc>
          <w:tcPr>
            <w:tcW w:w="1730" w:type="dxa"/>
            <w:tcBorders>
              <w:top w:val="single" w:sz="4" w:space="0" w:color="7F7F7F"/>
              <w:left w:val="nil"/>
              <w:bottom w:val="nil"/>
              <w:right w:val="nil"/>
            </w:tcBorders>
            <w:shd w:val="clear" w:color="auto" w:fill="auto"/>
            <w:tcMar>
              <w:top w:w="80" w:type="dxa"/>
              <w:left w:w="80" w:type="dxa"/>
              <w:bottom w:w="80" w:type="dxa"/>
              <w:right w:w="80" w:type="dxa"/>
            </w:tcMar>
          </w:tcPr>
          <w:p w14:paraId="27ABD2B8" w14:textId="77777777" w:rsidR="00F35AB7" w:rsidRDefault="00EF3B79">
            <w:pPr>
              <w:pStyle w:val="Heading2"/>
            </w:pPr>
            <w:r>
              <w:t>Note taker:</w:t>
            </w:r>
          </w:p>
        </w:tc>
        <w:tc>
          <w:tcPr>
            <w:tcW w:w="3183" w:type="dxa"/>
            <w:tcBorders>
              <w:top w:val="single" w:sz="4" w:space="0" w:color="7F7F7F"/>
              <w:left w:val="nil"/>
              <w:bottom w:val="nil"/>
              <w:right w:val="nil"/>
            </w:tcBorders>
            <w:shd w:val="clear" w:color="auto" w:fill="auto"/>
            <w:tcMar>
              <w:top w:w="80" w:type="dxa"/>
              <w:left w:w="80" w:type="dxa"/>
              <w:bottom w:w="80" w:type="dxa"/>
              <w:right w:w="80" w:type="dxa"/>
            </w:tcMar>
          </w:tcPr>
          <w:p w14:paraId="05BFB3B1" w14:textId="77777777" w:rsidR="00F35AB7" w:rsidRDefault="00EF3B79">
            <w:pPr>
              <w:pStyle w:val="BodyA"/>
            </w:pPr>
            <w:r>
              <w:rPr>
                <w:b/>
                <w:bCs/>
              </w:rPr>
              <w:t>Debbie Beirne</w:t>
            </w:r>
            <w:r>
              <w:t xml:space="preserve"> </w:t>
            </w:r>
          </w:p>
        </w:tc>
      </w:tr>
      <w:tr w:rsidR="00F35AB7" w14:paraId="009735D0" w14:textId="77777777">
        <w:trPr>
          <w:trHeight w:val="842"/>
        </w:trPr>
        <w:tc>
          <w:tcPr>
            <w:tcW w:w="1940" w:type="dxa"/>
            <w:gridSpan w:val="2"/>
            <w:tcBorders>
              <w:top w:val="nil"/>
              <w:left w:val="nil"/>
              <w:bottom w:val="nil"/>
              <w:right w:val="nil"/>
            </w:tcBorders>
            <w:shd w:val="clear" w:color="auto" w:fill="auto"/>
            <w:tcMar>
              <w:top w:w="80" w:type="dxa"/>
              <w:left w:w="80" w:type="dxa"/>
              <w:bottom w:w="80" w:type="dxa"/>
              <w:right w:w="80" w:type="dxa"/>
            </w:tcMar>
          </w:tcPr>
          <w:p w14:paraId="5FCAA3A6" w14:textId="77777777" w:rsidR="00F35AB7" w:rsidRDefault="00EF3B79">
            <w:pPr>
              <w:pStyle w:val="Heading2"/>
            </w:pPr>
            <w:r>
              <w:t>Attendees:</w:t>
            </w:r>
          </w:p>
        </w:tc>
        <w:tc>
          <w:tcPr>
            <w:tcW w:w="7950" w:type="dxa"/>
            <w:gridSpan w:val="3"/>
            <w:tcBorders>
              <w:top w:val="nil"/>
              <w:left w:val="nil"/>
              <w:bottom w:val="nil"/>
              <w:right w:val="nil"/>
            </w:tcBorders>
            <w:shd w:val="clear" w:color="auto" w:fill="auto"/>
            <w:tcMar>
              <w:top w:w="80" w:type="dxa"/>
              <w:left w:w="80" w:type="dxa"/>
              <w:bottom w:w="80" w:type="dxa"/>
              <w:right w:w="80" w:type="dxa"/>
            </w:tcMar>
          </w:tcPr>
          <w:p w14:paraId="7BF4FCE7" w14:textId="54411BE1" w:rsidR="00F35AB7" w:rsidRDefault="00EF3B79">
            <w:pPr>
              <w:pStyle w:val="BodyA"/>
            </w:pPr>
            <w:r>
              <w:t>David Harris</w:t>
            </w:r>
            <w:r w:rsidR="00081EA4">
              <w:t>,</w:t>
            </w:r>
            <w:r>
              <w:t xml:space="preserve"> Berni Wilson</w:t>
            </w:r>
            <w:r w:rsidR="00081EA4">
              <w:t xml:space="preserve">, </w:t>
            </w:r>
            <w:r>
              <w:t>Rosemary Harris</w:t>
            </w:r>
            <w:r w:rsidR="00081EA4">
              <w:t xml:space="preserve">, </w:t>
            </w:r>
            <w:r>
              <w:t xml:space="preserve"> Beverley Kite</w:t>
            </w:r>
            <w:r w:rsidR="00081EA4">
              <w:t>,</w:t>
            </w:r>
            <w:r>
              <w:t xml:space="preserve"> Hilary Brockway</w:t>
            </w:r>
            <w:r w:rsidR="00081EA4">
              <w:t>,</w:t>
            </w:r>
            <w:r>
              <w:t xml:space="preserve"> Yolande Sowerby</w:t>
            </w:r>
            <w:r w:rsidR="00081EA4">
              <w:t>,</w:t>
            </w:r>
            <w:r>
              <w:t xml:space="preserve"> Debbie Beirne</w:t>
            </w:r>
          </w:p>
        </w:tc>
      </w:tr>
      <w:tr w:rsidR="00F35AB7" w14:paraId="0E5D9B32" w14:textId="77777777">
        <w:trPr>
          <w:trHeight w:val="234"/>
        </w:trPr>
        <w:tc>
          <w:tcPr>
            <w:tcW w:w="1940" w:type="dxa"/>
            <w:gridSpan w:val="2"/>
            <w:tcBorders>
              <w:top w:val="nil"/>
              <w:left w:val="nil"/>
              <w:bottom w:val="nil"/>
              <w:right w:val="nil"/>
            </w:tcBorders>
            <w:shd w:val="clear" w:color="auto" w:fill="auto"/>
            <w:tcMar>
              <w:top w:w="80" w:type="dxa"/>
              <w:left w:w="80" w:type="dxa"/>
              <w:bottom w:w="80" w:type="dxa"/>
              <w:right w:w="80" w:type="dxa"/>
            </w:tcMar>
          </w:tcPr>
          <w:p w14:paraId="43F824D5" w14:textId="77777777" w:rsidR="00F35AB7" w:rsidRDefault="00EF3B79">
            <w:pPr>
              <w:pStyle w:val="Heading2"/>
            </w:pPr>
            <w:r>
              <w:t>Apologies:</w:t>
            </w:r>
          </w:p>
        </w:tc>
        <w:tc>
          <w:tcPr>
            <w:tcW w:w="7950" w:type="dxa"/>
            <w:gridSpan w:val="3"/>
            <w:tcBorders>
              <w:top w:val="nil"/>
              <w:left w:val="nil"/>
              <w:bottom w:val="nil"/>
              <w:right w:val="nil"/>
            </w:tcBorders>
            <w:shd w:val="clear" w:color="auto" w:fill="auto"/>
            <w:tcMar>
              <w:top w:w="80" w:type="dxa"/>
              <w:left w:w="80" w:type="dxa"/>
              <w:bottom w:w="80" w:type="dxa"/>
              <w:right w:w="80" w:type="dxa"/>
            </w:tcMar>
          </w:tcPr>
          <w:p w14:paraId="21A9E908" w14:textId="7A326C71" w:rsidR="00F35AB7" w:rsidRDefault="00EF3B79">
            <w:pPr>
              <w:pStyle w:val="Body"/>
              <w:spacing w:before="80" w:after="80"/>
            </w:pPr>
            <w:r>
              <w:rPr>
                <w:rFonts w:ascii="Arial" w:hAnsi="Arial"/>
                <w:sz w:val="19"/>
                <w:szCs w:val="19"/>
                <w:lang w:val="en-US"/>
                <w14:textOutline w14:w="12700" w14:cap="flat" w14:cmpd="sng" w14:algn="ctr">
                  <w14:noFill/>
                  <w14:prstDash w14:val="solid"/>
                  <w14:miter w14:lim="400000"/>
                </w14:textOutline>
              </w:rPr>
              <w:t>Kauser Jan</w:t>
            </w:r>
            <w:r w:rsidR="00996BF1">
              <w:rPr>
                <w:rFonts w:ascii="Arial" w:hAnsi="Arial"/>
                <w:sz w:val="19"/>
                <w:szCs w:val="19"/>
                <w:lang w:val="en-US"/>
                <w14:textOutline w14:w="12700" w14:cap="flat" w14:cmpd="sng" w14:algn="ctr">
                  <w14:noFill/>
                  <w14:prstDash w14:val="solid"/>
                  <w14:miter w14:lim="400000"/>
                </w14:textOutline>
              </w:rPr>
              <w:t>,</w:t>
            </w:r>
            <w:r>
              <w:rPr>
                <w:rFonts w:ascii="Arial" w:hAnsi="Arial"/>
                <w:sz w:val="19"/>
                <w:szCs w:val="19"/>
                <w:lang w:val="en-US"/>
                <w14:textOutline w14:w="12700" w14:cap="flat" w14:cmpd="sng" w14:algn="ctr">
                  <w14:noFill/>
                  <w14:prstDash w14:val="solid"/>
                  <w14:miter w14:lim="400000"/>
                </w14:textOutline>
              </w:rPr>
              <w:t xml:space="preserve"> Diana Oakes</w:t>
            </w:r>
          </w:p>
        </w:tc>
      </w:tr>
    </w:tbl>
    <w:p w14:paraId="381784FD" w14:textId="77777777" w:rsidR="00F35AB7" w:rsidRDefault="00F35AB7">
      <w:pPr>
        <w:pStyle w:val="BodyA"/>
        <w:widowControl w:val="0"/>
        <w:ind w:left="108" w:hanging="108"/>
      </w:pPr>
    </w:p>
    <w:p w14:paraId="79559DBF" w14:textId="77777777" w:rsidR="00F35AB7" w:rsidRDefault="00EF3B79">
      <w:pPr>
        <w:pStyle w:val="Heading"/>
      </w:pPr>
      <w:r>
        <w:rPr>
          <w:i w:val="0"/>
          <w:iCs w:val="0"/>
        </w:rPr>
        <w:t>Minutes</w:t>
      </w:r>
    </w:p>
    <w:tbl>
      <w:tblPr>
        <w:tblW w:w="98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F35AB7" w14:paraId="29D7B16D" w14:textId="77777777">
        <w:trPr>
          <w:trHeight w:val="572"/>
          <w:jc w:val="center"/>
        </w:trPr>
        <w:tc>
          <w:tcPr>
            <w:tcW w:w="1585" w:type="dxa"/>
            <w:tcBorders>
              <w:top w:val="nil"/>
              <w:left w:val="nil"/>
              <w:bottom w:val="nil"/>
              <w:right w:val="nil"/>
            </w:tcBorders>
            <w:shd w:val="clear" w:color="auto" w:fill="auto"/>
            <w:tcMar>
              <w:top w:w="80" w:type="dxa"/>
              <w:left w:w="80" w:type="dxa"/>
              <w:bottom w:w="80" w:type="dxa"/>
              <w:right w:w="80" w:type="dxa"/>
            </w:tcMar>
          </w:tcPr>
          <w:p w14:paraId="64919F4C" w14:textId="77777777" w:rsidR="00F35AB7" w:rsidRDefault="00EF3B79">
            <w:pPr>
              <w:pStyle w:val="Heading2"/>
            </w:pPr>
            <w:r>
              <w:rPr>
                <w:sz w:val="24"/>
                <w:szCs w:val="24"/>
              </w:rPr>
              <w:t>Agenda item 1:</w:t>
            </w:r>
          </w:p>
        </w:tc>
        <w:tc>
          <w:tcPr>
            <w:tcW w:w="4762" w:type="dxa"/>
            <w:tcBorders>
              <w:top w:val="nil"/>
              <w:left w:val="nil"/>
              <w:bottom w:val="nil"/>
              <w:right w:val="nil"/>
            </w:tcBorders>
            <w:shd w:val="clear" w:color="auto" w:fill="auto"/>
            <w:tcMar>
              <w:top w:w="80" w:type="dxa"/>
              <w:left w:w="80" w:type="dxa"/>
              <w:bottom w:w="80" w:type="dxa"/>
              <w:right w:w="80" w:type="dxa"/>
            </w:tcMar>
          </w:tcPr>
          <w:p w14:paraId="41990AA4" w14:textId="77777777" w:rsidR="00F35AB7" w:rsidRPr="00BC26F6" w:rsidRDefault="00EF3B79">
            <w:pPr>
              <w:spacing w:before="80" w:after="80"/>
              <w:rPr>
                <w:rFonts w:asciiTheme="majorHAnsi" w:hAnsiTheme="majorHAnsi" w:cstheme="majorHAnsi"/>
                <w:sz w:val="20"/>
                <w:szCs w:val="20"/>
              </w:rPr>
            </w:pPr>
            <w:r w:rsidRPr="00BC26F6">
              <w:rPr>
                <w:rFonts w:asciiTheme="majorHAnsi" w:hAnsiTheme="majorHAnsi" w:cstheme="majorHAnsi"/>
                <w:color w:val="000000"/>
                <w:sz w:val="20"/>
                <w:szCs w:val="20"/>
                <w:u w:color="000000"/>
                <w14:textOutline w14:w="0" w14:cap="flat" w14:cmpd="sng" w14:algn="ctr">
                  <w14:noFill/>
                  <w14:prstDash w14:val="solid"/>
                  <w14:bevel/>
                </w14:textOutline>
              </w:rPr>
              <w:t xml:space="preserve">Roles </w:t>
            </w:r>
            <w:r w:rsidRPr="00BC26F6">
              <w:rPr>
                <w:rFonts w:asciiTheme="majorHAnsi" w:hAnsiTheme="majorHAnsi" w:cstheme="majorHAnsi"/>
                <w:color w:val="000000"/>
                <w:sz w:val="20"/>
                <w:szCs w:val="20"/>
                <w:u w:color="000000"/>
                <w14:textOutline w14:w="0" w14:cap="flat" w14:cmpd="sng" w14:algn="ctr">
                  <w14:noFill/>
                  <w14:prstDash w14:val="solid"/>
                  <w14:bevel/>
                </w14:textOutline>
              </w:rPr>
              <w:t>supporting the practice</w:t>
            </w:r>
          </w:p>
        </w:tc>
        <w:tc>
          <w:tcPr>
            <w:tcW w:w="1305" w:type="dxa"/>
            <w:tcBorders>
              <w:top w:val="nil"/>
              <w:left w:val="nil"/>
              <w:bottom w:val="nil"/>
              <w:right w:val="nil"/>
            </w:tcBorders>
            <w:shd w:val="clear" w:color="auto" w:fill="auto"/>
            <w:tcMar>
              <w:top w:w="80" w:type="dxa"/>
              <w:left w:w="80" w:type="dxa"/>
              <w:bottom w:w="80" w:type="dxa"/>
              <w:right w:w="80" w:type="dxa"/>
            </w:tcMar>
          </w:tcPr>
          <w:p w14:paraId="2739FBDD" w14:textId="77777777" w:rsidR="00F35AB7" w:rsidRDefault="00EF3B79">
            <w:pPr>
              <w:pStyle w:val="Heading2"/>
            </w:pPr>
            <w:r>
              <w:t>Presenter:</w:t>
            </w:r>
          </w:p>
        </w:tc>
        <w:tc>
          <w:tcPr>
            <w:tcW w:w="2237" w:type="dxa"/>
            <w:tcBorders>
              <w:top w:val="nil"/>
              <w:left w:val="nil"/>
              <w:bottom w:val="nil"/>
              <w:right w:val="nil"/>
            </w:tcBorders>
            <w:shd w:val="clear" w:color="auto" w:fill="auto"/>
            <w:tcMar>
              <w:top w:w="80" w:type="dxa"/>
              <w:left w:w="80" w:type="dxa"/>
              <w:bottom w:w="80" w:type="dxa"/>
              <w:right w:w="80" w:type="dxa"/>
            </w:tcMar>
          </w:tcPr>
          <w:p w14:paraId="76800F4B" w14:textId="77777777" w:rsidR="00F35AB7" w:rsidRDefault="00EF3B79">
            <w:pPr>
              <w:pStyle w:val="BodyA"/>
            </w:pPr>
            <w:r>
              <w:t>Hilary Brockway</w:t>
            </w:r>
          </w:p>
        </w:tc>
      </w:tr>
    </w:tbl>
    <w:p w14:paraId="6BD35EBE" w14:textId="77777777" w:rsidR="00F35AB7" w:rsidRDefault="00EF3B79">
      <w:pPr>
        <w:pStyle w:val="Heading4"/>
      </w:pPr>
      <w:r>
        <w:t>Discussion:</w:t>
      </w:r>
    </w:p>
    <w:p w14:paraId="26E6987C" w14:textId="77777777" w:rsidR="00F35AB7" w:rsidRDefault="00EF3B79">
      <w:pPr>
        <w:pStyle w:val="BodyA"/>
        <w:rPr>
          <w:sz w:val="20"/>
          <w:szCs w:val="20"/>
        </w:rPr>
      </w:pPr>
      <w:r>
        <w:rPr>
          <w:rFonts w:eastAsia="Arial Unicode MS" w:cs="Arial Unicode MS"/>
        </w:rPr>
        <w:t>We have heard from a series of PCN practitioners/support workers over the last few meetings that provide services tha</w:t>
      </w:r>
      <w:r>
        <w:rPr>
          <w:rFonts w:eastAsia="Arial Unicode MS" w:cs="Arial Unicode MS"/>
        </w:rPr>
        <w:t>t may be useful/appropriate to patient’s needs at the practice. This has been well received by the PPG in providing greater understanding the broader network of support that is available to address the needs of patients/carers.  Hilary will arrange for the</w:t>
      </w:r>
      <w:r>
        <w:rPr>
          <w:rFonts w:eastAsia="Arial Unicode MS" w:cs="Arial Unicode MS"/>
        </w:rPr>
        <w:t xml:space="preserve"> PPG to hear from the pharmacy team and Nurse associate role in the early new year.</w:t>
      </w:r>
    </w:p>
    <w:p w14:paraId="77749174" w14:textId="77777777" w:rsidR="00F35AB7" w:rsidRDefault="00F35AB7">
      <w:pPr>
        <w:pStyle w:val="BodyA"/>
        <w:rPr>
          <w:sz w:val="20"/>
          <w:szCs w:val="20"/>
        </w:rPr>
      </w:pPr>
    </w:p>
    <w:p w14:paraId="4DFD0920" w14:textId="77777777" w:rsidR="00F35AB7" w:rsidRDefault="00EF3B79">
      <w:pPr>
        <w:pStyle w:val="BodyA"/>
      </w:pPr>
      <w:r>
        <w:rPr>
          <w:rFonts w:eastAsia="Arial Unicode MS" w:cs="Arial Unicode MS"/>
          <w:sz w:val="20"/>
          <w:szCs w:val="20"/>
        </w:rPr>
        <w:t>Practice update: Visibility of practice staff - The practice website now has pictures of the primary clinical staff uploaded to the website.</w:t>
      </w:r>
    </w:p>
    <w:tbl>
      <w:tblPr>
        <w:tblW w:w="988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F35AB7" w14:paraId="4DFA29A8" w14:textId="77777777">
        <w:trPr>
          <w:trHeight w:val="239"/>
          <w:tblHeader/>
        </w:trPr>
        <w:tc>
          <w:tcPr>
            <w:tcW w:w="5109" w:type="dxa"/>
            <w:tcBorders>
              <w:top w:val="nil"/>
              <w:left w:val="nil"/>
              <w:bottom w:val="nil"/>
              <w:right w:val="nil"/>
            </w:tcBorders>
            <w:shd w:val="clear" w:color="auto" w:fill="auto"/>
            <w:tcMar>
              <w:top w:w="80" w:type="dxa"/>
              <w:left w:w="80" w:type="dxa"/>
              <w:bottom w:w="80" w:type="dxa"/>
              <w:right w:w="80" w:type="dxa"/>
            </w:tcMar>
            <w:vAlign w:val="bottom"/>
          </w:tcPr>
          <w:p w14:paraId="7F53DF5F" w14:textId="77777777" w:rsidR="00F35AB7" w:rsidRDefault="00EF3B79">
            <w:pPr>
              <w:pStyle w:val="BodyA"/>
            </w:pPr>
            <w:r>
              <w:rPr>
                <w:b/>
                <w:bCs/>
              </w:rPr>
              <w:t>Action items</w:t>
            </w:r>
          </w:p>
        </w:tc>
        <w:tc>
          <w:tcPr>
            <w:tcW w:w="2970" w:type="dxa"/>
            <w:tcBorders>
              <w:top w:val="nil"/>
              <w:left w:val="nil"/>
              <w:bottom w:val="nil"/>
              <w:right w:val="nil"/>
            </w:tcBorders>
            <w:shd w:val="clear" w:color="auto" w:fill="auto"/>
            <w:tcMar>
              <w:top w:w="80" w:type="dxa"/>
              <w:left w:w="80" w:type="dxa"/>
              <w:bottom w:w="80" w:type="dxa"/>
              <w:right w:w="80" w:type="dxa"/>
            </w:tcMar>
            <w:vAlign w:val="bottom"/>
          </w:tcPr>
          <w:p w14:paraId="4FAD3C0B" w14:textId="77777777" w:rsidR="00F35AB7" w:rsidRDefault="00EF3B79">
            <w:pPr>
              <w:pStyle w:val="BodyA"/>
              <w:spacing w:after="0"/>
            </w:pPr>
            <w:r>
              <w:rPr>
                <w:b/>
                <w:bCs/>
              </w:rPr>
              <w:t xml:space="preserve">Person </w:t>
            </w:r>
            <w:r>
              <w:rPr>
                <w:b/>
                <w:bCs/>
              </w:rPr>
              <w:t>responsible</w:t>
            </w:r>
          </w:p>
        </w:tc>
        <w:tc>
          <w:tcPr>
            <w:tcW w:w="1805" w:type="dxa"/>
            <w:tcBorders>
              <w:top w:val="nil"/>
              <w:left w:val="nil"/>
              <w:bottom w:val="nil"/>
              <w:right w:val="nil"/>
            </w:tcBorders>
            <w:shd w:val="clear" w:color="auto" w:fill="auto"/>
            <w:tcMar>
              <w:top w:w="80" w:type="dxa"/>
              <w:left w:w="80" w:type="dxa"/>
              <w:bottom w:w="80" w:type="dxa"/>
              <w:right w:w="80" w:type="dxa"/>
            </w:tcMar>
            <w:vAlign w:val="bottom"/>
          </w:tcPr>
          <w:p w14:paraId="43E547A4" w14:textId="77777777" w:rsidR="00F35AB7" w:rsidRDefault="00EF3B79">
            <w:pPr>
              <w:pStyle w:val="BodyA"/>
              <w:spacing w:after="0"/>
            </w:pPr>
            <w:r>
              <w:rPr>
                <w:b/>
                <w:bCs/>
              </w:rPr>
              <w:t>Deadline</w:t>
            </w:r>
          </w:p>
        </w:tc>
      </w:tr>
      <w:tr w:rsidR="00F35AB7" w14:paraId="2769AF5D" w14:textId="77777777">
        <w:tblPrEx>
          <w:shd w:val="clear" w:color="auto" w:fill="CED7E7"/>
        </w:tblPrEx>
        <w:trPr>
          <w:trHeight w:val="459"/>
        </w:trPr>
        <w:tc>
          <w:tcPr>
            <w:tcW w:w="5109" w:type="dxa"/>
            <w:tcBorders>
              <w:top w:val="nil"/>
              <w:left w:val="nil"/>
              <w:bottom w:val="nil"/>
              <w:right w:val="nil"/>
            </w:tcBorders>
            <w:shd w:val="clear" w:color="auto" w:fill="auto"/>
            <w:tcMar>
              <w:top w:w="80" w:type="dxa"/>
              <w:left w:w="80" w:type="dxa"/>
              <w:bottom w:w="80" w:type="dxa"/>
              <w:right w:w="80" w:type="dxa"/>
            </w:tcMar>
          </w:tcPr>
          <w:p w14:paraId="111CEC06" w14:textId="77777777" w:rsidR="00F35AB7" w:rsidRDefault="00EF3B79">
            <w:pPr>
              <w:pStyle w:val="ListBullet"/>
              <w:numPr>
                <w:ilvl w:val="0"/>
                <w:numId w:val="1"/>
              </w:numPr>
              <w:rPr>
                <w:sz w:val="20"/>
                <w:szCs w:val="20"/>
              </w:rPr>
            </w:pPr>
            <w:r>
              <w:rPr>
                <w:sz w:val="20"/>
                <w:szCs w:val="20"/>
              </w:rPr>
              <w:t>Schedule further presentations for the first quarter of 2025</w:t>
            </w:r>
          </w:p>
        </w:tc>
        <w:tc>
          <w:tcPr>
            <w:tcW w:w="2970" w:type="dxa"/>
            <w:tcBorders>
              <w:top w:val="nil"/>
              <w:left w:val="nil"/>
              <w:bottom w:val="nil"/>
              <w:right w:val="nil"/>
            </w:tcBorders>
            <w:shd w:val="clear" w:color="auto" w:fill="auto"/>
            <w:tcMar>
              <w:top w:w="80" w:type="dxa"/>
              <w:left w:w="80" w:type="dxa"/>
              <w:bottom w:w="80" w:type="dxa"/>
              <w:right w:w="80" w:type="dxa"/>
            </w:tcMar>
          </w:tcPr>
          <w:p w14:paraId="1D975B6D" w14:textId="77777777" w:rsidR="00F35AB7" w:rsidRDefault="00EF3B79">
            <w:pPr>
              <w:pStyle w:val="BodyA"/>
            </w:pPr>
            <w:r>
              <w:rPr>
                <w:sz w:val="20"/>
                <w:szCs w:val="20"/>
              </w:rPr>
              <w:t>Hilary Brockway</w:t>
            </w:r>
          </w:p>
        </w:tc>
        <w:tc>
          <w:tcPr>
            <w:tcW w:w="1805" w:type="dxa"/>
            <w:tcBorders>
              <w:top w:val="nil"/>
              <w:left w:val="nil"/>
              <w:bottom w:val="nil"/>
              <w:right w:val="nil"/>
            </w:tcBorders>
            <w:shd w:val="clear" w:color="auto" w:fill="auto"/>
            <w:tcMar>
              <w:top w:w="80" w:type="dxa"/>
              <w:left w:w="80" w:type="dxa"/>
              <w:bottom w:w="80" w:type="dxa"/>
              <w:right w:w="80" w:type="dxa"/>
            </w:tcMar>
          </w:tcPr>
          <w:p w14:paraId="529B35BF" w14:textId="77777777" w:rsidR="00F35AB7" w:rsidRDefault="00EF3B79">
            <w:pPr>
              <w:pStyle w:val="BodyA"/>
            </w:pPr>
            <w:r>
              <w:rPr>
                <w:sz w:val="20"/>
                <w:szCs w:val="20"/>
              </w:rPr>
              <w:t>April 2025</w:t>
            </w:r>
          </w:p>
        </w:tc>
      </w:tr>
      <w:tr w:rsidR="00F35AB7" w14:paraId="6AB8B19E" w14:textId="77777777">
        <w:tblPrEx>
          <w:shd w:val="clear" w:color="auto" w:fill="CED7E7"/>
        </w:tblPrEx>
        <w:trPr>
          <w:trHeight w:val="459"/>
        </w:trPr>
        <w:tc>
          <w:tcPr>
            <w:tcW w:w="5109" w:type="dxa"/>
            <w:tcBorders>
              <w:top w:val="nil"/>
              <w:left w:val="nil"/>
              <w:bottom w:val="nil"/>
              <w:right w:val="nil"/>
            </w:tcBorders>
            <w:shd w:val="clear" w:color="auto" w:fill="auto"/>
            <w:tcMar>
              <w:top w:w="80" w:type="dxa"/>
              <w:left w:w="80" w:type="dxa"/>
              <w:bottom w:w="80" w:type="dxa"/>
              <w:right w:w="80" w:type="dxa"/>
            </w:tcMar>
          </w:tcPr>
          <w:p w14:paraId="1C79477F" w14:textId="77777777" w:rsidR="00F35AB7" w:rsidRDefault="00EF3B79">
            <w:pPr>
              <w:pStyle w:val="ListBullet"/>
              <w:numPr>
                <w:ilvl w:val="0"/>
                <w:numId w:val="2"/>
              </w:numPr>
              <w:rPr>
                <w:sz w:val="20"/>
                <w:szCs w:val="20"/>
              </w:rPr>
            </w:pPr>
            <w:r>
              <w:rPr>
                <w:sz w:val="20"/>
                <w:szCs w:val="20"/>
              </w:rPr>
              <w:t xml:space="preserve">Staff badges - being rolled out. </w:t>
            </w:r>
          </w:p>
        </w:tc>
        <w:tc>
          <w:tcPr>
            <w:tcW w:w="2970" w:type="dxa"/>
            <w:tcBorders>
              <w:top w:val="nil"/>
              <w:left w:val="nil"/>
              <w:bottom w:val="nil"/>
              <w:right w:val="nil"/>
            </w:tcBorders>
            <w:shd w:val="clear" w:color="auto" w:fill="auto"/>
            <w:tcMar>
              <w:top w:w="80" w:type="dxa"/>
              <w:left w:w="80" w:type="dxa"/>
              <w:bottom w:w="80" w:type="dxa"/>
              <w:right w:w="80" w:type="dxa"/>
            </w:tcMar>
          </w:tcPr>
          <w:p w14:paraId="73B89C44" w14:textId="77777777" w:rsidR="00F35AB7" w:rsidRDefault="00F35AB7"/>
        </w:tc>
        <w:tc>
          <w:tcPr>
            <w:tcW w:w="1805" w:type="dxa"/>
            <w:tcBorders>
              <w:top w:val="nil"/>
              <w:left w:val="nil"/>
              <w:bottom w:val="nil"/>
              <w:right w:val="nil"/>
            </w:tcBorders>
            <w:shd w:val="clear" w:color="auto" w:fill="auto"/>
            <w:tcMar>
              <w:top w:w="80" w:type="dxa"/>
              <w:left w:w="80" w:type="dxa"/>
              <w:bottom w:w="80" w:type="dxa"/>
              <w:right w:w="80" w:type="dxa"/>
            </w:tcMar>
          </w:tcPr>
          <w:p w14:paraId="0C4FC156" w14:textId="77777777" w:rsidR="00F35AB7" w:rsidRDefault="00F35AB7"/>
        </w:tc>
      </w:tr>
    </w:tbl>
    <w:p w14:paraId="3235110A" w14:textId="77777777" w:rsidR="00F35AB7" w:rsidRDefault="00F35AB7">
      <w:pPr>
        <w:pStyle w:val="BodyA"/>
        <w:widowControl w:val="0"/>
      </w:pP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F35AB7" w14:paraId="44C895E0" w14:textId="77777777">
        <w:trPr>
          <w:trHeight w:val="282"/>
        </w:trPr>
        <w:tc>
          <w:tcPr>
            <w:tcW w:w="158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38DB8965" w14:textId="77777777" w:rsidR="00F35AB7" w:rsidRDefault="00F35AB7"/>
        </w:tc>
        <w:tc>
          <w:tcPr>
            <w:tcW w:w="4762"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5932BC95" w14:textId="77777777" w:rsidR="00F35AB7" w:rsidRDefault="00F35AB7"/>
        </w:tc>
        <w:tc>
          <w:tcPr>
            <w:tcW w:w="130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0A79989E" w14:textId="77777777" w:rsidR="00F35AB7" w:rsidRDefault="00F35AB7"/>
        </w:tc>
        <w:tc>
          <w:tcPr>
            <w:tcW w:w="2237"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75E09BDE" w14:textId="77777777" w:rsidR="00F35AB7" w:rsidRDefault="00F35AB7"/>
        </w:tc>
      </w:tr>
      <w:tr w:rsidR="00F35AB7" w14:paraId="5FD7AB09" w14:textId="77777777">
        <w:trPr>
          <w:trHeight w:val="56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5E2A8086" w14:textId="77777777" w:rsidR="00F35AB7" w:rsidRDefault="00EF3B79">
            <w:pPr>
              <w:pStyle w:val="Heading2"/>
            </w:pPr>
            <w:r>
              <w:rPr>
                <w:sz w:val="24"/>
                <w:szCs w:val="24"/>
              </w:rPr>
              <w:t>Agenda item 2:</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1F917FD4" w14:textId="77777777" w:rsidR="00F35AB7" w:rsidRPr="00081EA4" w:rsidRDefault="00EF3B79">
            <w:pPr>
              <w:spacing w:before="80" w:after="80"/>
              <w:rPr>
                <w:rFonts w:asciiTheme="majorHAnsi" w:hAnsiTheme="majorHAnsi" w:cstheme="majorHAnsi"/>
                <w:sz w:val="20"/>
                <w:szCs w:val="20"/>
              </w:rPr>
            </w:pPr>
            <w:r w:rsidRPr="00081EA4">
              <w:rPr>
                <w:rFonts w:asciiTheme="majorHAnsi" w:hAnsiTheme="majorHAnsi" w:cstheme="majorHAnsi"/>
                <w:color w:val="000000"/>
                <w:sz w:val="20"/>
                <w:szCs w:val="20"/>
                <w:u w:color="000000"/>
                <w14:textOutline w14:w="0" w14:cap="flat" w14:cmpd="sng" w14:algn="ctr">
                  <w14:noFill/>
                  <w14:prstDash w14:val="solid"/>
                  <w14:bevel/>
                </w14:textOutline>
              </w:rPr>
              <w:t>Terms of Reference (TOR) for the PPG</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2BE1B81E" w14:textId="77777777" w:rsidR="00F35AB7" w:rsidRDefault="00EF3B79">
            <w:pPr>
              <w:pStyle w:val="Heading2"/>
            </w:pPr>
            <w: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0D61110C" w14:textId="77777777" w:rsidR="00F35AB7" w:rsidRDefault="00EF3B79">
            <w:pPr>
              <w:pStyle w:val="BodyA"/>
            </w:pPr>
            <w:r>
              <w:t>Debbie Beirne</w:t>
            </w:r>
          </w:p>
        </w:tc>
      </w:tr>
    </w:tbl>
    <w:p w14:paraId="1BD55186" w14:textId="77777777" w:rsidR="00F35AB7" w:rsidRDefault="00EF3B79">
      <w:pPr>
        <w:pStyle w:val="Heading4"/>
      </w:pPr>
      <w:r>
        <w:t>Discussion:</w:t>
      </w:r>
    </w:p>
    <w:p w14:paraId="61A546FD" w14:textId="60D76419" w:rsidR="00F35AB7" w:rsidRDefault="00EF3B79">
      <w:pPr>
        <w:pStyle w:val="BodyA"/>
        <w:rPr>
          <w:sz w:val="20"/>
          <w:szCs w:val="20"/>
        </w:rPr>
      </w:pPr>
      <w:r>
        <w:rPr>
          <w:sz w:val="20"/>
          <w:szCs w:val="20"/>
        </w:rPr>
        <w:t xml:space="preserve">The TOR for the PPG has been extensively updated to reflect the needs of the PPG going forward and includes information and links. The </w:t>
      </w:r>
      <w:r>
        <w:rPr>
          <w:sz w:val="20"/>
          <w:szCs w:val="20"/>
        </w:rPr>
        <w:t>document was shared during development and circulated prior to this meeting for review. Debbie invited any further comments /suggestions but members were content and the document was  accepted at this meeting. PPG members felt that a glossary similar to th</w:t>
      </w:r>
      <w:r>
        <w:rPr>
          <w:sz w:val="20"/>
          <w:szCs w:val="20"/>
        </w:rPr>
        <w:t>at included in the Sept meeting minutes might be a useful appendix to the TOR document. This will be actioned.</w:t>
      </w:r>
    </w:p>
    <w:tbl>
      <w:tblPr>
        <w:tblW w:w="988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F35AB7" w14:paraId="73200652" w14:textId="77777777">
        <w:trPr>
          <w:trHeight w:val="239"/>
          <w:tblHeader/>
        </w:trPr>
        <w:tc>
          <w:tcPr>
            <w:tcW w:w="5109"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1CA1326D" w14:textId="77777777" w:rsidR="00F35AB7" w:rsidRDefault="00EF3B79">
            <w:pPr>
              <w:pStyle w:val="BodyA"/>
            </w:pPr>
            <w:r>
              <w:rPr>
                <w:b/>
                <w:bCs/>
              </w:rPr>
              <w:lastRenderedPageBreak/>
              <w:t>Action items</w:t>
            </w:r>
          </w:p>
        </w:tc>
        <w:tc>
          <w:tcPr>
            <w:tcW w:w="297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6F184341" w14:textId="77777777" w:rsidR="00F35AB7" w:rsidRDefault="00EF3B79">
            <w:pPr>
              <w:pStyle w:val="BodyA"/>
              <w:spacing w:after="0"/>
            </w:pPr>
            <w:r>
              <w:rPr>
                <w:b/>
                <w:bC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10D915A5" w14:textId="77777777" w:rsidR="00F35AB7" w:rsidRDefault="00EF3B79">
            <w:pPr>
              <w:pStyle w:val="BodyA"/>
              <w:spacing w:after="0"/>
            </w:pPr>
            <w:r>
              <w:rPr>
                <w:b/>
                <w:bCs/>
              </w:rPr>
              <w:t>Deadline</w:t>
            </w:r>
          </w:p>
        </w:tc>
      </w:tr>
      <w:tr w:rsidR="00F35AB7" w14:paraId="1EDF18FC" w14:textId="77777777">
        <w:tblPrEx>
          <w:shd w:val="clear" w:color="auto" w:fill="CED7E7"/>
        </w:tblPrEx>
        <w:trPr>
          <w:trHeight w:val="489"/>
        </w:trPr>
        <w:tc>
          <w:tcPr>
            <w:tcW w:w="5109" w:type="dxa"/>
            <w:tcBorders>
              <w:top w:val="single" w:sz="12" w:space="0" w:color="666666"/>
              <w:left w:val="nil"/>
              <w:bottom w:val="nil"/>
              <w:right w:val="nil"/>
            </w:tcBorders>
            <w:shd w:val="clear" w:color="auto" w:fill="auto"/>
            <w:tcMar>
              <w:top w:w="80" w:type="dxa"/>
              <w:left w:w="80" w:type="dxa"/>
              <w:bottom w:w="80" w:type="dxa"/>
              <w:right w:w="80" w:type="dxa"/>
            </w:tcMar>
          </w:tcPr>
          <w:p w14:paraId="2E9F7E83" w14:textId="77777777" w:rsidR="00F35AB7" w:rsidRPr="00081EA4" w:rsidRDefault="00EF3B79">
            <w:pPr>
              <w:pStyle w:val="ListBullet"/>
              <w:numPr>
                <w:ilvl w:val="0"/>
                <w:numId w:val="4"/>
              </w:numPr>
              <w:rPr>
                <w:strike/>
                <w:sz w:val="20"/>
                <w:szCs w:val="20"/>
              </w:rPr>
            </w:pPr>
            <w:r w:rsidRPr="00081EA4">
              <w:rPr>
                <w:strike/>
                <w:sz w:val="20"/>
                <w:szCs w:val="20"/>
              </w:rPr>
              <w:t>Add the glossary to the TOR document and publish on practice website</w:t>
            </w:r>
          </w:p>
        </w:tc>
        <w:tc>
          <w:tcPr>
            <w:tcW w:w="2970" w:type="dxa"/>
            <w:tcBorders>
              <w:top w:val="single" w:sz="12" w:space="0" w:color="666666"/>
              <w:left w:val="nil"/>
              <w:bottom w:val="nil"/>
              <w:right w:val="nil"/>
            </w:tcBorders>
            <w:shd w:val="clear" w:color="auto" w:fill="auto"/>
            <w:tcMar>
              <w:top w:w="80" w:type="dxa"/>
              <w:left w:w="80" w:type="dxa"/>
              <w:bottom w:w="80" w:type="dxa"/>
              <w:right w:w="80" w:type="dxa"/>
            </w:tcMar>
          </w:tcPr>
          <w:p w14:paraId="37C531D8" w14:textId="77777777" w:rsidR="00F35AB7" w:rsidRPr="00081EA4" w:rsidRDefault="00EF3B79">
            <w:pPr>
              <w:pStyle w:val="BodyA"/>
              <w:rPr>
                <w:strike/>
              </w:rPr>
            </w:pPr>
            <w:r w:rsidRPr="00081EA4">
              <w:rPr>
                <w:strike/>
              </w:rPr>
              <w:t>Diana Oakes</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23160589" w14:textId="004C0F29" w:rsidR="00F35AB7" w:rsidRPr="00081EA4" w:rsidRDefault="00EF3B79">
            <w:pPr>
              <w:pStyle w:val="BodyA"/>
              <w:rPr>
                <w:rFonts w:ascii="Webdings" w:hAnsi="Webdings"/>
                <w:sz w:val="28"/>
                <w:szCs w:val="28"/>
              </w:rPr>
            </w:pPr>
            <w:r w:rsidRPr="00081EA4">
              <w:rPr>
                <w:strike/>
              </w:rPr>
              <w:t>Dec 2024</w:t>
            </w:r>
            <w:r w:rsidR="00081EA4">
              <w:t xml:space="preserve">  </w:t>
            </w:r>
            <w:r w:rsidR="00081EA4">
              <w:rPr>
                <w:rFonts w:ascii="Webdings" w:hAnsi="Webdings"/>
                <w:sz w:val="28"/>
                <w:szCs w:val="28"/>
              </w:rPr>
              <w:t>a</w:t>
            </w:r>
          </w:p>
        </w:tc>
      </w:tr>
      <w:tr w:rsidR="00F35AB7" w14:paraId="088C8BBC" w14:textId="77777777">
        <w:tblPrEx>
          <w:shd w:val="clear" w:color="auto" w:fill="CED7E7"/>
        </w:tblPrEx>
        <w:trPr>
          <w:trHeight w:val="454"/>
        </w:trPr>
        <w:tc>
          <w:tcPr>
            <w:tcW w:w="5109" w:type="dxa"/>
            <w:tcBorders>
              <w:top w:val="nil"/>
              <w:left w:val="nil"/>
              <w:bottom w:val="nil"/>
              <w:right w:val="nil"/>
            </w:tcBorders>
            <w:shd w:val="clear" w:color="auto" w:fill="auto"/>
            <w:tcMar>
              <w:top w:w="80" w:type="dxa"/>
              <w:left w:w="80" w:type="dxa"/>
              <w:bottom w:w="80" w:type="dxa"/>
              <w:right w:w="80" w:type="dxa"/>
            </w:tcMar>
          </w:tcPr>
          <w:p w14:paraId="6FCE4892" w14:textId="77777777" w:rsidR="00F35AB7" w:rsidRPr="00081EA4" w:rsidRDefault="00EF3B79">
            <w:pPr>
              <w:pStyle w:val="ListBullet"/>
              <w:numPr>
                <w:ilvl w:val="0"/>
                <w:numId w:val="5"/>
              </w:numPr>
              <w:rPr>
                <w:strike/>
                <w:sz w:val="20"/>
                <w:szCs w:val="20"/>
              </w:rPr>
            </w:pPr>
            <w:r w:rsidRPr="00081EA4">
              <w:rPr>
                <w:strike/>
                <w:sz w:val="20"/>
                <w:szCs w:val="20"/>
              </w:rPr>
              <w:t xml:space="preserve">LCH - </w:t>
            </w:r>
            <w:r w:rsidRPr="00081EA4">
              <w:rPr>
                <w:strike/>
                <w:sz w:val="20"/>
                <w:szCs w:val="20"/>
              </w:rPr>
              <w:t>Leeds Community Healthcare (add ‘Trust ‘ to differentiate from similar acronym)</w:t>
            </w:r>
          </w:p>
        </w:tc>
        <w:tc>
          <w:tcPr>
            <w:tcW w:w="2970" w:type="dxa"/>
            <w:tcBorders>
              <w:top w:val="nil"/>
              <w:left w:val="nil"/>
              <w:bottom w:val="nil"/>
              <w:right w:val="nil"/>
            </w:tcBorders>
            <w:shd w:val="clear" w:color="auto" w:fill="auto"/>
            <w:tcMar>
              <w:top w:w="80" w:type="dxa"/>
              <w:left w:w="80" w:type="dxa"/>
              <w:bottom w:w="80" w:type="dxa"/>
              <w:right w:w="80" w:type="dxa"/>
            </w:tcMar>
          </w:tcPr>
          <w:p w14:paraId="57C2FEC0" w14:textId="77777777" w:rsidR="00F35AB7" w:rsidRPr="00081EA4" w:rsidRDefault="00EF3B79">
            <w:pPr>
              <w:pStyle w:val="BodyA"/>
              <w:rPr>
                <w:strike/>
              </w:rPr>
            </w:pPr>
            <w:r w:rsidRPr="00081EA4">
              <w:rPr>
                <w:strike/>
              </w:rPr>
              <w:t>Diana Oakes</w:t>
            </w:r>
          </w:p>
        </w:tc>
        <w:tc>
          <w:tcPr>
            <w:tcW w:w="1805" w:type="dxa"/>
            <w:tcBorders>
              <w:top w:val="nil"/>
              <w:left w:val="nil"/>
              <w:bottom w:val="nil"/>
              <w:right w:val="nil"/>
            </w:tcBorders>
            <w:shd w:val="clear" w:color="auto" w:fill="auto"/>
            <w:tcMar>
              <w:top w:w="80" w:type="dxa"/>
              <w:left w:w="80" w:type="dxa"/>
              <w:bottom w:w="80" w:type="dxa"/>
              <w:right w:w="80" w:type="dxa"/>
            </w:tcMar>
          </w:tcPr>
          <w:p w14:paraId="6EB3F360" w14:textId="77609AE9" w:rsidR="00F35AB7" w:rsidRPr="00081EA4" w:rsidRDefault="00EF3B79">
            <w:pPr>
              <w:pStyle w:val="BodyA"/>
              <w:rPr>
                <w:rFonts w:ascii="Webdings" w:hAnsi="Webdings"/>
                <w:sz w:val="28"/>
                <w:szCs w:val="28"/>
              </w:rPr>
            </w:pPr>
            <w:r w:rsidRPr="00081EA4">
              <w:rPr>
                <w:strike/>
              </w:rPr>
              <w:t>Dec 2024</w:t>
            </w:r>
            <w:r w:rsidR="00081EA4">
              <w:t xml:space="preserve">  </w:t>
            </w:r>
            <w:r w:rsidR="00081EA4">
              <w:rPr>
                <w:rFonts w:ascii="Webdings" w:hAnsi="Webdings"/>
                <w:sz w:val="28"/>
                <w:szCs w:val="28"/>
              </w:rPr>
              <w:t>a</w:t>
            </w:r>
          </w:p>
        </w:tc>
      </w:tr>
    </w:tbl>
    <w:p w14:paraId="0CEC73C7" w14:textId="77777777" w:rsidR="00081EA4" w:rsidRDefault="00081EA4" w:rsidP="00081EA4">
      <w:pPr>
        <w:pStyle w:val="BodyA"/>
        <w:widowControl w:val="0"/>
      </w:pP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081EA4" w14:paraId="4EB85677" w14:textId="77777777" w:rsidTr="00D7212E">
        <w:trPr>
          <w:trHeight w:val="282"/>
        </w:trPr>
        <w:tc>
          <w:tcPr>
            <w:tcW w:w="158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6622443A" w14:textId="77777777" w:rsidR="00081EA4" w:rsidRDefault="00081EA4" w:rsidP="00D7212E"/>
        </w:tc>
        <w:tc>
          <w:tcPr>
            <w:tcW w:w="4762"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4BA041FB" w14:textId="77777777" w:rsidR="00081EA4" w:rsidRDefault="00081EA4" w:rsidP="00D7212E"/>
        </w:tc>
        <w:tc>
          <w:tcPr>
            <w:tcW w:w="130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5E101D03" w14:textId="77777777" w:rsidR="00081EA4" w:rsidRDefault="00081EA4" w:rsidP="00D7212E"/>
        </w:tc>
        <w:tc>
          <w:tcPr>
            <w:tcW w:w="2237"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2B35EC56" w14:textId="77777777" w:rsidR="00081EA4" w:rsidRDefault="00081EA4" w:rsidP="00D7212E"/>
        </w:tc>
      </w:tr>
    </w:tbl>
    <w:p w14:paraId="092A3609" w14:textId="77777777" w:rsidR="00081EA4" w:rsidRDefault="00081EA4">
      <w:pPr>
        <w:pStyle w:val="BodyA"/>
        <w:widowControl w:val="0"/>
      </w:pPr>
    </w:p>
    <w:tbl>
      <w:tblPr>
        <w:tblW w:w="98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F35AB7" w14:paraId="02E1C0F7" w14:textId="77777777">
        <w:trPr>
          <w:trHeight w:val="572"/>
          <w:jc w:val="center"/>
        </w:trPr>
        <w:tc>
          <w:tcPr>
            <w:tcW w:w="1585" w:type="dxa"/>
            <w:tcBorders>
              <w:top w:val="nil"/>
              <w:left w:val="nil"/>
              <w:bottom w:val="nil"/>
              <w:right w:val="nil"/>
            </w:tcBorders>
            <w:shd w:val="clear" w:color="auto" w:fill="auto"/>
            <w:tcMar>
              <w:top w:w="80" w:type="dxa"/>
              <w:left w:w="80" w:type="dxa"/>
              <w:bottom w:w="80" w:type="dxa"/>
              <w:right w:w="80" w:type="dxa"/>
            </w:tcMar>
          </w:tcPr>
          <w:p w14:paraId="6A533B7F" w14:textId="77777777" w:rsidR="00F35AB7" w:rsidRDefault="00EF3B79">
            <w:pPr>
              <w:pStyle w:val="Heading2"/>
            </w:pPr>
            <w:r>
              <w:rPr>
                <w:sz w:val="24"/>
                <w:szCs w:val="24"/>
              </w:rPr>
              <w:t>Agenda item 3:</w:t>
            </w:r>
          </w:p>
        </w:tc>
        <w:tc>
          <w:tcPr>
            <w:tcW w:w="4762" w:type="dxa"/>
            <w:tcBorders>
              <w:top w:val="nil"/>
              <w:left w:val="nil"/>
              <w:bottom w:val="nil"/>
              <w:right w:val="nil"/>
            </w:tcBorders>
            <w:shd w:val="clear" w:color="auto" w:fill="auto"/>
            <w:tcMar>
              <w:top w:w="80" w:type="dxa"/>
              <w:left w:w="80" w:type="dxa"/>
              <w:bottom w:w="80" w:type="dxa"/>
              <w:right w:w="80" w:type="dxa"/>
            </w:tcMar>
          </w:tcPr>
          <w:p w14:paraId="161E68CE" w14:textId="77777777" w:rsidR="00F35AB7" w:rsidRDefault="00EF3B79">
            <w:pPr>
              <w:pStyle w:val="Body"/>
              <w:spacing w:before="80" w:after="80"/>
            </w:pPr>
            <w:r>
              <w:rPr>
                <w:rFonts w:ascii="Arial" w:hAnsi="Arial"/>
                <w:sz w:val="19"/>
                <w:szCs w:val="19"/>
                <w:lang w:val="en-US"/>
                <w14:textOutline w14:w="12700" w14:cap="flat" w14:cmpd="sng" w14:algn="ctr">
                  <w14:noFill/>
                  <w14:prstDash w14:val="solid"/>
                  <w14:miter w14:lim="400000"/>
                </w14:textOutline>
              </w:rPr>
              <w:t>Annual General Meeting</w:t>
            </w:r>
          </w:p>
        </w:tc>
        <w:tc>
          <w:tcPr>
            <w:tcW w:w="1305" w:type="dxa"/>
            <w:tcBorders>
              <w:top w:val="nil"/>
              <w:left w:val="nil"/>
              <w:bottom w:val="nil"/>
              <w:right w:val="nil"/>
            </w:tcBorders>
            <w:shd w:val="clear" w:color="auto" w:fill="auto"/>
            <w:tcMar>
              <w:top w:w="80" w:type="dxa"/>
              <w:left w:w="80" w:type="dxa"/>
              <w:bottom w:w="80" w:type="dxa"/>
              <w:right w:w="80" w:type="dxa"/>
            </w:tcMar>
          </w:tcPr>
          <w:p w14:paraId="27A76F5E" w14:textId="77777777" w:rsidR="00F35AB7" w:rsidRDefault="00EF3B79">
            <w:pPr>
              <w:pStyle w:val="Heading2"/>
            </w:pPr>
            <w:r>
              <w:t>Presenter:</w:t>
            </w:r>
          </w:p>
        </w:tc>
        <w:tc>
          <w:tcPr>
            <w:tcW w:w="2237" w:type="dxa"/>
            <w:tcBorders>
              <w:top w:val="nil"/>
              <w:left w:val="nil"/>
              <w:bottom w:val="nil"/>
              <w:right w:val="nil"/>
            </w:tcBorders>
            <w:shd w:val="clear" w:color="auto" w:fill="auto"/>
            <w:tcMar>
              <w:top w:w="80" w:type="dxa"/>
              <w:left w:w="80" w:type="dxa"/>
              <w:bottom w:w="80" w:type="dxa"/>
              <w:right w:w="80" w:type="dxa"/>
            </w:tcMar>
          </w:tcPr>
          <w:p w14:paraId="5D683C64" w14:textId="77777777" w:rsidR="00F35AB7" w:rsidRDefault="00EF3B79">
            <w:pPr>
              <w:pStyle w:val="BodyA"/>
            </w:pPr>
            <w:r>
              <w:t>Debbie Beirne</w:t>
            </w:r>
          </w:p>
        </w:tc>
      </w:tr>
    </w:tbl>
    <w:p w14:paraId="0DD7A0B4" w14:textId="77777777" w:rsidR="00F35AB7" w:rsidRDefault="00EF3B79">
      <w:pPr>
        <w:pStyle w:val="Heading4"/>
      </w:pPr>
      <w:r>
        <w:t>Discussion:</w:t>
      </w:r>
    </w:p>
    <w:p w14:paraId="243CD8C8" w14:textId="77777777" w:rsidR="00F35AB7" w:rsidRDefault="00EF3B79">
      <w:pPr>
        <w:pStyle w:val="Heading4"/>
        <w:numPr>
          <w:ilvl w:val="0"/>
          <w:numId w:val="8"/>
        </w:numPr>
      </w:pPr>
      <w:r>
        <w:t>Review of 2024 PPG  key achievements/activities/contributions.</w:t>
      </w:r>
    </w:p>
    <w:p w14:paraId="4D553DC2" w14:textId="552C5630" w:rsidR="00F35AB7" w:rsidRDefault="00EF3B79" w:rsidP="0036100E">
      <w:pPr>
        <w:pStyle w:val="Heading4"/>
        <w:numPr>
          <w:ilvl w:val="0"/>
          <w:numId w:val="29"/>
        </w:numPr>
        <w:rPr>
          <w:b w:val="0"/>
          <w:bCs w:val="0"/>
        </w:rPr>
      </w:pPr>
      <w:r>
        <w:rPr>
          <w:b w:val="0"/>
          <w:bCs w:val="0"/>
        </w:rPr>
        <w:t>Communication display review  Harrogate Road - Rosemary Harris</w:t>
      </w:r>
    </w:p>
    <w:p w14:paraId="5A2F11CB" w14:textId="74D796CD" w:rsidR="00F35AB7" w:rsidRDefault="00EF3B79" w:rsidP="0036100E">
      <w:pPr>
        <w:pStyle w:val="Heading4"/>
        <w:numPr>
          <w:ilvl w:val="0"/>
          <w:numId w:val="29"/>
        </w:numPr>
        <w:rPr>
          <w:b w:val="0"/>
          <w:bCs w:val="0"/>
        </w:rPr>
      </w:pPr>
      <w:r>
        <w:rPr>
          <w:b w:val="0"/>
          <w:bCs w:val="0"/>
        </w:rPr>
        <w:t xml:space="preserve">Introduction of new </w:t>
      </w:r>
      <w:r>
        <w:rPr>
          <w:b w:val="0"/>
          <w:bCs w:val="0"/>
        </w:rPr>
        <w:t>telephone and triage assessment hub systems (PATCHES) for patient access to the practice</w:t>
      </w:r>
    </w:p>
    <w:p w14:paraId="5ACA7C2D" w14:textId="0DC11B8E" w:rsidR="00F35AB7" w:rsidRDefault="00EF3B79" w:rsidP="0036100E">
      <w:pPr>
        <w:pStyle w:val="Heading4"/>
        <w:numPr>
          <w:ilvl w:val="0"/>
          <w:numId w:val="29"/>
        </w:numPr>
        <w:rPr>
          <w:b w:val="0"/>
          <w:bCs w:val="0"/>
        </w:rPr>
      </w:pPr>
      <w:r>
        <w:rPr>
          <w:b w:val="0"/>
          <w:bCs w:val="0"/>
        </w:rPr>
        <w:t xml:space="preserve">Open day of Harehills Community Centre (HC2) promoting PPG </w:t>
      </w:r>
    </w:p>
    <w:p w14:paraId="250AA59D" w14:textId="444ACB69" w:rsidR="00F35AB7" w:rsidRDefault="00EF3B79" w:rsidP="0036100E">
      <w:pPr>
        <w:pStyle w:val="Heading4"/>
        <w:numPr>
          <w:ilvl w:val="0"/>
          <w:numId w:val="29"/>
        </w:numPr>
        <w:rPr>
          <w:b w:val="0"/>
          <w:bCs w:val="0"/>
        </w:rPr>
      </w:pPr>
      <w:r>
        <w:rPr>
          <w:b w:val="0"/>
          <w:bCs w:val="0"/>
        </w:rPr>
        <w:t>Supporting Covid /Flu clinics</w:t>
      </w:r>
    </w:p>
    <w:p w14:paraId="248034A7" w14:textId="046A5729" w:rsidR="00F35AB7" w:rsidRDefault="00EF3B79" w:rsidP="0036100E">
      <w:pPr>
        <w:pStyle w:val="Heading4"/>
        <w:numPr>
          <w:ilvl w:val="0"/>
          <w:numId w:val="29"/>
        </w:numPr>
        <w:rPr>
          <w:b w:val="0"/>
          <w:bCs w:val="0"/>
        </w:rPr>
      </w:pPr>
      <w:r>
        <w:rPr>
          <w:b w:val="0"/>
          <w:bCs w:val="0"/>
        </w:rPr>
        <w:t>Updated PPG leaflets/postcards</w:t>
      </w:r>
    </w:p>
    <w:p w14:paraId="6570C27B" w14:textId="7E9E7577" w:rsidR="00F35AB7" w:rsidRDefault="00EF3B79" w:rsidP="0036100E">
      <w:pPr>
        <w:pStyle w:val="Heading4"/>
        <w:numPr>
          <w:ilvl w:val="0"/>
          <w:numId w:val="29"/>
        </w:numPr>
        <w:rPr>
          <w:b w:val="0"/>
          <w:bCs w:val="0"/>
        </w:rPr>
      </w:pPr>
      <w:r>
        <w:rPr>
          <w:b w:val="0"/>
          <w:bCs w:val="0"/>
        </w:rPr>
        <w:t>New Terms of Reference</w:t>
      </w:r>
    </w:p>
    <w:p w14:paraId="31E1E464" w14:textId="200D5191" w:rsidR="00F35AB7" w:rsidRDefault="00EF3B79" w:rsidP="0036100E">
      <w:pPr>
        <w:pStyle w:val="Heading4"/>
        <w:numPr>
          <w:ilvl w:val="0"/>
          <w:numId w:val="29"/>
        </w:numPr>
        <w:rPr>
          <w:b w:val="0"/>
          <w:bCs w:val="0"/>
        </w:rPr>
      </w:pPr>
      <w:r>
        <w:rPr>
          <w:b w:val="0"/>
          <w:bCs w:val="0"/>
        </w:rPr>
        <w:t>Leeds Caring Hands Char</w:t>
      </w:r>
      <w:r>
        <w:rPr>
          <w:b w:val="0"/>
          <w:bCs w:val="0"/>
        </w:rPr>
        <w:t>ity - prestigious award/ increased patient attendance/work towards digital literacy basic course development to enable use of online services and NHS App</w:t>
      </w:r>
    </w:p>
    <w:p w14:paraId="4203A5E5" w14:textId="657C569B" w:rsidR="00F35AB7" w:rsidRDefault="00EF3B79">
      <w:pPr>
        <w:pStyle w:val="Heading4"/>
        <w:rPr>
          <w:b w:val="0"/>
          <w:bCs w:val="0"/>
        </w:rPr>
      </w:pPr>
      <w:r>
        <w:t xml:space="preserve">2. New Harehills Community </w:t>
      </w:r>
      <w:r w:rsidR="00CA6329">
        <w:t xml:space="preserve">Health </w:t>
      </w:r>
      <w:r>
        <w:t>Centre Practice</w:t>
      </w:r>
      <w:r w:rsidR="00CA6329">
        <w:t xml:space="preserve"> (HC2)</w:t>
      </w:r>
      <w:r>
        <w:t xml:space="preserve"> -</w:t>
      </w:r>
      <w:r>
        <w:rPr>
          <w:b w:val="0"/>
          <w:bCs w:val="0"/>
        </w:rPr>
        <w:t xml:space="preserve"> still some teething issues including the def</w:t>
      </w:r>
      <w:r>
        <w:rPr>
          <w:b w:val="0"/>
          <w:bCs w:val="0"/>
        </w:rPr>
        <w:t>ined boundary catchment area for the practice. Currently</w:t>
      </w:r>
      <w:r w:rsidR="00CA6329">
        <w:rPr>
          <w:b w:val="0"/>
          <w:bCs w:val="0"/>
        </w:rPr>
        <w:t>,</w:t>
      </w:r>
      <w:r>
        <w:rPr>
          <w:b w:val="0"/>
          <w:bCs w:val="0"/>
        </w:rPr>
        <w:t xml:space="preserve"> some patients living close to the practice are not eligible to register as th</w:t>
      </w:r>
      <w:r w:rsidR="00CA6329">
        <w:rPr>
          <w:b w:val="0"/>
          <w:bCs w:val="0"/>
        </w:rPr>
        <w:t>e</w:t>
      </w:r>
      <w:r>
        <w:rPr>
          <w:b w:val="0"/>
          <w:bCs w:val="0"/>
        </w:rPr>
        <w:t>y fall into a neighbouring catchment</w:t>
      </w:r>
      <w:r w:rsidR="00CA6329">
        <w:rPr>
          <w:b w:val="0"/>
          <w:bCs w:val="0"/>
        </w:rPr>
        <w:t>,</w:t>
      </w:r>
      <w:r>
        <w:rPr>
          <w:b w:val="0"/>
          <w:bCs w:val="0"/>
        </w:rPr>
        <w:t xml:space="preserve"> which is difficult to justify</w:t>
      </w:r>
      <w:r w:rsidR="00CA6329">
        <w:rPr>
          <w:b w:val="0"/>
          <w:bCs w:val="0"/>
        </w:rPr>
        <w:t xml:space="preserve"> to patients,</w:t>
      </w:r>
      <w:r>
        <w:rPr>
          <w:b w:val="0"/>
          <w:bCs w:val="0"/>
        </w:rPr>
        <w:t xml:space="preserve"> but i</w:t>
      </w:r>
      <w:r w:rsidR="00CA6329">
        <w:rPr>
          <w:b w:val="0"/>
          <w:bCs w:val="0"/>
        </w:rPr>
        <w:t>t’</w:t>
      </w:r>
      <w:r>
        <w:rPr>
          <w:b w:val="0"/>
          <w:bCs w:val="0"/>
        </w:rPr>
        <w:t>s a reality of the boundary</w:t>
      </w:r>
      <w:r w:rsidR="00CA6329">
        <w:rPr>
          <w:b w:val="0"/>
          <w:bCs w:val="0"/>
        </w:rPr>
        <w:t>,</w:t>
      </w:r>
      <w:r>
        <w:rPr>
          <w:b w:val="0"/>
          <w:bCs w:val="0"/>
        </w:rPr>
        <w:t xml:space="preserve"> as </w:t>
      </w:r>
      <w:r>
        <w:rPr>
          <w:b w:val="0"/>
          <w:bCs w:val="0"/>
        </w:rPr>
        <w:t>it stands. Further update will be provided as discussions progress.</w:t>
      </w:r>
    </w:p>
    <w:p w14:paraId="21002CAB" w14:textId="74304FCC" w:rsidR="00F35AB7" w:rsidRDefault="00EF3B79" w:rsidP="00BC26F6">
      <w:pPr>
        <w:pStyle w:val="Heading4"/>
        <w:rPr>
          <w:b w:val="0"/>
          <w:bCs w:val="0"/>
        </w:rPr>
      </w:pPr>
      <w:r>
        <w:rPr>
          <w:b w:val="0"/>
          <w:bCs w:val="0"/>
        </w:rPr>
        <w:t xml:space="preserve">Patient population of NLMP at Harrogate Road is relatively static. </w:t>
      </w:r>
      <w:r w:rsidR="00BC26F6">
        <w:rPr>
          <w:b w:val="0"/>
          <w:bCs w:val="0"/>
        </w:rPr>
        <w:t>HC2 practice is lower than in 2023 as the patient list for Milan St was closed for several months.</w:t>
      </w:r>
    </w:p>
    <w:p w14:paraId="06A44AE3" w14:textId="55469661" w:rsidR="00F35AB7" w:rsidRPr="00CA6329" w:rsidRDefault="00EF3B79" w:rsidP="00CA6329">
      <w:pPr>
        <w:pStyle w:val="Heading4"/>
        <w:rPr>
          <w:b w:val="0"/>
          <w:bCs w:val="0"/>
          <w:sz w:val="20"/>
          <w:szCs w:val="20"/>
        </w:rPr>
      </w:pPr>
      <w:r>
        <w:rPr>
          <w:b w:val="0"/>
          <w:bCs w:val="0"/>
        </w:rPr>
        <w:t xml:space="preserve">A grand opening </w:t>
      </w:r>
      <w:r>
        <w:rPr>
          <w:b w:val="0"/>
          <w:bCs w:val="0"/>
        </w:rPr>
        <w:t>launch is scheduled by</w:t>
      </w:r>
      <w:r w:rsidR="00BC26F6">
        <w:rPr>
          <w:b w:val="0"/>
          <w:bCs w:val="0"/>
        </w:rPr>
        <w:t xml:space="preserve"> the company who built and owns HC2</w:t>
      </w:r>
      <w:r>
        <w:rPr>
          <w:b w:val="0"/>
          <w:bCs w:val="0"/>
        </w:rPr>
        <w:t xml:space="preserve"> on 16/10/24 where the Lord Mayor and councillors will attend.</w:t>
      </w:r>
      <w:r w:rsidR="00CA6329">
        <w:rPr>
          <w:b w:val="0"/>
          <w:bCs w:val="0"/>
        </w:rPr>
        <w:t xml:space="preserve"> This is organised by the Pharmacy rather than the Practice.</w:t>
      </w:r>
    </w:p>
    <w:tbl>
      <w:tblPr>
        <w:tblW w:w="988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F35AB7" w14:paraId="27C2E751" w14:textId="77777777">
        <w:trPr>
          <w:trHeight w:val="239"/>
          <w:tblHeader/>
        </w:trPr>
        <w:tc>
          <w:tcPr>
            <w:tcW w:w="5109" w:type="dxa"/>
            <w:tcBorders>
              <w:top w:val="nil"/>
              <w:left w:val="nil"/>
              <w:bottom w:val="nil"/>
              <w:right w:val="nil"/>
            </w:tcBorders>
            <w:shd w:val="clear" w:color="auto" w:fill="auto"/>
            <w:tcMar>
              <w:top w:w="80" w:type="dxa"/>
              <w:left w:w="80" w:type="dxa"/>
              <w:bottom w:w="80" w:type="dxa"/>
              <w:right w:w="80" w:type="dxa"/>
            </w:tcMar>
            <w:vAlign w:val="bottom"/>
          </w:tcPr>
          <w:p w14:paraId="67D994C5" w14:textId="77777777" w:rsidR="00F35AB7" w:rsidRDefault="00EF3B79">
            <w:pPr>
              <w:pStyle w:val="BodyA"/>
            </w:pPr>
            <w:r>
              <w:rPr>
                <w:b/>
                <w:bCs/>
              </w:rPr>
              <w:t>Action items</w:t>
            </w:r>
          </w:p>
        </w:tc>
        <w:tc>
          <w:tcPr>
            <w:tcW w:w="2970" w:type="dxa"/>
            <w:tcBorders>
              <w:top w:val="nil"/>
              <w:left w:val="nil"/>
              <w:bottom w:val="nil"/>
              <w:right w:val="nil"/>
            </w:tcBorders>
            <w:shd w:val="clear" w:color="auto" w:fill="auto"/>
            <w:tcMar>
              <w:top w:w="80" w:type="dxa"/>
              <w:left w:w="80" w:type="dxa"/>
              <w:bottom w:w="80" w:type="dxa"/>
              <w:right w:w="80" w:type="dxa"/>
            </w:tcMar>
            <w:vAlign w:val="bottom"/>
          </w:tcPr>
          <w:p w14:paraId="212D2D26" w14:textId="77777777" w:rsidR="00F35AB7" w:rsidRDefault="00EF3B79">
            <w:pPr>
              <w:pStyle w:val="BodyA"/>
              <w:spacing w:after="0"/>
            </w:pPr>
            <w:r>
              <w:rPr>
                <w:b/>
                <w:bCs/>
              </w:rPr>
              <w:t>Person responsible</w:t>
            </w:r>
          </w:p>
        </w:tc>
        <w:tc>
          <w:tcPr>
            <w:tcW w:w="1805" w:type="dxa"/>
            <w:tcBorders>
              <w:top w:val="nil"/>
              <w:left w:val="nil"/>
              <w:bottom w:val="nil"/>
              <w:right w:val="nil"/>
            </w:tcBorders>
            <w:shd w:val="clear" w:color="auto" w:fill="auto"/>
            <w:tcMar>
              <w:top w:w="80" w:type="dxa"/>
              <w:left w:w="80" w:type="dxa"/>
              <w:bottom w:w="80" w:type="dxa"/>
              <w:right w:w="80" w:type="dxa"/>
            </w:tcMar>
            <w:vAlign w:val="bottom"/>
          </w:tcPr>
          <w:p w14:paraId="5D29CDA4" w14:textId="77777777" w:rsidR="00F35AB7" w:rsidRDefault="00EF3B79">
            <w:pPr>
              <w:pStyle w:val="BodyA"/>
              <w:spacing w:after="0"/>
            </w:pPr>
            <w:r>
              <w:rPr>
                <w:b/>
                <w:bCs/>
              </w:rPr>
              <w:t>Deadline</w:t>
            </w:r>
          </w:p>
        </w:tc>
      </w:tr>
      <w:tr w:rsidR="00F35AB7" w14:paraId="5B94715A" w14:textId="77777777">
        <w:tblPrEx>
          <w:shd w:val="clear" w:color="auto" w:fill="CED7E7"/>
        </w:tblPrEx>
        <w:trPr>
          <w:trHeight w:val="459"/>
        </w:trPr>
        <w:tc>
          <w:tcPr>
            <w:tcW w:w="5109" w:type="dxa"/>
            <w:tcBorders>
              <w:top w:val="nil"/>
              <w:left w:val="nil"/>
              <w:bottom w:val="nil"/>
              <w:right w:val="nil"/>
            </w:tcBorders>
            <w:shd w:val="clear" w:color="auto" w:fill="auto"/>
            <w:tcMar>
              <w:top w:w="80" w:type="dxa"/>
              <w:left w:w="80" w:type="dxa"/>
              <w:bottom w:w="80" w:type="dxa"/>
              <w:right w:w="80" w:type="dxa"/>
            </w:tcMar>
          </w:tcPr>
          <w:p w14:paraId="7B30E6FD" w14:textId="77777777" w:rsidR="00F35AB7" w:rsidRPr="0036100E" w:rsidRDefault="00EF3B79">
            <w:pPr>
              <w:pStyle w:val="ListBullet"/>
              <w:numPr>
                <w:ilvl w:val="0"/>
                <w:numId w:val="9"/>
              </w:numPr>
              <w:rPr>
                <w:strike/>
                <w:sz w:val="20"/>
                <w:szCs w:val="20"/>
              </w:rPr>
            </w:pPr>
            <w:r w:rsidRPr="0036100E">
              <w:rPr>
                <w:strike/>
                <w:sz w:val="20"/>
                <w:szCs w:val="20"/>
              </w:rPr>
              <w:t xml:space="preserve">Share details of launch event via </w:t>
            </w:r>
            <w:r w:rsidRPr="0036100E">
              <w:rPr>
                <w:strike/>
                <w:sz w:val="20"/>
                <w:szCs w:val="20"/>
              </w:rPr>
              <w:t>email</w:t>
            </w:r>
          </w:p>
        </w:tc>
        <w:tc>
          <w:tcPr>
            <w:tcW w:w="2970" w:type="dxa"/>
            <w:tcBorders>
              <w:top w:val="nil"/>
              <w:left w:val="nil"/>
              <w:bottom w:val="nil"/>
              <w:right w:val="nil"/>
            </w:tcBorders>
            <w:shd w:val="clear" w:color="auto" w:fill="auto"/>
            <w:tcMar>
              <w:top w:w="80" w:type="dxa"/>
              <w:left w:w="80" w:type="dxa"/>
              <w:bottom w:w="80" w:type="dxa"/>
              <w:right w:w="80" w:type="dxa"/>
            </w:tcMar>
          </w:tcPr>
          <w:p w14:paraId="1E1A6C93" w14:textId="77777777" w:rsidR="00F35AB7" w:rsidRPr="0036100E" w:rsidRDefault="00EF3B79">
            <w:pPr>
              <w:pStyle w:val="BodyA"/>
              <w:rPr>
                <w:strike/>
              </w:rPr>
            </w:pPr>
            <w:r w:rsidRPr="0036100E">
              <w:rPr>
                <w:strike/>
                <w:sz w:val="20"/>
                <w:szCs w:val="20"/>
              </w:rPr>
              <w:t>Hilary Brockway</w:t>
            </w:r>
          </w:p>
        </w:tc>
        <w:tc>
          <w:tcPr>
            <w:tcW w:w="1805" w:type="dxa"/>
            <w:tcBorders>
              <w:top w:val="nil"/>
              <w:left w:val="nil"/>
              <w:bottom w:val="nil"/>
              <w:right w:val="nil"/>
            </w:tcBorders>
            <w:shd w:val="clear" w:color="auto" w:fill="auto"/>
            <w:tcMar>
              <w:top w:w="80" w:type="dxa"/>
              <w:left w:w="80" w:type="dxa"/>
              <w:bottom w:w="80" w:type="dxa"/>
              <w:right w:w="80" w:type="dxa"/>
            </w:tcMar>
          </w:tcPr>
          <w:p w14:paraId="76C41632" w14:textId="11FFDECA" w:rsidR="00F35AB7" w:rsidRPr="0036100E" w:rsidRDefault="00EF3B79">
            <w:pPr>
              <w:pStyle w:val="BodyA"/>
              <w:rPr>
                <w:rFonts w:ascii="Webdings" w:hAnsi="Webdings"/>
              </w:rPr>
            </w:pPr>
            <w:r w:rsidRPr="0036100E">
              <w:rPr>
                <w:strike/>
                <w:sz w:val="20"/>
                <w:szCs w:val="20"/>
              </w:rPr>
              <w:t>13.10.24</w:t>
            </w:r>
            <w:r w:rsidR="0036100E">
              <w:rPr>
                <w:rFonts w:ascii="Webdings" w:hAnsi="Webdings"/>
                <w:sz w:val="20"/>
                <w:szCs w:val="20"/>
              </w:rPr>
              <w:t xml:space="preserve"> </w:t>
            </w:r>
            <w:r w:rsidR="0036100E" w:rsidRPr="0036100E">
              <w:rPr>
                <w:rFonts w:ascii="Webdings" w:hAnsi="Webdings"/>
                <w:sz w:val="28"/>
                <w:szCs w:val="28"/>
              </w:rPr>
              <w:t>a</w:t>
            </w:r>
          </w:p>
        </w:tc>
      </w:tr>
      <w:tr w:rsidR="00F35AB7" w14:paraId="5EFBFE32" w14:textId="77777777">
        <w:tblPrEx>
          <w:shd w:val="clear" w:color="auto" w:fill="CED7E7"/>
        </w:tblPrEx>
        <w:trPr>
          <w:trHeight w:val="673"/>
        </w:trPr>
        <w:tc>
          <w:tcPr>
            <w:tcW w:w="5109" w:type="dxa"/>
            <w:tcBorders>
              <w:top w:val="nil"/>
              <w:left w:val="nil"/>
              <w:bottom w:val="nil"/>
              <w:right w:val="nil"/>
            </w:tcBorders>
            <w:shd w:val="clear" w:color="auto" w:fill="auto"/>
            <w:tcMar>
              <w:top w:w="80" w:type="dxa"/>
              <w:left w:w="80" w:type="dxa"/>
              <w:bottom w:w="80" w:type="dxa"/>
              <w:right w:w="80" w:type="dxa"/>
            </w:tcMar>
          </w:tcPr>
          <w:p w14:paraId="68CD66D4" w14:textId="77777777" w:rsidR="00F35AB7" w:rsidRDefault="00EF3B79">
            <w:pPr>
              <w:pStyle w:val="ListBullet"/>
              <w:numPr>
                <w:ilvl w:val="0"/>
                <w:numId w:val="10"/>
              </w:numPr>
              <w:rPr>
                <w:sz w:val="20"/>
                <w:szCs w:val="20"/>
              </w:rPr>
            </w:pPr>
            <w:r>
              <w:rPr>
                <w:sz w:val="20"/>
                <w:szCs w:val="20"/>
              </w:rPr>
              <w:t>Contributors to send a brief summary of PPG achievements to Diana to then be available on the PPG section of the practice website</w:t>
            </w:r>
          </w:p>
        </w:tc>
        <w:tc>
          <w:tcPr>
            <w:tcW w:w="2970" w:type="dxa"/>
            <w:tcBorders>
              <w:top w:val="nil"/>
              <w:left w:val="nil"/>
              <w:bottom w:val="nil"/>
              <w:right w:val="nil"/>
            </w:tcBorders>
            <w:shd w:val="clear" w:color="auto" w:fill="auto"/>
            <w:tcMar>
              <w:top w:w="80" w:type="dxa"/>
              <w:left w:w="80" w:type="dxa"/>
              <w:bottom w:w="80" w:type="dxa"/>
              <w:right w:w="80" w:type="dxa"/>
            </w:tcMar>
          </w:tcPr>
          <w:p w14:paraId="2AEECAC1" w14:textId="77777777" w:rsidR="00F35AB7" w:rsidRDefault="00EF3B79">
            <w:pPr>
              <w:spacing w:before="80" w:after="80"/>
            </w:pPr>
            <w:r>
              <w:rPr>
                <w:rFonts w:ascii="Arial" w:hAnsi="Arial" w:cs="Arial Unicode MS"/>
                <w:color w:val="000000"/>
                <w:sz w:val="20"/>
                <w:szCs w:val="20"/>
                <w:u w:color="000000"/>
                <w14:textOutline w14:w="12700" w14:cap="flat" w14:cmpd="sng" w14:algn="ctr">
                  <w14:noFill/>
                  <w14:prstDash w14:val="solid"/>
                  <w14:miter w14:lim="400000"/>
                </w14:textOutline>
              </w:rPr>
              <w:t>Rosemary Harris/Beverley Kite</w:t>
            </w:r>
          </w:p>
        </w:tc>
        <w:tc>
          <w:tcPr>
            <w:tcW w:w="1805" w:type="dxa"/>
            <w:tcBorders>
              <w:top w:val="nil"/>
              <w:left w:val="nil"/>
              <w:bottom w:val="nil"/>
              <w:right w:val="nil"/>
            </w:tcBorders>
            <w:shd w:val="clear" w:color="auto" w:fill="auto"/>
            <w:tcMar>
              <w:top w:w="80" w:type="dxa"/>
              <w:left w:w="80" w:type="dxa"/>
              <w:bottom w:w="80" w:type="dxa"/>
              <w:right w:w="80" w:type="dxa"/>
            </w:tcMar>
          </w:tcPr>
          <w:p w14:paraId="25E50BA2" w14:textId="0DF8B0D6" w:rsidR="00F35AB7" w:rsidRDefault="0036100E">
            <w:pPr>
              <w:spacing w:before="80" w:after="80"/>
            </w:pPr>
            <w:r>
              <w:rPr>
                <w:rFonts w:ascii="Arial" w:hAnsi="Arial" w:cs="Arial Unicode MS"/>
                <w:color w:val="000000"/>
                <w:sz w:val="20"/>
                <w:szCs w:val="20"/>
                <w:u w:color="000000"/>
                <w14:textOutline w14:w="12700" w14:cap="flat" w14:cmpd="sng" w14:algn="ctr">
                  <w14:noFill/>
                  <w14:prstDash w14:val="solid"/>
                  <w14:miter w14:lim="400000"/>
                </w14:textOutline>
              </w:rPr>
              <w:t>03.12.24</w:t>
            </w:r>
          </w:p>
        </w:tc>
      </w:tr>
    </w:tbl>
    <w:p w14:paraId="65EB6B90" w14:textId="77777777" w:rsidR="00F35AB7" w:rsidRDefault="00F35AB7">
      <w:pPr>
        <w:pStyle w:val="BodyA"/>
        <w:widowControl w:val="0"/>
      </w:pP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F35AB7" w14:paraId="5EE20105" w14:textId="77777777">
        <w:trPr>
          <w:trHeight w:val="282"/>
        </w:trPr>
        <w:tc>
          <w:tcPr>
            <w:tcW w:w="158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38A552C" w14:textId="77777777" w:rsidR="00F35AB7" w:rsidRDefault="00F35AB7"/>
        </w:tc>
        <w:tc>
          <w:tcPr>
            <w:tcW w:w="4762"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3CF23501" w14:textId="77777777" w:rsidR="00F35AB7" w:rsidRDefault="00F35AB7"/>
        </w:tc>
        <w:tc>
          <w:tcPr>
            <w:tcW w:w="130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32E82DCC" w14:textId="77777777" w:rsidR="00F35AB7" w:rsidRDefault="00F35AB7"/>
        </w:tc>
        <w:tc>
          <w:tcPr>
            <w:tcW w:w="2237"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031BB10" w14:textId="77777777" w:rsidR="00F35AB7" w:rsidRDefault="00F35AB7"/>
        </w:tc>
      </w:tr>
      <w:tr w:rsidR="00F35AB7" w14:paraId="30409F97" w14:textId="77777777">
        <w:trPr>
          <w:trHeight w:val="56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1F4DFD1A" w14:textId="77777777" w:rsidR="00F35AB7" w:rsidRDefault="00EF3B79">
            <w:pPr>
              <w:pStyle w:val="Heading2"/>
            </w:pPr>
            <w:r>
              <w:rPr>
                <w:sz w:val="24"/>
                <w:szCs w:val="24"/>
              </w:rPr>
              <w:lastRenderedPageBreak/>
              <w:t>Agenda item 4:</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0DF39196" w14:textId="1E4D0847" w:rsidR="00F35AB7" w:rsidRDefault="00EF3B79">
            <w:pPr>
              <w:pStyle w:val="Body"/>
              <w:spacing w:before="80" w:after="80"/>
            </w:pPr>
            <w:r>
              <w:rPr>
                <w:rFonts w:ascii="Arial" w:hAnsi="Arial"/>
                <w:sz w:val="19"/>
                <w:szCs w:val="19"/>
                <w:lang w:val="en-US"/>
                <w14:textOutline w14:w="12700" w14:cap="flat" w14:cmpd="sng" w14:algn="ctr">
                  <w14:noFill/>
                  <w14:prstDash w14:val="solid"/>
                  <w14:miter w14:lim="400000"/>
                </w14:textOutline>
              </w:rPr>
              <w:t xml:space="preserve">PATCHS and Telephone assistant functionality </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5424D160" w14:textId="77777777" w:rsidR="00F35AB7" w:rsidRDefault="00EF3B79">
            <w:pPr>
              <w:pStyle w:val="Heading2"/>
            </w:pPr>
            <w: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23813E52" w14:textId="77777777" w:rsidR="00F35AB7" w:rsidRDefault="00EF3B79">
            <w:pPr>
              <w:pStyle w:val="BodyA"/>
            </w:pPr>
            <w:r>
              <w:t>Hilary Brockway</w:t>
            </w:r>
          </w:p>
        </w:tc>
      </w:tr>
    </w:tbl>
    <w:p w14:paraId="71192BEF" w14:textId="77777777" w:rsidR="00F35AB7" w:rsidRDefault="00EF3B79" w:rsidP="0036100E">
      <w:pPr>
        <w:pStyle w:val="Heading4"/>
      </w:pPr>
      <w:r>
        <w:t>Discussion:</w:t>
      </w:r>
    </w:p>
    <w:p w14:paraId="6DB75892" w14:textId="6186448D" w:rsidR="00F35AB7" w:rsidRDefault="00EF3B79" w:rsidP="0036100E">
      <w:pPr>
        <w:pStyle w:val="BodyA"/>
        <w:rPr>
          <w:sz w:val="20"/>
          <w:szCs w:val="20"/>
        </w:rPr>
      </w:pPr>
      <w:r>
        <w:rPr>
          <w:sz w:val="20"/>
          <w:szCs w:val="20"/>
        </w:rPr>
        <w:t xml:space="preserve">The new telephone system introduced in April 2024 has a </w:t>
      </w:r>
      <w:r w:rsidR="0036100E">
        <w:rPr>
          <w:sz w:val="20"/>
          <w:szCs w:val="20"/>
        </w:rPr>
        <w:t>‘</w:t>
      </w:r>
      <w:r>
        <w:rPr>
          <w:sz w:val="20"/>
          <w:szCs w:val="20"/>
        </w:rPr>
        <w:t>Telephone Assistant</w:t>
      </w:r>
      <w:r w:rsidR="0036100E">
        <w:rPr>
          <w:sz w:val="20"/>
          <w:szCs w:val="20"/>
        </w:rPr>
        <w:t>’</w:t>
      </w:r>
      <w:r>
        <w:rPr>
          <w:sz w:val="20"/>
          <w:szCs w:val="20"/>
        </w:rPr>
        <w:t xml:space="preserve"> function for patients to </w:t>
      </w:r>
      <w:r w:rsidR="0036100E">
        <w:rPr>
          <w:sz w:val="20"/>
          <w:szCs w:val="20"/>
        </w:rPr>
        <w:t>submit  a PATCHS request (for any reason) via the phone.</w:t>
      </w:r>
      <w:r>
        <w:rPr>
          <w:sz w:val="20"/>
          <w:szCs w:val="20"/>
        </w:rPr>
        <w:t xml:space="preserve"> </w:t>
      </w:r>
      <w:r w:rsidR="0036100E">
        <w:rPr>
          <w:sz w:val="20"/>
          <w:szCs w:val="20"/>
        </w:rPr>
        <w:t>H</w:t>
      </w:r>
      <w:r>
        <w:rPr>
          <w:sz w:val="20"/>
          <w:szCs w:val="20"/>
        </w:rPr>
        <w:t>owever</w:t>
      </w:r>
      <w:r w:rsidR="0036100E">
        <w:rPr>
          <w:sz w:val="20"/>
          <w:szCs w:val="20"/>
        </w:rPr>
        <w:t>,</w:t>
      </w:r>
      <w:r>
        <w:rPr>
          <w:sz w:val="20"/>
          <w:szCs w:val="20"/>
        </w:rPr>
        <w:t xml:space="preserve"> the conversion rate of calls to successful booking of an appointment using this service</w:t>
      </w:r>
      <w:r>
        <w:rPr>
          <w:sz w:val="20"/>
          <w:szCs w:val="20"/>
        </w:rPr>
        <w:t xml:space="preserve"> is low, with patients suspending the call early in the process, or failing to complete the request (</w:t>
      </w:r>
      <w:r w:rsidR="0036100E">
        <w:rPr>
          <w:sz w:val="20"/>
          <w:szCs w:val="20"/>
        </w:rPr>
        <w:t xml:space="preserve">only </w:t>
      </w:r>
      <w:r>
        <w:rPr>
          <w:sz w:val="20"/>
          <w:szCs w:val="20"/>
        </w:rPr>
        <w:t xml:space="preserve">30% </w:t>
      </w:r>
      <w:r w:rsidR="0036100E">
        <w:rPr>
          <w:sz w:val="20"/>
          <w:szCs w:val="20"/>
        </w:rPr>
        <w:t>submit successfully a</w:t>
      </w:r>
      <w:r>
        <w:rPr>
          <w:sz w:val="20"/>
          <w:szCs w:val="20"/>
        </w:rPr>
        <w:t xml:space="preserve"> request via Telephone Assistant). </w:t>
      </w:r>
    </w:p>
    <w:p w14:paraId="2DCDD6D8" w14:textId="3B1DCFE1" w:rsidR="00F35AB7" w:rsidRDefault="00EF3B79" w:rsidP="0036100E">
      <w:pPr>
        <w:pStyle w:val="BodyA"/>
        <w:rPr>
          <w:sz w:val="20"/>
          <w:szCs w:val="20"/>
        </w:rPr>
      </w:pPr>
      <w:r>
        <w:rPr>
          <w:b/>
          <w:bCs/>
          <w:sz w:val="20"/>
          <w:szCs w:val="20"/>
        </w:rPr>
        <w:t xml:space="preserve">**Update post meeting </w:t>
      </w:r>
      <w:r>
        <w:rPr>
          <w:sz w:val="20"/>
          <w:szCs w:val="20"/>
        </w:rPr>
        <w:t>The practice has decided to withdraw this function as it is clearly</w:t>
      </w:r>
      <w:r>
        <w:rPr>
          <w:sz w:val="20"/>
          <w:szCs w:val="20"/>
        </w:rPr>
        <w:t xml:space="preserve"> not meeting the needs to the majority of patients.  From 4 Nov </w:t>
      </w:r>
      <w:r w:rsidR="0036100E">
        <w:rPr>
          <w:sz w:val="20"/>
          <w:szCs w:val="20"/>
        </w:rPr>
        <w:t xml:space="preserve">2024, </w:t>
      </w:r>
      <w:r>
        <w:rPr>
          <w:sz w:val="20"/>
          <w:szCs w:val="20"/>
        </w:rPr>
        <w:t xml:space="preserve">patients can call and speak to a member of reception staff as usual, and </w:t>
      </w:r>
      <w:r w:rsidR="0036100E">
        <w:rPr>
          <w:sz w:val="20"/>
          <w:szCs w:val="20"/>
        </w:rPr>
        <w:t xml:space="preserve">can still submit a </w:t>
      </w:r>
      <w:r>
        <w:rPr>
          <w:sz w:val="20"/>
          <w:szCs w:val="20"/>
        </w:rPr>
        <w:t xml:space="preserve">PATCHS </w:t>
      </w:r>
      <w:r w:rsidR="0036100E">
        <w:rPr>
          <w:sz w:val="20"/>
          <w:szCs w:val="20"/>
        </w:rPr>
        <w:t xml:space="preserve">request </w:t>
      </w:r>
      <w:r>
        <w:rPr>
          <w:sz w:val="20"/>
          <w:szCs w:val="20"/>
        </w:rPr>
        <w:t>online</w:t>
      </w:r>
      <w:r w:rsidR="0036100E">
        <w:rPr>
          <w:sz w:val="20"/>
          <w:szCs w:val="20"/>
        </w:rPr>
        <w:t xml:space="preserve">, </w:t>
      </w:r>
      <w:r>
        <w:rPr>
          <w:sz w:val="20"/>
          <w:szCs w:val="20"/>
        </w:rPr>
        <w:t>via the practice website o</w:t>
      </w:r>
      <w:r w:rsidR="0036100E">
        <w:rPr>
          <w:sz w:val="20"/>
          <w:szCs w:val="20"/>
        </w:rPr>
        <w:t>r the</w:t>
      </w:r>
      <w:r>
        <w:rPr>
          <w:sz w:val="20"/>
          <w:szCs w:val="20"/>
        </w:rPr>
        <w:t xml:space="preserve"> NHS App</w:t>
      </w:r>
      <w:r w:rsidR="0036100E">
        <w:rPr>
          <w:sz w:val="20"/>
          <w:szCs w:val="20"/>
        </w:rPr>
        <w:t>, but the Telephone Assistant feature will be removed from the telephone options</w:t>
      </w:r>
      <w:r>
        <w:rPr>
          <w:sz w:val="20"/>
          <w:szCs w:val="20"/>
        </w:rPr>
        <w:t xml:space="preserve">. This will be communicated via SMS and email /website.  </w:t>
      </w:r>
    </w:p>
    <w:p w14:paraId="484E87EC" w14:textId="62DB1672" w:rsidR="00F35AB7" w:rsidRPr="00C16F5F" w:rsidRDefault="008C06D1" w:rsidP="00C16F5F">
      <w:pPr>
        <w:pStyle w:val="BodyA"/>
        <w:rPr>
          <w:sz w:val="20"/>
          <w:szCs w:val="20"/>
        </w:rPr>
      </w:pPr>
      <w:r>
        <w:rPr>
          <w:sz w:val="20"/>
          <w:szCs w:val="20"/>
        </w:rPr>
        <w:t>PPG members raised the issue of access hours to PATCHS, which are currently from 07.00 - 12.00 for clinical requests (can complete a request until 12.30</w:t>
      </w:r>
      <w:r w:rsidR="00076350">
        <w:rPr>
          <w:sz w:val="20"/>
          <w:szCs w:val="20"/>
        </w:rPr>
        <w:t xml:space="preserve"> if it was started just before 12:00, as you get 30 mins to complete it</w:t>
      </w:r>
      <w:r>
        <w:rPr>
          <w:sz w:val="20"/>
          <w:szCs w:val="20"/>
        </w:rPr>
        <w:t xml:space="preserve">) and 07.00 </w:t>
      </w:r>
      <w:r w:rsidR="00076350">
        <w:rPr>
          <w:sz w:val="20"/>
          <w:szCs w:val="20"/>
        </w:rPr>
        <w:t>-</w:t>
      </w:r>
      <w:r>
        <w:rPr>
          <w:sz w:val="20"/>
          <w:szCs w:val="20"/>
        </w:rPr>
        <w:t xml:space="preserve"> 17.00 for admin requests. These are set by the partners. The concern about later day requests is the possibility that an urgent request could be logged but not responded to until the next day due to capacity issues, and this may negatively impact patient wellbeing. The practice is receiving generally very positive feedback on the system - and continues to review all feedback monthly to increase efficiency and understand patient need.</w:t>
      </w: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80"/>
        <w:gridCol w:w="1839"/>
        <w:gridCol w:w="3163"/>
        <w:gridCol w:w="1107"/>
        <w:gridCol w:w="1279"/>
        <w:gridCol w:w="524"/>
        <w:gridCol w:w="1612"/>
        <w:gridCol w:w="180"/>
      </w:tblGrid>
      <w:tr w:rsidR="00F35AB7" w14:paraId="47FC441B" w14:textId="77777777" w:rsidTr="0036100E">
        <w:trPr>
          <w:trHeight w:val="288"/>
          <w:tblHeader/>
        </w:trPr>
        <w:tc>
          <w:tcPr>
            <w:tcW w:w="180" w:type="dxa"/>
            <w:tcBorders>
              <w:top w:val="nil"/>
              <w:left w:val="nil"/>
              <w:bottom w:val="nil"/>
              <w:right w:val="nil"/>
            </w:tcBorders>
            <w:shd w:val="clear" w:color="auto" w:fill="auto"/>
            <w:tcMar>
              <w:top w:w="80" w:type="dxa"/>
              <w:left w:w="80" w:type="dxa"/>
              <w:bottom w:w="80" w:type="dxa"/>
              <w:right w:w="80" w:type="dxa"/>
            </w:tcMar>
          </w:tcPr>
          <w:p w14:paraId="07C14D38" w14:textId="77777777" w:rsidR="00F35AB7" w:rsidRDefault="00F35AB7"/>
        </w:tc>
        <w:tc>
          <w:tcPr>
            <w:tcW w:w="5002"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1DBC00B6" w14:textId="77777777" w:rsidR="00F35AB7" w:rsidRDefault="00EF3B79">
            <w:pPr>
              <w:pStyle w:val="BodyA"/>
            </w:pPr>
            <w:r>
              <w:rPr>
                <w:b/>
                <w:bCs/>
              </w:rPr>
              <w:t>Action items</w:t>
            </w:r>
          </w:p>
        </w:tc>
        <w:tc>
          <w:tcPr>
            <w:tcW w:w="2910" w:type="dxa"/>
            <w:gridSpan w:val="3"/>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507415C4" w14:textId="77777777" w:rsidR="00F35AB7" w:rsidRDefault="00EF3B79">
            <w:pPr>
              <w:pStyle w:val="BodyA"/>
              <w:spacing w:after="0"/>
            </w:pPr>
            <w:r>
              <w:rPr>
                <w:b/>
                <w:bCs/>
              </w:rPr>
              <w:t>Person responsible</w:t>
            </w:r>
          </w:p>
        </w:tc>
        <w:tc>
          <w:tcPr>
            <w:tcW w:w="1792"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1073DD44" w14:textId="77777777" w:rsidR="00F35AB7" w:rsidRDefault="00EF3B79">
            <w:pPr>
              <w:pStyle w:val="BodyA"/>
              <w:spacing w:after="0"/>
            </w:pPr>
            <w:r>
              <w:rPr>
                <w:b/>
                <w:bCs/>
              </w:rPr>
              <w:t>Deadline</w:t>
            </w:r>
          </w:p>
        </w:tc>
      </w:tr>
      <w:tr w:rsidR="00F35AB7" w14:paraId="208549B4" w14:textId="77777777" w:rsidTr="0036100E">
        <w:tblPrEx>
          <w:shd w:val="clear" w:color="auto" w:fill="CED7E7"/>
        </w:tblPrEx>
        <w:trPr>
          <w:trHeight w:val="489"/>
        </w:trPr>
        <w:tc>
          <w:tcPr>
            <w:tcW w:w="180" w:type="dxa"/>
            <w:tcBorders>
              <w:top w:val="nil"/>
              <w:left w:val="nil"/>
              <w:bottom w:val="nil"/>
              <w:right w:val="nil"/>
            </w:tcBorders>
            <w:shd w:val="clear" w:color="auto" w:fill="auto"/>
            <w:tcMar>
              <w:top w:w="80" w:type="dxa"/>
              <w:left w:w="80" w:type="dxa"/>
              <w:bottom w:w="80" w:type="dxa"/>
              <w:right w:w="80" w:type="dxa"/>
            </w:tcMar>
          </w:tcPr>
          <w:p w14:paraId="33CDA7CF" w14:textId="77777777" w:rsidR="00F35AB7" w:rsidRDefault="00F35AB7"/>
        </w:tc>
        <w:tc>
          <w:tcPr>
            <w:tcW w:w="5002" w:type="dxa"/>
            <w:gridSpan w:val="2"/>
            <w:tcBorders>
              <w:top w:val="single" w:sz="12" w:space="0" w:color="666666"/>
              <w:left w:val="nil"/>
              <w:bottom w:val="nil"/>
              <w:right w:val="nil"/>
            </w:tcBorders>
            <w:shd w:val="clear" w:color="auto" w:fill="auto"/>
            <w:tcMar>
              <w:top w:w="80" w:type="dxa"/>
              <w:left w:w="80" w:type="dxa"/>
              <w:bottom w:w="80" w:type="dxa"/>
              <w:right w:w="80" w:type="dxa"/>
            </w:tcMar>
          </w:tcPr>
          <w:p w14:paraId="73AB8E88" w14:textId="77777777" w:rsidR="00F35AB7" w:rsidRPr="0036100E" w:rsidRDefault="00EF3B79">
            <w:pPr>
              <w:pStyle w:val="ListBullet"/>
              <w:numPr>
                <w:ilvl w:val="0"/>
                <w:numId w:val="12"/>
              </w:numPr>
              <w:rPr>
                <w:strike/>
                <w:sz w:val="20"/>
                <w:szCs w:val="20"/>
              </w:rPr>
            </w:pPr>
            <w:r w:rsidRPr="0036100E">
              <w:rPr>
                <w:strike/>
                <w:sz w:val="20"/>
                <w:szCs w:val="20"/>
              </w:rPr>
              <w:t>PPG support comms strategy for the change</w:t>
            </w:r>
          </w:p>
        </w:tc>
        <w:tc>
          <w:tcPr>
            <w:tcW w:w="2910" w:type="dxa"/>
            <w:gridSpan w:val="3"/>
            <w:tcBorders>
              <w:top w:val="single" w:sz="12" w:space="0" w:color="666666"/>
              <w:left w:val="nil"/>
              <w:bottom w:val="nil"/>
              <w:right w:val="nil"/>
            </w:tcBorders>
            <w:shd w:val="clear" w:color="auto" w:fill="auto"/>
            <w:tcMar>
              <w:top w:w="80" w:type="dxa"/>
              <w:left w:w="80" w:type="dxa"/>
              <w:bottom w:w="80" w:type="dxa"/>
              <w:right w:w="80" w:type="dxa"/>
            </w:tcMar>
          </w:tcPr>
          <w:p w14:paraId="1787EB8C" w14:textId="77777777" w:rsidR="00F35AB7" w:rsidRPr="0036100E" w:rsidRDefault="00EF3B79">
            <w:pPr>
              <w:pStyle w:val="BodyA"/>
              <w:rPr>
                <w:strike/>
              </w:rPr>
            </w:pPr>
            <w:r w:rsidRPr="0036100E">
              <w:rPr>
                <w:strike/>
              </w:rPr>
              <w:t>PPG members</w:t>
            </w:r>
          </w:p>
        </w:tc>
        <w:tc>
          <w:tcPr>
            <w:tcW w:w="1792" w:type="dxa"/>
            <w:gridSpan w:val="2"/>
            <w:tcBorders>
              <w:top w:val="single" w:sz="12" w:space="0" w:color="666666"/>
              <w:left w:val="nil"/>
              <w:bottom w:val="nil"/>
              <w:right w:val="nil"/>
            </w:tcBorders>
            <w:shd w:val="clear" w:color="auto" w:fill="auto"/>
            <w:tcMar>
              <w:top w:w="80" w:type="dxa"/>
              <w:left w:w="80" w:type="dxa"/>
              <w:bottom w:w="80" w:type="dxa"/>
              <w:right w:w="80" w:type="dxa"/>
            </w:tcMar>
          </w:tcPr>
          <w:p w14:paraId="54642250" w14:textId="5753B8DE" w:rsidR="00F35AB7" w:rsidRPr="0036100E" w:rsidRDefault="00EF3B79">
            <w:pPr>
              <w:pStyle w:val="BodyA"/>
              <w:rPr>
                <w:rFonts w:ascii="Webdings" w:hAnsi="Webdings"/>
                <w:sz w:val="28"/>
                <w:szCs w:val="28"/>
              </w:rPr>
            </w:pPr>
            <w:r w:rsidRPr="0036100E">
              <w:rPr>
                <w:strike/>
              </w:rPr>
              <w:t>31/10/24</w:t>
            </w:r>
            <w:r w:rsidR="0036100E">
              <w:rPr>
                <w:rFonts w:ascii="Webdings" w:hAnsi="Webdings"/>
                <w:sz w:val="28"/>
                <w:szCs w:val="28"/>
              </w:rPr>
              <w:t>a</w:t>
            </w:r>
          </w:p>
        </w:tc>
      </w:tr>
      <w:tr w:rsidR="00F35AB7" w14:paraId="48CE610B" w14:textId="77777777" w:rsidTr="0036100E">
        <w:tblPrEx>
          <w:shd w:val="clear" w:color="auto" w:fill="CED7E7"/>
        </w:tblPrEx>
        <w:trPr>
          <w:trHeight w:val="454"/>
        </w:trPr>
        <w:tc>
          <w:tcPr>
            <w:tcW w:w="180" w:type="dxa"/>
            <w:tcBorders>
              <w:top w:val="nil"/>
              <w:left w:val="nil"/>
              <w:bottom w:val="nil"/>
              <w:right w:val="nil"/>
            </w:tcBorders>
            <w:shd w:val="clear" w:color="auto" w:fill="auto"/>
            <w:tcMar>
              <w:top w:w="80" w:type="dxa"/>
              <w:left w:w="80" w:type="dxa"/>
              <w:bottom w:w="80" w:type="dxa"/>
              <w:right w:w="80" w:type="dxa"/>
            </w:tcMar>
          </w:tcPr>
          <w:p w14:paraId="346954C9" w14:textId="77777777" w:rsidR="00F35AB7" w:rsidRDefault="00F35AB7"/>
        </w:tc>
        <w:tc>
          <w:tcPr>
            <w:tcW w:w="5002" w:type="dxa"/>
            <w:gridSpan w:val="2"/>
            <w:tcBorders>
              <w:top w:val="nil"/>
              <w:left w:val="nil"/>
              <w:bottom w:val="nil"/>
              <w:right w:val="nil"/>
            </w:tcBorders>
            <w:shd w:val="clear" w:color="auto" w:fill="auto"/>
            <w:tcMar>
              <w:top w:w="80" w:type="dxa"/>
              <w:left w:w="80" w:type="dxa"/>
              <w:bottom w:w="80" w:type="dxa"/>
              <w:right w:w="80" w:type="dxa"/>
            </w:tcMar>
          </w:tcPr>
          <w:p w14:paraId="47E6670E" w14:textId="77777777" w:rsidR="00F35AB7" w:rsidRPr="0036100E" w:rsidRDefault="00EF3B79">
            <w:pPr>
              <w:pStyle w:val="ListBullet"/>
              <w:numPr>
                <w:ilvl w:val="0"/>
                <w:numId w:val="13"/>
              </w:numPr>
              <w:rPr>
                <w:strike/>
                <w:sz w:val="20"/>
                <w:szCs w:val="20"/>
              </w:rPr>
            </w:pPr>
            <w:r w:rsidRPr="0036100E">
              <w:rPr>
                <w:strike/>
                <w:sz w:val="20"/>
                <w:szCs w:val="20"/>
              </w:rPr>
              <w:t>Patient Assistant to be deactivated</w:t>
            </w:r>
          </w:p>
        </w:tc>
        <w:tc>
          <w:tcPr>
            <w:tcW w:w="2910" w:type="dxa"/>
            <w:gridSpan w:val="3"/>
            <w:tcBorders>
              <w:top w:val="nil"/>
              <w:left w:val="nil"/>
              <w:bottom w:val="nil"/>
              <w:right w:val="nil"/>
            </w:tcBorders>
            <w:shd w:val="clear" w:color="auto" w:fill="auto"/>
            <w:tcMar>
              <w:top w:w="80" w:type="dxa"/>
              <w:left w:w="80" w:type="dxa"/>
              <w:bottom w:w="80" w:type="dxa"/>
              <w:right w:w="80" w:type="dxa"/>
            </w:tcMar>
          </w:tcPr>
          <w:p w14:paraId="6D0C5B3A" w14:textId="77777777" w:rsidR="00F35AB7" w:rsidRPr="0036100E" w:rsidRDefault="00EF3B79">
            <w:pPr>
              <w:pStyle w:val="BodyA"/>
              <w:rPr>
                <w:strike/>
              </w:rPr>
            </w:pPr>
            <w:r w:rsidRPr="0036100E">
              <w:rPr>
                <w:rFonts w:eastAsia="Arial Unicode MS" w:cs="Arial Unicode MS"/>
                <w:strike/>
              </w:rPr>
              <w:t>Hilary Brockway</w:t>
            </w:r>
          </w:p>
        </w:tc>
        <w:tc>
          <w:tcPr>
            <w:tcW w:w="1792" w:type="dxa"/>
            <w:gridSpan w:val="2"/>
            <w:tcBorders>
              <w:top w:val="nil"/>
              <w:left w:val="nil"/>
              <w:bottom w:val="nil"/>
              <w:right w:val="nil"/>
            </w:tcBorders>
            <w:shd w:val="clear" w:color="auto" w:fill="auto"/>
            <w:tcMar>
              <w:top w:w="80" w:type="dxa"/>
              <w:left w:w="80" w:type="dxa"/>
              <w:bottom w:w="80" w:type="dxa"/>
              <w:right w:w="80" w:type="dxa"/>
            </w:tcMar>
          </w:tcPr>
          <w:p w14:paraId="0E14A36E" w14:textId="4DF0E3B8" w:rsidR="00F35AB7" w:rsidRPr="0036100E" w:rsidRDefault="00EF3B79">
            <w:pPr>
              <w:pStyle w:val="BodyA"/>
            </w:pPr>
            <w:r w:rsidRPr="0036100E">
              <w:rPr>
                <w:strike/>
              </w:rPr>
              <w:t>Nov 20924</w:t>
            </w:r>
            <w:r w:rsidR="0036100E">
              <w:t xml:space="preserve"> </w:t>
            </w:r>
            <w:r w:rsidR="0036100E">
              <w:rPr>
                <w:rFonts w:ascii="Webdings" w:hAnsi="Webdings"/>
                <w:sz w:val="28"/>
                <w:szCs w:val="28"/>
              </w:rPr>
              <w:t>a</w:t>
            </w:r>
          </w:p>
        </w:tc>
      </w:tr>
      <w:tr w:rsidR="00F35AB7" w14:paraId="0B08396F" w14:textId="77777777" w:rsidTr="0036100E">
        <w:tblPrEx>
          <w:shd w:val="clear" w:color="auto" w:fill="CED7E7"/>
        </w:tblPrEx>
        <w:trPr>
          <w:trHeight w:val="508"/>
        </w:trPr>
        <w:tc>
          <w:tcPr>
            <w:tcW w:w="180" w:type="dxa"/>
            <w:tcBorders>
              <w:top w:val="nil"/>
              <w:left w:val="nil"/>
              <w:bottom w:val="single" w:sz="6" w:space="0" w:color="000000"/>
              <w:right w:val="nil"/>
            </w:tcBorders>
            <w:shd w:val="clear" w:color="auto" w:fill="auto"/>
            <w:tcMar>
              <w:top w:w="80" w:type="dxa"/>
              <w:left w:w="80" w:type="dxa"/>
              <w:bottom w:w="80" w:type="dxa"/>
              <w:right w:w="80" w:type="dxa"/>
            </w:tcMar>
          </w:tcPr>
          <w:p w14:paraId="306DB1AC" w14:textId="77777777" w:rsidR="00F35AB7" w:rsidRDefault="00F35AB7"/>
        </w:tc>
        <w:tc>
          <w:tcPr>
            <w:tcW w:w="5002" w:type="dxa"/>
            <w:gridSpan w:val="2"/>
            <w:tcBorders>
              <w:top w:val="nil"/>
              <w:left w:val="nil"/>
              <w:bottom w:val="single" w:sz="6" w:space="0" w:color="000000"/>
              <w:right w:val="nil"/>
            </w:tcBorders>
            <w:shd w:val="clear" w:color="auto" w:fill="auto"/>
            <w:tcMar>
              <w:top w:w="80" w:type="dxa"/>
              <w:left w:w="80" w:type="dxa"/>
              <w:bottom w:w="80" w:type="dxa"/>
              <w:right w:w="80" w:type="dxa"/>
            </w:tcMar>
          </w:tcPr>
          <w:p w14:paraId="7B45E2AE" w14:textId="77777777" w:rsidR="00F35AB7" w:rsidRDefault="00EF3B79">
            <w:pPr>
              <w:pStyle w:val="ListBullet"/>
              <w:numPr>
                <w:ilvl w:val="0"/>
                <w:numId w:val="14"/>
              </w:numPr>
              <w:rPr>
                <w:sz w:val="20"/>
                <w:szCs w:val="20"/>
              </w:rPr>
            </w:pPr>
            <w:r>
              <w:rPr>
                <w:sz w:val="20"/>
                <w:szCs w:val="20"/>
              </w:rPr>
              <w:t xml:space="preserve">Help for individual patients who are struggling may be </w:t>
            </w:r>
            <w:r>
              <w:rPr>
                <w:sz w:val="20"/>
                <w:szCs w:val="20"/>
              </w:rPr>
              <w:t>provided via Leeds Caring Hands.</w:t>
            </w:r>
          </w:p>
        </w:tc>
        <w:tc>
          <w:tcPr>
            <w:tcW w:w="2910" w:type="dxa"/>
            <w:gridSpan w:val="3"/>
            <w:tcBorders>
              <w:top w:val="nil"/>
              <w:left w:val="nil"/>
              <w:bottom w:val="single" w:sz="6" w:space="0" w:color="000000"/>
              <w:right w:val="nil"/>
            </w:tcBorders>
            <w:shd w:val="clear" w:color="auto" w:fill="auto"/>
            <w:tcMar>
              <w:top w:w="80" w:type="dxa"/>
              <w:left w:w="80" w:type="dxa"/>
              <w:bottom w:w="80" w:type="dxa"/>
              <w:right w:w="80" w:type="dxa"/>
            </w:tcMar>
          </w:tcPr>
          <w:p w14:paraId="43162D30" w14:textId="77777777" w:rsidR="00F35AB7" w:rsidRDefault="00EF3B79">
            <w:pPr>
              <w:pStyle w:val="BodyA"/>
            </w:pPr>
            <w:r>
              <w:t>Beverly Kite</w:t>
            </w:r>
          </w:p>
        </w:tc>
        <w:tc>
          <w:tcPr>
            <w:tcW w:w="1792" w:type="dxa"/>
            <w:gridSpan w:val="2"/>
            <w:tcBorders>
              <w:top w:val="nil"/>
              <w:left w:val="nil"/>
              <w:bottom w:val="single" w:sz="6" w:space="0" w:color="000000"/>
              <w:right w:val="nil"/>
            </w:tcBorders>
            <w:shd w:val="clear" w:color="auto" w:fill="auto"/>
            <w:tcMar>
              <w:top w:w="80" w:type="dxa"/>
              <w:left w:w="80" w:type="dxa"/>
              <w:bottom w:w="80" w:type="dxa"/>
              <w:right w:w="80" w:type="dxa"/>
            </w:tcMar>
          </w:tcPr>
          <w:p w14:paraId="44D06D91" w14:textId="77777777" w:rsidR="00F35AB7" w:rsidRDefault="00EF3B79">
            <w:pPr>
              <w:pStyle w:val="BodyA"/>
            </w:pPr>
            <w:r>
              <w:t>Ongoing</w:t>
            </w:r>
          </w:p>
        </w:tc>
      </w:tr>
      <w:tr w:rsidR="00F35AB7" w14:paraId="2C1212B2" w14:textId="77777777" w:rsidTr="00C16F5F">
        <w:tblPrEx>
          <w:shd w:val="clear" w:color="auto" w:fill="CED7E7"/>
        </w:tblPrEx>
        <w:trPr>
          <w:trHeight w:val="323"/>
        </w:trPr>
        <w:tc>
          <w:tcPr>
            <w:tcW w:w="2019" w:type="dxa"/>
            <w:gridSpan w:val="2"/>
            <w:tcBorders>
              <w:top w:val="single" w:sz="6" w:space="0" w:color="000000"/>
              <w:left w:val="nil"/>
              <w:bottom w:val="single" w:sz="6" w:space="0" w:color="000000"/>
              <w:right w:val="nil"/>
            </w:tcBorders>
            <w:shd w:val="clear" w:color="auto" w:fill="F2F2F2"/>
            <w:tcMar>
              <w:top w:w="80" w:type="dxa"/>
              <w:left w:w="80" w:type="dxa"/>
              <w:bottom w:w="80" w:type="dxa"/>
              <w:right w:w="80" w:type="dxa"/>
            </w:tcMar>
          </w:tcPr>
          <w:p w14:paraId="558FFE10" w14:textId="77777777" w:rsidR="00F35AB7" w:rsidRDefault="00F35AB7"/>
        </w:tc>
        <w:tc>
          <w:tcPr>
            <w:tcW w:w="4270" w:type="dxa"/>
            <w:gridSpan w:val="2"/>
            <w:tcBorders>
              <w:top w:val="single" w:sz="6" w:space="0" w:color="000000"/>
              <w:left w:val="nil"/>
              <w:bottom w:val="single" w:sz="6" w:space="0" w:color="000000"/>
              <w:right w:val="nil"/>
            </w:tcBorders>
            <w:shd w:val="clear" w:color="auto" w:fill="F2F2F2"/>
            <w:tcMar>
              <w:top w:w="80" w:type="dxa"/>
              <w:left w:w="80" w:type="dxa"/>
              <w:bottom w:w="80" w:type="dxa"/>
              <w:right w:w="80" w:type="dxa"/>
            </w:tcMar>
          </w:tcPr>
          <w:p w14:paraId="10128222" w14:textId="77777777" w:rsidR="00F35AB7" w:rsidRDefault="00F35AB7"/>
        </w:tc>
        <w:tc>
          <w:tcPr>
            <w:tcW w:w="1279" w:type="dxa"/>
            <w:tcBorders>
              <w:top w:val="single" w:sz="6" w:space="0" w:color="000000"/>
              <w:left w:val="nil"/>
              <w:bottom w:val="single" w:sz="6" w:space="0" w:color="000000"/>
              <w:right w:val="nil"/>
            </w:tcBorders>
            <w:shd w:val="clear" w:color="auto" w:fill="F2F2F2"/>
            <w:tcMar>
              <w:top w:w="80" w:type="dxa"/>
              <w:left w:w="80" w:type="dxa"/>
              <w:bottom w:w="80" w:type="dxa"/>
              <w:right w:w="80" w:type="dxa"/>
            </w:tcMar>
          </w:tcPr>
          <w:p w14:paraId="31170F6B" w14:textId="77777777" w:rsidR="00F35AB7" w:rsidRDefault="00F35AB7"/>
        </w:tc>
        <w:tc>
          <w:tcPr>
            <w:tcW w:w="2136" w:type="dxa"/>
            <w:gridSpan w:val="2"/>
            <w:tcBorders>
              <w:top w:val="single" w:sz="4" w:space="0" w:color="auto"/>
              <w:left w:val="nil"/>
              <w:bottom w:val="single" w:sz="4" w:space="0" w:color="auto"/>
              <w:right w:val="nil"/>
            </w:tcBorders>
            <w:shd w:val="clear" w:color="auto" w:fill="F2F2F2" w:themeFill="background1" w:themeFillShade="F2"/>
            <w:tcMar>
              <w:top w:w="80" w:type="dxa"/>
              <w:left w:w="80" w:type="dxa"/>
              <w:bottom w:w="80" w:type="dxa"/>
              <w:right w:w="80" w:type="dxa"/>
            </w:tcMar>
          </w:tcPr>
          <w:p w14:paraId="5CB75722" w14:textId="77777777" w:rsidR="00F35AB7" w:rsidRDefault="00F35AB7"/>
        </w:tc>
        <w:tc>
          <w:tcPr>
            <w:tcW w:w="180" w:type="dxa"/>
            <w:tcBorders>
              <w:top w:val="single" w:sz="4" w:space="0" w:color="auto"/>
              <w:left w:val="nil"/>
              <w:bottom w:val="single" w:sz="4" w:space="0" w:color="auto"/>
              <w:right w:val="nil"/>
            </w:tcBorders>
            <w:shd w:val="clear" w:color="auto" w:fill="F2F2F2" w:themeFill="background1" w:themeFillShade="F2"/>
            <w:tcMar>
              <w:top w:w="80" w:type="dxa"/>
              <w:left w:w="80" w:type="dxa"/>
              <w:bottom w:w="80" w:type="dxa"/>
              <w:right w:w="80" w:type="dxa"/>
            </w:tcMar>
          </w:tcPr>
          <w:p w14:paraId="00969656" w14:textId="77777777" w:rsidR="00F35AB7" w:rsidRDefault="00F35AB7"/>
        </w:tc>
      </w:tr>
      <w:tr w:rsidR="00F35AB7" w14:paraId="4A9F4516" w14:textId="77777777" w:rsidTr="00C16F5F">
        <w:tblPrEx>
          <w:shd w:val="clear" w:color="auto" w:fill="CED7E7"/>
        </w:tblPrEx>
        <w:trPr>
          <w:trHeight w:val="570"/>
        </w:trPr>
        <w:tc>
          <w:tcPr>
            <w:tcW w:w="2019" w:type="dxa"/>
            <w:gridSpan w:val="2"/>
            <w:tcBorders>
              <w:top w:val="single" w:sz="4" w:space="0" w:color="auto"/>
              <w:left w:val="nil"/>
              <w:bottom w:val="nil"/>
              <w:right w:val="nil"/>
            </w:tcBorders>
            <w:shd w:val="clear" w:color="auto" w:fill="auto"/>
            <w:tcMar>
              <w:top w:w="80" w:type="dxa"/>
              <w:left w:w="80" w:type="dxa"/>
              <w:bottom w:w="80" w:type="dxa"/>
              <w:right w:w="80" w:type="dxa"/>
            </w:tcMar>
          </w:tcPr>
          <w:p w14:paraId="4C640C02" w14:textId="77777777" w:rsidR="00F35AB7" w:rsidRDefault="00EF3B79">
            <w:pPr>
              <w:pStyle w:val="Heading2"/>
            </w:pPr>
            <w:r>
              <w:rPr>
                <w:sz w:val="24"/>
                <w:szCs w:val="24"/>
              </w:rPr>
              <w:t>Agenda item 5:</w:t>
            </w:r>
          </w:p>
        </w:tc>
        <w:tc>
          <w:tcPr>
            <w:tcW w:w="4270" w:type="dxa"/>
            <w:gridSpan w:val="2"/>
            <w:tcBorders>
              <w:top w:val="single" w:sz="4" w:space="0" w:color="auto"/>
              <w:left w:val="nil"/>
              <w:bottom w:val="nil"/>
              <w:right w:val="nil"/>
            </w:tcBorders>
            <w:shd w:val="clear" w:color="auto" w:fill="auto"/>
            <w:tcMar>
              <w:top w:w="80" w:type="dxa"/>
              <w:left w:w="80" w:type="dxa"/>
              <w:bottom w:w="80" w:type="dxa"/>
              <w:right w:w="80" w:type="dxa"/>
            </w:tcMar>
          </w:tcPr>
          <w:p w14:paraId="352D89CC" w14:textId="77777777" w:rsidR="00F35AB7" w:rsidRDefault="00EF3B79" w:rsidP="0036100E">
            <w:pPr>
              <w:pStyle w:val="Body"/>
              <w:spacing w:before="80" w:after="80"/>
            </w:pPr>
            <w:r w:rsidRPr="0036100E">
              <w:rPr>
                <w:rFonts w:ascii="Arial" w:hAnsi="Arial"/>
                <w:sz w:val="19"/>
                <w:szCs w:val="19"/>
                <w:lang w:val="en-US"/>
                <w14:textOutline w14:w="12700" w14:cap="flat" w14:cmpd="sng" w14:algn="ctr">
                  <w14:noFill/>
                  <w14:prstDash w14:val="solid"/>
                  <w14:miter w14:lim="400000"/>
                </w14:textOutline>
              </w:rPr>
              <w:t>PPG roles</w:t>
            </w:r>
          </w:p>
        </w:tc>
        <w:tc>
          <w:tcPr>
            <w:tcW w:w="1279" w:type="dxa"/>
            <w:tcBorders>
              <w:top w:val="single" w:sz="4" w:space="0" w:color="auto"/>
              <w:left w:val="nil"/>
              <w:bottom w:val="nil"/>
              <w:right w:val="nil"/>
            </w:tcBorders>
            <w:shd w:val="clear" w:color="auto" w:fill="auto"/>
            <w:tcMar>
              <w:top w:w="80" w:type="dxa"/>
              <w:left w:w="80" w:type="dxa"/>
              <w:bottom w:w="80" w:type="dxa"/>
              <w:right w:w="80" w:type="dxa"/>
            </w:tcMar>
          </w:tcPr>
          <w:p w14:paraId="2F0C29D5" w14:textId="77777777" w:rsidR="00F35AB7" w:rsidRDefault="00EF3B79">
            <w:pPr>
              <w:pStyle w:val="Heading2"/>
            </w:pPr>
            <w:r>
              <w:t>Presenter:</w:t>
            </w:r>
          </w:p>
        </w:tc>
        <w:tc>
          <w:tcPr>
            <w:tcW w:w="2136" w:type="dxa"/>
            <w:gridSpan w:val="2"/>
            <w:tcBorders>
              <w:top w:val="single" w:sz="4" w:space="0" w:color="auto"/>
              <w:left w:val="nil"/>
              <w:bottom w:val="nil"/>
              <w:right w:val="nil"/>
            </w:tcBorders>
            <w:shd w:val="clear" w:color="auto" w:fill="auto"/>
            <w:tcMar>
              <w:top w:w="80" w:type="dxa"/>
              <w:left w:w="80" w:type="dxa"/>
              <w:bottom w:w="80" w:type="dxa"/>
              <w:right w:w="80" w:type="dxa"/>
            </w:tcMar>
          </w:tcPr>
          <w:p w14:paraId="00AD983D" w14:textId="77777777" w:rsidR="00F35AB7" w:rsidRDefault="00EF3B79">
            <w:pPr>
              <w:pStyle w:val="BodyA"/>
            </w:pPr>
            <w:r>
              <w:t>Debbie Beirne</w:t>
            </w:r>
          </w:p>
        </w:tc>
        <w:tc>
          <w:tcPr>
            <w:tcW w:w="180" w:type="dxa"/>
            <w:tcBorders>
              <w:top w:val="single" w:sz="4" w:space="0" w:color="auto"/>
              <w:left w:val="nil"/>
              <w:bottom w:val="nil"/>
              <w:right w:val="nil"/>
            </w:tcBorders>
            <w:shd w:val="clear" w:color="auto" w:fill="auto"/>
            <w:tcMar>
              <w:top w:w="80" w:type="dxa"/>
              <w:left w:w="80" w:type="dxa"/>
              <w:bottom w:w="80" w:type="dxa"/>
              <w:right w:w="80" w:type="dxa"/>
            </w:tcMar>
          </w:tcPr>
          <w:p w14:paraId="1EB6170E" w14:textId="77777777" w:rsidR="00F35AB7" w:rsidRDefault="00F35AB7"/>
        </w:tc>
      </w:tr>
    </w:tbl>
    <w:p w14:paraId="7B8821F7" w14:textId="77777777" w:rsidR="00F35AB7" w:rsidRDefault="00EF3B79">
      <w:pPr>
        <w:pStyle w:val="Heading4"/>
      </w:pPr>
      <w:r>
        <w:t>Discussion:</w:t>
      </w:r>
    </w:p>
    <w:p w14:paraId="308BFF96" w14:textId="655C229C" w:rsidR="00F35AB7" w:rsidRDefault="00EF3B79">
      <w:pPr>
        <w:pStyle w:val="BodyA"/>
        <w:rPr>
          <w:sz w:val="20"/>
          <w:szCs w:val="20"/>
        </w:rPr>
      </w:pPr>
      <w:r>
        <w:rPr>
          <w:rFonts w:eastAsia="Arial Unicode MS" w:cs="Arial Unicode MS"/>
        </w:rPr>
        <w:t xml:space="preserve">Vice-chair and secretary roles to be appointed. Kauser has communicated with Hilary and Diana to put herself forward for </w:t>
      </w:r>
      <w:r w:rsidR="00354DD7">
        <w:rPr>
          <w:rFonts w:eastAsia="Arial Unicode MS" w:cs="Arial Unicode MS"/>
        </w:rPr>
        <w:t>S</w:t>
      </w:r>
      <w:r>
        <w:rPr>
          <w:rFonts w:eastAsia="Arial Unicode MS" w:cs="Arial Unicode MS"/>
        </w:rPr>
        <w:t xml:space="preserve">ecretary and Debbie Beirne for Vice-chair. These </w:t>
      </w:r>
      <w:r w:rsidR="00354DD7">
        <w:rPr>
          <w:rFonts w:eastAsia="Arial Unicode MS" w:cs="Arial Unicode MS"/>
        </w:rPr>
        <w:t xml:space="preserve">appointments </w:t>
      </w:r>
      <w:r>
        <w:rPr>
          <w:rFonts w:eastAsia="Arial Unicode MS" w:cs="Arial Unicode MS"/>
        </w:rPr>
        <w:t>were agreed</w:t>
      </w:r>
      <w:r w:rsidR="00354DD7">
        <w:rPr>
          <w:rFonts w:eastAsia="Arial Unicode MS" w:cs="Arial Unicode MS"/>
        </w:rPr>
        <w:t xml:space="preserve"> by PPG members and </w:t>
      </w:r>
      <w:r>
        <w:rPr>
          <w:rFonts w:eastAsia="Arial Unicode MS" w:cs="Arial Unicode MS"/>
        </w:rPr>
        <w:t xml:space="preserve">confirmed at this meeting. The role of </w:t>
      </w:r>
      <w:r w:rsidR="00354DD7">
        <w:rPr>
          <w:rFonts w:eastAsia="Arial Unicode MS" w:cs="Arial Unicode MS"/>
        </w:rPr>
        <w:t>T</w:t>
      </w:r>
      <w:r>
        <w:rPr>
          <w:rFonts w:eastAsia="Arial Unicode MS" w:cs="Arial Unicode MS"/>
        </w:rPr>
        <w:t>r</w:t>
      </w:r>
      <w:r>
        <w:rPr>
          <w:rFonts w:eastAsia="Arial Unicode MS" w:cs="Arial Unicode MS"/>
        </w:rPr>
        <w:t>easurer is not currently required</w:t>
      </w:r>
      <w:r w:rsidR="00354DD7">
        <w:rPr>
          <w:rFonts w:eastAsia="Arial Unicode MS" w:cs="Arial Unicode MS"/>
        </w:rPr>
        <w:t xml:space="preserve">, </w:t>
      </w:r>
      <w:r>
        <w:rPr>
          <w:rFonts w:eastAsia="Arial Unicode MS" w:cs="Arial Unicode MS"/>
        </w:rPr>
        <w:t>as there</w:t>
      </w:r>
      <w:r w:rsidR="00354DD7">
        <w:rPr>
          <w:rFonts w:eastAsia="Arial Unicode MS" w:cs="Arial Unicode MS"/>
        </w:rPr>
        <w:t>’</w:t>
      </w:r>
      <w:r>
        <w:rPr>
          <w:rFonts w:eastAsia="Arial Unicode MS" w:cs="Arial Unicode MS"/>
        </w:rPr>
        <w:t>s no formal budget for the group.</w:t>
      </w:r>
    </w:p>
    <w:p w14:paraId="05D8E4E7" w14:textId="77777777" w:rsidR="00F35AB7" w:rsidRDefault="00F35AB7">
      <w:pPr>
        <w:pStyle w:val="BodyA"/>
      </w:pPr>
    </w:p>
    <w:tbl>
      <w:tblPr>
        <w:tblW w:w="988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F35AB7" w14:paraId="608D5930" w14:textId="77777777">
        <w:trPr>
          <w:trHeight w:val="239"/>
          <w:tblHeader/>
        </w:trPr>
        <w:tc>
          <w:tcPr>
            <w:tcW w:w="5109" w:type="dxa"/>
            <w:tcBorders>
              <w:top w:val="nil"/>
              <w:left w:val="nil"/>
              <w:bottom w:val="nil"/>
              <w:right w:val="nil"/>
            </w:tcBorders>
            <w:shd w:val="clear" w:color="auto" w:fill="auto"/>
            <w:tcMar>
              <w:top w:w="80" w:type="dxa"/>
              <w:left w:w="80" w:type="dxa"/>
              <w:bottom w:w="80" w:type="dxa"/>
              <w:right w:w="80" w:type="dxa"/>
            </w:tcMar>
            <w:vAlign w:val="bottom"/>
          </w:tcPr>
          <w:p w14:paraId="6CD2295D" w14:textId="77777777" w:rsidR="00F35AB7" w:rsidRDefault="00EF3B79">
            <w:pPr>
              <w:pStyle w:val="BodyA"/>
            </w:pPr>
            <w:r>
              <w:rPr>
                <w:b/>
                <w:bCs/>
              </w:rPr>
              <w:t>Action items</w:t>
            </w:r>
          </w:p>
        </w:tc>
        <w:tc>
          <w:tcPr>
            <w:tcW w:w="2970" w:type="dxa"/>
            <w:tcBorders>
              <w:top w:val="nil"/>
              <w:left w:val="nil"/>
              <w:bottom w:val="nil"/>
              <w:right w:val="nil"/>
            </w:tcBorders>
            <w:shd w:val="clear" w:color="auto" w:fill="auto"/>
            <w:tcMar>
              <w:top w:w="80" w:type="dxa"/>
              <w:left w:w="80" w:type="dxa"/>
              <w:bottom w:w="80" w:type="dxa"/>
              <w:right w:w="80" w:type="dxa"/>
            </w:tcMar>
            <w:vAlign w:val="bottom"/>
          </w:tcPr>
          <w:p w14:paraId="5589BE82" w14:textId="77777777" w:rsidR="00F35AB7" w:rsidRDefault="00EF3B79">
            <w:pPr>
              <w:pStyle w:val="BodyA"/>
              <w:spacing w:after="0"/>
            </w:pPr>
            <w:r>
              <w:rPr>
                <w:b/>
                <w:bCs/>
              </w:rPr>
              <w:t>Person responsible</w:t>
            </w:r>
          </w:p>
        </w:tc>
        <w:tc>
          <w:tcPr>
            <w:tcW w:w="1805" w:type="dxa"/>
            <w:tcBorders>
              <w:top w:val="nil"/>
              <w:left w:val="nil"/>
              <w:bottom w:val="nil"/>
              <w:right w:val="nil"/>
            </w:tcBorders>
            <w:shd w:val="clear" w:color="auto" w:fill="auto"/>
            <w:tcMar>
              <w:top w:w="80" w:type="dxa"/>
              <w:left w:w="80" w:type="dxa"/>
              <w:bottom w:w="80" w:type="dxa"/>
              <w:right w:w="80" w:type="dxa"/>
            </w:tcMar>
            <w:vAlign w:val="bottom"/>
          </w:tcPr>
          <w:p w14:paraId="205E6675" w14:textId="77777777" w:rsidR="00F35AB7" w:rsidRDefault="00EF3B79">
            <w:pPr>
              <w:pStyle w:val="BodyA"/>
              <w:spacing w:after="0"/>
            </w:pPr>
            <w:r>
              <w:rPr>
                <w:b/>
                <w:bCs/>
              </w:rPr>
              <w:t>Deadline</w:t>
            </w:r>
          </w:p>
        </w:tc>
      </w:tr>
      <w:tr w:rsidR="00F35AB7" w14:paraId="52DC7999" w14:textId="77777777" w:rsidTr="00772EA1">
        <w:tblPrEx>
          <w:shd w:val="clear" w:color="auto" w:fill="CED7E7"/>
        </w:tblPrEx>
        <w:trPr>
          <w:trHeight w:val="367"/>
        </w:trPr>
        <w:tc>
          <w:tcPr>
            <w:tcW w:w="5109" w:type="dxa"/>
            <w:tcBorders>
              <w:top w:val="nil"/>
              <w:left w:val="nil"/>
              <w:bottom w:val="nil"/>
              <w:right w:val="nil"/>
            </w:tcBorders>
            <w:shd w:val="clear" w:color="auto" w:fill="auto"/>
            <w:tcMar>
              <w:top w:w="80" w:type="dxa"/>
              <w:left w:w="80" w:type="dxa"/>
              <w:bottom w:w="80" w:type="dxa"/>
              <w:right w:w="80" w:type="dxa"/>
            </w:tcMar>
          </w:tcPr>
          <w:p w14:paraId="29A3799B" w14:textId="25924B88" w:rsidR="00F35AB7" w:rsidRPr="00772EA1" w:rsidRDefault="00EF3B79" w:rsidP="00772EA1">
            <w:pPr>
              <w:pStyle w:val="ListBullet"/>
              <w:numPr>
                <w:ilvl w:val="0"/>
                <w:numId w:val="15"/>
              </w:numPr>
              <w:rPr>
                <w:sz w:val="20"/>
                <w:szCs w:val="20"/>
                <w:lang w:val="en-GB"/>
              </w:rPr>
            </w:pPr>
            <w:r w:rsidRPr="00772EA1">
              <w:rPr>
                <w:sz w:val="20"/>
                <w:szCs w:val="20"/>
                <w:lang w:val="en-GB"/>
              </w:rPr>
              <w:t xml:space="preserve">Kauser to take over from Debbie as secretary </w:t>
            </w:r>
          </w:p>
        </w:tc>
        <w:tc>
          <w:tcPr>
            <w:tcW w:w="2970" w:type="dxa"/>
            <w:tcBorders>
              <w:top w:val="nil"/>
              <w:left w:val="nil"/>
              <w:bottom w:val="nil"/>
              <w:right w:val="nil"/>
            </w:tcBorders>
            <w:shd w:val="clear" w:color="auto" w:fill="auto"/>
            <w:tcMar>
              <w:top w:w="80" w:type="dxa"/>
              <w:left w:w="80" w:type="dxa"/>
              <w:bottom w:w="80" w:type="dxa"/>
              <w:right w:w="80" w:type="dxa"/>
            </w:tcMar>
          </w:tcPr>
          <w:p w14:paraId="7F7CE9C0" w14:textId="77777777" w:rsidR="00F35AB7" w:rsidRDefault="00EF3B79">
            <w:pPr>
              <w:pStyle w:val="BodyA"/>
            </w:pPr>
            <w:r>
              <w:rPr>
                <w:sz w:val="20"/>
                <w:szCs w:val="20"/>
              </w:rPr>
              <w:t>Kauser Jan</w:t>
            </w:r>
          </w:p>
        </w:tc>
        <w:tc>
          <w:tcPr>
            <w:tcW w:w="1805" w:type="dxa"/>
            <w:tcBorders>
              <w:top w:val="nil"/>
              <w:left w:val="nil"/>
              <w:bottom w:val="nil"/>
              <w:right w:val="nil"/>
            </w:tcBorders>
            <w:shd w:val="clear" w:color="auto" w:fill="auto"/>
            <w:tcMar>
              <w:top w:w="80" w:type="dxa"/>
              <w:left w:w="80" w:type="dxa"/>
              <w:bottom w:w="80" w:type="dxa"/>
              <w:right w:w="80" w:type="dxa"/>
            </w:tcMar>
          </w:tcPr>
          <w:p w14:paraId="76205EA9" w14:textId="66866EDD" w:rsidR="00F35AB7" w:rsidRDefault="00EF3B79">
            <w:pPr>
              <w:pStyle w:val="BodyA"/>
            </w:pPr>
            <w:r>
              <w:rPr>
                <w:sz w:val="20"/>
                <w:szCs w:val="20"/>
              </w:rPr>
              <w:t>Dec 202</w:t>
            </w:r>
            <w:r w:rsidR="0036100E">
              <w:rPr>
                <w:sz w:val="20"/>
                <w:szCs w:val="20"/>
              </w:rPr>
              <w:t>4</w:t>
            </w:r>
          </w:p>
        </w:tc>
      </w:tr>
      <w:tr w:rsidR="00F35AB7" w14:paraId="5632338D" w14:textId="77777777" w:rsidTr="00772EA1">
        <w:tblPrEx>
          <w:shd w:val="clear" w:color="auto" w:fill="CED7E7"/>
        </w:tblPrEx>
        <w:trPr>
          <w:trHeight w:val="218"/>
        </w:trPr>
        <w:tc>
          <w:tcPr>
            <w:tcW w:w="5109" w:type="dxa"/>
            <w:tcBorders>
              <w:top w:val="nil"/>
              <w:left w:val="nil"/>
              <w:bottom w:val="nil"/>
              <w:right w:val="nil"/>
            </w:tcBorders>
            <w:shd w:val="clear" w:color="auto" w:fill="auto"/>
            <w:tcMar>
              <w:top w:w="80" w:type="dxa"/>
              <w:left w:w="80" w:type="dxa"/>
              <w:bottom w:w="80" w:type="dxa"/>
              <w:right w:w="80" w:type="dxa"/>
            </w:tcMar>
          </w:tcPr>
          <w:p w14:paraId="6F31B454" w14:textId="37D9DDBF" w:rsidR="00F35AB7" w:rsidRPr="00772EA1" w:rsidRDefault="00EF3B79">
            <w:pPr>
              <w:pStyle w:val="ListBullet"/>
              <w:numPr>
                <w:ilvl w:val="0"/>
                <w:numId w:val="15"/>
              </w:numPr>
              <w:rPr>
                <w:sz w:val="20"/>
                <w:szCs w:val="20"/>
                <w:lang w:val="en-GB"/>
              </w:rPr>
            </w:pPr>
            <w:r w:rsidRPr="00772EA1">
              <w:rPr>
                <w:sz w:val="20"/>
                <w:szCs w:val="20"/>
                <w:lang w:val="en-GB"/>
              </w:rPr>
              <w:t xml:space="preserve">Debbie </w:t>
            </w:r>
            <w:r w:rsidR="00772EA1" w:rsidRPr="00772EA1">
              <w:rPr>
                <w:sz w:val="20"/>
                <w:szCs w:val="20"/>
                <w:lang w:val="en-GB"/>
              </w:rPr>
              <w:t>to become</w:t>
            </w:r>
            <w:r w:rsidRPr="00772EA1">
              <w:rPr>
                <w:sz w:val="20"/>
                <w:szCs w:val="20"/>
                <w:lang w:val="en-GB"/>
              </w:rPr>
              <w:t xml:space="preserve"> Vice-chair </w:t>
            </w:r>
          </w:p>
        </w:tc>
        <w:tc>
          <w:tcPr>
            <w:tcW w:w="2970" w:type="dxa"/>
            <w:tcBorders>
              <w:top w:val="nil"/>
              <w:left w:val="nil"/>
              <w:bottom w:val="nil"/>
              <w:right w:val="nil"/>
            </w:tcBorders>
            <w:shd w:val="clear" w:color="auto" w:fill="auto"/>
            <w:tcMar>
              <w:top w:w="80" w:type="dxa"/>
              <w:left w:w="80" w:type="dxa"/>
              <w:bottom w:w="80" w:type="dxa"/>
              <w:right w:w="80" w:type="dxa"/>
            </w:tcMar>
          </w:tcPr>
          <w:p w14:paraId="60DFDADF" w14:textId="77777777" w:rsidR="00F35AB7" w:rsidRDefault="00EF3B79">
            <w:pPr>
              <w:spacing w:before="80" w:after="80"/>
            </w:pPr>
            <w:r>
              <w:rPr>
                <w:rFonts w:ascii="Arial" w:hAnsi="Arial" w:cs="Arial Unicode MS"/>
                <w:color w:val="000000"/>
                <w:sz w:val="20"/>
                <w:szCs w:val="20"/>
                <w:u w:color="000000"/>
                <w14:textOutline w14:w="12700" w14:cap="flat" w14:cmpd="sng" w14:algn="ctr">
                  <w14:noFill/>
                  <w14:prstDash w14:val="solid"/>
                  <w14:miter w14:lim="400000"/>
                </w14:textOutline>
              </w:rPr>
              <w:t>Debbie Beirne</w:t>
            </w:r>
          </w:p>
        </w:tc>
        <w:tc>
          <w:tcPr>
            <w:tcW w:w="1805" w:type="dxa"/>
            <w:tcBorders>
              <w:top w:val="nil"/>
              <w:left w:val="nil"/>
              <w:bottom w:val="nil"/>
              <w:right w:val="nil"/>
            </w:tcBorders>
            <w:shd w:val="clear" w:color="auto" w:fill="auto"/>
            <w:tcMar>
              <w:top w:w="80" w:type="dxa"/>
              <w:left w:w="80" w:type="dxa"/>
              <w:bottom w:w="80" w:type="dxa"/>
              <w:right w:w="80" w:type="dxa"/>
            </w:tcMar>
          </w:tcPr>
          <w:p w14:paraId="06DC8DA2" w14:textId="21706F9B" w:rsidR="00F35AB7" w:rsidRDefault="00EF3B79">
            <w:pPr>
              <w:spacing w:before="80" w:after="80"/>
            </w:pPr>
            <w:r>
              <w:rPr>
                <w:rFonts w:ascii="Arial" w:hAnsi="Arial" w:cs="Arial Unicode MS"/>
                <w:color w:val="000000"/>
                <w:sz w:val="20"/>
                <w:szCs w:val="20"/>
                <w:u w:color="000000"/>
                <w14:textOutline w14:w="12700" w14:cap="flat" w14:cmpd="sng" w14:algn="ctr">
                  <w14:noFill/>
                  <w14:prstDash w14:val="solid"/>
                  <w14:miter w14:lim="400000"/>
                </w14:textOutline>
              </w:rPr>
              <w:t>Dec 202</w:t>
            </w:r>
            <w:r w:rsidR="0036100E">
              <w:rPr>
                <w:rFonts w:ascii="Arial" w:hAnsi="Arial" w:cs="Arial Unicode MS"/>
                <w:color w:val="000000"/>
                <w:sz w:val="20"/>
                <w:szCs w:val="20"/>
                <w:u w:color="000000"/>
                <w14:textOutline w14:w="12700" w14:cap="flat" w14:cmpd="sng" w14:algn="ctr">
                  <w14:noFill/>
                  <w14:prstDash w14:val="solid"/>
                  <w14:miter w14:lim="400000"/>
                </w14:textOutline>
              </w:rPr>
              <w:t>4</w:t>
            </w:r>
          </w:p>
        </w:tc>
      </w:tr>
    </w:tbl>
    <w:p w14:paraId="6C508BE9" w14:textId="77777777" w:rsidR="00F35AB7" w:rsidRDefault="00F35AB7">
      <w:pPr>
        <w:pStyle w:val="BodyA"/>
        <w:widowControl w:val="0"/>
      </w:pP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F35AB7" w14:paraId="4DA33EA5" w14:textId="77777777">
        <w:trPr>
          <w:trHeight w:val="282"/>
        </w:trPr>
        <w:tc>
          <w:tcPr>
            <w:tcW w:w="158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69145610" w14:textId="77777777" w:rsidR="00F35AB7" w:rsidRDefault="00F35AB7"/>
        </w:tc>
        <w:tc>
          <w:tcPr>
            <w:tcW w:w="4762"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4C369DB8" w14:textId="77777777" w:rsidR="00F35AB7" w:rsidRDefault="00F35AB7"/>
        </w:tc>
        <w:tc>
          <w:tcPr>
            <w:tcW w:w="130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664D89FC" w14:textId="77777777" w:rsidR="00F35AB7" w:rsidRDefault="00F35AB7"/>
        </w:tc>
        <w:tc>
          <w:tcPr>
            <w:tcW w:w="2237"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47B38933" w14:textId="77777777" w:rsidR="00F35AB7" w:rsidRDefault="00F35AB7"/>
        </w:tc>
      </w:tr>
      <w:tr w:rsidR="00F35AB7" w14:paraId="79B3E3EB" w14:textId="77777777">
        <w:trPr>
          <w:trHeight w:val="56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0AA726F9" w14:textId="77777777" w:rsidR="00F35AB7" w:rsidRDefault="00EF3B79">
            <w:pPr>
              <w:pStyle w:val="Heading2"/>
            </w:pPr>
            <w:r>
              <w:rPr>
                <w:sz w:val="24"/>
                <w:szCs w:val="24"/>
              </w:rPr>
              <w:lastRenderedPageBreak/>
              <w:t>Agenda item 6:</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498EC891" w14:textId="77777777" w:rsidR="00F35AB7" w:rsidRDefault="00EF3B79">
            <w:pPr>
              <w:pStyle w:val="Body"/>
              <w:spacing w:before="80" w:after="80"/>
            </w:pPr>
            <w:r>
              <w:rPr>
                <w:rFonts w:ascii="Arial" w:hAnsi="Arial"/>
                <w:sz w:val="19"/>
                <w:szCs w:val="19"/>
                <w:lang w:val="en-US"/>
                <w14:textOutline w14:w="12700" w14:cap="flat" w14:cmpd="sng" w14:algn="ctr">
                  <w14:noFill/>
                  <w14:prstDash w14:val="solid"/>
                  <w14:miter w14:lim="400000"/>
                </w14:textOutline>
              </w:rPr>
              <w:t>Attracting new PPG members</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05B13FAA" w14:textId="77777777" w:rsidR="00F35AB7" w:rsidRDefault="00EF3B79">
            <w:pPr>
              <w:pStyle w:val="Heading2"/>
            </w:pPr>
            <w: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7BE42031" w14:textId="77777777" w:rsidR="00F35AB7" w:rsidRDefault="00EF3B79">
            <w:pPr>
              <w:pStyle w:val="BodyA"/>
            </w:pPr>
            <w:r>
              <w:t>Debbie Beirne</w:t>
            </w:r>
          </w:p>
        </w:tc>
      </w:tr>
    </w:tbl>
    <w:p w14:paraId="5E4607E8" w14:textId="77777777" w:rsidR="00F35AB7" w:rsidRDefault="00EF3B79">
      <w:pPr>
        <w:pStyle w:val="Heading4"/>
      </w:pPr>
      <w:r>
        <w:t xml:space="preserve">Summary of Discussion:  </w:t>
      </w:r>
    </w:p>
    <w:p w14:paraId="3FAA2F0A" w14:textId="3805724A" w:rsidR="00F35AB7" w:rsidRDefault="00EF3B79">
      <w:pPr>
        <w:pStyle w:val="Heading4"/>
        <w:rPr>
          <w:b w:val="0"/>
          <w:bCs w:val="0"/>
        </w:rPr>
      </w:pPr>
      <w:r>
        <w:rPr>
          <w:b w:val="0"/>
          <w:bCs w:val="0"/>
        </w:rPr>
        <w:t>Debbie briefly updated the group o</w:t>
      </w:r>
      <w:r w:rsidR="00772EA1">
        <w:rPr>
          <w:b w:val="0"/>
          <w:bCs w:val="0"/>
        </w:rPr>
        <w:t>n</w:t>
      </w:r>
      <w:r>
        <w:rPr>
          <w:b w:val="0"/>
          <w:bCs w:val="0"/>
        </w:rPr>
        <w:t xml:space="preserve"> her and Diana/David experience at the covid /flu session.</w:t>
      </w:r>
    </w:p>
    <w:p w14:paraId="7EDB71B7" w14:textId="104458DF" w:rsidR="00F35AB7" w:rsidRDefault="00EF3B79">
      <w:pPr>
        <w:pStyle w:val="Heading4"/>
        <w:rPr>
          <w:b w:val="0"/>
          <w:bCs w:val="0"/>
        </w:rPr>
      </w:pPr>
      <w:r>
        <w:rPr>
          <w:b w:val="0"/>
          <w:bCs w:val="0"/>
        </w:rPr>
        <w:t>Many PPG leaflets were distributed to patients whilst queuing for their vaccinations. However</w:t>
      </w:r>
      <w:r w:rsidR="00772EA1">
        <w:rPr>
          <w:b w:val="0"/>
          <w:bCs w:val="0"/>
        </w:rPr>
        <w:t>,</w:t>
      </w:r>
      <w:r>
        <w:rPr>
          <w:b w:val="0"/>
          <w:bCs w:val="0"/>
        </w:rPr>
        <w:t xml:space="preserve"> it did not prove to be a particularly useful way to engage</w:t>
      </w:r>
      <w:r w:rsidR="00772EA1">
        <w:rPr>
          <w:b w:val="0"/>
          <w:bCs w:val="0"/>
        </w:rPr>
        <w:t>,</w:t>
      </w:r>
      <w:r>
        <w:rPr>
          <w:b w:val="0"/>
          <w:bCs w:val="0"/>
        </w:rPr>
        <w:t xml:space="preserve"> as patients just wanted to get on with the</w:t>
      </w:r>
      <w:r>
        <w:rPr>
          <w:b w:val="0"/>
          <w:bCs w:val="0"/>
        </w:rPr>
        <w:t>ir jabs, or were disinclined to hear about how they might contribute to improving the service with their lived experience.  It has been suggested a small group convened to took at this in the early new year.  It will be valuable to hear form recent new mem</w:t>
      </w:r>
      <w:r>
        <w:rPr>
          <w:b w:val="0"/>
          <w:bCs w:val="0"/>
        </w:rPr>
        <w:t>bers in particular.</w:t>
      </w:r>
    </w:p>
    <w:p w14:paraId="39BE3F80" w14:textId="09F90D7A" w:rsidR="00772EA1" w:rsidRDefault="00772EA1">
      <w:pPr>
        <w:pStyle w:val="Heading4"/>
        <w:rPr>
          <w:b w:val="0"/>
          <w:bCs w:val="0"/>
        </w:rPr>
      </w:pPr>
      <w:r w:rsidRPr="00772EA1">
        <w:t>**Update after the meeting</w:t>
      </w:r>
      <w:r>
        <w:rPr>
          <w:b w:val="0"/>
          <w:bCs w:val="0"/>
        </w:rPr>
        <w:t>: t</w:t>
      </w:r>
      <w:r w:rsidR="00354DD7">
        <w:rPr>
          <w:b w:val="0"/>
          <w:bCs w:val="0"/>
        </w:rPr>
        <w:t>hree</w:t>
      </w:r>
      <w:r>
        <w:rPr>
          <w:b w:val="0"/>
          <w:bCs w:val="0"/>
        </w:rPr>
        <w:t xml:space="preserve"> new potential members came up via Beverley following one of the last flu/covid jab clinics. Names and contact details were passed to Diana.</w:t>
      </w:r>
    </w:p>
    <w:tbl>
      <w:tblPr>
        <w:tblW w:w="10485" w:type="dxa"/>
        <w:tblInd w:w="108" w:type="dxa"/>
        <w:tblBorders>
          <w:bottom w:val="single" w:sz="4" w:space="0" w:color="auto"/>
        </w:tblBorders>
        <w:shd w:val="clear" w:color="auto" w:fill="4F81BD"/>
        <w:tblLayout w:type="fixed"/>
        <w:tblLook w:val="04A0" w:firstRow="1" w:lastRow="0" w:firstColumn="1" w:lastColumn="0" w:noHBand="0" w:noVBand="1"/>
      </w:tblPr>
      <w:tblGrid>
        <w:gridCol w:w="112"/>
        <w:gridCol w:w="76"/>
        <w:gridCol w:w="1831"/>
        <w:gridCol w:w="3529"/>
        <w:gridCol w:w="57"/>
        <w:gridCol w:w="227"/>
        <w:gridCol w:w="830"/>
        <w:gridCol w:w="34"/>
        <w:gridCol w:w="1217"/>
        <w:gridCol w:w="1477"/>
        <w:gridCol w:w="425"/>
        <w:gridCol w:w="670"/>
      </w:tblGrid>
      <w:tr w:rsidR="00F35AB7" w14:paraId="315C887A" w14:textId="77777777" w:rsidTr="00772EA1">
        <w:trPr>
          <w:gridAfter w:val="1"/>
          <w:wAfter w:w="670" w:type="dxa"/>
          <w:trHeight w:val="320"/>
          <w:tblHeader/>
        </w:trPr>
        <w:tc>
          <w:tcPr>
            <w:tcW w:w="188" w:type="dxa"/>
            <w:gridSpan w:val="2"/>
            <w:shd w:val="clear" w:color="auto" w:fill="auto"/>
            <w:tcMar>
              <w:top w:w="80" w:type="dxa"/>
              <w:left w:w="80" w:type="dxa"/>
              <w:bottom w:w="80" w:type="dxa"/>
              <w:right w:w="80" w:type="dxa"/>
            </w:tcMar>
          </w:tcPr>
          <w:p w14:paraId="43A66693" w14:textId="77777777" w:rsidR="00F35AB7" w:rsidRDefault="00F35AB7"/>
        </w:tc>
        <w:tc>
          <w:tcPr>
            <w:tcW w:w="5644" w:type="dxa"/>
            <w:gridSpan w:val="4"/>
            <w:shd w:val="clear" w:color="auto" w:fill="auto"/>
            <w:tcMar>
              <w:top w:w="80" w:type="dxa"/>
              <w:left w:w="80" w:type="dxa"/>
              <w:bottom w:w="80" w:type="dxa"/>
              <w:right w:w="80" w:type="dxa"/>
            </w:tcMar>
            <w:vAlign w:val="bottom"/>
          </w:tcPr>
          <w:p w14:paraId="61BA0139" w14:textId="77777777" w:rsidR="00F35AB7" w:rsidRDefault="00EF3B79">
            <w:pPr>
              <w:pStyle w:val="BodyA"/>
            </w:pPr>
            <w:r>
              <w:rPr>
                <w:b/>
                <w:bCs/>
              </w:rPr>
              <w:t>Action items</w:t>
            </w:r>
          </w:p>
        </w:tc>
        <w:tc>
          <w:tcPr>
            <w:tcW w:w="2081" w:type="dxa"/>
            <w:gridSpan w:val="3"/>
            <w:shd w:val="clear" w:color="auto" w:fill="auto"/>
            <w:tcMar>
              <w:top w:w="80" w:type="dxa"/>
              <w:left w:w="80" w:type="dxa"/>
              <w:bottom w:w="80" w:type="dxa"/>
              <w:right w:w="80" w:type="dxa"/>
            </w:tcMar>
            <w:vAlign w:val="bottom"/>
          </w:tcPr>
          <w:p w14:paraId="37CDD028" w14:textId="77777777" w:rsidR="00F35AB7" w:rsidRDefault="00EF3B79">
            <w:pPr>
              <w:pStyle w:val="BodyA"/>
              <w:spacing w:after="0"/>
            </w:pPr>
            <w:r>
              <w:rPr>
                <w:b/>
                <w:bCs/>
              </w:rPr>
              <w:t>Person responsible</w:t>
            </w:r>
          </w:p>
        </w:tc>
        <w:tc>
          <w:tcPr>
            <w:tcW w:w="1902" w:type="dxa"/>
            <w:gridSpan w:val="2"/>
            <w:shd w:val="clear" w:color="auto" w:fill="auto"/>
            <w:tcMar>
              <w:top w:w="80" w:type="dxa"/>
              <w:left w:w="80" w:type="dxa"/>
              <w:bottom w:w="80" w:type="dxa"/>
              <w:right w:w="80" w:type="dxa"/>
            </w:tcMar>
            <w:vAlign w:val="bottom"/>
          </w:tcPr>
          <w:p w14:paraId="6DB7704F" w14:textId="77777777" w:rsidR="00F35AB7" w:rsidRDefault="00EF3B79">
            <w:pPr>
              <w:pStyle w:val="BodyA"/>
              <w:spacing w:after="0"/>
            </w:pPr>
            <w:r>
              <w:rPr>
                <w:b/>
                <w:bCs/>
              </w:rPr>
              <w:t>Deadline</w:t>
            </w:r>
          </w:p>
        </w:tc>
      </w:tr>
      <w:tr w:rsidR="00F35AB7" w14:paraId="4B7BF9E5" w14:textId="77777777" w:rsidTr="00772EA1">
        <w:tblPrEx>
          <w:shd w:val="clear" w:color="auto" w:fill="CED7E7"/>
        </w:tblPrEx>
        <w:trPr>
          <w:gridAfter w:val="1"/>
          <w:wAfter w:w="670" w:type="dxa"/>
          <w:trHeight w:val="545"/>
        </w:trPr>
        <w:tc>
          <w:tcPr>
            <w:tcW w:w="188" w:type="dxa"/>
            <w:gridSpan w:val="2"/>
            <w:shd w:val="clear" w:color="auto" w:fill="auto"/>
            <w:tcMar>
              <w:top w:w="80" w:type="dxa"/>
              <w:left w:w="80" w:type="dxa"/>
              <w:bottom w:w="80" w:type="dxa"/>
              <w:right w:w="80" w:type="dxa"/>
            </w:tcMar>
          </w:tcPr>
          <w:p w14:paraId="45EC7AE0" w14:textId="77777777" w:rsidR="00F35AB7" w:rsidRDefault="00F35AB7"/>
        </w:tc>
        <w:tc>
          <w:tcPr>
            <w:tcW w:w="5644" w:type="dxa"/>
            <w:gridSpan w:val="4"/>
            <w:shd w:val="clear" w:color="auto" w:fill="auto"/>
            <w:tcMar>
              <w:top w:w="80" w:type="dxa"/>
              <w:left w:w="80" w:type="dxa"/>
              <w:bottom w:w="80" w:type="dxa"/>
              <w:right w:w="80" w:type="dxa"/>
            </w:tcMar>
          </w:tcPr>
          <w:p w14:paraId="1C32B2F4" w14:textId="77777777" w:rsidR="00F35AB7" w:rsidRDefault="00EF3B79">
            <w:pPr>
              <w:tabs>
                <w:tab w:val="left" w:pos="360"/>
              </w:tabs>
              <w:spacing w:before="80" w:after="80"/>
            </w:pPr>
            <w:r>
              <w:rPr>
                <w:rFonts w:ascii="Arial" w:hAnsi="Arial" w:cs="Arial Unicode MS"/>
                <w:color w:val="000000"/>
                <w:sz w:val="20"/>
                <w:szCs w:val="20"/>
                <w:u w:color="000000"/>
                <w14:textOutline w14:w="0" w14:cap="flat" w14:cmpd="sng" w14:algn="ctr">
                  <w14:noFill/>
                  <w14:prstDash w14:val="solid"/>
                  <w14:bevel/>
                </w14:textOutline>
              </w:rPr>
              <w:t xml:space="preserve">Convene a </w:t>
            </w:r>
            <w:r>
              <w:rPr>
                <w:rFonts w:ascii="Arial" w:hAnsi="Arial" w:cs="Arial Unicode MS"/>
                <w:color w:val="000000"/>
                <w:sz w:val="20"/>
                <w:szCs w:val="20"/>
                <w:u w:color="000000"/>
                <w14:textOutline w14:w="0" w14:cap="flat" w14:cmpd="sng" w14:algn="ctr">
                  <w14:noFill/>
                  <w14:prstDash w14:val="solid"/>
                  <w14:bevel/>
                </w14:textOutline>
              </w:rPr>
              <w:t>small working group to look at attracting more PPG members</w:t>
            </w:r>
          </w:p>
        </w:tc>
        <w:tc>
          <w:tcPr>
            <w:tcW w:w="2081" w:type="dxa"/>
            <w:gridSpan w:val="3"/>
            <w:shd w:val="clear" w:color="auto" w:fill="auto"/>
            <w:tcMar>
              <w:top w:w="80" w:type="dxa"/>
              <w:left w:w="80" w:type="dxa"/>
              <w:bottom w:w="80" w:type="dxa"/>
              <w:right w:w="80" w:type="dxa"/>
            </w:tcMar>
          </w:tcPr>
          <w:p w14:paraId="6007EA5E" w14:textId="77777777" w:rsidR="00F35AB7" w:rsidRDefault="00EF3B79">
            <w:pPr>
              <w:pStyle w:val="BodyA"/>
            </w:pPr>
            <w:r>
              <w:t>Diana Oakes</w:t>
            </w:r>
          </w:p>
        </w:tc>
        <w:tc>
          <w:tcPr>
            <w:tcW w:w="1902" w:type="dxa"/>
            <w:gridSpan w:val="2"/>
            <w:shd w:val="clear" w:color="auto" w:fill="auto"/>
            <w:tcMar>
              <w:top w:w="80" w:type="dxa"/>
              <w:left w:w="80" w:type="dxa"/>
              <w:bottom w:w="80" w:type="dxa"/>
              <w:right w:w="80" w:type="dxa"/>
            </w:tcMar>
          </w:tcPr>
          <w:p w14:paraId="2AB70D0A" w14:textId="77777777" w:rsidR="00F35AB7" w:rsidRDefault="00EF3B79">
            <w:pPr>
              <w:pStyle w:val="BodyA"/>
            </w:pPr>
            <w:r>
              <w:t>Jan 2025</w:t>
            </w:r>
          </w:p>
        </w:tc>
      </w:tr>
      <w:tr w:rsidR="00F35AB7" w14:paraId="303BD419" w14:textId="77777777" w:rsidTr="00462080">
        <w:tblPrEx>
          <w:shd w:val="clear" w:color="auto" w:fill="CED7E7"/>
        </w:tblPrEx>
        <w:trPr>
          <w:gridBefore w:val="1"/>
          <w:gridAfter w:val="2"/>
          <w:wBefore w:w="112" w:type="dxa"/>
          <w:wAfter w:w="1095" w:type="dxa"/>
          <w:trHeight w:val="314"/>
        </w:trPr>
        <w:tc>
          <w:tcPr>
            <w:tcW w:w="1907" w:type="dxa"/>
            <w:gridSpan w:val="2"/>
            <w:tcBorders>
              <w:top w:val="single" w:sz="4" w:space="0" w:color="auto"/>
              <w:bottom w:val="single" w:sz="4" w:space="0" w:color="auto"/>
            </w:tcBorders>
            <w:shd w:val="clear" w:color="auto" w:fill="F2F2F2"/>
            <w:tcMar>
              <w:top w:w="80" w:type="dxa"/>
              <w:left w:w="80" w:type="dxa"/>
              <w:bottom w:w="80" w:type="dxa"/>
              <w:right w:w="80" w:type="dxa"/>
            </w:tcMar>
          </w:tcPr>
          <w:p w14:paraId="5603C74F" w14:textId="77777777" w:rsidR="00F35AB7" w:rsidRDefault="00F35AB7"/>
        </w:tc>
        <w:tc>
          <w:tcPr>
            <w:tcW w:w="3529" w:type="dxa"/>
            <w:tcBorders>
              <w:top w:val="single" w:sz="4" w:space="0" w:color="auto"/>
              <w:bottom w:val="single" w:sz="4" w:space="0" w:color="auto"/>
            </w:tcBorders>
            <w:shd w:val="clear" w:color="auto" w:fill="F2F2F2"/>
            <w:tcMar>
              <w:top w:w="80" w:type="dxa"/>
              <w:left w:w="80" w:type="dxa"/>
              <w:bottom w:w="80" w:type="dxa"/>
              <w:right w:w="80" w:type="dxa"/>
            </w:tcMar>
          </w:tcPr>
          <w:p w14:paraId="6A020101" w14:textId="77777777" w:rsidR="00F35AB7" w:rsidRDefault="00F35AB7"/>
        </w:tc>
        <w:tc>
          <w:tcPr>
            <w:tcW w:w="1114" w:type="dxa"/>
            <w:gridSpan w:val="3"/>
            <w:tcBorders>
              <w:top w:val="single" w:sz="4" w:space="0" w:color="auto"/>
              <w:bottom w:val="single" w:sz="4" w:space="0" w:color="auto"/>
            </w:tcBorders>
            <w:shd w:val="clear" w:color="auto" w:fill="F2F2F2"/>
            <w:tcMar>
              <w:top w:w="80" w:type="dxa"/>
              <w:left w:w="80" w:type="dxa"/>
              <w:bottom w:w="80" w:type="dxa"/>
              <w:right w:w="80" w:type="dxa"/>
            </w:tcMar>
          </w:tcPr>
          <w:p w14:paraId="69ED855D" w14:textId="77777777" w:rsidR="00F35AB7" w:rsidRDefault="00F35AB7"/>
        </w:tc>
        <w:tc>
          <w:tcPr>
            <w:tcW w:w="2728" w:type="dxa"/>
            <w:gridSpan w:val="3"/>
            <w:tcBorders>
              <w:top w:val="single" w:sz="4" w:space="0" w:color="auto"/>
              <w:bottom w:val="single" w:sz="4" w:space="0" w:color="auto"/>
            </w:tcBorders>
            <w:shd w:val="clear" w:color="auto" w:fill="F2F2F2"/>
            <w:tcMar>
              <w:top w:w="80" w:type="dxa"/>
              <w:left w:w="80" w:type="dxa"/>
              <w:bottom w:w="80" w:type="dxa"/>
              <w:right w:w="80" w:type="dxa"/>
            </w:tcMar>
          </w:tcPr>
          <w:p w14:paraId="5822203E" w14:textId="77777777" w:rsidR="00F35AB7" w:rsidRDefault="00F35AB7"/>
        </w:tc>
      </w:tr>
      <w:tr w:rsidR="00772EA1" w14:paraId="6CBBA9B4" w14:textId="7627FAA2" w:rsidTr="00462080">
        <w:tblPrEx>
          <w:shd w:val="clear" w:color="auto" w:fill="CED7E7"/>
        </w:tblPrEx>
        <w:trPr>
          <w:gridBefore w:val="1"/>
          <w:wBefore w:w="112" w:type="dxa"/>
          <w:trHeight w:val="633"/>
        </w:trPr>
        <w:tc>
          <w:tcPr>
            <w:tcW w:w="1907" w:type="dxa"/>
            <w:gridSpan w:val="2"/>
            <w:shd w:val="clear" w:color="auto" w:fill="auto"/>
            <w:tcMar>
              <w:top w:w="80" w:type="dxa"/>
              <w:left w:w="80" w:type="dxa"/>
              <w:bottom w:w="80" w:type="dxa"/>
              <w:right w:w="80" w:type="dxa"/>
            </w:tcMar>
            <w:vAlign w:val="center"/>
          </w:tcPr>
          <w:p w14:paraId="223E941D" w14:textId="77777777" w:rsidR="00772EA1" w:rsidRDefault="00772EA1" w:rsidP="00772EA1">
            <w:pPr>
              <w:pStyle w:val="Heading2"/>
              <w:rPr>
                <w:sz w:val="24"/>
                <w:szCs w:val="24"/>
              </w:rPr>
            </w:pPr>
          </w:p>
          <w:p w14:paraId="0D534F80" w14:textId="378E8242" w:rsidR="00772EA1" w:rsidRDefault="00772EA1" w:rsidP="00772EA1">
            <w:pPr>
              <w:pStyle w:val="Heading2"/>
            </w:pPr>
            <w:r>
              <w:rPr>
                <w:sz w:val="24"/>
                <w:szCs w:val="24"/>
              </w:rPr>
              <w:t>AOB</w:t>
            </w:r>
            <w:r w:rsidR="00462080">
              <w:rPr>
                <w:sz w:val="24"/>
                <w:szCs w:val="24"/>
              </w:rPr>
              <w:t xml:space="preserve"> 1:</w:t>
            </w:r>
          </w:p>
        </w:tc>
        <w:tc>
          <w:tcPr>
            <w:tcW w:w="3586" w:type="dxa"/>
            <w:gridSpan w:val="2"/>
            <w:shd w:val="clear" w:color="auto" w:fill="auto"/>
            <w:tcMar>
              <w:top w:w="80" w:type="dxa"/>
              <w:left w:w="80" w:type="dxa"/>
              <w:bottom w:w="80" w:type="dxa"/>
              <w:right w:w="80" w:type="dxa"/>
            </w:tcMar>
            <w:vAlign w:val="center"/>
          </w:tcPr>
          <w:p w14:paraId="7C24A0F9" w14:textId="77777777" w:rsidR="00772EA1" w:rsidRDefault="00772EA1" w:rsidP="00772EA1">
            <w:pPr>
              <w:spacing w:before="80" w:after="80"/>
              <w:rPr>
                <w:rFonts w:ascii="Arial" w:hAnsi="Arial"/>
                <w:sz w:val="19"/>
                <w:szCs w:val="19"/>
                <w14:textOutline w14:w="12700" w14:cap="flat" w14:cmpd="sng" w14:algn="ctr">
                  <w14:noFill/>
                  <w14:prstDash w14:val="solid"/>
                  <w14:miter w14:lim="400000"/>
                </w14:textOutline>
              </w:rPr>
            </w:pPr>
          </w:p>
          <w:p w14:paraId="501DABE7" w14:textId="55C4DB79" w:rsidR="00772EA1" w:rsidRDefault="00772EA1" w:rsidP="00772EA1">
            <w:pPr>
              <w:spacing w:before="80" w:after="80"/>
            </w:pPr>
            <w:r>
              <w:rPr>
                <w:rFonts w:ascii="Arial" w:hAnsi="Arial"/>
                <w:sz w:val="19"/>
                <w:szCs w:val="19"/>
                <w14:textOutline w14:w="12700" w14:cap="flat" w14:cmpd="sng" w14:algn="ctr">
                  <w14:noFill/>
                  <w14:prstDash w14:val="solid"/>
                  <w14:miter w14:lim="400000"/>
                </w14:textOutline>
              </w:rPr>
              <w:t>Funding of PPG</w:t>
            </w:r>
          </w:p>
        </w:tc>
        <w:tc>
          <w:tcPr>
            <w:tcW w:w="1091" w:type="dxa"/>
            <w:gridSpan w:val="3"/>
            <w:shd w:val="clear" w:color="auto" w:fill="auto"/>
            <w:tcMar>
              <w:top w:w="80" w:type="dxa"/>
              <w:left w:w="80" w:type="dxa"/>
              <w:bottom w:w="80" w:type="dxa"/>
              <w:right w:w="80" w:type="dxa"/>
            </w:tcMar>
            <w:vAlign w:val="center"/>
          </w:tcPr>
          <w:p w14:paraId="549C92D5" w14:textId="77777777" w:rsidR="00772EA1" w:rsidRDefault="00772EA1" w:rsidP="00772EA1">
            <w:pPr>
              <w:pStyle w:val="BodyA"/>
            </w:pPr>
          </w:p>
          <w:p w14:paraId="1D58A4EC" w14:textId="24405F81" w:rsidR="00772EA1" w:rsidRDefault="00772EA1" w:rsidP="00772EA1">
            <w:pPr>
              <w:pStyle w:val="BodyA"/>
            </w:pPr>
            <w:r>
              <w:t>Presenter:</w:t>
            </w:r>
          </w:p>
        </w:tc>
        <w:tc>
          <w:tcPr>
            <w:tcW w:w="3789" w:type="dxa"/>
            <w:gridSpan w:val="4"/>
            <w:vAlign w:val="center"/>
          </w:tcPr>
          <w:p w14:paraId="14078C40" w14:textId="77777777" w:rsidR="00772EA1" w:rsidRDefault="00772EA1" w:rsidP="00772EA1">
            <w:pPr>
              <w:pStyle w:val="BodyA"/>
            </w:pPr>
          </w:p>
          <w:p w14:paraId="76C6FFBA" w14:textId="15B9CD59" w:rsidR="00772EA1" w:rsidRDefault="00772EA1" w:rsidP="00772EA1">
            <w:pPr>
              <w:pStyle w:val="BodyA"/>
            </w:pPr>
            <w:r>
              <w:t>Debbie Beirne</w:t>
            </w:r>
          </w:p>
        </w:tc>
      </w:tr>
    </w:tbl>
    <w:p w14:paraId="67ECF3DC" w14:textId="77777777" w:rsidR="00F35AB7" w:rsidRDefault="00EF3B79">
      <w:pPr>
        <w:pStyle w:val="Heading4"/>
      </w:pPr>
      <w:r>
        <w:t>Discussion:</w:t>
      </w:r>
    </w:p>
    <w:p w14:paraId="085431A4" w14:textId="77777777" w:rsidR="00F35AB7" w:rsidRDefault="00EF3B79">
      <w:pPr>
        <w:pStyle w:val="Heading4"/>
        <w:rPr>
          <w:b w:val="0"/>
          <w:bCs w:val="0"/>
        </w:rPr>
      </w:pPr>
      <w:r>
        <w:rPr>
          <w:b w:val="0"/>
          <w:bCs w:val="0"/>
        </w:rPr>
        <w:t>A brief discussion was held around what if any funds were available to the PPG. The updated PPG leaflets and postcard printing costs were met by the PPG chair personally and this seems inappropriate. Funding going forward needs to be examined more carefull</w:t>
      </w:r>
      <w:r>
        <w:rPr>
          <w:b w:val="0"/>
          <w:bCs w:val="0"/>
        </w:rPr>
        <w:t xml:space="preserve">y and opportunities explored. </w:t>
      </w:r>
    </w:p>
    <w:p w14:paraId="41F248AE" w14:textId="48A5879B" w:rsidR="00F35AB7" w:rsidRPr="00462080" w:rsidRDefault="00EF3B79" w:rsidP="00462080">
      <w:pPr>
        <w:pStyle w:val="Heading4"/>
        <w:rPr>
          <w:b w:val="0"/>
          <w:bCs w:val="0"/>
        </w:rPr>
      </w:pPr>
      <w:r>
        <w:rPr>
          <w:b w:val="0"/>
          <w:bCs w:val="0"/>
        </w:rPr>
        <w:t>The practice covers the costs of PPG content and information posted on the NLMP website.</w:t>
      </w: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85"/>
        <w:gridCol w:w="4828"/>
        <w:gridCol w:w="1666"/>
        <w:gridCol w:w="1810"/>
      </w:tblGrid>
      <w:tr w:rsidR="00F35AB7" w14:paraId="30601692" w14:textId="77777777">
        <w:trPr>
          <w:trHeight w:val="459"/>
          <w:tblHeader/>
        </w:trPr>
        <w:tc>
          <w:tcPr>
            <w:tcW w:w="6413"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06DB12BB" w14:textId="77777777" w:rsidR="00F35AB7" w:rsidRDefault="00EF3B79">
            <w:pPr>
              <w:pStyle w:val="BodyA"/>
            </w:pPr>
            <w:r>
              <w:rPr>
                <w:b/>
                <w:bCs/>
              </w:rPr>
              <w:t>Action items</w:t>
            </w:r>
          </w:p>
        </w:tc>
        <w:tc>
          <w:tcPr>
            <w:tcW w:w="1666"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1D6A4968" w14:textId="77777777" w:rsidR="00F35AB7" w:rsidRDefault="00EF3B79">
            <w:pPr>
              <w:pStyle w:val="BodyA"/>
              <w:spacing w:after="0"/>
            </w:pPr>
            <w:r>
              <w:rPr>
                <w:b/>
                <w:bCs/>
              </w:rPr>
              <w:t>Person responsible</w:t>
            </w:r>
          </w:p>
        </w:tc>
        <w:tc>
          <w:tcPr>
            <w:tcW w:w="181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118EDA79" w14:textId="77777777" w:rsidR="00F35AB7" w:rsidRDefault="00EF3B79">
            <w:pPr>
              <w:pStyle w:val="BodyA"/>
              <w:spacing w:after="0"/>
            </w:pPr>
            <w:r>
              <w:rPr>
                <w:b/>
                <w:bCs/>
              </w:rPr>
              <w:t>Deadline</w:t>
            </w:r>
          </w:p>
        </w:tc>
      </w:tr>
      <w:tr w:rsidR="00F35AB7" w14:paraId="0A04D9CE" w14:textId="77777777">
        <w:tblPrEx>
          <w:shd w:val="clear" w:color="auto" w:fill="CED7E7"/>
        </w:tblPrEx>
        <w:trPr>
          <w:trHeight w:val="489"/>
        </w:trPr>
        <w:tc>
          <w:tcPr>
            <w:tcW w:w="6413" w:type="dxa"/>
            <w:gridSpan w:val="2"/>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714EA4DF" w14:textId="77777777" w:rsidR="00F35AB7" w:rsidRDefault="00EF3B79">
            <w:pPr>
              <w:pStyle w:val="ListBullet"/>
              <w:numPr>
                <w:ilvl w:val="0"/>
                <w:numId w:val="25"/>
              </w:numPr>
            </w:pPr>
            <w:r>
              <w:t>To be added as an agenda item to future meeting</w:t>
            </w:r>
          </w:p>
        </w:tc>
        <w:tc>
          <w:tcPr>
            <w:tcW w:w="1666" w:type="dxa"/>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7117E3F0" w14:textId="77777777" w:rsidR="00F35AB7" w:rsidRDefault="00EF3B79">
            <w:pPr>
              <w:pStyle w:val="BodyA"/>
            </w:pPr>
            <w:r>
              <w:t>Diana Oakes</w:t>
            </w:r>
          </w:p>
        </w:tc>
        <w:tc>
          <w:tcPr>
            <w:tcW w:w="1810" w:type="dxa"/>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3C9061CD" w14:textId="77777777" w:rsidR="00F35AB7" w:rsidRDefault="00EF3B79">
            <w:pPr>
              <w:pStyle w:val="BodyA"/>
            </w:pPr>
            <w:r>
              <w:t>Jan/Feb 2025</w:t>
            </w:r>
          </w:p>
        </w:tc>
      </w:tr>
      <w:tr w:rsidR="00F35AB7" w14:paraId="55F1ACF5" w14:textId="77777777" w:rsidTr="00462080">
        <w:tblPrEx>
          <w:shd w:val="clear" w:color="auto" w:fill="CED7E7"/>
        </w:tblPrEx>
        <w:trPr>
          <w:trHeight w:val="56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BDB4B61" w14:textId="48047AC8" w:rsidR="00F35AB7" w:rsidRDefault="00EF3B79">
            <w:pPr>
              <w:pStyle w:val="Heading2"/>
            </w:pPr>
            <w:r>
              <w:rPr>
                <w:sz w:val="24"/>
                <w:szCs w:val="24"/>
              </w:rPr>
              <w:t>AOB 2:</w:t>
            </w:r>
          </w:p>
        </w:tc>
        <w:tc>
          <w:tcPr>
            <w:tcW w:w="4828"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6E7A4A0" w14:textId="30739D9F" w:rsidR="00F35AB7" w:rsidRPr="00462080" w:rsidRDefault="00EF3B79">
            <w:pPr>
              <w:pStyle w:val="BodyA"/>
            </w:pPr>
            <w:r>
              <w:rPr>
                <w:b/>
                <w:bCs/>
              </w:rPr>
              <w:t xml:space="preserve"> </w:t>
            </w:r>
            <w:r w:rsidRPr="00462080">
              <w:t xml:space="preserve">Leeds </w:t>
            </w:r>
            <w:r w:rsidRPr="00462080">
              <w:t>Caring Hands</w:t>
            </w:r>
          </w:p>
        </w:tc>
        <w:tc>
          <w:tcPr>
            <w:tcW w:w="3476" w:type="dxa"/>
            <w:gridSpan w:val="2"/>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AA1A2DB" w14:textId="77777777" w:rsidR="00F35AB7" w:rsidRDefault="00EF3B79">
            <w:pPr>
              <w:pStyle w:val="BodyA"/>
            </w:pPr>
            <w:r>
              <w:t xml:space="preserve">Presenter: </w:t>
            </w:r>
            <w:r>
              <w:rPr>
                <w:b/>
                <w:bCs/>
              </w:rPr>
              <w:t>Name Beverley Kite</w:t>
            </w:r>
          </w:p>
        </w:tc>
      </w:tr>
    </w:tbl>
    <w:p w14:paraId="1646FE3C" w14:textId="77777777" w:rsidR="00F35AB7" w:rsidRDefault="00EF3B79" w:rsidP="00101E5B">
      <w:pPr>
        <w:pStyle w:val="Heading4"/>
        <w:spacing w:before="0" w:after="0"/>
        <w:rPr>
          <w:b w:val="0"/>
          <w:bCs w:val="0"/>
        </w:rPr>
      </w:pPr>
      <w:r>
        <w:t xml:space="preserve">Discussion: </w:t>
      </w:r>
      <w:r>
        <w:rPr>
          <w:b w:val="0"/>
          <w:bCs w:val="0"/>
        </w:rPr>
        <w:t xml:space="preserve">Leeds City Council has provided £1,740 in support of the digital work of the group with older patients. </w:t>
      </w:r>
    </w:p>
    <w:p w14:paraId="49A46A1F" w14:textId="224CB7B4" w:rsidR="00F35AB7" w:rsidRPr="00101E5B" w:rsidRDefault="00EF3B79" w:rsidP="00101E5B">
      <w:pPr>
        <w:pStyle w:val="Heading4"/>
        <w:spacing w:before="0" w:after="0"/>
        <w:rPr>
          <w:sz w:val="20"/>
          <w:szCs w:val="20"/>
        </w:rPr>
      </w:pPr>
      <w:r>
        <w:rPr>
          <w:b w:val="0"/>
          <w:bCs w:val="0"/>
        </w:rPr>
        <w:t xml:space="preserve">Their tablet tutorial programme is in development and Beverley hopes to run the first session for </w:t>
      </w:r>
      <w:r w:rsidR="00462080">
        <w:rPr>
          <w:b w:val="0"/>
          <w:bCs w:val="0"/>
        </w:rPr>
        <w:t>approx.</w:t>
      </w:r>
      <w:r>
        <w:rPr>
          <w:b w:val="0"/>
          <w:bCs w:val="0"/>
        </w:rPr>
        <w:t xml:space="preserve"> 6 people in early 2025.</w:t>
      </w:r>
    </w:p>
    <w:p w14:paraId="4388006D" w14:textId="77777777" w:rsidR="00F35AB7" w:rsidRDefault="00EF3B79">
      <w:pPr>
        <w:pStyle w:val="Heading"/>
      </w:pPr>
      <w:r>
        <w:t>Other Information</w:t>
      </w:r>
    </w:p>
    <w:p w14:paraId="53853548" w14:textId="77777777" w:rsidR="00F35AB7" w:rsidRDefault="00EF3B79">
      <w:pPr>
        <w:pStyle w:val="Heading4"/>
      </w:pPr>
      <w:r>
        <w:t>Obs</w:t>
      </w:r>
      <w:r>
        <w:t>ervers or visitors:</w:t>
      </w:r>
    </w:p>
    <w:p w14:paraId="3859E346" w14:textId="77777777" w:rsidR="00F35AB7" w:rsidRDefault="00EF3B79">
      <w:pPr>
        <w:pStyle w:val="BodyA"/>
      </w:pPr>
      <w:r>
        <w:t>None.</w:t>
      </w:r>
    </w:p>
    <w:p w14:paraId="6B70BF48" w14:textId="77777777" w:rsidR="00F35AB7" w:rsidRDefault="00EF3B79">
      <w:pPr>
        <w:pStyle w:val="Heading4"/>
      </w:pPr>
      <w:r>
        <w:t>Next meeting:</w:t>
      </w:r>
    </w:p>
    <w:p w14:paraId="5F67189A" w14:textId="77777777" w:rsidR="00F35AB7" w:rsidRDefault="00EF3B79">
      <w:pPr>
        <w:pStyle w:val="BodyA"/>
      </w:pPr>
      <w:r>
        <w:t xml:space="preserve">03.12.24 </w:t>
      </w:r>
    </w:p>
    <w:p w14:paraId="1127B812" w14:textId="2390ECCA" w:rsidR="00F35AB7" w:rsidRDefault="00EF3B79">
      <w:pPr>
        <w:pStyle w:val="BodyA"/>
      </w:pPr>
      <w:r>
        <w:t xml:space="preserve">4.30 pm Harrogate Road Practice </w:t>
      </w:r>
      <w:r w:rsidR="00354DD7">
        <w:t>– slightly longer meeting as also Christmas – informal chats, refreshments etc.</w:t>
      </w:r>
    </w:p>
    <w:p w14:paraId="3BCD4223" w14:textId="2D165A17" w:rsidR="00F35AB7" w:rsidRDefault="00EF3B79">
      <w:pPr>
        <w:pStyle w:val="BodyA"/>
      </w:pPr>
      <w:r>
        <w:t>Teams</w:t>
      </w:r>
      <w:r w:rsidR="00462080">
        <w:t xml:space="preserve"> link to be sent with invite by</w:t>
      </w:r>
      <w:r>
        <w:t xml:space="preserve"> Diana Oakes</w:t>
      </w:r>
      <w:r w:rsidR="00354DD7">
        <w:t xml:space="preserve"> for those who can’t  make it in person.</w:t>
      </w:r>
    </w:p>
    <w:p w14:paraId="4C6F0A03" w14:textId="77777777" w:rsidR="00F35AB7" w:rsidRDefault="00EF3B79">
      <w:pPr>
        <w:pStyle w:val="Heading4"/>
      </w:pPr>
      <w:r>
        <w:t>Special notes:</w:t>
      </w:r>
    </w:p>
    <w:p w14:paraId="15E5D143" w14:textId="57CBFF17" w:rsidR="00F35AB7" w:rsidRDefault="00EF3B79" w:rsidP="00101E5B">
      <w:pPr>
        <w:pStyle w:val="BodyA"/>
      </w:pPr>
      <w:r>
        <w:t>Please contact Diana if able/willing to help with any items as above.</w:t>
      </w:r>
      <w:r w:rsidR="00101E5B">
        <w:t xml:space="preserve"> </w:t>
      </w:r>
      <w:r>
        <w:t>To request items for the next meeting</w:t>
      </w:r>
      <w:r>
        <w:rPr>
          <w:rFonts w:ascii="Arial Unicode MS" w:hAnsi="Arial Unicode MS"/>
          <w:rtl/>
          <w:lang w:val="ar-SA"/>
        </w:rPr>
        <w:t>’</w:t>
      </w:r>
      <w:r>
        <w:t>s agenda, please email</w:t>
      </w:r>
      <w:r w:rsidR="00462080">
        <w:t xml:space="preserve">: </w:t>
      </w:r>
      <w:hyperlink r:id="rId7" w:history="1">
        <w:r w:rsidR="00462080" w:rsidRPr="00462080">
          <w:rPr>
            <w:rStyle w:val="Hyperlink"/>
            <w:b/>
            <w:bCs/>
          </w:rPr>
          <w:t>NorthLeedsMedical.PPG@outlook.com</w:t>
        </w:r>
      </w:hyperlink>
      <w:r w:rsidR="00462080">
        <w:t xml:space="preserve"> </w:t>
      </w:r>
    </w:p>
    <w:p w14:paraId="539642B1" w14:textId="00AC887A" w:rsidR="00A15672" w:rsidRDefault="00A15672" w:rsidP="00A15672">
      <w:pPr>
        <w:pStyle w:val="BodyA"/>
      </w:pPr>
      <w:r w:rsidRPr="00A15672">
        <w:rPr>
          <w:b/>
          <w:bCs/>
        </w:rPr>
        <w:lastRenderedPageBreak/>
        <w:t>GLOSSARY/ACRONYMS</w:t>
      </w:r>
      <w:r>
        <w:t>:</w:t>
      </w:r>
    </w:p>
    <w:p w14:paraId="4BA9170F" w14:textId="77777777" w:rsidR="00A57269" w:rsidRDefault="00A57269">
      <w:pPr>
        <w:pStyle w:val="BodyA"/>
        <w:jc w:val="center"/>
      </w:pPr>
    </w:p>
    <w:p w14:paraId="016798CD" w14:textId="77777777" w:rsidR="00A57269" w:rsidRPr="00A57269" w:rsidRDefault="00A57269" w:rsidP="00A57269">
      <w:pPr>
        <w:pStyle w:val="BodyA"/>
        <w:numPr>
          <w:ilvl w:val="0"/>
          <w:numId w:val="30"/>
        </w:numPr>
        <w:rPr>
          <w:lang w:val="en-GB"/>
        </w:rPr>
      </w:pPr>
      <w:r w:rsidRPr="00A57269">
        <w:rPr>
          <w:b/>
          <w:bCs/>
          <w:lang w:val="en-GB"/>
        </w:rPr>
        <w:t>NLMP</w:t>
      </w:r>
      <w:r w:rsidRPr="00A57269">
        <w:rPr>
          <w:lang w:val="en-GB"/>
        </w:rPr>
        <w:t xml:space="preserve"> = North Leeds Medical Practice</w:t>
      </w:r>
    </w:p>
    <w:p w14:paraId="7E5D91F6" w14:textId="77777777" w:rsidR="00A57269" w:rsidRPr="00A57269" w:rsidRDefault="00A57269" w:rsidP="00A57269">
      <w:pPr>
        <w:pStyle w:val="BodyA"/>
        <w:numPr>
          <w:ilvl w:val="0"/>
          <w:numId w:val="30"/>
        </w:numPr>
        <w:rPr>
          <w:lang w:val="en-GB"/>
        </w:rPr>
      </w:pPr>
      <w:r w:rsidRPr="00A57269">
        <w:rPr>
          <w:b/>
          <w:bCs/>
          <w:lang w:val="en-GB"/>
        </w:rPr>
        <w:t>PPG</w:t>
      </w:r>
      <w:r w:rsidRPr="00A57269">
        <w:rPr>
          <w:lang w:val="en-GB"/>
        </w:rPr>
        <w:t xml:space="preserve"> = Patient Participation Group</w:t>
      </w:r>
    </w:p>
    <w:p w14:paraId="66B591FD" w14:textId="77777777" w:rsidR="00A57269" w:rsidRPr="00A57269" w:rsidRDefault="00A57269" w:rsidP="00A57269">
      <w:pPr>
        <w:pStyle w:val="BodyA"/>
        <w:numPr>
          <w:ilvl w:val="0"/>
          <w:numId w:val="30"/>
        </w:numPr>
        <w:rPr>
          <w:lang w:val="en-GB"/>
        </w:rPr>
      </w:pPr>
      <w:r w:rsidRPr="00A57269">
        <w:rPr>
          <w:b/>
          <w:bCs/>
          <w:lang w:val="en-GB"/>
        </w:rPr>
        <w:t>AGM</w:t>
      </w:r>
      <w:r w:rsidRPr="00A57269">
        <w:rPr>
          <w:lang w:val="en-GB"/>
        </w:rPr>
        <w:t xml:space="preserve"> = Annual General Meeting</w:t>
      </w:r>
    </w:p>
    <w:p w14:paraId="5EAE7372" w14:textId="77777777" w:rsidR="00A57269" w:rsidRPr="00A57269" w:rsidRDefault="00A57269" w:rsidP="00A57269">
      <w:pPr>
        <w:pStyle w:val="BodyA"/>
        <w:numPr>
          <w:ilvl w:val="0"/>
          <w:numId w:val="30"/>
        </w:numPr>
        <w:rPr>
          <w:lang w:val="en-GB"/>
        </w:rPr>
      </w:pPr>
      <w:r w:rsidRPr="00A57269">
        <w:rPr>
          <w:b/>
          <w:bCs/>
          <w:lang w:val="en-GB"/>
        </w:rPr>
        <w:t xml:space="preserve">ToR </w:t>
      </w:r>
      <w:r w:rsidRPr="00A57269">
        <w:rPr>
          <w:lang w:val="en-GB"/>
        </w:rPr>
        <w:t>= Terms of Reference</w:t>
      </w:r>
    </w:p>
    <w:p w14:paraId="658FC2C4" w14:textId="77777777" w:rsidR="00A57269" w:rsidRPr="00A57269" w:rsidRDefault="00A57269" w:rsidP="00A57269">
      <w:pPr>
        <w:pStyle w:val="BodyA"/>
        <w:numPr>
          <w:ilvl w:val="0"/>
          <w:numId w:val="30"/>
        </w:numPr>
        <w:rPr>
          <w:lang w:val="en-GB"/>
        </w:rPr>
      </w:pPr>
      <w:r w:rsidRPr="00A57269">
        <w:rPr>
          <w:b/>
          <w:bCs/>
          <w:lang w:val="en-GB"/>
        </w:rPr>
        <w:t>HC2</w:t>
      </w:r>
      <w:r w:rsidRPr="00A57269">
        <w:rPr>
          <w:lang w:val="en-GB"/>
        </w:rPr>
        <w:t xml:space="preserve"> = Harehills Community Health Centre (HCHC, so HC2) – new location for the old Milan St Surgery</w:t>
      </w:r>
    </w:p>
    <w:p w14:paraId="572FB7B0" w14:textId="77777777" w:rsidR="00A57269" w:rsidRPr="00A57269" w:rsidRDefault="00A57269" w:rsidP="00A57269">
      <w:pPr>
        <w:pStyle w:val="BodyA"/>
        <w:numPr>
          <w:ilvl w:val="0"/>
          <w:numId w:val="30"/>
        </w:numPr>
        <w:rPr>
          <w:lang w:val="en-GB"/>
        </w:rPr>
      </w:pPr>
      <w:r w:rsidRPr="00A57269">
        <w:rPr>
          <w:b/>
          <w:bCs/>
          <w:lang w:val="en-GB"/>
        </w:rPr>
        <w:t xml:space="preserve">HR </w:t>
      </w:r>
      <w:r w:rsidRPr="00A57269">
        <w:rPr>
          <w:lang w:val="en-GB"/>
        </w:rPr>
        <w:t>= Harrogate Road Surgery</w:t>
      </w:r>
    </w:p>
    <w:p w14:paraId="5CA6B6A6" w14:textId="77BE998C" w:rsidR="00A57269" w:rsidRDefault="00A57269" w:rsidP="00A57269">
      <w:pPr>
        <w:pStyle w:val="BodyA"/>
        <w:numPr>
          <w:ilvl w:val="0"/>
          <w:numId w:val="30"/>
        </w:numPr>
        <w:rPr>
          <w:lang w:val="en-GB"/>
        </w:rPr>
      </w:pPr>
      <w:r w:rsidRPr="00A57269">
        <w:rPr>
          <w:b/>
          <w:bCs/>
          <w:lang w:val="en-GB"/>
        </w:rPr>
        <w:t>LCH</w:t>
      </w:r>
      <w:r w:rsidRPr="00A57269">
        <w:rPr>
          <w:lang w:val="en-GB"/>
        </w:rPr>
        <w:t xml:space="preserve"> or </w:t>
      </w:r>
      <w:r w:rsidRPr="00A57269">
        <w:rPr>
          <w:b/>
          <w:bCs/>
          <w:lang w:val="en-GB"/>
        </w:rPr>
        <w:t>CH</w:t>
      </w:r>
      <w:r w:rsidRPr="00A57269">
        <w:rPr>
          <w:lang w:val="en-GB"/>
        </w:rPr>
        <w:t xml:space="preserve"> = Leeds Caring Hands (the official name of </w:t>
      </w:r>
      <w:r>
        <w:rPr>
          <w:lang w:val="en-GB"/>
        </w:rPr>
        <w:t>our</w:t>
      </w:r>
      <w:r w:rsidRPr="00A57269">
        <w:rPr>
          <w:lang w:val="en-GB"/>
        </w:rPr>
        <w:t xml:space="preserve"> charity), referred to informally as Caring Hands (CH)</w:t>
      </w:r>
    </w:p>
    <w:p w14:paraId="38715AC0" w14:textId="51456044" w:rsidR="00A57269" w:rsidRPr="00A57269" w:rsidRDefault="00A57269" w:rsidP="00A57269">
      <w:pPr>
        <w:pStyle w:val="BodyA"/>
        <w:numPr>
          <w:ilvl w:val="0"/>
          <w:numId w:val="30"/>
        </w:numPr>
        <w:rPr>
          <w:lang w:val="en-GB"/>
        </w:rPr>
      </w:pPr>
      <w:r>
        <w:rPr>
          <w:b/>
          <w:bCs/>
          <w:lang w:val="en-GB"/>
        </w:rPr>
        <w:t xml:space="preserve">LCHT </w:t>
      </w:r>
      <w:r w:rsidRPr="00A57269">
        <w:rPr>
          <w:lang w:val="en-GB"/>
        </w:rPr>
        <w:t>– Leeds Community Care Trust</w:t>
      </w:r>
    </w:p>
    <w:p w14:paraId="02B9E4BC" w14:textId="77777777" w:rsidR="00A57269" w:rsidRPr="00A57269" w:rsidRDefault="00A57269" w:rsidP="00A57269">
      <w:pPr>
        <w:pStyle w:val="BodyA"/>
        <w:numPr>
          <w:ilvl w:val="0"/>
          <w:numId w:val="30"/>
        </w:numPr>
        <w:rPr>
          <w:lang w:val="en-GB"/>
        </w:rPr>
      </w:pPr>
      <w:r w:rsidRPr="00A57269">
        <w:rPr>
          <w:b/>
          <w:bCs/>
          <w:lang w:val="en-GB"/>
        </w:rPr>
        <w:t xml:space="preserve">ICB </w:t>
      </w:r>
      <w:r w:rsidRPr="00A57269">
        <w:rPr>
          <w:lang w:val="en-GB"/>
        </w:rPr>
        <w:t xml:space="preserve">= Integrated Care Board – </w:t>
      </w:r>
      <w:hyperlink r:id="rId8" w:history="1">
        <w:r w:rsidRPr="00A57269">
          <w:rPr>
            <w:rStyle w:val="Hyperlink"/>
            <w:lang w:val="en-GB"/>
          </w:rPr>
          <w:t>see the West Yorkshire ICB page</w:t>
        </w:r>
      </w:hyperlink>
    </w:p>
    <w:p w14:paraId="3088BF63" w14:textId="77777777" w:rsidR="00A57269" w:rsidRPr="00A57269" w:rsidRDefault="00A57269" w:rsidP="00A57269">
      <w:pPr>
        <w:pStyle w:val="BodyA"/>
        <w:numPr>
          <w:ilvl w:val="0"/>
          <w:numId w:val="30"/>
        </w:numPr>
        <w:rPr>
          <w:lang w:val="en-GB"/>
        </w:rPr>
      </w:pPr>
      <w:r w:rsidRPr="00A57269">
        <w:rPr>
          <w:b/>
          <w:bCs/>
          <w:lang w:val="en-GB"/>
        </w:rPr>
        <w:t>PC</w:t>
      </w:r>
      <w:r w:rsidRPr="00A57269">
        <w:rPr>
          <w:lang w:val="en-GB"/>
        </w:rPr>
        <w:t xml:space="preserve"> = Primary Care, such as GP surgeries, pharmacies, health centres, school nurses, etc.</w:t>
      </w:r>
    </w:p>
    <w:p w14:paraId="09231090" w14:textId="77777777" w:rsidR="00A57269" w:rsidRPr="00A57269" w:rsidRDefault="00A57269" w:rsidP="00A57269">
      <w:pPr>
        <w:pStyle w:val="BodyA"/>
        <w:numPr>
          <w:ilvl w:val="0"/>
          <w:numId w:val="30"/>
        </w:numPr>
        <w:rPr>
          <w:lang w:val="en-GB"/>
        </w:rPr>
      </w:pPr>
      <w:r w:rsidRPr="00A57269">
        <w:rPr>
          <w:b/>
          <w:bCs/>
          <w:lang w:val="en-GB"/>
        </w:rPr>
        <w:t>SC</w:t>
      </w:r>
      <w:r w:rsidRPr="00A57269">
        <w:rPr>
          <w:lang w:val="en-GB"/>
        </w:rPr>
        <w:t xml:space="preserve"> = Secondary Care - </w:t>
      </w:r>
      <w:r w:rsidRPr="00A57269">
        <w:t>healthcare provided by specialists, usually in hospitals, incl. emergency services.</w:t>
      </w:r>
    </w:p>
    <w:p w14:paraId="213F1565" w14:textId="77777777" w:rsidR="00A57269" w:rsidRPr="00A57269" w:rsidRDefault="00A57269" w:rsidP="00A57269">
      <w:pPr>
        <w:pStyle w:val="BodyA"/>
        <w:numPr>
          <w:ilvl w:val="0"/>
          <w:numId w:val="30"/>
        </w:numPr>
        <w:rPr>
          <w:lang w:val="en-GB"/>
        </w:rPr>
      </w:pPr>
      <w:r w:rsidRPr="00A57269">
        <w:rPr>
          <w:b/>
          <w:bCs/>
          <w:lang w:val="en-GB"/>
        </w:rPr>
        <w:t>LTHT</w:t>
      </w:r>
      <w:r w:rsidRPr="00A57269">
        <w:rPr>
          <w:lang w:val="en-GB"/>
        </w:rPr>
        <w:t xml:space="preserve"> = Leeds Teaching Hospitals Trust</w:t>
      </w:r>
    </w:p>
    <w:p w14:paraId="0C247632" w14:textId="77777777" w:rsidR="00A57269" w:rsidRPr="00A57269" w:rsidRDefault="00A57269" w:rsidP="00A57269">
      <w:pPr>
        <w:pStyle w:val="BodyA"/>
        <w:numPr>
          <w:ilvl w:val="0"/>
          <w:numId w:val="30"/>
        </w:numPr>
        <w:rPr>
          <w:lang w:val="en-GB"/>
        </w:rPr>
      </w:pPr>
      <w:r w:rsidRPr="00A57269">
        <w:rPr>
          <w:b/>
          <w:bCs/>
          <w:lang w:val="en-GB"/>
        </w:rPr>
        <w:t xml:space="preserve">PCN </w:t>
      </w:r>
      <w:r w:rsidRPr="00A57269">
        <w:rPr>
          <w:lang w:val="en-GB"/>
        </w:rPr>
        <w:t xml:space="preserve">= </w:t>
      </w:r>
      <w:hyperlink r:id="rId9" w:history="1">
        <w:r w:rsidRPr="00A57269">
          <w:rPr>
            <w:rStyle w:val="Hyperlink"/>
            <w:lang w:val="en-GB"/>
          </w:rPr>
          <w:t>Primary Care Network</w:t>
        </w:r>
      </w:hyperlink>
      <w:r w:rsidRPr="00A57269">
        <w:rPr>
          <w:lang w:val="en-GB"/>
        </w:rPr>
        <w:t xml:space="preserve"> </w:t>
      </w:r>
    </w:p>
    <w:p w14:paraId="165831EB" w14:textId="77777777" w:rsidR="00A57269" w:rsidRDefault="00A57269" w:rsidP="00A57269">
      <w:pPr>
        <w:pStyle w:val="BodyA"/>
      </w:pPr>
    </w:p>
    <w:sectPr w:rsidR="00A57269">
      <w:pgSz w:w="11900" w:h="16840"/>
      <w:pgMar w:top="1008" w:right="1008" w:bottom="1008" w:left="1008" w:header="720"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FA60" w14:textId="77777777" w:rsidR="0034625D" w:rsidRDefault="0034625D">
      <w:r>
        <w:separator/>
      </w:r>
    </w:p>
  </w:endnote>
  <w:endnote w:type="continuationSeparator" w:id="0">
    <w:p w14:paraId="68D19FBC" w14:textId="77777777" w:rsidR="0034625D" w:rsidRDefault="0034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F9D02" w14:textId="77777777" w:rsidR="0034625D" w:rsidRDefault="0034625D">
      <w:r>
        <w:separator/>
      </w:r>
    </w:p>
  </w:footnote>
  <w:footnote w:type="continuationSeparator" w:id="0">
    <w:p w14:paraId="084A2F72" w14:textId="77777777" w:rsidR="0034625D" w:rsidRDefault="00346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F8C"/>
    <w:multiLevelType w:val="hybridMultilevel"/>
    <w:tmpl w:val="3AE83E26"/>
    <w:styleLink w:val="Numbered"/>
    <w:lvl w:ilvl="0" w:tplc="BF00EB72">
      <w:start w:val="1"/>
      <w:numFmt w:val="decimal"/>
      <w:lvlText w:val="%1."/>
      <w:lvlJc w:val="left"/>
      <w:pPr>
        <w:ind w:left="200" w:hanging="200"/>
      </w:pPr>
      <w:rPr>
        <w:rFonts w:hAnsi="Arial Unicode MS"/>
        <w:b/>
        <w:bCs/>
        <w:caps w:val="0"/>
        <w:smallCaps w:val="0"/>
        <w:strike w:val="0"/>
        <w:dstrike w:val="0"/>
        <w:outline w:val="0"/>
        <w:emboss w:val="0"/>
        <w:imprint w:val="0"/>
        <w:spacing w:val="0"/>
        <w:w w:val="100"/>
        <w:kern w:val="0"/>
        <w:position w:val="0"/>
        <w:highlight w:val="none"/>
        <w:vertAlign w:val="baseline"/>
      </w:rPr>
    </w:lvl>
    <w:lvl w:ilvl="1" w:tplc="F1C839E0">
      <w:start w:val="1"/>
      <w:numFmt w:val="decimal"/>
      <w:lvlText w:val="%2."/>
      <w:lvlJc w:val="left"/>
      <w:pPr>
        <w:ind w:left="1000" w:hanging="200"/>
      </w:pPr>
      <w:rPr>
        <w:rFonts w:hAnsi="Arial Unicode MS"/>
        <w:b/>
        <w:bCs/>
        <w:caps w:val="0"/>
        <w:smallCaps w:val="0"/>
        <w:strike w:val="0"/>
        <w:dstrike w:val="0"/>
        <w:outline w:val="0"/>
        <w:emboss w:val="0"/>
        <w:imprint w:val="0"/>
        <w:spacing w:val="0"/>
        <w:w w:val="100"/>
        <w:kern w:val="0"/>
        <w:position w:val="0"/>
        <w:highlight w:val="none"/>
        <w:vertAlign w:val="baseline"/>
      </w:rPr>
    </w:lvl>
    <w:lvl w:ilvl="2" w:tplc="C8F040BE">
      <w:start w:val="1"/>
      <w:numFmt w:val="decimal"/>
      <w:lvlText w:val="%3."/>
      <w:lvlJc w:val="left"/>
      <w:pPr>
        <w:ind w:left="1800" w:hanging="2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F6A86B8">
      <w:start w:val="1"/>
      <w:numFmt w:val="decimal"/>
      <w:lvlText w:val="%4."/>
      <w:lvlJc w:val="left"/>
      <w:pPr>
        <w:ind w:left="2600" w:hanging="200"/>
      </w:pPr>
      <w:rPr>
        <w:rFonts w:hAnsi="Arial Unicode MS"/>
        <w:b/>
        <w:bCs/>
        <w:caps w:val="0"/>
        <w:smallCaps w:val="0"/>
        <w:strike w:val="0"/>
        <w:dstrike w:val="0"/>
        <w:outline w:val="0"/>
        <w:emboss w:val="0"/>
        <w:imprint w:val="0"/>
        <w:spacing w:val="0"/>
        <w:w w:val="100"/>
        <w:kern w:val="0"/>
        <w:position w:val="0"/>
        <w:highlight w:val="none"/>
        <w:vertAlign w:val="baseline"/>
      </w:rPr>
    </w:lvl>
    <w:lvl w:ilvl="4" w:tplc="B1B4E5E2">
      <w:start w:val="1"/>
      <w:numFmt w:val="decimal"/>
      <w:lvlText w:val="%5."/>
      <w:lvlJc w:val="left"/>
      <w:pPr>
        <w:ind w:left="3400" w:hanging="200"/>
      </w:pPr>
      <w:rPr>
        <w:rFonts w:hAnsi="Arial Unicode MS"/>
        <w:b/>
        <w:bCs/>
        <w:caps w:val="0"/>
        <w:smallCaps w:val="0"/>
        <w:strike w:val="0"/>
        <w:dstrike w:val="0"/>
        <w:outline w:val="0"/>
        <w:emboss w:val="0"/>
        <w:imprint w:val="0"/>
        <w:spacing w:val="0"/>
        <w:w w:val="100"/>
        <w:kern w:val="0"/>
        <w:position w:val="0"/>
        <w:highlight w:val="none"/>
        <w:vertAlign w:val="baseline"/>
      </w:rPr>
    </w:lvl>
    <w:lvl w:ilvl="5" w:tplc="A77CF0E4">
      <w:start w:val="1"/>
      <w:numFmt w:val="decimal"/>
      <w:lvlText w:val="%6."/>
      <w:lvlJc w:val="left"/>
      <w:pPr>
        <w:ind w:left="4200" w:hanging="200"/>
      </w:pPr>
      <w:rPr>
        <w:rFonts w:hAnsi="Arial Unicode MS"/>
        <w:b/>
        <w:bCs/>
        <w:caps w:val="0"/>
        <w:smallCaps w:val="0"/>
        <w:strike w:val="0"/>
        <w:dstrike w:val="0"/>
        <w:outline w:val="0"/>
        <w:emboss w:val="0"/>
        <w:imprint w:val="0"/>
        <w:spacing w:val="0"/>
        <w:w w:val="100"/>
        <w:kern w:val="0"/>
        <w:position w:val="0"/>
        <w:highlight w:val="none"/>
        <w:vertAlign w:val="baseline"/>
      </w:rPr>
    </w:lvl>
    <w:lvl w:ilvl="6" w:tplc="1D62AF34">
      <w:start w:val="1"/>
      <w:numFmt w:val="decimal"/>
      <w:lvlText w:val="%7."/>
      <w:lvlJc w:val="left"/>
      <w:pPr>
        <w:ind w:left="5000" w:hanging="20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103C36">
      <w:start w:val="1"/>
      <w:numFmt w:val="decimal"/>
      <w:lvlText w:val="%8."/>
      <w:lvlJc w:val="left"/>
      <w:pPr>
        <w:ind w:left="5800" w:hanging="200"/>
      </w:pPr>
      <w:rPr>
        <w:rFonts w:hAnsi="Arial Unicode MS"/>
        <w:b/>
        <w:bCs/>
        <w:caps w:val="0"/>
        <w:smallCaps w:val="0"/>
        <w:strike w:val="0"/>
        <w:dstrike w:val="0"/>
        <w:outline w:val="0"/>
        <w:emboss w:val="0"/>
        <w:imprint w:val="0"/>
        <w:spacing w:val="0"/>
        <w:w w:val="100"/>
        <w:kern w:val="0"/>
        <w:position w:val="0"/>
        <w:highlight w:val="none"/>
        <w:vertAlign w:val="baseline"/>
      </w:rPr>
    </w:lvl>
    <w:lvl w:ilvl="8" w:tplc="4A46D98E">
      <w:start w:val="1"/>
      <w:numFmt w:val="decimal"/>
      <w:lvlText w:val="%9."/>
      <w:lvlJc w:val="left"/>
      <w:pPr>
        <w:ind w:left="6600" w:hanging="2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915015"/>
    <w:multiLevelType w:val="hybridMultilevel"/>
    <w:tmpl w:val="FCD66A6A"/>
    <w:lvl w:ilvl="0" w:tplc="EAE2A23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05E5A2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FE790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36883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9DC3D9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266FD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40D24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196805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6A01A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280B99"/>
    <w:multiLevelType w:val="hybridMultilevel"/>
    <w:tmpl w:val="4F1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14B2C"/>
    <w:multiLevelType w:val="hybridMultilevel"/>
    <w:tmpl w:val="1B18BB7C"/>
    <w:lvl w:ilvl="0" w:tplc="24702E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ABA005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B6992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6276A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6CC2CB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C62C4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BA448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A60AB5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7E0BC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7990425"/>
    <w:multiLevelType w:val="hybridMultilevel"/>
    <w:tmpl w:val="75000AA0"/>
    <w:lvl w:ilvl="0" w:tplc="F314E67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956BEB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1E13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1ACA9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C664C7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26E8E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86FC2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85C563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DAC1C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96F6B5F"/>
    <w:multiLevelType w:val="hybridMultilevel"/>
    <w:tmpl w:val="AF68D9D4"/>
    <w:lvl w:ilvl="0" w:tplc="569CEF8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D886A3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0A6C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EC911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4503B8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4CC5A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12FEF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8F2282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8AB72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627D82"/>
    <w:multiLevelType w:val="hybridMultilevel"/>
    <w:tmpl w:val="63681550"/>
    <w:lvl w:ilvl="0" w:tplc="04E65E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24289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E4D0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BA8F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5C4D4A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21D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D6443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55428C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0EA05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C76626"/>
    <w:multiLevelType w:val="hybridMultilevel"/>
    <w:tmpl w:val="0DA0033A"/>
    <w:lvl w:ilvl="0" w:tplc="26A624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E388F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78FE7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8A1DE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2CE69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7A9AD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4657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FFA0AC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52877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03223E4"/>
    <w:multiLevelType w:val="hybridMultilevel"/>
    <w:tmpl w:val="4614F5C0"/>
    <w:lvl w:ilvl="0" w:tplc="5406DC3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532695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CABAC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308E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0506B3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B68F3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E27CE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010AEA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3229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2465886"/>
    <w:multiLevelType w:val="hybridMultilevel"/>
    <w:tmpl w:val="C068F7B2"/>
    <w:lvl w:ilvl="0" w:tplc="21F64C3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2E4F30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840F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32C5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0A42C9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1F8B76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C6FF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14297F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B8F76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F13415"/>
    <w:multiLevelType w:val="hybridMultilevel"/>
    <w:tmpl w:val="948ADEFC"/>
    <w:lvl w:ilvl="0" w:tplc="12F8233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DD8FE7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2E8EE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66D3E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870C5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54BF7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0095B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CE0D45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7E291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8723C2B"/>
    <w:multiLevelType w:val="hybridMultilevel"/>
    <w:tmpl w:val="0C929C4E"/>
    <w:lvl w:ilvl="0" w:tplc="E7EE388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3A6928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A0F0A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D0CC6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AA9AF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5E3E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6EF2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822000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742C2C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B1E2D5A"/>
    <w:multiLevelType w:val="hybridMultilevel"/>
    <w:tmpl w:val="39AE14D4"/>
    <w:lvl w:ilvl="0" w:tplc="87B46D3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FF0C7C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3226D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1E884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F823F5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FCCA0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4AB99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30CA22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DA889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6FC63E6"/>
    <w:multiLevelType w:val="hybridMultilevel"/>
    <w:tmpl w:val="9976E5CE"/>
    <w:lvl w:ilvl="0" w:tplc="A0BA71A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0F677C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94260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7006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4881C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A0DCF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E2F7B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5B803F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567A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C0B0470"/>
    <w:multiLevelType w:val="hybridMultilevel"/>
    <w:tmpl w:val="B9E8779A"/>
    <w:lvl w:ilvl="0" w:tplc="CAD01F2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AB4C19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6A93D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C6D89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DDC933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A8DFF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4236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466848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9E8F3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E4E48B1"/>
    <w:multiLevelType w:val="hybridMultilevel"/>
    <w:tmpl w:val="E3222C26"/>
    <w:lvl w:ilvl="0" w:tplc="FB5ED1B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FFC413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9CA84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229B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196E2E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C28AD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467B0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C84994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0CB62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ED75C1E"/>
    <w:multiLevelType w:val="hybridMultilevel"/>
    <w:tmpl w:val="4508D956"/>
    <w:lvl w:ilvl="0" w:tplc="45C4F6F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A9E231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00E2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D0DE2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BA28C0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82993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B0721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C8A801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2C12D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EE97610"/>
    <w:multiLevelType w:val="hybridMultilevel"/>
    <w:tmpl w:val="2BC47ACE"/>
    <w:lvl w:ilvl="0" w:tplc="C76E4E6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AC30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2E7E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7AD8F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F4CAC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FC3A7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2A8F8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40CD99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822DA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33A2A0B"/>
    <w:multiLevelType w:val="hybridMultilevel"/>
    <w:tmpl w:val="2BAEFD44"/>
    <w:lvl w:ilvl="0" w:tplc="9CBECF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FDA2C7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5A048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DAED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21A667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D2B3B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9623E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1EA5E3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F8CEF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5C660C6"/>
    <w:multiLevelType w:val="hybridMultilevel"/>
    <w:tmpl w:val="A02C45BC"/>
    <w:lvl w:ilvl="0" w:tplc="AC5A69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922FA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9E17F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9CDF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804240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82564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EE277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970FC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D8B86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6B7028C"/>
    <w:multiLevelType w:val="hybridMultilevel"/>
    <w:tmpl w:val="AF5CD312"/>
    <w:lvl w:ilvl="0" w:tplc="D526AFC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AFEA42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4A9A7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0E1AC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51E5F2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84DAB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BCD7E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C28BB0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18456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DD90C80"/>
    <w:multiLevelType w:val="hybridMultilevel"/>
    <w:tmpl w:val="54968328"/>
    <w:lvl w:ilvl="0" w:tplc="3422648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D8CAF6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7E129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54886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2EA08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4D79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AEE43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35AADA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F6450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01A010F"/>
    <w:multiLevelType w:val="hybridMultilevel"/>
    <w:tmpl w:val="78A244D6"/>
    <w:lvl w:ilvl="0" w:tplc="2C7039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06866F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64AD2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4A4B5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77AEAA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166DC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56CAA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11E11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A2E4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1036846"/>
    <w:multiLevelType w:val="hybridMultilevel"/>
    <w:tmpl w:val="404AE53C"/>
    <w:lvl w:ilvl="0" w:tplc="CCEAB40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E2EF25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1C1A2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4C9CC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698261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9C316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7C46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6FEA35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322D4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8E97F58"/>
    <w:multiLevelType w:val="hybridMultilevel"/>
    <w:tmpl w:val="68144ED8"/>
    <w:lvl w:ilvl="0" w:tplc="32A4470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1F2F29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5E20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CE286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D6162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124E9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A0E34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A5E72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E293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A4767E9"/>
    <w:multiLevelType w:val="hybridMultilevel"/>
    <w:tmpl w:val="3314CD52"/>
    <w:lvl w:ilvl="0" w:tplc="6A00E10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E287FD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3053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D8B91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61666B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A86AB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6A71C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CA49D9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BA363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0152696"/>
    <w:multiLevelType w:val="hybridMultilevel"/>
    <w:tmpl w:val="3AE83E26"/>
    <w:numStyleLink w:val="Numbered"/>
  </w:abstractNum>
  <w:abstractNum w:abstractNumId="27" w15:restartNumberingAfterBreak="0">
    <w:nsid w:val="73740BDF"/>
    <w:multiLevelType w:val="hybridMultilevel"/>
    <w:tmpl w:val="03C264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977DF4"/>
    <w:multiLevelType w:val="hybridMultilevel"/>
    <w:tmpl w:val="9774B572"/>
    <w:lvl w:ilvl="0" w:tplc="5F0CB90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ABE05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DE158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765D3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52847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4EDFE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2A7E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03E609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82AAF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6672E36"/>
    <w:multiLevelType w:val="hybridMultilevel"/>
    <w:tmpl w:val="2CA409DE"/>
    <w:lvl w:ilvl="0" w:tplc="C9149D6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BBC299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B0DD5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E1F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C324B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30E3D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A283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5D0E6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80E2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00011811">
    <w:abstractNumId w:val="6"/>
  </w:num>
  <w:num w:numId="2" w16cid:durableId="295990289">
    <w:abstractNumId w:val="9"/>
  </w:num>
  <w:num w:numId="3" w16cid:durableId="227107254">
    <w:abstractNumId w:val="21"/>
  </w:num>
  <w:num w:numId="4" w16cid:durableId="528615009">
    <w:abstractNumId w:val="15"/>
  </w:num>
  <w:num w:numId="5" w16cid:durableId="1540783014">
    <w:abstractNumId w:val="5"/>
  </w:num>
  <w:num w:numId="6" w16cid:durableId="1595091703">
    <w:abstractNumId w:val="28"/>
  </w:num>
  <w:num w:numId="7" w16cid:durableId="1340237068">
    <w:abstractNumId w:val="0"/>
  </w:num>
  <w:num w:numId="8" w16cid:durableId="27419211">
    <w:abstractNumId w:val="26"/>
  </w:num>
  <w:num w:numId="9" w16cid:durableId="917787904">
    <w:abstractNumId w:val="11"/>
  </w:num>
  <w:num w:numId="10" w16cid:durableId="1121339633">
    <w:abstractNumId w:val="14"/>
  </w:num>
  <w:num w:numId="11" w16cid:durableId="1648436568">
    <w:abstractNumId w:val="7"/>
  </w:num>
  <w:num w:numId="12" w16cid:durableId="1780560362">
    <w:abstractNumId w:val="12"/>
  </w:num>
  <w:num w:numId="13" w16cid:durableId="1095326648">
    <w:abstractNumId w:val="25"/>
  </w:num>
  <w:num w:numId="14" w16cid:durableId="1082948616">
    <w:abstractNumId w:val="29"/>
  </w:num>
  <w:num w:numId="15" w16cid:durableId="1650131965">
    <w:abstractNumId w:val="17"/>
  </w:num>
  <w:num w:numId="16" w16cid:durableId="758523280">
    <w:abstractNumId w:val="8"/>
  </w:num>
  <w:num w:numId="17" w16cid:durableId="1323659574">
    <w:abstractNumId w:val="24"/>
  </w:num>
  <w:num w:numId="18" w16cid:durableId="545335137">
    <w:abstractNumId w:val="22"/>
  </w:num>
  <w:num w:numId="19" w16cid:durableId="1542398066">
    <w:abstractNumId w:val="13"/>
  </w:num>
  <w:num w:numId="20" w16cid:durableId="947010210">
    <w:abstractNumId w:val="1"/>
  </w:num>
  <w:num w:numId="21" w16cid:durableId="1987664253">
    <w:abstractNumId w:val="19"/>
  </w:num>
  <w:num w:numId="22" w16cid:durableId="334191658">
    <w:abstractNumId w:val="18"/>
  </w:num>
  <w:num w:numId="23" w16cid:durableId="1089036399">
    <w:abstractNumId w:val="23"/>
  </w:num>
  <w:num w:numId="24" w16cid:durableId="1715227093">
    <w:abstractNumId w:val="4"/>
  </w:num>
  <w:num w:numId="25" w16cid:durableId="345986689">
    <w:abstractNumId w:val="10"/>
  </w:num>
  <w:num w:numId="26" w16cid:durableId="799034558">
    <w:abstractNumId w:val="3"/>
  </w:num>
  <w:num w:numId="27" w16cid:durableId="1195843839">
    <w:abstractNumId w:val="20"/>
  </w:num>
  <w:num w:numId="28" w16cid:durableId="691879240">
    <w:abstractNumId w:val="16"/>
  </w:num>
  <w:num w:numId="29" w16cid:durableId="122501126">
    <w:abstractNumId w:val="27"/>
  </w:num>
  <w:num w:numId="30" w16cid:durableId="804280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AB7"/>
    <w:rsid w:val="00076350"/>
    <w:rsid w:val="00081EA4"/>
    <w:rsid w:val="000F53CA"/>
    <w:rsid w:val="00101E5B"/>
    <w:rsid w:val="001C21ED"/>
    <w:rsid w:val="0034625D"/>
    <w:rsid w:val="00354DD7"/>
    <w:rsid w:val="0036100E"/>
    <w:rsid w:val="00462080"/>
    <w:rsid w:val="00772EA1"/>
    <w:rsid w:val="008C06D1"/>
    <w:rsid w:val="00996BF1"/>
    <w:rsid w:val="00A15672"/>
    <w:rsid w:val="00A57269"/>
    <w:rsid w:val="00BC26F6"/>
    <w:rsid w:val="00BD4247"/>
    <w:rsid w:val="00BF1545"/>
    <w:rsid w:val="00C16F5F"/>
    <w:rsid w:val="00C527F2"/>
    <w:rsid w:val="00CA6329"/>
    <w:rsid w:val="00EE740B"/>
    <w:rsid w:val="00EF3B79"/>
    <w:rsid w:val="00F35AB7"/>
    <w:rsid w:val="00F37E99"/>
    <w:rsid w:val="00FA5C1E"/>
    <w:rsid w:val="00FD15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4C9E"/>
  <w15:docId w15:val="{442FA639-D116-4A19-9395-B712C56B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EA4"/>
    <w:rPr>
      <w:sz w:val="24"/>
      <w:szCs w:val="24"/>
      <w:lang w:val="en-US" w:eastAsia="en-US"/>
    </w:rPr>
  </w:style>
  <w:style w:type="paragraph" w:styleId="Heading2">
    <w:name w:val="heading 2"/>
    <w:uiPriority w:val="9"/>
    <w:unhideWhenUsed/>
    <w:qFormat/>
    <w:pPr>
      <w:keepNext/>
      <w:spacing w:before="80" w:after="80"/>
      <w:outlineLvl w:val="1"/>
    </w:pPr>
    <w:rPr>
      <w:rFonts w:ascii="Arial" w:hAnsi="Arial" w:cs="Arial Unicode MS"/>
      <w:b/>
      <w:bCs/>
      <w:color w:val="000000"/>
      <w:sz w:val="19"/>
      <w:szCs w:val="19"/>
      <w:u w:color="000000"/>
      <w:lang w:val="en-US"/>
      <w14:textOutline w14:w="12700" w14:cap="flat" w14:cmpd="sng" w14:algn="ctr">
        <w14:noFill/>
        <w14:prstDash w14:val="solid"/>
        <w14:miter w14:lim="400000"/>
      </w14:textOutline>
    </w:rPr>
  </w:style>
  <w:style w:type="paragraph" w:styleId="Heading4">
    <w:name w:val="heading 4"/>
    <w:link w:val="Heading4Char"/>
    <w:uiPriority w:val="9"/>
    <w:unhideWhenUsed/>
    <w:qFormat/>
    <w:pPr>
      <w:keepNext/>
      <w:spacing w:before="200" w:after="120"/>
      <w:outlineLvl w:val="3"/>
    </w:pPr>
    <w:rPr>
      <w:rFonts w:ascii="Arial" w:hAnsi="Arial" w:cs="Arial Unicode MS"/>
      <w:b/>
      <w:bCs/>
      <w:color w:val="000000"/>
      <w:sz w:val="19"/>
      <w:szCs w:val="19"/>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Title">
    <w:name w:val="Title"/>
    <w:uiPriority w:val="10"/>
    <w:qFormat/>
    <w:pPr>
      <w:spacing w:after="160"/>
    </w:pPr>
    <w:rPr>
      <w:rFonts w:ascii="Arial" w:hAnsi="Arial" w:cs="Arial Unicode MS"/>
      <w:b/>
      <w:bCs/>
      <w:color w:val="000000"/>
      <w:kern w:val="28"/>
      <w:sz w:val="48"/>
      <w:szCs w:val="48"/>
      <w:u w:color="000000"/>
      <w:lang w:val="en-US"/>
      <w14:textOutline w14:w="12700" w14:cap="flat" w14:cmpd="sng" w14:algn="ctr">
        <w14:noFill/>
        <w14:prstDash w14:val="solid"/>
        <w14:miter w14:lim="400000"/>
      </w14:textOutline>
    </w:rPr>
  </w:style>
  <w:style w:type="paragraph" w:customStyle="1" w:styleId="BodyA">
    <w:name w:val="Body A"/>
    <w:pPr>
      <w:spacing w:before="80" w:after="80"/>
    </w:pPr>
    <w:rPr>
      <w:rFonts w:ascii="Arial" w:eastAsia="Arial" w:hAnsi="Arial" w:cs="Arial"/>
      <w:color w:val="000000"/>
      <w:sz w:val="19"/>
      <w:szCs w:val="19"/>
      <w:u w:color="000000"/>
      <w:lang w:val="en-US"/>
      <w14:textOutline w14:w="12700" w14:cap="flat" w14:cmpd="sng" w14:algn="ctr">
        <w14:noFill/>
        <w14:prstDash w14:val="solid"/>
        <w14:miter w14:lim="400000"/>
      </w14:textOutline>
    </w:rPr>
  </w:style>
  <w:style w:type="paragraph" w:customStyle="1" w:styleId="Heading">
    <w:name w:val="Heading"/>
    <w:pPr>
      <w:keepNext/>
      <w:pBdr>
        <w:bottom w:val="single" w:sz="4" w:space="0" w:color="000000"/>
      </w:pBdr>
      <w:spacing w:before="240" w:after="80"/>
      <w:jc w:val="center"/>
      <w:outlineLvl w:val="0"/>
    </w:pPr>
    <w:rPr>
      <w:rFonts w:ascii="Arial" w:hAnsi="Arial" w:cs="Arial Unicode MS"/>
      <w:b/>
      <w:bCs/>
      <w:i/>
      <w:iCs/>
      <w:color w:val="000000"/>
      <w:kern w:val="32"/>
      <w:sz w:val="28"/>
      <w:szCs w:val="28"/>
      <w:u w:color="000000"/>
      <w:lang w:val="en-US"/>
      <w14:textOutline w14:w="12700" w14:cap="flat" w14:cmpd="sng" w14:algn="ctr">
        <w14:noFill/>
        <w14:prstDash w14:val="solid"/>
        <w14:miter w14:lim="400000"/>
      </w14:textOutline>
    </w:rPr>
  </w:style>
  <w:style w:type="paragraph" w:styleId="ListBullet">
    <w:name w:val="List Bullet"/>
    <w:pPr>
      <w:tabs>
        <w:tab w:val="left" w:pos="360"/>
      </w:tabs>
      <w:spacing w:before="80" w:after="80"/>
    </w:pPr>
    <w:rPr>
      <w:rFonts w:ascii="Arial" w:hAnsi="Arial" w:cs="Arial Unicode MS"/>
      <w:color w:val="000000"/>
      <w:sz w:val="19"/>
      <w:szCs w:val="19"/>
      <w:u w:color="000000"/>
      <w:lang w:val="en-US"/>
    </w:rPr>
  </w:style>
  <w:style w:type="numbering" w:customStyle="1" w:styleId="Numbered">
    <w:name w:val="Numbered"/>
    <w:pPr>
      <w:numPr>
        <w:numId w:val="7"/>
      </w:numPr>
    </w:pPr>
  </w:style>
  <w:style w:type="character" w:customStyle="1" w:styleId="None">
    <w:name w:val="None"/>
  </w:style>
  <w:style w:type="character" w:customStyle="1" w:styleId="Hyperlink0">
    <w:name w:val="Hyperlink.0"/>
    <w:basedOn w:val="None"/>
    <w:rPr>
      <w:outline w:val="0"/>
      <w:color w:val="0000FF"/>
      <w:u w:val="single" w:color="0000FF"/>
      <w:lang w:val="en-US"/>
    </w:rPr>
  </w:style>
  <w:style w:type="table" w:styleId="TableGrid">
    <w:name w:val="Table Grid"/>
    <w:basedOn w:val="TableNormal"/>
    <w:uiPriority w:val="39"/>
    <w:rsid w:val="00772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2080"/>
    <w:rPr>
      <w:color w:val="605E5C"/>
      <w:shd w:val="clear" w:color="auto" w:fill="E1DFDD"/>
    </w:rPr>
  </w:style>
  <w:style w:type="character" w:customStyle="1" w:styleId="Heading4Char">
    <w:name w:val="Heading 4 Char"/>
    <w:basedOn w:val="DefaultParagraphFont"/>
    <w:link w:val="Heading4"/>
    <w:uiPriority w:val="9"/>
    <w:rsid w:val="00BC26F6"/>
    <w:rPr>
      <w:rFonts w:ascii="Arial" w:hAnsi="Arial" w:cs="Arial Unicode MS"/>
      <w:b/>
      <w:bCs/>
      <w:color w:val="000000"/>
      <w:sz w:val="19"/>
      <w:szCs w:val="19"/>
      <w:u w:color="000000"/>
      <w:lang w:val="en-US"/>
    </w:rPr>
  </w:style>
  <w:style w:type="paragraph" w:styleId="Header">
    <w:name w:val="header"/>
    <w:basedOn w:val="Normal"/>
    <w:link w:val="HeaderChar"/>
    <w:uiPriority w:val="99"/>
    <w:unhideWhenUsed/>
    <w:rsid w:val="00101E5B"/>
    <w:pPr>
      <w:tabs>
        <w:tab w:val="center" w:pos="4513"/>
        <w:tab w:val="right" w:pos="9026"/>
      </w:tabs>
    </w:pPr>
  </w:style>
  <w:style w:type="character" w:customStyle="1" w:styleId="HeaderChar">
    <w:name w:val="Header Char"/>
    <w:basedOn w:val="DefaultParagraphFont"/>
    <w:link w:val="Header"/>
    <w:uiPriority w:val="99"/>
    <w:rsid w:val="00101E5B"/>
    <w:rPr>
      <w:sz w:val="24"/>
      <w:szCs w:val="24"/>
      <w:lang w:val="en-US" w:eastAsia="en-US"/>
    </w:rPr>
  </w:style>
  <w:style w:type="paragraph" w:styleId="Footer">
    <w:name w:val="footer"/>
    <w:basedOn w:val="Normal"/>
    <w:link w:val="FooterChar"/>
    <w:uiPriority w:val="99"/>
    <w:unhideWhenUsed/>
    <w:rsid w:val="00101E5B"/>
    <w:pPr>
      <w:tabs>
        <w:tab w:val="center" w:pos="4513"/>
        <w:tab w:val="right" w:pos="9026"/>
      </w:tabs>
    </w:pPr>
  </w:style>
  <w:style w:type="character" w:customStyle="1" w:styleId="FooterChar">
    <w:name w:val="Footer Char"/>
    <w:basedOn w:val="DefaultParagraphFont"/>
    <w:link w:val="Footer"/>
    <w:uiPriority w:val="99"/>
    <w:rsid w:val="00101E5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estyorkshire.icb.nhs.uk/" TargetMode="External"/><Relationship Id="rId3" Type="http://schemas.openxmlformats.org/officeDocument/2006/relationships/settings" Target="settings.xml"/><Relationship Id="rId7" Type="http://schemas.openxmlformats.org/officeDocument/2006/relationships/hyperlink" Target="mailto:NorthLeedsMedical.PPG@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ngland.nhs.uk/primary-care/primary-care-network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Oakes</dc:creator>
  <cp:lastModifiedBy>Rozma Ashraf</cp:lastModifiedBy>
  <cp:revision>2</cp:revision>
  <dcterms:created xsi:type="dcterms:W3CDTF">2024-11-07T09:38:00Z</dcterms:created>
  <dcterms:modified xsi:type="dcterms:W3CDTF">2024-11-07T09:38:00Z</dcterms:modified>
</cp:coreProperties>
</file>