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5B0C" w14:textId="5731E9D9" w:rsidR="005F7F52" w:rsidRPr="00737F27" w:rsidRDefault="00206412" w:rsidP="00206412">
      <w:pPr>
        <w:rPr>
          <w:color w:val="FF0000"/>
        </w:rPr>
      </w:pPr>
      <w:r>
        <w:rPr>
          <w:noProof/>
        </w:rPr>
        <mc:AlternateContent>
          <mc:Choice Requires="wps">
            <w:drawing>
              <wp:anchor distT="45720" distB="45720" distL="114300" distR="114300" simplePos="0" relativeHeight="251659264" behindDoc="0" locked="0" layoutInCell="1" allowOverlap="1" wp14:anchorId="6BD67BA7" wp14:editId="69097282">
                <wp:simplePos x="0" y="0"/>
                <wp:positionH relativeFrom="column">
                  <wp:posOffset>2606040</wp:posOffset>
                </wp:positionH>
                <wp:positionV relativeFrom="paragraph">
                  <wp:posOffset>310515</wp:posOffset>
                </wp:positionV>
                <wp:extent cx="2612390" cy="1404620"/>
                <wp:effectExtent l="0" t="0" r="1651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404620"/>
                        </a:xfrm>
                        <a:prstGeom prst="rect">
                          <a:avLst/>
                        </a:prstGeom>
                        <a:solidFill>
                          <a:srgbClr val="FFFFFF"/>
                        </a:solidFill>
                        <a:ln w="9525">
                          <a:solidFill>
                            <a:srgbClr val="000000"/>
                          </a:solidFill>
                          <a:miter lim="800000"/>
                          <a:headEnd/>
                          <a:tailEnd/>
                        </a:ln>
                      </wps:spPr>
                      <wps:txbx>
                        <w:txbxContent>
                          <w:p w14:paraId="5B73976D" w14:textId="0576CA6D" w:rsidR="00206412" w:rsidRPr="00206412" w:rsidRDefault="00206412">
                            <w:pPr>
                              <w:rPr>
                                <w:b/>
                                <w:bCs/>
                                <w:sz w:val="28"/>
                                <w:szCs w:val="28"/>
                              </w:rPr>
                            </w:pPr>
                            <w:r w:rsidRPr="00206412">
                              <w:rPr>
                                <w:b/>
                                <w:bCs/>
                                <w:sz w:val="28"/>
                                <w:szCs w:val="28"/>
                              </w:rPr>
                              <w:t>PATIENT PARTICIPATION GROUP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67BA7" id="_x0000_t202" coordsize="21600,21600" o:spt="202" path="m,l,21600r21600,l21600,xe">
                <v:stroke joinstyle="miter"/>
                <v:path gradientshapeok="t" o:connecttype="rect"/>
              </v:shapetype>
              <v:shape id="Text Box 2" o:spid="_x0000_s1026" type="#_x0000_t202" style="position:absolute;margin-left:205.2pt;margin-top:24.45pt;width:205.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">
                <v:textbox style="mso-fit-shape-to-text:t">
                  <w:txbxContent>
                    <w:p w14:paraId="5B73976D" w14:textId="0576CA6D" w:rsidR="00206412" w:rsidRPr="00206412" w:rsidRDefault="00206412">
                      <w:pPr>
                        <w:rPr>
                          <w:b/>
                          <w:bCs/>
                          <w:sz w:val="28"/>
                          <w:szCs w:val="28"/>
                        </w:rPr>
                      </w:pPr>
                      <w:r w:rsidRPr="00206412">
                        <w:rPr>
                          <w:b/>
                          <w:bCs/>
                          <w:sz w:val="28"/>
                          <w:szCs w:val="28"/>
                        </w:rPr>
                        <w:t>PATIENT PARTICIPATION GROUP</w:t>
                      </w:r>
                    </w:p>
                  </w:txbxContent>
                </v:textbox>
                <w10:wrap type="square"/>
              </v:shape>
            </w:pict>
          </mc:Fallback>
        </mc:AlternateContent>
      </w:r>
      <w:r w:rsidRPr="00DA4E4E">
        <w:rPr>
          <w:noProof/>
        </w:rPr>
        <w:drawing>
          <wp:inline distT="0" distB="0" distL="0" distR="0" wp14:anchorId="031ED8C3" wp14:editId="7F800F37">
            <wp:extent cx="2305050" cy="1000125"/>
            <wp:effectExtent l="0" t="0" r="0" b="952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305050" cy="1000125"/>
                    </a:xfrm>
                    <a:prstGeom prst="rect">
                      <a:avLst/>
                    </a:prstGeom>
                  </pic:spPr>
                </pic:pic>
              </a:graphicData>
            </a:graphic>
          </wp:inline>
        </w:drawing>
      </w:r>
    </w:p>
    <w:p w14:paraId="568F93F0" w14:textId="58ED9C34" w:rsidR="00C91481" w:rsidRPr="00737F27" w:rsidRDefault="00C91481" w:rsidP="0044381E">
      <w:pPr>
        <w:spacing w:before="0" w:after="0"/>
        <w:jc w:val="center"/>
        <w:rPr>
          <w:rFonts w:cstheme="minorHAnsi"/>
          <w:b/>
          <w:bCs/>
          <w:sz w:val="28"/>
          <w:szCs w:val="28"/>
        </w:rPr>
      </w:pPr>
      <w:r w:rsidRPr="00737F27">
        <w:rPr>
          <w:rFonts w:cstheme="minorHAnsi"/>
          <w:b/>
          <w:bCs/>
          <w:sz w:val="28"/>
          <w:szCs w:val="28"/>
        </w:rPr>
        <w:t>Minutes of Meeting</w:t>
      </w:r>
      <w:r w:rsidR="00A56B1C" w:rsidRPr="00737F27">
        <w:rPr>
          <w:rFonts w:cstheme="minorHAnsi"/>
          <w:b/>
          <w:bCs/>
          <w:sz w:val="28"/>
          <w:szCs w:val="28"/>
        </w:rPr>
        <w:t xml:space="preserve"> Held at the Surgery</w:t>
      </w:r>
    </w:p>
    <w:p w14:paraId="30E51295" w14:textId="476F2235" w:rsidR="00C91481" w:rsidRPr="00737F27" w:rsidRDefault="00424046" w:rsidP="0044381E">
      <w:pPr>
        <w:spacing w:before="0" w:after="0"/>
        <w:jc w:val="center"/>
        <w:rPr>
          <w:rFonts w:cstheme="minorHAnsi"/>
          <w:sz w:val="24"/>
          <w:szCs w:val="24"/>
        </w:rPr>
      </w:pPr>
      <w:r w:rsidRPr="00737F27">
        <w:rPr>
          <w:rFonts w:cstheme="minorHAnsi"/>
          <w:b/>
          <w:bCs/>
          <w:sz w:val="28"/>
          <w:szCs w:val="28"/>
        </w:rPr>
        <w:t>2</w:t>
      </w:r>
      <w:r w:rsidR="00737F27" w:rsidRPr="00737F27">
        <w:rPr>
          <w:rFonts w:cstheme="minorHAnsi"/>
          <w:b/>
          <w:bCs/>
          <w:sz w:val="28"/>
          <w:szCs w:val="28"/>
        </w:rPr>
        <w:t>6</w:t>
      </w:r>
      <w:r w:rsidRPr="00737F27">
        <w:rPr>
          <w:rFonts w:cstheme="minorHAnsi"/>
          <w:b/>
          <w:bCs/>
          <w:sz w:val="28"/>
          <w:szCs w:val="28"/>
        </w:rPr>
        <w:t xml:space="preserve"> Ma</w:t>
      </w:r>
      <w:r w:rsidR="00737F27" w:rsidRPr="00737F27">
        <w:rPr>
          <w:rFonts w:cstheme="minorHAnsi"/>
          <w:b/>
          <w:bCs/>
          <w:sz w:val="28"/>
          <w:szCs w:val="28"/>
        </w:rPr>
        <w:t>y</w:t>
      </w:r>
      <w:r w:rsidR="00626F89" w:rsidRPr="00737F27">
        <w:rPr>
          <w:rFonts w:cstheme="minorHAnsi"/>
          <w:b/>
          <w:bCs/>
          <w:sz w:val="28"/>
          <w:szCs w:val="28"/>
        </w:rPr>
        <w:t xml:space="preserve"> 202</w:t>
      </w:r>
      <w:r w:rsidR="000E7D21" w:rsidRPr="00737F27">
        <w:rPr>
          <w:rFonts w:cstheme="minorHAnsi"/>
          <w:b/>
          <w:bCs/>
          <w:sz w:val="28"/>
          <w:szCs w:val="28"/>
        </w:rPr>
        <w:t xml:space="preserve">3 </w:t>
      </w:r>
      <w:r w:rsidR="00A56B1C" w:rsidRPr="00737F27">
        <w:rPr>
          <w:rFonts w:cstheme="minorHAnsi"/>
          <w:b/>
          <w:bCs/>
          <w:sz w:val="28"/>
          <w:szCs w:val="28"/>
        </w:rPr>
        <w:t>at 1730</w:t>
      </w:r>
      <w:r w:rsidR="004B2672" w:rsidRPr="00737F27">
        <w:rPr>
          <w:rFonts w:cstheme="minorHAnsi"/>
          <w:sz w:val="24"/>
          <w:szCs w:val="24"/>
        </w:rPr>
        <w:br/>
      </w:r>
    </w:p>
    <w:p w14:paraId="149726A1" w14:textId="3E7B1DE3" w:rsidR="00C91481" w:rsidRPr="00737F27" w:rsidRDefault="00C91481" w:rsidP="0044381E">
      <w:pPr>
        <w:spacing w:before="0" w:after="0"/>
        <w:ind w:left="720" w:firstLine="720"/>
        <w:rPr>
          <w:rFonts w:cstheme="minorHAnsi"/>
          <w:sz w:val="24"/>
          <w:szCs w:val="24"/>
        </w:rPr>
      </w:pPr>
      <w:r w:rsidRPr="00737F27">
        <w:rPr>
          <w:rFonts w:cstheme="minorHAnsi"/>
          <w:b/>
          <w:bCs/>
          <w:sz w:val="24"/>
          <w:szCs w:val="24"/>
        </w:rPr>
        <w:t>Present:</w:t>
      </w:r>
      <w:r w:rsidRPr="00737F27">
        <w:rPr>
          <w:rFonts w:cstheme="minorHAnsi"/>
          <w:b/>
          <w:bCs/>
          <w:sz w:val="24"/>
          <w:szCs w:val="24"/>
        </w:rPr>
        <w:tab/>
      </w:r>
      <w:r w:rsidR="00A56B1C" w:rsidRPr="00737F27">
        <w:rPr>
          <w:rFonts w:cstheme="minorHAnsi"/>
          <w:sz w:val="24"/>
          <w:szCs w:val="24"/>
        </w:rPr>
        <w:t>John Leslie (JL)</w:t>
      </w:r>
      <w:r w:rsidR="00A56B1C" w:rsidRPr="00737F27">
        <w:rPr>
          <w:rFonts w:cstheme="minorHAnsi"/>
          <w:sz w:val="24"/>
          <w:szCs w:val="24"/>
        </w:rPr>
        <w:tab/>
      </w:r>
      <w:r w:rsidR="00364AD4" w:rsidRPr="00737F27">
        <w:rPr>
          <w:rFonts w:cstheme="minorHAnsi"/>
          <w:sz w:val="24"/>
          <w:szCs w:val="24"/>
        </w:rPr>
        <w:tab/>
      </w:r>
      <w:r w:rsidR="00C41D9D" w:rsidRPr="00737F27">
        <w:rPr>
          <w:rFonts w:cstheme="minorHAnsi"/>
          <w:sz w:val="24"/>
          <w:szCs w:val="24"/>
        </w:rPr>
        <w:tab/>
      </w:r>
      <w:r w:rsidRPr="00737F27">
        <w:rPr>
          <w:rFonts w:cstheme="minorHAnsi"/>
          <w:sz w:val="24"/>
          <w:szCs w:val="24"/>
        </w:rPr>
        <w:t>Chair</w:t>
      </w:r>
    </w:p>
    <w:p w14:paraId="65F18612" w14:textId="064B4B55" w:rsidR="00C91481" w:rsidRPr="00737F27" w:rsidRDefault="00C91481" w:rsidP="0044381E">
      <w:pPr>
        <w:spacing w:before="0" w:after="0"/>
        <w:rPr>
          <w:rFonts w:cstheme="minorHAnsi"/>
          <w:sz w:val="24"/>
          <w:szCs w:val="24"/>
        </w:rPr>
      </w:pPr>
      <w:r w:rsidRPr="00737F27">
        <w:rPr>
          <w:rFonts w:cstheme="minorHAnsi"/>
          <w:sz w:val="24"/>
          <w:szCs w:val="24"/>
        </w:rPr>
        <w:tab/>
      </w:r>
      <w:r w:rsidRPr="00737F27">
        <w:rPr>
          <w:rFonts w:cstheme="minorHAnsi"/>
          <w:sz w:val="24"/>
          <w:szCs w:val="24"/>
        </w:rPr>
        <w:tab/>
      </w:r>
      <w:r w:rsidR="00A56B1C" w:rsidRPr="00737F27">
        <w:rPr>
          <w:rFonts w:cstheme="minorHAnsi"/>
          <w:sz w:val="24"/>
          <w:szCs w:val="24"/>
        </w:rPr>
        <w:tab/>
      </w:r>
      <w:r w:rsidR="00A56B1C" w:rsidRPr="00737F27">
        <w:rPr>
          <w:rFonts w:cstheme="minorHAnsi"/>
          <w:sz w:val="24"/>
          <w:szCs w:val="24"/>
        </w:rPr>
        <w:tab/>
      </w:r>
      <w:r w:rsidRPr="00737F27">
        <w:rPr>
          <w:rFonts w:cstheme="minorHAnsi"/>
          <w:sz w:val="24"/>
          <w:szCs w:val="24"/>
        </w:rPr>
        <w:t>Phil Marston</w:t>
      </w:r>
      <w:r w:rsidR="00364AD4" w:rsidRPr="00737F27">
        <w:rPr>
          <w:rFonts w:cstheme="minorHAnsi"/>
          <w:sz w:val="24"/>
          <w:szCs w:val="24"/>
        </w:rPr>
        <w:t xml:space="preserve"> (PM)</w:t>
      </w:r>
      <w:r w:rsidR="00C41D9D" w:rsidRPr="00737F27">
        <w:rPr>
          <w:rFonts w:cstheme="minorHAnsi"/>
          <w:sz w:val="24"/>
          <w:szCs w:val="24"/>
        </w:rPr>
        <w:tab/>
      </w:r>
      <w:r w:rsidR="00C41D9D" w:rsidRPr="00737F27">
        <w:rPr>
          <w:rFonts w:cstheme="minorHAnsi"/>
          <w:sz w:val="24"/>
          <w:szCs w:val="24"/>
        </w:rPr>
        <w:tab/>
      </w:r>
      <w:r w:rsidRPr="00737F27">
        <w:rPr>
          <w:rFonts w:cstheme="minorHAnsi"/>
          <w:sz w:val="24"/>
          <w:szCs w:val="24"/>
        </w:rPr>
        <w:t>Secretary</w:t>
      </w:r>
    </w:p>
    <w:p w14:paraId="6B323513" w14:textId="05B4AE6C" w:rsidR="004B2672" w:rsidRPr="00737F27" w:rsidRDefault="00802E4D" w:rsidP="00737F27">
      <w:pPr>
        <w:spacing w:before="0" w:after="0"/>
        <w:rPr>
          <w:rFonts w:cstheme="minorHAnsi"/>
          <w:sz w:val="24"/>
          <w:szCs w:val="24"/>
        </w:rPr>
      </w:pPr>
      <w:r w:rsidRPr="00737F27">
        <w:rPr>
          <w:rFonts w:cstheme="minorHAnsi"/>
          <w:sz w:val="24"/>
          <w:szCs w:val="24"/>
        </w:rPr>
        <w:tab/>
      </w:r>
      <w:r w:rsidRPr="00737F27">
        <w:rPr>
          <w:rFonts w:cstheme="minorHAnsi"/>
          <w:sz w:val="24"/>
          <w:szCs w:val="24"/>
        </w:rPr>
        <w:tab/>
      </w:r>
      <w:r w:rsidR="00A56B1C" w:rsidRPr="00737F27">
        <w:rPr>
          <w:rFonts w:cstheme="minorHAnsi"/>
          <w:sz w:val="24"/>
          <w:szCs w:val="24"/>
        </w:rPr>
        <w:tab/>
      </w:r>
      <w:r w:rsidR="00A56B1C" w:rsidRPr="00737F27">
        <w:rPr>
          <w:rFonts w:cstheme="minorHAnsi"/>
          <w:sz w:val="24"/>
          <w:szCs w:val="24"/>
        </w:rPr>
        <w:tab/>
      </w:r>
      <w:r w:rsidR="004B2672" w:rsidRPr="00737F27">
        <w:rPr>
          <w:rFonts w:cstheme="minorHAnsi"/>
          <w:sz w:val="24"/>
          <w:szCs w:val="24"/>
        </w:rPr>
        <w:t>Richard Ongley (RO)</w:t>
      </w:r>
    </w:p>
    <w:p w14:paraId="7C5FE05F" w14:textId="69DFB327" w:rsidR="00802E4D" w:rsidRPr="00737F27" w:rsidRDefault="00802E4D" w:rsidP="0044381E">
      <w:pPr>
        <w:spacing w:before="0" w:after="0"/>
        <w:ind w:left="2160" w:firstLine="720"/>
        <w:rPr>
          <w:rFonts w:cstheme="minorHAnsi"/>
          <w:sz w:val="24"/>
          <w:szCs w:val="24"/>
        </w:rPr>
      </w:pPr>
      <w:r w:rsidRPr="00737F27">
        <w:rPr>
          <w:rFonts w:cstheme="minorHAnsi"/>
          <w:sz w:val="24"/>
          <w:szCs w:val="24"/>
        </w:rPr>
        <w:t>Dr Dan Pickering</w:t>
      </w:r>
      <w:r w:rsidR="00364AD4" w:rsidRPr="00737F27">
        <w:rPr>
          <w:rFonts w:cstheme="minorHAnsi"/>
          <w:sz w:val="24"/>
          <w:szCs w:val="24"/>
        </w:rPr>
        <w:t xml:space="preserve"> (DP)</w:t>
      </w:r>
    </w:p>
    <w:p w14:paraId="5F6F2370" w14:textId="77777777" w:rsidR="00F909C1" w:rsidRPr="00737F27" w:rsidRDefault="009006F6" w:rsidP="0044381E">
      <w:pPr>
        <w:spacing w:before="0" w:after="0"/>
        <w:ind w:left="2160" w:firstLine="720"/>
        <w:rPr>
          <w:rFonts w:cstheme="minorHAnsi"/>
          <w:sz w:val="24"/>
          <w:szCs w:val="24"/>
        </w:rPr>
      </w:pPr>
      <w:r w:rsidRPr="00737F27">
        <w:rPr>
          <w:rFonts w:cstheme="minorHAnsi"/>
          <w:sz w:val="24"/>
          <w:szCs w:val="24"/>
        </w:rPr>
        <w:t>Sue Pickwoad (SP)</w:t>
      </w:r>
    </w:p>
    <w:p w14:paraId="3628397C" w14:textId="5CB308B2" w:rsidR="00F909C1" w:rsidRPr="00737F27" w:rsidRDefault="00F909C1" w:rsidP="0044381E">
      <w:pPr>
        <w:spacing w:before="0" w:after="0"/>
        <w:ind w:left="2160" w:firstLine="720"/>
        <w:rPr>
          <w:rFonts w:cstheme="minorHAnsi"/>
          <w:sz w:val="24"/>
          <w:szCs w:val="24"/>
        </w:rPr>
      </w:pPr>
      <w:r w:rsidRPr="00737F27">
        <w:rPr>
          <w:rFonts w:cstheme="minorHAnsi"/>
          <w:sz w:val="24"/>
          <w:szCs w:val="24"/>
        </w:rPr>
        <w:t>Amanda Shaw (AS)</w:t>
      </w:r>
    </w:p>
    <w:p w14:paraId="59152F89" w14:textId="6189BBB6" w:rsidR="00737F27" w:rsidRPr="00737F27" w:rsidRDefault="00737F27" w:rsidP="0044381E">
      <w:pPr>
        <w:spacing w:before="0" w:after="0"/>
        <w:ind w:left="2160" w:firstLine="720"/>
        <w:rPr>
          <w:rFonts w:cstheme="minorHAnsi"/>
          <w:sz w:val="24"/>
          <w:szCs w:val="24"/>
        </w:rPr>
      </w:pPr>
      <w:r w:rsidRPr="00737F27">
        <w:rPr>
          <w:rFonts w:cstheme="minorHAnsi"/>
          <w:sz w:val="24"/>
          <w:szCs w:val="24"/>
        </w:rPr>
        <w:t>Christine Stanesby (CS)</w:t>
      </w:r>
    </w:p>
    <w:p w14:paraId="2F248726" w14:textId="5B617C4A" w:rsidR="00C91481" w:rsidRPr="00737F27" w:rsidRDefault="00C91481" w:rsidP="0044381E">
      <w:pPr>
        <w:spacing w:before="0" w:after="0"/>
        <w:ind w:left="2160" w:firstLine="720"/>
        <w:rPr>
          <w:rFonts w:cstheme="minorHAnsi"/>
          <w:sz w:val="24"/>
          <w:szCs w:val="24"/>
        </w:rPr>
      </w:pPr>
      <w:r w:rsidRPr="00737F27">
        <w:rPr>
          <w:rFonts w:cstheme="minorHAnsi"/>
          <w:sz w:val="24"/>
          <w:szCs w:val="24"/>
        </w:rPr>
        <w:t>John Twidell</w:t>
      </w:r>
      <w:r w:rsidR="00364AD4" w:rsidRPr="00737F27">
        <w:rPr>
          <w:rFonts w:cstheme="minorHAnsi"/>
          <w:sz w:val="24"/>
          <w:szCs w:val="24"/>
        </w:rPr>
        <w:t xml:space="preserve"> (JT)</w:t>
      </w:r>
    </w:p>
    <w:p w14:paraId="357970A4" w14:textId="6A214EC1" w:rsidR="007916A3" w:rsidRPr="00737F27" w:rsidRDefault="00F909C1" w:rsidP="00855BDD">
      <w:pPr>
        <w:spacing w:before="0" w:after="0"/>
        <w:ind w:left="2160" w:firstLine="720"/>
        <w:rPr>
          <w:rFonts w:cstheme="minorHAnsi"/>
          <w:sz w:val="24"/>
          <w:szCs w:val="24"/>
        </w:rPr>
      </w:pPr>
      <w:r w:rsidRPr="00737F27">
        <w:rPr>
          <w:rFonts w:cstheme="minorHAnsi"/>
          <w:sz w:val="24"/>
          <w:szCs w:val="24"/>
        </w:rPr>
        <w:t>Lara Upton (LU)</w:t>
      </w:r>
    </w:p>
    <w:p w14:paraId="363E426D" w14:textId="06DBA9B5" w:rsidR="00737F27" w:rsidRPr="00737F27" w:rsidRDefault="00737F27" w:rsidP="00855BDD">
      <w:pPr>
        <w:spacing w:before="0" w:after="0"/>
        <w:ind w:left="2160" w:firstLine="720"/>
        <w:rPr>
          <w:rFonts w:cstheme="minorHAnsi"/>
          <w:sz w:val="24"/>
          <w:szCs w:val="24"/>
        </w:rPr>
      </w:pPr>
      <w:r w:rsidRPr="00737F27">
        <w:rPr>
          <w:rFonts w:cstheme="minorHAnsi"/>
          <w:sz w:val="24"/>
          <w:szCs w:val="24"/>
        </w:rPr>
        <w:t>Helen Cullinan (LOROS) presentation only.</w:t>
      </w:r>
    </w:p>
    <w:p w14:paraId="4E72BA51" w14:textId="77777777" w:rsidR="004B2672" w:rsidRPr="00737F27" w:rsidRDefault="004B2672" w:rsidP="0041599F">
      <w:pPr>
        <w:rPr>
          <w:rFonts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4"/>
        <w:gridCol w:w="992"/>
      </w:tblGrid>
      <w:tr w:rsidR="00737F27" w:rsidRPr="00737F27" w14:paraId="4DD99180" w14:textId="77777777" w:rsidTr="00E26DD1">
        <w:tc>
          <w:tcPr>
            <w:tcW w:w="8024" w:type="dxa"/>
          </w:tcPr>
          <w:p w14:paraId="271B6BA5" w14:textId="77777777" w:rsidR="005769A2" w:rsidRPr="00737F27" w:rsidRDefault="005769A2" w:rsidP="00D44030">
            <w:pPr>
              <w:spacing w:afterLines="120" w:after="288"/>
              <w:jc w:val="center"/>
              <w:rPr>
                <w:rFonts w:cstheme="minorHAnsi"/>
                <w:b/>
                <w:sz w:val="24"/>
                <w:szCs w:val="24"/>
              </w:rPr>
            </w:pPr>
            <w:r w:rsidRPr="00737F27">
              <w:rPr>
                <w:rFonts w:cstheme="minorHAnsi"/>
                <w:b/>
                <w:sz w:val="24"/>
                <w:szCs w:val="24"/>
              </w:rPr>
              <w:t>ITEM AND DECISION</w:t>
            </w:r>
          </w:p>
        </w:tc>
        <w:tc>
          <w:tcPr>
            <w:tcW w:w="992" w:type="dxa"/>
          </w:tcPr>
          <w:p w14:paraId="61FD4F56" w14:textId="77777777" w:rsidR="005769A2" w:rsidRPr="00737F27" w:rsidRDefault="005769A2" w:rsidP="00B87256">
            <w:pPr>
              <w:spacing w:afterLines="120" w:after="288"/>
              <w:rPr>
                <w:rFonts w:cstheme="minorHAnsi"/>
                <w:b/>
                <w:sz w:val="24"/>
                <w:szCs w:val="24"/>
              </w:rPr>
            </w:pPr>
            <w:r w:rsidRPr="00737F27">
              <w:rPr>
                <w:rFonts w:cstheme="minorHAnsi"/>
                <w:b/>
                <w:sz w:val="24"/>
                <w:szCs w:val="24"/>
              </w:rPr>
              <w:t>ACTION</w:t>
            </w:r>
          </w:p>
        </w:tc>
      </w:tr>
      <w:tr w:rsidR="00737F27" w:rsidRPr="00737F27" w14:paraId="543F932B" w14:textId="77777777" w:rsidTr="00E26DD1">
        <w:tc>
          <w:tcPr>
            <w:tcW w:w="8024" w:type="dxa"/>
          </w:tcPr>
          <w:p w14:paraId="49AB6CDF" w14:textId="07EDEBBB" w:rsidR="0019069D" w:rsidRPr="00737F27" w:rsidRDefault="005C17D2" w:rsidP="00A05AD0">
            <w:pPr>
              <w:pStyle w:val="ListParagraph"/>
              <w:numPr>
                <w:ilvl w:val="0"/>
                <w:numId w:val="49"/>
              </w:numPr>
              <w:rPr>
                <w:rFonts w:cstheme="minorHAnsi"/>
                <w:sz w:val="24"/>
                <w:szCs w:val="24"/>
              </w:rPr>
            </w:pPr>
            <w:r w:rsidRPr="00737F27">
              <w:rPr>
                <w:rFonts w:cstheme="minorHAnsi"/>
                <w:b/>
                <w:sz w:val="24"/>
                <w:szCs w:val="24"/>
              </w:rPr>
              <w:t xml:space="preserve"> </w:t>
            </w:r>
            <w:r w:rsidR="00A5504C" w:rsidRPr="00737F27">
              <w:rPr>
                <w:rFonts w:cstheme="minorHAnsi"/>
                <w:b/>
                <w:sz w:val="24"/>
                <w:szCs w:val="24"/>
              </w:rPr>
              <w:t>CHAIRMAN’S WELCOME</w:t>
            </w:r>
            <w:r w:rsidR="00B87256" w:rsidRPr="00737F27">
              <w:rPr>
                <w:rFonts w:cstheme="minorHAnsi"/>
                <w:b/>
                <w:sz w:val="24"/>
                <w:szCs w:val="24"/>
              </w:rPr>
              <w:t xml:space="preserve">. </w:t>
            </w:r>
            <w:r w:rsidR="00A5504C" w:rsidRPr="00737F27">
              <w:rPr>
                <w:rFonts w:cstheme="minorHAnsi"/>
                <w:sz w:val="24"/>
                <w:szCs w:val="24"/>
              </w:rPr>
              <w:t>The Chair</w:t>
            </w:r>
            <w:r w:rsidR="006316C8" w:rsidRPr="00737F27">
              <w:rPr>
                <w:rFonts w:cstheme="minorHAnsi"/>
                <w:sz w:val="24"/>
                <w:szCs w:val="24"/>
              </w:rPr>
              <w:t xml:space="preserve"> (</w:t>
            </w:r>
            <w:r w:rsidR="00746CCB" w:rsidRPr="00737F27">
              <w:rPr>
                <w:rFonts w:cstheme="minorHAnsi"/>
                <w:sz w:val="24"/>
                <w:szCs w:val="24"/>
              </w:rPr>
              <w:t>JL</w:t>
            </w:r>
            <w:r w:rsidR="006316C8" w:rsidRPr="00737F27">
              <w:rPr>
                <w:rFonts w:cstheme="minorHAnsi"/>
                <w:sz w:val="24"/>
                <w:szCs w:val="24"/>
              </w:rPr>
              <w:t>)</w:t>
            </w:r>
            <w:r w:rsidR="00A5504C" w:rsidRPr="00737F27">
              <w:rPr>
                <w:rFonts w:cstheme="minorHAnsi"/>
                <w:sz w:val="24"/>
                <w:szCs w:val="24"/>
              </w:rPr>
              <w:t xml:space="preserve"> </w:t>
            </w:r>
            <w:r w:rsidR="0019069D" w:rsidRPr="00737F27">
              <w:rPr>
                <w:rFonts w:cstheme="minorHAnsi"/>
                <w:sz w:val="24"/>
                <w:szCs w:val="24"/>
              </w:rPr>
              <w:t>welcome</w:t>
            </w:r>
            <w:r w:rsidR="00746CCB" w:rsidRPr="00737F27">
              <w:rPr>
                <w:rFonts w:cstheme="minorHAnsi"/>
                <w:sz w:val="24"/>
                <w:szCs w:val="24"/>
              </w:rPr>
              <w:t>d</w:t>
            </w:r>
            <w:r w:rsidR="0019069D" w:rsidRPr="00737F27">
              <w:rPr>
                <w:rFonts w:cstheme="minorHAnsi"/>
                <w:sz w:val="24"/>
                <w:szCs w:val="24"/>
              </w:rPr>
              <w:t xml:space="preserve"> </w:t>
            </w:r>
            <w:r w:rsidR="007916A3" w:rsidRPr="00737F27">
              <w:rPr>
                <w:rFonts w:cstheme="minorHAnsi"/>
                <w:sz w:val="24"/>
                <w:szCs w:val="24"/>
              </w:rPr>
              <w:t xml:space="preserve">all </w:t>
            </w:r>
            <w:r w:rsidR="00737F27" w:rsidRPr="00737F27">
              <w:rPr>
                <w:rFonts w:cstheme="minorHAnsi"/>
                <w:sz w:val="24"/>
                <w:szCs w:val="24"/>
              </w:rPr>
              <w:t xml:space="preserve">including Helen Cullinan from LOROS.  The </w:t>
            </w:r>
            <w:r w:rsidR="00424046" w:rsidRPr="00737F27">
              <w:rPr>
                <w:rFonts w:cstheme="minorHAnsi"/>
                <w:sz w:val="24"/>
                <w:szCs w:val="24"/>
              </w:rPr>
              <w:t>agenda w</w:t>
            </w:r>
            <w:r w:rsidR="00737F27" w:rsidRPr="00737F27">
              <w:rPr>
                <w:rFonts w:cstheme="minorHAnsi"/>
                <w:sz w:val="24"/>
                <w:szCs w:val="24"/>
              </w:rPr>
              <w:t>as handed out and it was noted that t</w:t>
            </w:r>
            <w:r w:rsidR="00424046" w:rsidRPr="00737F27">
              <w:rPr>
                <w:rFonts w:cstheme="minorHAnsi"/>
                <w:sz w:val="24"/>
                <w:szCs w:val="24"/>
              </w:rPr>
              <w:t>he Chairman’s report and the practice report had been issued a few days earlier.</w:t>
            </w:r>
            <w:r w:rsidR="00746CCB" w:rsidRPr="00737F27">
              <w:rPr>
                <w:rFonts w:cstheme="minorHAnsi"/>
                <w:sz w:val="24"/>
                <w:szCs w:val="24"/>
              </w:rPr>
              <w:t xml:space="preserve"> </w:t>
            </w:r>
          </w:p>
        </w:tc>
        <w:tc>
          <w:tcPr>
            <w:tcW w:w="992" w:type="dxa"/>
          </w:tcPr>
          <w:p w14:paraId="507C8678" w14:textId="77777777" w:rsidR="00A5504C" w:rsidRPr="00737F27" w:rsidRDefault="00A5504C" w:rsidP="008C3124">
            <w:pPr>
              <w:spacing w:afterLines="120" w:after="288"/>
              <w:rPr>
                <w:rFonts w:cstheme="minorHAnsi"/>
                <w:sz w:val="24"/>
                <w:szCs w:val="24"/>
              </w:rPr>
            </w:pPr>
          </w:p>
        </w:tc>
      </w:tr>
      <w:tr w:rsidR="00737F27" w:rsidRPr="00737F27" w14:paraId="09ACA9E2" w14:textId="77777777" w:rsidTr="000E61BF">
        <w:tc>
          <w:tcPr>
            <w:tcW w:w="8024" w:type="dxa"/>
          </w:tcPr>
          <w:p w14:paraId="4B9898D5" w14:textId="19E0FA56" w:rsidR="000F7033" w:rsidRPr="00737F27" w:rsidRDefault="000F7033" w:rsidP="00A05AD0">
            <w:pPr>
              <w:pStyle w:val="ListParagraph"/>
              <w:numPr>
                <w:ilvl w:val="0"/>
                <w:numId w:val="49"/>
              </w:numPr>
              <w:spacing w:before="0" w:after="0"/>
              <w:rPr>
                <w:rFonts w:cstheme="minorHAnsi"/>
                <w:sz w:val="24"/>
                <w:szCs w:val="24"/>
              </w:rPr>
            </w:pPr>
            <w:r w:rsidRPr="00737F27">
              <w:rPr>
                <w:rFonts w:cstheme="minorHAnsi"/>
                <w:b/>
                <w:sz w:val="24"/>
                <w:szCs w:val="24"/>
              </w:rPr>
              <w:t>APOLOGIES</w:t>
            </w:r>
            <w:r w:rsidRPr="00737F27">
              <w:rPr>
                <w:rFonts w:cstheme="minorHAnsi"/>
                <w:bCs/>
                <w:sz w:val="24"/>
                <w:szCs w:val="24"/>
              </w:rPr>
              <w:t>.</w:t>
            </w:r>
            <w:r w:rsidR="00F02A51" w:rsidRPr="00737F27">
              <w:rPr>
                <w:rFonts w:cstheme="minorHAnsi"/>
                <w:bCs/>
                <w:sz w:val="24"/>
                <w:szCs w:val="24"/>
              </w:rPr>
              <w:t xml:space="preserve">  </w:t>
            </w:r>
            <w:r w:rsidR="00746CCB" w:rsidRPr="00737F27">
              <w:rPr>
                <w:rFonts w:cstheme="minorHAnsi"/>
                <w:bCs/>
                <w:sz w:val="24"/>
                <w:szCs w:val="24"/>
              </w:rPr>
              <w:t xml:space="preserve">Apologies were received from </w:t>
            </w:r>
            <w:r w:rsidR="00424046" w:rsidRPr="00737F27">
              <w:rPr>
                <w:rFonts w:cstheme="minorHAnsi"/>
                <w:sz w:val="24"/>
                <w:szCs w:val="24"/>
              </w:rPr>
              <w:t>Vic</w:t>
            </w:r>
            <w:r w:rsidR="00737F27" w:rsidRPr="00737F27">
              <w:rPr>
                <w:rFonts w:cstheme="minorHAnsi"/>
                <w:sz w:val="24"/>
                <w:szCs w:val="24"/>
              </w:rPr>
              <w:t>ky Abbott, Daniel Medhurst, and Pat Triffitt.  Absent were Victoria Fergusson and Ric</w:t>
            </w:r>
            <w:r w:rsidR="00765F73">
              <w:rPr>
                <w:rFonts w:cstheme="minorHAnsi"/>
                <w:sz w:val="24"/>
                <w:szCs w:val="24"/>
              </w:rPr>
              <w:t>h</w:t>
            </w:r>
            <w:r w:rsidR="00737F27" w:rsidRPr="00737F27">
              <w:rPr>
                <w:rFonts w:cstheme="minorHAnsi"/>
                <w:sz w:val="24"/>
                <w:szCs w:val="24"/>
              </w:rPr>
              <w:t>ard Clarke.</w:t>
            </w:r>
          </w:p>
        </w:tc>
        <w:tc>
          <w:tcPr>
            <w:tcW w:w="992" w:type="dxa"/>
          </w:tcPr>
          <w:p w14:paraId="382BF6ED" w14:textId="77777777" w:rsidR="000F7033" w:rsidRPr="00737F27" w:rsidRDefault="000F7033" w:rsidP="008C3124">
            <w:pPr>
              <w:rPr>
                <w:rFonts w:cstheme="minorHAnsi"/>
                <w:sz w:val="24"/>
                <w:szCs w:val="24"/>
              </w:rPr>
            </w:pPr>
          </w:p>
        </w:tc>
      </w:tr>
      <w:tr w:rsidR="00737F27" w:rsidRPr="00737F27" w14:paraId="77E9A877" w14:textId="77777777" w:rsidTr="00E26DD1">
        <w:tc>
          <w:tcPr>
            <w:tcW w:w="8024" w:type="dxa"/>
          </w:tcPr>
          <w:p w14:paraId="5E75C265" w14:textId="5E67CF7A" w:rsidR="00093BD3" w:rsidRPr="00765F73" w:rsidRDefault="00A5504C" w:rsidP="00A05AD0">
            <w:pPr>
              <w:pStyle w:val="ListParagraph"/>
              <w:numPr>
                <w:ilvl w:val="0"/>
                <w:numId w:val="49"/>
              </w:numPr>
              <w:rPr>
                <w:rFonts w:cstheme="minorHAnsi"/>
                <w:sz w:val="24"/>
                <w:szCs w:val="24"/>
              </w:rPr>
            </w:pPr>
            <w:r w:rsidRPr="00765F73">
              <w:rPr>
                <w:rFonts w:cstheme="minorHAnsi"/>
                <w:b/>
                <w:sz w:val="24"/>
                <w:szCs w:val="24"/>
              </w:rPr>
              <w:t>MINUTES OF PREVIOUS MEETING</w:t>
            </w:r>
            <w:r w:rsidR="00B87256" w:rsidRPr="00765F73">
              <w:rPr>
                <w:rFonts w:cstheme="minorHAnsi"/>
                <w:b/>
                <w:sz w:val="24"/>
                <w:szCs w:val="24"/>
              </w:rPr>
              <w:t>.</w:t>
            </w:r>
            <w:r w:rsidR="00F02A51" w:rsidRPr="00765F73">
              <w:rPr>
                <w:rFonts w:cstheme="minorHAnsi"/>
                <w:b/>
                <w:sz w:val="24"/>
                <w:szCs w:val="24"/>
              </w:rPr>
              <w:t xml:space="preserve">  </w:t>
            </w:r>
            <w:r w:rsidR="00D44030" w:rsidRPr="00765F73">
              <w:rPr>
                <w:rFonts w:cstheme="minorHAnsi"/>
                <w:bCs/>
                <w:sz w:val="24"/>
                <w:szCs w:val="24"/>
              </w:rPr>
              <w:t xml:space="preserve">The minutes of the meeting held on </w:t>
            </w:r>
            <w:r w:rsidR="00737F27" w:rsidRPr="00765F73">
              <w:rPr>
                <w:rFonts w:cstheme="minorHAnsi"/>
                <w:bCs/>
                <w:sz w:val="24"/>
                <w:szCs w:val="24"/>
              </w:rPr>
              <w:t>21 Mar</w:t>
            </w:r>
            <w:r w:rsidR="00424046" w:rsidRPr="00765F73">
              <w:rPr>
                <w:rFonts w:cstheme="minorHAnsi"/>
                <w:bCs/>
                <w:sz w:val="24"/>
                <w:szCs w:val="24"/>
              </w:rPr>
              <w:t xml:space="preserve"> 2023</w:t>
            </w:r>
            <w:r w:rsidR="00D44030" w:rsidRPr="00765F73">
              <w:rPr>
                <w:rFonts w:cstheme="minorHAnsi"/>
                <w:bCs/>
                <w:sz w:val="24"/>
                <w:szCs w:val="24"/>
              </w:rPr>
              <w:t xml:space="preserve"> were approved</w:t>
            </w:r>
            <w:r w:rsidR="00692560" w:rsidRPr="00765F73">
              <w:rPr>
                <w:rFonts w:cstheme="minorHAnsi"/>
                <w:bCs/>
                <w:sz w:val="24"/>
                <w:szCs w:val="24"/>
              </w:rPr>
              <w:t>.</w:t>
            </w:r>
          </w:p>
        </w:tc>
        <w:tc>
          <w:tcPr>
            <w:tcW w:w="992" w:type="dxa"/>
          </w:tcPr>
          <w:p w14:paraId="66AF8E0E" w14:textId="0E41ABE0" w:rsidR="00093BD3" w:rsidRPr="00765F73" w:rsidRDefault="00093BD3" w:rsidP="00093BD3">
            <w:pPr>
              <w:spacing w:afterLines="120" w:after="288"/>
              <w:rPr>
                <w:rFonts w:cstheme="minorHAnsi"/>
                <w:b/>
                <w:bCs/>
                <w:sz w:val="24"/>
                <w:szCs w:val="24"/>
              </w:rPr>
            </w:pPr>
          </w:p>
        </w:tc>
      </w:tr>
      <w:tr w:rsidR="00737F27" w:rsidRPr="00737F27" w14:paraId="0DFBD840" w14:textId="77777777" w:rsidTr="00E26DD1">
        <w:tc>
          <w:tcPr>
            <w:tcW w:w="8024" w:type="dxa"/>
          </w:tcPr>
          <w:p w14:paraId="4B8B98D2" w14:textId="457C780C" w:rsidR="005C17D2" w:rsidRPr="00765F73" w:rsidRDefault="00746523" w:rsidP="00A05AD0">
            <w:pPr>
              <w:pStyle w:val="ListParagraph"/>
              <w:numPr>
                <w:ilvl w:val="0"/>
                <w:numId w:val="49"/>
              </w:numPr>
              <w:rPr>
                <w:rFonts w:cstheme="minorHAnsi"/>
                <w:bCs/>
                <w:sz w:val="24"/>
                <w:szCs w:val="24"/>
              </w:rPr>
            </w:pPr>
            <w:r>
              <w:rPr>
                <w:rFonts w:cstheme="minorHAnsi"/>
                <w:b/>
                <w:sz w:val="24"/>
                <w:szCs w:val="24"/>
              </w:rPr>
              <w:t>MATTERS ARISING</w:t>
            </w:r>
            <w:r w:rsidR="00692560" w:rsidRPr="00765F73">
              <w:rPr>
                <w:rFonts w:cstheme="minorHAnsi"/>
                <w:b/>
                <w:sz w:val="24"/>
                <w:szCs w:val="24"/>
              </w:rPr>
              <w:t>.</w:t>
            </w:r>
            <w:r w:rsidR="00F909C1" w:rsidRPr="00765F73">
              <w:rPr>
                <w:rFonts w:cstheme="minorHAnsi"/>
                <w:b/>
                <w:sz w:val="24"/>
                <w:szCs w:val="24"/>
              </w:rPr>
              <w:t xml:space="preserve"> </w:t>
            </w:r>
            <w:r w:rsidR="00765F73" w:rsidRPr="00765F73">
              <w:rPr>
                <w:rFonts w:cstheme="minorHAnsi"/>
                <w:b/>
                <w:sz w:val="24"/>
                <w:szCs w:val="24"/>
              </w:rPr>
              <w:t xml:space="preserve"> </w:t>
            </w:r>
          </w:p>
          <w:p w14:paraId="755D6661" w14:textId="77777777" w:rsidR="00FE23A5" w:rsidRPr="00765F73" w:rsidRDefault="00F02A51" w:rsidP="00A05AD0">
            <w:pPr>
              <w:pStyle w:val="ListParagraph"/>
              <w:numPr>
                <w:ilvl w:val="1"/>
                <w:numId w:val="49"/>
              </w:numPr>
              <w:rPr>
                <w:rFonts w:cstheme="minorHAnsi"/>
                <w:bCs/>
                <w:sz w:val="24"/>
                <w:szCs w:val="24"/>
              </w:rPr>
            </w:pPr>
            <w:r w:rsidRPr="00765F73">
              <w:rPr>
                <w:rFonts w:cstheme="minorHAnsi"/>
                <w:bCs/>
                <w:sz w:val="24"/>
                <w:szCs w:val="24"/>
              </w:rPr>
              <w:t xml:space="preserve"> </w:t>
            </w:r>
            <w:r w:rsidR="003737AE" w:rsidRPr="00765F73">
              <w:rPr>
                <w:rFonts w:cstheme="minorHAnsi"/>
                <w:bCs/>
                <w:sz w:val="24"/>
                <w:szCs w:val="24"/>
              </w:rPr>
              <w:t xml:space="preserve">JL reported that the PCN </w:t>
            </w:r>
            <w:r w:rsidR="009468C5" w:rsidRPr="00765F73">
              <w:rPr>
                <w:rFonts w:cstheme="minorHAnsi"/>
                <w:bCs/>
                <w:sz w:val="24"/>
                <w:szCs w:val="24"/>
              </w:rPr>
              <w:t>website</w:t>
            </w:r>
            <w:r w:rsidR="003737AE" w:rsidRPr="00765F73">
              <w:rPr>
                <w:rFonts w:cstheme="minorHAnsi"/>
                <w:bCs/>
                <w:sz w:val="24"/>
                <w:szCs w:val="24"/>
              </w:rPr>
              <w:t xml:space="preserve"> had been completed and would commence on 22 May </w:t>
            </w:r>
            <w:r w:rsidR="009468C5" w:rsidRPr="00765F73">
              <w:rPr>
                <w:rFonts w:cstheme="minorHAnsi"/>
                <w:bCs/>
                <w:sz w:val="24"/>
                <w:szCs w:val="24"/>
              </w:rPr>
              <w:t>2023.  He and Daniel Medhurst had met with the PCN team and discussed further enhancements in line with the PPG website strategy.</w:t>
            </w:r>
          </w:p>
          <w:p w14:paraId="0604D409" w14:textId="77777777" w:rsidR="00765F73" w:rsidRPr="00765F73" w:rsidRDefault="00765F73" w:rsidP="00A05AD0">
            <w:pPr>
              <w:pStyle w:val="ListParagraph"/>
              <w:numPr>
                <w:ilvl w:val="1"/>
                <w:numId w:val="49"/>
              </w:numPr>
              <w:rPr>
                <w:rFonts w:cstheme="minorHAnsi"/>
                <w:bCs/>
                <w:sz w:val="24"/>
                <w:szCs w:val="24"/>
              </w:rPr>
            </w:pPr>
            <w:r w:rsidRPr="00765F73">
              <w:rPr>
                <w:rFonts w:cstheme="minorHAnsi"/>
                <w:bCs/>
                <w:sz w:val="24"/>
                <w:szCs w:val="24"/>
              </w:rPr>
              <w:t>Issue one of the newsletter had been distributed and well received.  DP added that the next issue was scheduled for end of June 2023.</w:t>
            </w:r>
          </w:p>
          <w:p w14:paraId="2DA57C09" w14:textId="7D5D5486" w:rsidR="00765F73" w:rsidRPr="00765F73" w:rsidRDefault="00765F73" w:rsidP="00A05AD0">
            <w:pPr>
              <w:pStyle w:val="ListParagraph"/>
              <w:numPr>
                <w:ilvl w:val="1"/>
                <w:numId w:val="49"/>
              </w:numPr>
              <w:rPr>
                <w:rFonts w:cstheme="minorHAnsi"/>
                <w:bCs/>
                <w:sz w:val="24"/>
                <w:szCs w:val="24"/>
              </w:rPr>
            </w:pPr>
            <w:r w:rsidRPr="00765F73">
              <w:rPr>
                <w:rFonts w:cstheme="minorHAnsi"/>
                <w:bCs/>
                <w:sz w:val="24"/>
                <w:szCs w:val="24"/>
              </w:rPr>
              <w:t>JL added that he had approached a businesses regarding adverts to defray the cost.  This was on-going.  JL also encouraged all members to consider items for the next issue.  SP asked if opening hours for the Oakham medical centre could be published.</w:t>
            </w:r>
          </w:p>
        </w:tc>
        <w:tc>
          <w:tcPr>
            <w:tcW w:w="992" w:type="dxa"/>
          </w:tcPr>
          <w:p w14:paraId="33C2E598" w14:textId="77777777" w:rsidR="008C4422" w:rsidRPr="00765F73" w:rsidRDefault="008C4422" w:rsidP="008C4422">
            <w:pPr>
              <w:spacing w:before="0" w:after="0"/>
              <w:rPr>
                <w:rFonts w:cstheme="minorHAnsi"/>
                <w:b/>
                <w:bCs/>
                <w:sz w:val="24"/>
                <w:szCs w:val="24"/>
              </w:rPr>
            </w:pPr>
          </w:p>
          <w:p w14:paraId="701BF93B" w14:textId="77777777" w:rsidR="008C4422" w:rsidRPr="00765F73" w:rsidRDefault="008C4422" w:rsidP="008C4422">
            <w:pPr>
              <w:spacing w:before="0" w:after="0"/>
              <w:rPr>
                <w:rFonts w:cstheme="minorHAnsi"/>
                <w:b/>
                <w:bCs/>
                <w:sz w:val="24"/>
                <w:szCs w:val="24"/>
              </w:rPr>
            </w:pPr>
          </w:p>
          <w:p w14:paraId="5DE612FE" w14:textId="77777777" w:rsidR="003E10FF" w:rsidRPr="00765F73" w:rsidRDefault="003E10FF" w:rsidP="008C4422">
            <w:pPr>
              <w:spacing w:before="0" w:after="0"/>
              <w:rPr>
                <w:rFonts w:cstheme="minorHAnsi"/>
                <w:b/>
                <w:bCs/>
                <w:sz w:val="24"/>
                <w:szCs w:val="24"/>
              </w:rPr>
            </w:pPr>
          </w:p>
          <w:p w14:paraId="1208C25E" w14:textId="77777777" w:rsidR="00765F73" w:rsidRPr="00765F73" w:rsidRDefault="00765F73" w:rsidP="008C4422">
            <w:pPr>
              <w:spacing w:before="0" w:after="0"/>
              <w:rPr>
                <w:rFonts w:cstheme="minorHAnsi"/>
                <w:b/>
                <w:bCs/>
                <w:sz w:val="24"/>
                <w:szCs w:val="24"/>
              </w:rPr>
            </w:pPr>
          </w:p>
          <w:p w14:paraId="4F1A5CE7" w14:textId="77777777" w:rsidR="00765F73" w:rsidRPr="00765F73" w:rsidRDefault="00765F73" w:rsidP="008C4422">
            <w:pPr>
              <w:spacing w:before="0" w:after="0"/>
              <w:rPr>
                <w:rFonts w:cstheme="minorHAnsi"/>
                <w:b/>
                <w:bCs/>
                <w:sz w:val="24"/>
                <w:szCs w:val="24"/>
              </w:rPr>
            </w:pPr>
          </w:p>
          <w:p w14:paraId="3FA73902" w14:textId="77777777" w:rsidR="00765F73" w:rsidRPr="00765F73" w:rsidRDefault="00765F73" w:rsidP="008C4422">
            <w:pPr>
              <w:spacing w:before="0" w:after="0"/>
              <w:rPr>
                <w:rFonts w:cstheme="minorHAnsi"/>
                <w:b/>
                <w:bCs/>
                <w:sz w:val="24"/>
                <w:szCs w:val="24"/>
              </w:rPr>
            </w:pPr>
          </w:p>
          <w:p w14:paraId="56CBF3EB" w14:textId="77777777" w:rsidR="00765F73" w:rsidRPr="00765F73" w:rsidRDefault="00765F73" w:rsidP="008C4422">
            <w:pPr>
              <w:spacing w:before="0" w:after="0"/>
              <w:rPr>
                <w:rFonts w:cstheme="minorHAnsi"/>
                <w:b/>
                <w:bCs/>
                <w:sz w:val="24"/>
                <w:szCs w:val="24"/>
              </w:rPr>
            </w:pPr>
          </w:p>
          <w:p w14:paraId="25E446E9" w14:textId="77777777" w:rsidR="00765F73" w:rsidRPr="00765F73" w:rsidRDefault="00765F73" w:rsidP="008C4422">
            <w:pPr>
              <w:spacing w:before="0" w:after="0"/>
              <w:rPr>
                <w:rFonts w:cstheme="minorHAnsi"/>
                <w:b/>
                <w:bCs/>
                <w:sz w:val="24"/>
                <w:szCs w:val="24"/>
              </w:rPr>
            </w:pPr>
          </w:p>
          <w:p w14:paraId="0F280E06" w14:textId="77777777" w:rsidR="00765F73" w:rsidRPr="00765F73" w:rsidRDefault="00765F73" w:rsidP="008C4422">
            <w:pPr>
              <w:spacing w:before="0" w:after="0"/>
              <w:rPr>
                <w:rFonts w:cstheme="minorHAnsi"/>
                <w:b/>
                <w:bCs/>
                <w:sz w:val="24"/>
                <w:szCs w:val="24"/>
              </w:rPr>
            </w:pPr>
          </w:p>
          <w:p w14:paraId="21FAE027" w14:textId="77777777" w:rsidR="00765F73" w:rsidRPr="00765F73" w:rsidRDefault="00765F73" w:rsidP="008C4422">
            <w:pPr>
              <w:spacing w:before="0" w:after="0"/>
              <w:rPr>
                <w:rFonts w:cstheme="minorHAnsi"/>
                <w:b/>
                <w:bCs/>
                <w:sz w:val="24"/>
                <w:szCs w:val="24"/>
              </w:rPr>
            </w:pPr>
            <w:r w:rsidRPr="00765F73">
              <w:rPr>
                <w:rFonts w:cstheme="minorHAnsi"/>
                <w:b/>
                <w:bCs/>
                <w:sz w:val="24"/>
                <w:szCs w:val="24"/>
              </w:rPr>
              <w:t>JL</w:t>
            </w:r>
          </w:p>
          <w:p w14:paraId="37176807" w14:textId="77777777" w:rsidR="00765F73" w:rsidRPr="00765F73" w:rsidRDefault="00765F73" w:rsidP="008C4422">
            <w:pPr>
              <w:spacing w:before="0" w:after="0"/>
              <w:rPr>
                <w:rFonts w:cstheme="minorHAnsi"/>
                <w:b/>
                <w:bCs/>
                <w:sz w:val="24"/>
                <w:szCs w:val="24"/>
              </w:rPr>
            </w:pPr>
          </w:p>
          <w:p w14:paraId="4094227C" w14:textId="6619E6C8" w:rsidR="00765F73" w:rsidRPr="00765F73" w:rsidRDefault="00765F73" w:rsidP="008C4422">
            <w:pPr>
              <w:spacing w:before="0" w:after="0"/>
              <w:rPr>
                <w:rFonts w:cstheme="minorHAnsi"/>
                <w:b/>
                <w:bCs/>
                <w:sz w:val="24"/>
                <w:szCs w:val="24"/>
              </w:rPr>
            </w:pPr>
            <w:r w:rsidRPr="00765F73">
              <w:rPr>
                <w:rFonts w:cstheme="minorHAnsi"/>
                <w:b/>
                <w:bCs/>
                <w:sz w:val="24"/>
                <w:szCs w:val="24"/>
              </w:rPr>
              <w:t>ALL</w:t>
            </w:r>
          </w:p>
        </w:tc>
      </w:tr>
      <w:tr w:rsidR="00746523" w:rsidRPr="00737F27" w14:paraId="720D0C56" w14:textId="77777777" w:rsidTr="00E26DD1">
        <w:tc>
          <w:tcPr>
            <w:tcW w:w="8024" w:type="dxa"/>
          </w:tcPr>
          <w:p w14:paraId="119E1252" w14:textId="2A8CEF20" w:rsidR="00746523" w:rsidRPr="00A05AD0" w:rsidRDefault="00746523" w:rsidP="00A05AD0">
            <w:pPr>
              <w:pStyle w:val="ListParagraph"/>
              <w:numPr>
                <w:ilvl w:val="0"/>
                <w:numId w:val="49"/>
              </w:numPr>
              <w:rPr>
                <w:rFonts w:cstheme="minorHAnsi"/>
                <w:bCs/>
                <w:sz w:val="24"/>
                <w:szCs w:val="24"/>
              </w:rPr>
            </w:pPr>
            <w:r w:rsidRPr="00A05AD0">
              <w:rPr>
                <w:rFonts w:cstheme="minorHAnsi"/>
                <w:bCs/>
                <w:sz w:val="24"/>
                <w:szCs w:val="24"/>
              </w:rPr>
              <w:lastRenderedPageBreak/>
              <w:t xml:space="preserve">LOROS.  Helen Cullinan, on behalf of LOROS wished to stress that the organisation is not just for cancer </w:t>
            </w:r>
            <w:r w:rsidR="006B0756" w:rsidRPr="00A05AD0">
              <w:rPr>
                <w:rFonts w:cstheme="minorHAnsi"/>
                <w:bCs/>
                <w:sz w:val="24"/>
                <w:szCs w:val="24"/>
              </w:rPr>
              <w:t>but</w:t>
            </w:r>
            <w:r w:rsidRPr="00A05AD0">
              <w:rPr>
                <w:rFonts w:cstheme="minorHAnsi"/>
                <w:bCs/>
                <w:sz w:val="24"/>
                <w:szCs w:val="24"/>
              </w:rPr>
              <w:t xml:space="preserve"> also </w:t>
            </w:r>
            <w:r w:rsidR="006B0756" w:rsidRPr="00A05AD0">
              <w:rPr>
                <w:rFonts w:cstheme="minorHAnsi"/>
                <w:bCs/>
                <w:sz w:val="24"/>
                <w:szCs w:val="24"/>
              </w:rPr>
              <w:t>provided</w:t>
            </w:r>
            <w:r w:rsidRPr="00A05AD0">
              <w:rPr>
                <w:rFonts w:cstheme="minorHAnsi"/>
                <w:bCs/>
                <w:sz w:val="24"/>
                <w:szCs w:val="24"/>
              </w:rPr>
              <w:t xml:space="preserve"> the following facilities.</w:t>
            </w:r>
          </w:p>
          <w:p w14:paraId="5F11CB39" w14:textId="34720A63" w:rsidR="00746523" w:rsidRPr="00150C4F" w:rsidRDefault="006B0756" w:rsidP="00A05AD0">
            <w:pPr>
              <w:pStyle w:val="ListParagraph"/>
              <w:numPr>
                <w:ilvl w:val="1"/>
                <w:numId w:val="49"/>
              </w:numPr>
              <w:rPr>
                <w:rFonts w:cstheme="minorHAnsi"/>
                <w:bCs/>
                <w:sz w:val="24"/>
                <w:szCs w:val="24"/>
              </w:rPr>
            </w:pPr>
            <w:r w:rsidRPr="00150C4F">
              <w:rPr>
                <w:rFonts w:cstheme="minorHAnsi"/>
                <w:bCs/>
                <w:sz w:val="24"/>
                <w:szCs w:val="24"/>
              </w:rPr>
              <w:t>Thirty-One bed inpatient ward.</w:t>
            </w:r>
          </w:p>
          <w:p w14:paraId="4640D92E" w14:textId="60FB78BB" w:rsidR="006B0756" w:rsidRPr="00150C4F" w:rsidRDefault="006B0756" w:rsidP="00A05AD0">
            <w:pPr>
              <w:pStyle w:val="ListParagraph"/>
              <w:numPr>
                <w:ilvl w:val="1"/>
                <w:numId w:val="49"/>
              </w:numPr>
              <w:rPr>
                <w:rFonts w:cstheme="minorHAnsi"/>
                <w:bCs/>
                <w:sz w:val="24"/>
                <w:szCs w:val="24"/>
              </w:rPr>
            </w:pPr>
            <w:r w:rsidRPr="00150C4F">
              <w:rPr>
                <w:rFonts w:cstheme="minorHAnsi"/>
                <w:bCs/>
                <w:sz w:val="24"/>
                <w:szCs w:val="24"/>
              </w:rPr>
              <w:t>Enablement team.</w:t>
            </w:r>
          </w:p>
          <w:p w14:paraId="48113D4E" w14:textId="7747766E" w:rsidR="006B0756" w:rsidRPr="00150C4F" w:rsidRDefault="006B0756" w:rsidP="00A05AD0">
            <w:pPr>
              <w:pStyle w:val="ListParagraph"/>
              <w:numPr>
                <w:ilvl w:val="1"/>
                <w:numId w:val="49"/>
              </w:numPr>
              <w:rPr>
                <w:rFonts w:cstheme="minorHAnsi"/>
                <w:bCs/>
                <w:sz w:val="24"/>
                <w:szCs w:val="24"/>
              </w:rPr>
            </w:pPr>
            <w:r w:rsidRPr="00150C4F">
              <w:rPr>
                <w:rFonts w:cstheme="minorHAnsi"/>
                <w:bCs/>
                <w:sz w:val="24"/>
                <w:szCs w:val="24"/>
              </w:rPr>
              <w:t>Social work team.</w:t>
            </w:r>
          </w:p>
          <w:p w14:paraId="52329A2E" w14:textId="1B702537" w:rsidR="006B0756" w:rsidRPr="00150C4F" w:rsidRDefault="006B0756" w:rsidP="00A05AD0">
            <w:pPr>
              <w:pStyle w:val="ListParagraph"/>
              <w:numPr>
                <w:ilvl w:val="1"/>
                <w:numId w:val="49"/>
              </w:numPr>
              <w:rPr>
                <w:rFonts w:cstheme="minorHAnsi"/>
                <w:bCs/>
                <w:sz w:val="24"/>
                <w:szCs w:val="24"/>
              </w:rPr>
            </w:pPr>
            <w:r w:rsidRPr="00150C4F">
              <w:rPr>
                <w:rFonts w:cstheme="minorHAnsi"/>
                <w:bCs/>
                <w:sz w:val="24"/>
                <w:szCs w:val="24"/>
              </w:rPr>
              <w:t>Counselling, bereavement and psychological Support.</w:t>
            </w:r>
          </w:p>
          <w:p w14:paraId="0295EA86" w14:textId="77777777" w:rsidR="006B0756" w:rsidRPr="00150C4F" w:rsidRDefault="006B0756" w:rsidP="00A05AD0">
            <w:pPr>
              <w:pStyle w:val="ListParagraph"/>
              <w:numPr>
                <w:ilvl w:val="1"/>
                <w:numId w:val="49"/>
              </w:numPr>
              <w:rPr>
                <w:rFonts w:cstheme="minorHAnsi"/>
                <w:bCs/>
                <w:sz w:val="24"/>
                <w:szCs w:val="24"/>
              </w:rPr>
            </w:pPr>
            <w:r w:rsidRPr="00150C4F">
              <w:rPr>
                <w:rFonts w:cstheme="minorHAnsi"/>
                <w:bCs/>
                <w:sz w:val="24"/>
                <w:szCs w:val="24"/>
              </w:rPr>
              <w:t>Spiritual and cultural support.</w:t>
            </w:r>
          </w:p>
          <w:p w14:paraId="3EEFDE22" w14:textId="77777777" w:rsidR="006B0756" w:rsidRPr="00150C4F" w:rsidRDefault="006B0756" w:rsidP="00A05AD0">
            <w:pPr>
              <w:pStyle w:val="ListParagraph"/>
              <w:numPr>
                <w:ilvl w:val="1"/>
                <w:numId w:val="49"/>
              </w:numPr>
              <w:rPr>
                <w:rFonts w:cstheme="minorHAnsi"/>
                <w:bCs/>
                <w:sz w:val="24"/>
                <w:szCs w:val="24"/>
              </w:rPr>
            </w:pPr>
            <w:r w:rsidRPr="00150C4F">
              <w:rPr>
                <w:rFonts w:cstheme="minorHAnsi"/>
                <w:bCs/>
                <w:sz w:val="24"/>
                <w:szCs w:val="24"/>
              </w:rPr>
              <w:t>Compassionate neighbours.</w:t>
            </w:r>
          </w:p>
          <w:p w14:paraId="1EC081B4" w14:textId="77777777" w:rsidR="006B0756" w:rsidRPr="00150C4F" w:rsidRDefault="006B0756" w:rsidP="00A05AD0">
            <w:pPr>
              <w:pStyle w:val="ListParagraph"/>
              <w:numPr>
                <w:ilvl w:val="1"/>
                <w:numId w:val="49"/>
              </w:numPr>
              <w:rPr>
                <w:rFonts w:cstheme="minorHAnsi"/>
                <w:bCs/>
                <w:sz w:val="24"/>
                <w:szCs w:val="24"/>
              </w:rPr>
            </w:pPr>
            <w:r w:rsidRPr="00150C4F">
              <w:rPr>
                <w:rFonts w:cstheme="minorHAnsi"/>
                <w:bCs/>
                <w:sz w:val="24"/>
                <w:szCs w:val="24"/>
              </w:rPr>
              <w:t>Day therapy.</w:t>
            </w:r>
          </w:p>
          <w:p w14:paraId="575F5957" w14:textId="77777777" w:rsidR="006B0756" w:rsidRPr="00150C4F" w:rsidRDefault="006B0756" w:rsidP="00A05AD0">
            <w:pPr>
              <w:pStyle w:val="ListParagraph"/>
              <w:numPr>
                <w:ilvl w:val="1"/>
                <w:numId w:val="49"/>
              </w:numPr>
              <w:rPr>
                <w:rFonts w:cstheme="minorHAnsi"/>
                <w:bCs/>
                <w:sz w:val="24"/>
                <w:szCs w:val="24"/>
              </w:rPr>
            </w:pPr>
            <w:r w:rsidRPr="00150C4F">
              <w:rPr>
                <w:rFonts w:cstheme="minorHAnsi"/>
                <w:bCs/>
                <w:sz w:val="24"/>
                <w:szCs w:val="24"/>
              </w:rPr>
              <w:t>Wellbeing hub.</w:t>
            </w:r>
          </w:p>
          <w:p w14:paraId="3DA74DC8" w14:textId="77777777" w:rsidR="006B0756" w:rsidRPr="00150C4F" w:rsidRDefault="006B0756" w:rsidP="00A05AD0">
            <w:pPr>
              <w:pStyle w:val="ListParagraph"/>
              <w:numPr>
                <w:ilvl w:val="1"/>
                <w:numId w:val="49"/>
              </w:numPr>
              <w:rPr>
                <w:rFonts w:cstheme="minorHAnsi"/>
                <w:bCs/>
                <w:sz w:val="24"/>
                <w:szCs w:val="24"/>
              </w:rPr>
            </w:pPr>
            <w:r w:rsidRPr="00150C4F">
              <w:rPr>
                <w:rFonts w:cstheme="minorHAnsi"/>
                <w:bCs/>
                <w:sz w:val="24"/>
                <w:szCs w:val="24"/>
              </w:rPr>
              <w:t>LOROS clinical nurse specialists.</w:t>
            </w:r>
          </w:p>
          <w:p w14:paraId="72717C57" w14:textId="7C3E0055" w:rsidR="006B0756" w:rsidRPr="00150C4F" w:rsidRDefault="006B0756" w:rsidP="00A05AD0">
            <w:pPr>
              <w:pStyle w:val="ListParagraph"/>
              <w:numPr>
                <w:ilvl w:val="1"/>
                <w:numId w:val="49"/>
              </w:numPr>
              <w:rPr>
                <w:rFonts w:cstheme="minorHAnsi"/>
                <w:bCs/>
                <w:sz w:val="24"/>
                <w:szCs w:val="24"/>
              </w:rPr>
            </w:pPr>
            <w:r w:rsidRPr="00150C4F">
              <w:rPr>
                <w:rFonts w:cstheme="minorHAnsi"/>
                <w:bCs/>
                <w:sz w:val="24"/>
                <w:szCs w:val="24"/>
              </w:rPr>
              <w:t>Lymphoedema service.</w:t>
            </w:r>
          </w:p>
          <w:p w14:paraId="185C3DFF" w14:textId="0F038BAF" w:rsidR="006B0756" w:rsidRPr="00150C4F" w:rsidRDefault="006B0756" w:rsidP="00A05AD0">
            <w:pPr>
              <w:pStyle w:val="ListParagraph"/>
              <w:numPr>
                <w:ilvl w:val="1"/>
                <w:numId w:val="49"/>
              </w:numPr>
              <w:rPr>
                <w:rFonts w:cstheme="minorHAnsi"/>
                <w:bCs/>
                <w:sz w:val="24"/>
                <w:szCs w:val="24"/>
              </w:rPr>
            </w:pPr>
            <w:r w:rsidRPr="00150C4F">
              <w:rPr>
                <w:rFonts w:cstheme="minorHAnsi"/>
                <w:bCs/>
                <w:sz w:val="24"/>
                <w:szCs w:val="24"/>
              </w:rPr>
              <w:t>Complementary Therapy.</w:t>
            </w:r>
          </w:p>
          <w:p w14:paraId="5A918E5C" w14:textId="5807B4F5" w:rsidR="006B0756" w:rsidRPr="00150C4F" w:rsidRDefault="006B0756" w:rsidP="00A05AD0">
            <w:pPr>
              <w:pStyle w:val="ListParagraph"/>
              <w:numPr>
                <w:ilvl w:val="1"/>
                <w:numId w:val="49"/>
              </w:numPr>
              <w:rPr>
                <w:rFonts w:cstheme="minorHAnsi"/>
                <w:bCs/>
                <w:sz w:val="24"/>
                <w:szCs w:val="24"/>
              </w:rPr>
            </w:pPr>
            <w:r w:rsidRPr="00150C4F">
              <w:rPr>
                <w:rFonts w:cstheme="minorHAnsi"/>
                <w:bCs/>
                <w:sz w:val="24"/>
                <w:szCs w:val="24"/>
              </w:rPr>
              <w:t>Outpatients.</w:t>
            </w:r>
          </w:p>
          <w:p w14:paraId="7059A154" w14:textId="32E0AF95" w:rsidR="006B0756" w:rsidRPr="00150C4F" w:rsidRDefault="006B0756" w:rsidP="00A05AD0">
            <w:pPr>
              <w:pStyle w:val="ListParagraph"/>
              <w:numPr>
                <w:ilvl w:val="1"/>
                <w:numId w:val="49"/>
              </w:numPr>
              <w:rPr>
                <w:rFonts w:cstheme="minorHAnsi"/>
                <w:bCs/>
                <w:sz w:val="24"/>
                <w:szCs w:val="24"/>
              </w:rPr>
            </w:pPr>
            <w:r w:rsidRPr="00150C4F">
              <w:rPr>
                <w:rFonts w:cstheme="minorHAnsi"/>
                <w:bCs/>
                <w:sz w:val="24"/>
                <w:szCs w:val="24"/>
              </w:rPr>
              <w:t>Young person &amp; transition service.</w:t>
            </w:r>
          </w:p>
          <w:p w14:paraId="10E84270" w14:textId="7D00A5B6" w:rsidR="006B0756" w:rsidRPr="00150C4F" w:rsidRDefault="006B0756" w:rsidP="00A05AD0">
            <w:pPr>
              <w:pStyle w:val="ListParagraph"/>
              <w:numPr>
                <w:ilvl w:val="1"/>
                <w:numId w:val="49"/>
              </w:numPr>
              <w:rPr>
                <w:rFonts w:cstheme="minorHAnsi"/>
                <w:bCs/>
                <w:sz w:val="24"/>
                <w:szCs w:val="24"/>
              </w:rPr>
            </w:pPr>
            <w:r w:rsidRPr="00150C4F">
              <w:rPr>
                <w:rFonts w:cstheme="minorHAnsi"/>
                <w:bCs/>
                <w:sz w:val="24"/>
                <w:szCs w:val="24"/>
              </w:rPr>
              <w:t>Telephone befriending.</w:t>
            </w:r>
          </w:p>
          <w:p w14:paraId="2C93C092" w14:textId="6641AC9D" w:rsidR="006B0756" w:rsidRPr="00150C4F" w:rsidRDefault="006B0756" w:rsidP="00A05AD0">
            <w:pPr>
              <w:pStyle w:val="ListParagraph"/>
              <w:numPr>
                <w:ilvl w:val="1"/>
                <w:numId w:val="49"/>
              </w:numPr>
              <w:rPr>
                <w:rFonts w:cstheme="minorHAnsi"/>
                <w:bCs/>
                <w:sz w:val="24"/>
                <w:szCs w:val="24"/>
              </w:rPr>
            </w:pPr>
            <w:r w:rsidRPr="00150C4F">
              <w:rPr>
                <w:rFonts w:cstheme="minorHAnsi"/>
                <w:bCs/>
                <w:sz w:val="24"/>
                <w:szCs w:val="24"/>
              </w:rPr>
              <w:t>Bereavement hubs</w:t>
            </w:r>
            <w:r w:rsidR="00150C4F" w:rsidRPr="00150C4F">
              <w:rPr>
                <w:rFonts w:cstheme="minorHAnsi"/>
                <w:bCs/>
                <w:sz w:val="24"/>
                <w:szCs w:val="24"/>
              </w:rPr>
              <w:t>.</w:t>
            </w:r>
          </w:p>
          <w:p w14:paraId="78D4FC2A" w14:textId="36A078D0" w:rsidR="00150C4F" w:rsidRPr="00150C4F" w:rsidRDefault="00150C4F" w:rsidP="00A05AD0">
            <w:pPr>
              <w:pStyle w:val="ListParagraph"/>
              <w:numPr>
                <w:ilvl w:val="1"/>
                <w:numId w:val="49"/>
              </w:numPr>
              <w:rPr>
                <w:rFonts w:cstheme="minorHAnsi"/>
                <w:bCs/>
                <w:sz w:val="24"/>
                <w:szCs w:val="24"/>
              </w:rPr>
            </w:pPr>
            <w:r w:rsidRPr="00150C4F">
              <w:rPr>
                <w:rFonts w:cstheme="minorHAnsi"/>
                <w:bCs/>
                <w:sz w:val="24"/>
                <w:szCs w:val="24"/>
              </w:rPr>
              <w:t>Volunteering opportunities.</w:t>
            </w:r>
          </w:p>
          <w:p w14:paraId="6B9447A4" w14:textId="053A43C8" w:rsidR="006B0756" w:rsidRPr="00A05AD0" w:rsidRDefault="00150C4F" w:rsidP="00A05AD0">
            <w:pPr>
              <w:ind w:left="360"/>
              <w:rPr>
                <w:rFonts w:cstheme="minorHAnsi"/>
                <w:bCs/>
                <w:color w:val="FF0000"/>
                <w:sz w:val="24"/>
                <w:szCs w:val="24"/>
              </w:rPr>
            </w:pPr>
            <w:r w:rsidRPr="00A05AD0">
              <w:rPr>
                <w:rFonts w:cstheme="minorHAnsi"/>
                <w:bCs/>
                <w:sz w:val="24"/>
                <w:szCs w:val="24"/>
              </w:rPr>
              <w:t>All present were given a folder containing details of each of these facilities.</w:t>
            </w:r>
          </w:p>
        </w:tc>
        <w:tc>
          <w:tcPr>
            <w:tcW w:w="992" w:type="dxa"/>
          </w:tcPr>
          <w:p w14:paraId="328D4E99" w14:textId="77777777" w:rsidR="00746523" w:rsidRPr="00737F27" w:rsidRDefault="00746523" w:rsidP="001C4780">
            <w:pPr>
              <w:spacing w:before="0" w:after="0"/>
              <w:rPr>
                <w:rFonts w:cstheme="minorHAnsi"/>
                <w:b/>
                <w:bCs/>
                <w:color w:val="FF0000"/>
                <w:sz w:val="24"/>
                <w:szCs w:val="24"/>
              </w:rPr>
            </w:pPr>
          </w:p>
        </w:tc>
      </w:tr>
      <w:tr w:rsidR="00737F27" w:rsidRPr="00737F27" w14:paraId="4DA9DF2A" w14:textId="77777777" w:rsidTr="00E26DD1">
        <w:tc>
          <w:tcPr>
            <w:tcW w:w="8024" w:type="dxa"/>
          </w:tcPr>
          <w:p w14:paraId="0325A98B" w14:textId="40EE7E52" w:rsidR="00A05AD0" w:rsidRPr="00840E8B" w:rsidRDefault="0041599F" w:rsidP="00A05AD0">
            <w:pPr>
              <w:pStyle w:val="ListParagraph"/>
              <w:numPr>
                <w:ilvl w:val="0"/>
                <w:numId w:val="49"/>
              </w:numPr>
              <w:ind w:left="714" w:hanging="357"/>
              <w:rPr>
                <w:bCs/>
                <w:sz w:val="24"/>
                <w:szCs w:val="24"/>
              </w:rPr>
            </w:pPr>
            <w:r w:rsidRPr="00840E8B">
              <w:rPr>
                <w:rFonts w:cstheme="minorHAnsi"/>
                <w:b/>
                <w:sz w:val="24"/>
                <w:szCs w:val="24"/>
              </w:rPr>
              <w:t>PRACTICE</w:t>
            </w:r>
            <w:r w:rsidR="00364AD4" w:rsidRPr="00840E8B">
              <w:rPr>
                <w:rFonts w:cstheme="minorHAnsi"/>
                <w:b/>
                <w:sz w:val="24"/>
                <w:szCs w:val="24"/>
              </w:rPr>
              <w:t xml:space="preserve"> UPDA</w:t>
            </w:r>
            <w:r w:rsidRPr="00840E8B">
              <w:rPr>
                <w:rFonts w:cstheme="minorHAnsi"/>
                <w:b/>
                <w:sz w:val="24"/>
                <w:szCs w:val="24"/>
              </w:rPr>
              <w:t>TE.</w:t>
            </w:r>
            <w:r w:rsidR="00FE23A5" w:rsidRPr="00840E8B">
              <w:rPr>
                <w:rFonts w:cstheme="minorHAnsi"/>
                <w:bCs/>
                <w:sz w:val="24"/>
                <w:szCs w:val="24"/>
              </w:rPr>
              <w:t xml:space="preserve">  The Practice report is attached to these minutes.</w:t>
            </w:r>
            <w:r w:rsidR="00A05AD0" w:rsidRPr="00840E8B">
              <w:rPr>
                <w:rFonts w:cstheme="minorHAnsi"/>
                <w:bCs/>
                <w:sz w:val="24"/>
                <w:szCs w:val="24"/>
              </w:rPr>
              <w:t xml:space="preserve">  </w:t>
            </w:r>
            <w:r w:rsidR="000076D9" w:rsidRPr="00840E8B">
              <w:rPr>
                <w:bCs/>
                <w:sz w:val="24"/>
                <w:szCs w:val="24"/>
              </w:rPr>
              <w:t xml:space="preserve">It was noted that </w:t>
            </w:r>
            <w:r w:rsidR="00EA1CF8" w:rsidRPr="00840E8B">
              <w:rPr>
                <w:bCs/>
                <w:sz w:val="24"/>
                <w:szCs w:val="24"/>
              </w:rPr>
              <w:t>the initial PCN COVID vaccination day had been held on Saturday 13 May 2023 with only a few minor hold-ups due to one of the vaccinators not being present.</w:t>
            </w:r>
          </w:p>
        </w:tc>
        <w:tc>
          <w:tcPr>
            <w:tcW w:w="992" w:type="dxa"/>
          </w:tcPr>
          <w:p w14:paraId="0FA1544A" w14:textId="77777777" w:rsidR="001C4780" w:rsidRPr="00737F27" w:rsidRDefault="001C4780" w:rsidP="001C4780">
            <w:pPr>
              <w:spacing w:before="0" w:after="0"/>
              <w:rPr>
                <w:rFonts w:cstheme="minorHAnsi"/>
                <w:b/>
                <w:bCs/>
                <w:color w:val="FF0000"/>
                <w:sz w:val="24"/>
                <w:szCs w:val="24"/>
              </w:rPr>
            </w:pPr>
          </w:p>
          <w:p w14:paraId="14DEB05C" w14:textId="77777777" w:rsidR="001C4780" w:rsidRPr="00737F27" w:rsidRDefault="001C4780" w:rsidP="00F77F11">
            <w:pPr>
              <w:spacing w:afterLines="120" w:after="288"/>
              <w:rPr>
                <w:rFonts w:cstheme="minorHAnsi"/>
                <w:b/>
                <w:bCs/>
                <w:color w:val="FF0000"/>
                <w:sz w:val="24"/>
                <w:szCs w:val="24"/>
              </w:rPr>
            </w:pPr>
          </w:p>
          <w:p w14:paraId="56E5EC5F" w14:textId="578C848F" w:rsidR="001C4780" w:rsidRPr="00737F27" w:rsidRDefault="001C4780" w:rsidP="00F77F11">
            <w:pPr>
              <w:spacing w:afterLines="120" w:after="288"/>
              <w:rPr>
                <w:rFonts w:cstheme="minorHAnsi"/>
                <w:b/>
                <w:bCs/>
                <w:color w:val="FF0000"/>
                <w:sz w:val="24"/>
                <w:szCs w:val="24"/>
              </w:rPr>
            </w:pPr>
          </w:p>
        </w:tc>
      </w:tr>
      <w:tr w:rsidR="00A05AD0" w:rsidRPr="00737F27" w14:paraId="4F86E5C4" w14:textId="77777777" w:rsidTr="00E26DD1">
        <w:tc>
          <w:tcPr>
            <w:tcW w:w="8024" w:type="dxa"/>
          </w:tcPr>
          <w:p w14:paraId="6357E963" w14:textId="4971E8D2" w:rsidR="00A05AD0" w:rsidRPr="00840E8B" w:rsidRDefault="00A05AD0" w:rsidP="00A05AD0">
            <w:pPr>
              <w:pStyle w:val="ListParagraph"/>
              <w:numPr>
                <w:ilvl w:val="0"/>
                <w:numId w:val="49"/>
              </w:numPr>
              <w:ind w:left="714" w:hanging="357"/>
              <w:rPr>
                <w:rFonts w:cstheme="minorHAnsi"/>
                <w:bCs/>
                <w:sz w:val="24"/>
                <w:szCs w:val="24"/>
              </w:rPr>
            </w:pPr>
            <w:r w:rsidRPr="00840E8B">
              <w:rPr>
                <w:rFonts w:cstheme="minorHAnsi"/>
                <w:b/>
                <w:sz w:val="24"/>
                <w:szCs w:val="24"/>
              </w:rPr>
              <w:t>SURGERY STRUCTURE.</w:t>
            </w:r>
            <w:r w:rsidRPr="00840E8B">
              <w:rPr>
                <w:rFonts w:cstheme="minorHAnsi"/>
                <w:bCs/>
                <w:sz w:val="24"/>
                <w:szCs w:val="24"/>
              </w:rPr>
              <w:t xml:space="preserve">  </w:t>
            </w:r>
            <w:r w:rsidRPr="00840E8B">
              <w:rPr>
                <w:bCs/>
                <w:sz w:val="24"/>
                <w:szCs w:val="24"/>
              </w:rPr>
              <w:t>DP gave a talk on the surgery structure explaining that there were additional complex combinations.  This led to several additional questions/observations with a suggestion that perhaps something similar could be used in the next issue of the newsletter.</w:t>
            </w:r>
          </w:p>
        </w:tc>
        <w:tc>
          <w:tcPr>
            <w:tcW w:w="992" w:type="dxa"/>
          </w:tcPr>
          <w:p w14:paraId="3EA15D59" w14:textId="77777777" w:rsidR="00A05AD0" w:rsidRPr="00737F27" w:rsidRDefault="00A05AD0" w:rsidP="001C4780">
            <w:pPr>
              <w:spacing w:before="0" w:after="0"/>
              <w:rPr>
                <w:rFonts w:cstheme="minorHAnsi"/>
                <w:b/>
                <w:bCs/>
                <w:color w:val="FF0000"/>
                <w:sz w:val="24"/>
                <w:szCs w:val="24"/>
              </w:rPr>
            </w:pPr>
          </w:p>
        </w:tc>
      </w:tr>
      <w:tr w:rsidR="00311E0D" w:rsidRPr="00737F27" w14:paraId="204B65E9" w14:textId="77777777" w:rsidTr="00850ABE">
        <w:tc>
          <w:tcPr>
            <w:tcW w:w="8024" w:type="dxa"/>
          </w:tcPr>
          <w:p w14:paraId="12D67928" w14:textId="7AB7FAD2" w:rsidR="00311E0D" w:rsidRPr="00840E8B" w:rsidRDefault="00311E0D" w:rsidP="00A05AD0">
            <w:pPr>
              <w:pStyle w:val="ListParagraph"/>
              <w:numPr>
                <w:ilvl w:val="0"/>
                <w:numId w:val="49"/>
              </w:numPr>
              <w:rPr>
                <w:rFonts w:cstheme="minorHAnsi"/>
                <w:bCs/>
                <w:sz w:val="24"/>
                <w:szCs w:val="24"/>
              </w:rPr>
            </w:pPr>
            <w:r w:rsidRPr="00840E8B">
              <w:rPr>
                <w:rFonts w:cstheme="minorHAnsi"/>
                <w:b/>
                <w:sz w:val="24"/>
                <w:szCs w:val="24"/>
              </w:rPr>
              <w:t>NEWSLE</w:t>
            </w:r>
            <w:r w:rsidR="000B47D5" w:rsidRPr="00840E8B">
              <w:rPr>
                <w:rFonts w:cstheme="minorHAnsi"/>
                <w:b/>
                <w:sz w:val="24"/>
                <w:szCs w:val="24"/>
              </w:rPr>
              <w:t>TTE</w:t>
            </w:r>
            <w:r w:rsidRPr="00840E8B">
              <w:rPr>
                <w:rFonts w:cstheme="minorHAnsi"/>
                <w:b/>
                <w:sz w:val="24"/>
                <w:szCs w:val="24"/>
              </w:rPr>
              <w:t>R UPDATE.</w:t>
            </w:r>
            <w:r w:rsidRPr="00840E8B">
              <w:rPr>
                <w:rFonts w:cstheme="minorHAnsi"/>
                <w:bCs/>
                <w:sz w:val="24"/>
                <w:szCs w:val="24"/>
              </w:rPr>
              <w:t xml:space="preserve">  This item had been covered earlier in the meeting.</w:t>
            </w:r>
          </w:p>
        </w:tc>
        <w:tc>
          <w:tcPr>
            <w:tcW w:w="992" w:type="dxa"/>
          </w:tcPr>
          <w:p w14:paraId="48F2A908" w14:textId="77777777" w:rsidR="00311E0D" w:rsidRPr="00737F27" w:rsidRDefault="00311E0D" w:rsidP="00FA1896">
            <w:pPr>
              <w:spacing w:afterLines="120" w:after="288"/>
              <w:ind w:left="360"/>
              <w:rPr>
                <w:rFonts w:cstheme="minorHAnsi"/>
                <w:b/>
                <w:bCs/>
                <w:color w:val="FF0000"/>
                <w:sz w:val="24"/>
                <w:szCs w:val="24"/>
              </w:rPr>
            </w:pPr>
          </w:p>
        </w:tc>
      </w:tr>
      <w:tr w:rsidR="00737F27" w:rsidRPr="00737F27" w14:paraId="00C2961B" w14:textId="77777777" w:rsidTr="00865ED6">
        <w:tc>
          <w:tcPr>
            <w:tcW w:w="8024" w:type="dxa"/>
          </w:tcPr>
          <w:p w14:paraId="244AAFF4" w14:textId="25CBCBB4" w:rsidR="00EA401B" w:rsidRPr="00840E8B" w:rsidRDefault="00EA401B" w:rsidP="00A05AD0">
            <w:pPr>
              <w:pStyle w:val="BodyTextIndent2"/>
              <w:numPr>
                <w:ilvl w:val="0"/>
                <w:numId w:val="49"/>
              </w:numPr>
              <w:jc w:val="left"/>
              <w:rPr>
                <w:rFonts w:asciiTheme="minorHAnsi" w:hAnsiTheme="minorHAnsi" w:cstheme="minorHAnsi"/>
                <w:bCs/>
                <w:sz w:val="24"/>
                <w:szCs w:val="24"/>
              </w:rPr>
            </w:pPr>
            <w:r w:rsidRPr="00840E8B">
              <w:rPr>
                <w:rFonts w:asciiTheme="minorHAnsi" w:hAnsiTheme="minorHAnsi" w:cstheme="minorHAnsi"/>
                <w:b/>
                <w:sz w:val="24"/>
                <w:szCs w:val="24"/>
              </w:rPr>
              <w:t>CHAIRMANS UPDATE.</w:t>
            </w:r>
            <w:r w:rsidRPr="00840E8B">
              <w:rPr>
                <w:rFonts w:asciiTheme="minorHAnsi" w:hAnsiTheme="minorHAnsi" w:cstheme="minorHAnsi"/>
                <w:bCs/>
                <w:sz w:val="24"/>
                <w:szCs w:val="24"/>
              </w:rPr>
              <w:t xml:space="preserve">  </w:t>
            </w:r>
            <w:r w:rsidR="003706C1" w:rsidRPr="00840E8B">
              <w:rPr>
                <w:rFonts w:asciiTheme="minorHAnsi" w:hAnsiTheme="minorHAnsi" w:cstheme="minorHAnsi"/>
                <w:bCs/>
                <w:sz w:val="24"/>
                <w:szCs w:val="24"/>
              </w:rPr>
              <w:t>The Chairmans’s report is attached to these minutes and there were no further questions</w:t>
            </w:r>
            <w:r w:rsidR="009D5BFC" w:rsidRPr="00840E8B">
              <w:rPr>
                <w:rFonts w:asciiTheme="minorHAnsi" w:hAnsiTheme="minorHAnsi" w:cstheme="minorHAnsi"/>
                <w:bCs/>
                <w:sz w:val="24"/>
                <w:szCs w:val="24"/>
              </w:rPr>
              <w:t>.</w:t>
            </w:r>
          </w:p>
        </w:tc>
        <w:tc>
          <w:tcPr>
            <w:tcW w:w="992" w:type="dxa"/>
          </w:tcPr>
          <w:p w14:paraId="604CE38E" w14:textId="04F11738" w:rsidR="00E827BB" w:rsidRPr="00737F27" w:rsidRDefault="00E827BB" w:rsidP="00865ED6">
            <w:pPr>
              <w:ind w:left="113"/>
              <w:rPr>
                <w:rFonts w:cstheme="minorHAnsi"/>
                <w:color w:val="FF0000"/>
                <w:sz w:val="24"/>
                <w:szCs w:val="24"/>
              </w:rPr>
            </w:pPr>
          </w:p>
        </w:tc>
      </w:tr>
      <w:tr w:rsidR="00737F27" w:rsidRPr="00737F27" w14:paraId="35179EAA" w14:textId="77777777" w:rsidTr="00E26DD1">
        <w:tc>
          <w:tcPr>
            <w:tcW w:w="8024" w:type="dxa"/>
          </w:tcPr>
          <w:p w14:paraId="286528E5" w14:textId="6AB37726" w:rsidR="00E827BB" w:rsidRPr="00840E8B" w:rsidRDefault="00292A25" w:rsidP="00A05AD0">
            <w:pPr>
              <w:pStyle w:val="ListParagraph"/>
              <w:numPr>
                <w:ilvl w:val="0"/>
                <w:numId w:val="49"/>
              </w:numPr>
              <w:rPr>
                <w:rFonts w:cstheme="minorHAnsi"/>
                <w:bCs/>
                <w:sz w:val="24"/>
                <w:szCs w:val="24"/>
              </w:rPr>
            </w:pPr>
            <w:r w:rsidRPr="00840E8B">
              <w:rPr>
                <w:rFonts w:cstheme="minorHAnsi"/>
                <w:bCs/>
                <w:sz w:val="24"/>
                <w:szCs w:val="24"/>
              </w:rPr>
              <w:t xml:space="preserve"> </w:t>
            </w:r>
            <w:r w:rsidR="00DB50C4" w:rsidRPr="00840E8B">
              <w:rPr>
                <w:rFonts w:cstheme="minorHAnsi"/>
                <w:b/>
                <w:sz w:val="24"/>
                <w:szCs w:val="24"/>
              </w:rPr>
              <w:t>INCIDENT FORMS</w:t>
            </w:r>
            <w:r w:rsidR="00840E8B" w:rsidRPr="00840E8B">
              <w:rPr>
                <w:rFonts w:cstheme="minorHAnsi"/>
                <w:b/>
                <w:sz w:val="24"/>
                <w:szCs w:val="24"/>
              </w:rPr>
              <w:t>.</w:t>
            </w:r>
            <w:r w:rsidRPr="00840E8B">
              <w:rPr>
                <w:rFonts w:cstheme="minorHAnsi"/>
                <w:bCs/>
                <w:sz w:val="24"/>
                <w:szCs w:val="24"/>
              </w:rPr>
              <w:t xml:space="preserve">  </w:t>
            </w:r>
            <w:r w:rsidR="00840E8B" w:rsidRPr="00840E8B">
              <w:rPr>
                <w:rFonts w:cstheme="minorHAnsi"/>
                <w:bCs/>
                <w:sz w:val="24"/>
                <w:szCs w:val="24"/>
              </w:rPr>
              <w:t>In the absence of other surgery personnel, DP gave an update from his laptop records.  The most likely problem was ‘human’ error (lack of communication) in both cases with further investigation required in conjunction with PCN personnel.  JL also stated that he would take the matter up with the PCN meeting being held on 17 May 2023</w:t>
            </w:r>
          </w:p>
        </w:tc>
        <w:tc>
          <w:tcPr>
            <w:tcW w:w="992" w:type="dxa"/>
          </w:tcPr>
          <w:p w14:paraId="43275882" w14:textId="77777777" w:rsidR="00E827BB" w:rsidRPr="00840E8B" w:rsidRDefault="00E827BB" w:rsidP="00E827BB">
            <w:pPr>
              <w:spacing w:afterLines="120" w:after="288"/>
              <w:jc w:val="center"/>
              <w:rPr>
                <w:rFonts w:cstheme="minorHAnsi"/>
                <w:b/>
                <w:bCs/>
                <w:sz w:val="24"/>
                <w:szCs w:val="24"/>
              </w:rPr>
            </w:pPr>
          </w:p>
          <w:p w14:paraId="2D574FBC" w14:textId="77777777" w:rsidR="00840E8B" w:rsidRPr="00840E8B" w:rsidRDefault="00840E8B" w:rsidP="00E827BB">
            <w:pPr>
              <w:spacing w:afterLines="120" w:after="288"/>
              <w:jc w:val="center"/>
              <w:rPr>
                <w:rFonts w:cstheme="minorHAnsi"/>
                <w:b/>
                <w:bCs/>
                <w:sz w:val="24"/>
                <w:szCs w:val="24"/>
              </w:rPr>
            </w:pPr>
          </w:p>
          <w:p w14:paraId="4BDE956F" w14:textId="73E29689" w:rsidR="00840E8B" w:rsidRPr="00840E8B" w:rsidRDefault="00840E8B" w:rsidP="00840E8B">
            <w:pPr>
              <w:spacing w:afterLines="120" w:after="288"/>
              <w:rPr>
                <w:rFonts w:cstheme="minorHAnsi"/>
                <w:b/>
                <w:bCs/>
                <w:sz w:val="24"/>
                <w:szCs w:val="24"/>
              </w:rPr>
            </w:pPr>
            <w:r w:rsidRPr="00840E8B">
              <w:rPr>
                <w:rFonts w:cstheme="minorHAnsi"/>
                <w:b/>
                <w:bCs/>
                <w:sz w:val="24"/>
                <w:szCs w:val="24"/>
              </w:rPr>
              <w:t>JL</w:t>
            </w:r>
          </w:p>
        </w:tc>
      </w:tr>
      <w:tr w:rsidR="00737F27" w:rsidRPr="00737F27" w14:paraId="15C1F80F" w14:textId="77777777" w:rsidTr="00E26DD1">
        <w:tc>
          <w:tcPr>
            <w:tcW w:w="8024" w:type="dxa"/>
          </w:tcPr>
          <w:p w14:paraId="242328F9" w14:textId="48AABCD8" w:rsidR="00F82850" w:rsidRPr="00840E8B" w:rsidRDefault="00835A14" w:rsidP="00A05AD0">
            <w:pPr>
              <w:pStyle w:val="BodyTextIndent2"/>
              <w:numPr>
                <w:ilvl w:val="0"/>
                <w:numId w:val="49"/>
              </w:numPr>
              <w:jc w:val="left"/>
              <w:rPr>
                <w:rFonts w:asciiTheme="minorHAnsi" w:hAnsiTheme="minorHAnsi" w:cstheme="minorHAnsi"/>
                <w:sz w:val="24"/>
                <w:szCs w:val="24"/>
              </w:rPr>
            </w:pPr>
            <w:r w:rsidRPr="00840E8B">
              <w:rPr>
                <w:rFonts w:asciiTheme="minorHAnsi" w:hAnsiTheme="minorHAnsi" w:cstheme="minorHAnsi"/>
                <w:b/>
                <w:bCs/>
                <w:sz w:val="24"/>
                <w:szCs w:val="24"/>
              </w:rPr>
              <w:t xml:space="preserve"> </w:t>
            </w:r>
            <w:r w:rsidR="00F82850" w:rsidRPr="00840E8B">
              <w:rPr>
                <w:rFonts w:asciiTheme="minorHAnsi" w:hAnsiTheme="minorHAnsi" w:cstheme="minorHAnsi"/>
                <w:b/>
                <w:bCs/>
                <w:sz w:val="24"/>
                <w:szCs w:val="24"/>
              </w:rPr>
              <w:t>DATE OF NEXT MEETING.</w:t>
            </w:r>
            <w:r w:rsidR="00F82850" w:rsidRPr="00840E8B">
              <w:rPr>
                <w:rFonts w:asciiTheme="minorHAnsi" w:hAnsiTheme="minorHAnsi" w:cstheme="minorHAnsi"/>
                <w:sz w:val="24"/>
                <w:szCs w:val="24"/>
              </w:rPr>
              <w:t xml:space="preserve">  The next meeting has been set for Tuesday </w:t>
            </w:r>
            <w:r w:rsidRPr="00840E8B">
              <w:rPr>
                <w:rFonts w:asciiTheme="minorHAnsi" w:hAnsiTheme="minorHAnsi" w:cstheme="minorHAnsi"/>
                <w:sz w:val="24"/>
                <w:szCs w:val="24"/>
              </w:rPr>
              <w:t>1</w:t>
            </w:r>
            <w:r w:rsidR="00840E8B" w:rsidRPr="00840E8B">
              <w:rPr>
                <w:rFonts w:asciiTheme="minorHAnsi" w:hAnsiTheme="minorHAnsi" w:cstheme="minorHAnsi"/>
                <w:sz w:val="24"/>
                <w:szCs w:val="24"/>
              </w:rPr>
              <w:t>1 Jul</w:t>
            </w:r>
            <w:r w:rsidR="00196559" w:rsidRPr="00840E8B">
              <w:rPr>
                <w:rFonts w:asciiTheme="minorHAnsi" w:hAnsiTheme="minorHAnsi" w:cstheme="minorHAnsi"/>
                <w:sz w:val="24"/>
                <w:szCs w:val="24"/>
              </w:rPr>
              <w:t xml:space="preserve"> </w:t>
            </w:r>
            <w:r w:rsidR="00F82850" w:rsidRPr="00840E8B">
              <w:rPr>
                <w:rFonts w:asciiTheme="minorHAnsi" w:hAnsiTheme="minorHAnsi" w:cstheme="minorHAnsi"/>
                <w:sz w:val="24"/>
                <w:szCs w:val="24"/>
              </w:rPr>
              <w:t>202</w:t>
            </w:r>
            <w:r w:rsidR="00196559" w:rsidRPr="00840E8B">
              <w:rPr>
                <w:rFonts w:asciiTheme="minorHAnsi" w:hAnsiTheme="minorHAnsi" w:cstheme="minorHAnsi"/>
                <w:sz w:val="24"/>
                <w:szCs w:val="24"/>
              </w:rPr>
              <w:t>3</w:t>
            </w:r>
            <w:r w:rsidR="00F82850" w:rsidRPr="00840E8B">
              <w:rPr>
                <w:rFonts w:asciiTheme="minorHAnsi" w:hAnsiTheme="minorHAnsi" w:cstheme="minorHAnsi"/>
                <w:sz w:val="24"/>
                <w:szCs w:val="24"/>
              </w:rPr>
              <w:t xml:space="preserve"> at 1730 in the Surgery.</w:t>
            </w:r>
          </w:p>
        </w:tc>
        <w:tc>
          <w:tcPr>
            <w:tcW w:w="992" w:type="dxa"/>
          </w:tcPr>
          <w:p w14:paraId="73E79166" w14:textId="77777777" w:rsidR="00F82850" w:rsidRPr="00737F27" w:rsidRDefault="00F82850" w:rsidP="00B82F96">
            <w:pPr>
              <w:ind w:left="113"/>
              <w:rPr>
                <w:rFonts w:cstheme="minorHAnsi"/>
                <w:color w:val="FF0000"/>
                <w:sz w:val="24"/>
                <w:szCs w:val="24"/>
              </w:rPr>
            </w:pPr>
          </w:p>
        </w:tc>
      </w:tr>
    </w:tbl>
    <w:p w14:paraId="49429846" w14:textId="121D0785" w:rsidR="00F044AB" w:rsidRPr="00835A14" w:rsidRDefault="00F044AB" w:rsidP="00B82F96">
      <w:pPr>
        <w:ind w:left="113"/>
        <w:rPr>
          <w:rFonts w:cstheme="minorHAnsi"/>
          <w:sz w:val="24"/>
          <w:szCs w:val="24"/>
        </w:rPr>
      </w:pPr>
    </w:p>
    <w:p w14:paraId="01C1A709" w14:textId="77777777" w:rsidR="00150C4F" w:rsidRDefault="00FE23A5" w:rsidP="00150C4F">
      <w:pPr>
        <w:jc w:val="center"/>
        <w:rPr>
          <w:rFonts w:ascii="Congenial Light" w:hAnsi="Congenial Light"/>
          <w:b/>
          <w:bCs/>
          <w:sz w:val="32"/>
          <w:szCs w:val="32"/>
        </w:rPr>
      </w:pPr>
      <w:r w:rsidRPr="00835A14">
        <w:rPr>
          <w:rFonts w:cstheme="minorHAnsi"/>
          <w:sz w:val="24"/>
          <w:szCs w:val="24"/>
        </w:rPr>
        <w:br w:type="page"/>
      </w:r>
      <w:r w:rsidR="00150C4F">
        <w:rPr>
          <w:rFonts w:ascii="Congenial Light" w:hAnsi="Congenial Light"/>
          <w:b/>
          <w:bCs/>
          <w:sz w:val="32"/>
          <w:szCs w:val="32"/>
        </w:rPr>
        <w:lastRenderedPageBreak/>
        <w:t>Patient Participation Group Update</w:t>
      </w:r>
    </w:p>
    <w:p w14:paraId="7D31BA11" w14:textId="77777777" w:rsidR="00150C4F" w:rsidRDefault="00150C4F" w:rsidP="00150C4F">
      <w:pPr>
        <w:jc w:val="center"/>
        <w:rPr>
          <w:rFonts w:ascii="Congenial Light" w:hAnsi="Congenial Light"/>
          <w:b/>
          <w:bCs/>
          <w:sz w:val="32"/>
          <w:szCs w:val="32"/>
        </w:rPr>
      </w:pPr>
      <w:r>
        <w:rPr>
          <w:rFonts w:ascii="Congenial Light" w:hAnsi="Congenial Light"/>
          <w:b/>
          <w:bCs/>
          <w:sz w:val="32"/>
          <w:szCs w:val="32"/>
        </w:rPr>
        <w:t>May 2023</w:t>
      </w:r>
    </w:p>
    <w:p w14:paraId="77BC080C" w14:textId="77777777" w:rsidR="00150C4F" w:rsidRDefault="00150C4F" w:rsidP="00150C4F">
      <w:pPr>
        <w:rPr>
          <w:b/>
          <w:bCs/>
        </w:rPr>
      </w:pPr>
      <w:r>
        <w:rPr>
          <w:b/>
          <w:bCs/>
        </w:rPr>
        <w:t>Staffing at Uppingham Surgery:</w:t>
      </w:r>
    </w:p>
    <w:p w14:paraId="038DBE75" w14:textId="77777777" w:rsidR="00150C4F" w:rsidRDefault="00150C4F" w:rsidP="00150C4F">
      <w:pPr>
        <w:pStyle w:val="ListParagraph"/>
        <w:numPr>
          <w:ilvl w:val="0"/>
          <w:numId w:val="48"/>
        </w:numPr>
        <w:spacing w:before="0" w:after="200" w:line="276" w:lineRule="auto"/>
        <w:rPr>
          <w:b/>
          <w:bCs/>
        </w:rPr>
      </w:pPr>
      <w:r>
        <w:rPr>
          <w:b/>
          <w:bCs/>
        </w:rPr>
        <w:t>Qamar is our new ST1 Registrar and has commenced his GP training here at Uppingham Surgery, the duration of his training will be over a 3-year period and Qamar will be based at other GP Practices/Secondary care placements within that time. He has started to find his feet at Uppingham Surgery and is now seeing patients F2F &amp; via telephone consultation.</w:t>
      </w:r>
    </w:p>
    <w:p w14:paraId="6FD038FC" w14:textId="77777777" w:rsidR="00150C4F" w:rsidRDefault="00150C4F" w:rsidP="00150C4F">
      <w:pPr>
        <w:rPr>
          <w:b/>
          <w:bCs/>
        </w:rPr>
      </w:pPr>
      <w:r>
        <w:rPr>
          <w:b/>
          <w:bCs/>
        </w:rPr>
        <w:t>Covid Vaccinations:</w:t>
      </w:r>
    </w:p>
    <w:p w14:paraId="22271B60" w14:textId="77777777" w:rsidR="00150C4F" w:rsidRDefault="00150C4F" w:rsidP="00150C4F">
      <w:pPr>
        <w:pStyle w:val="ListParagraph"/>
        <w:numPr>
          <w:ilvl w:val="0"/>
          <w:numId w:val="48"/>
        </w:numPr>
        <w:spacing w:before="0" w:after="200" w:line="276" w:lineRule="auto"/>
        <w:rPr>
          <w:b/>
          <w:bCs/>
        </w:rPr>
      </w:pPr>
      <w:r>
        <w:rPr>
          <w:b/>
          <w:bCs/>
        </w:rPr>
        <w:t>Covid Spring boosters are due to commence on Saturday 13</w:t>
      </w:r>
      <w:r>
        <w:rPr>
          <w:b/>
          <w:bCs/>
          <w:vertAlign w:val="superscript"/>
        </w:rPr>
        <w:t>th</w:t>
      </w:r>
      <w:r>
        <w:rPr>
          <w:b/>
          <w:bCs/>
        </w:rPr>
        <w:t xml:space="preserve"> May, Laura Cousins is leading the project for the Rutland PCN area, sessions will be hosted at Practices within the county.</w:t>
      </w:r>
    </w:p>
    <w:p w14:paraId="51520738" w14:textId="77777777" w:rsidR="00150C4F" w:rsidRDefault="00150C4F" w:rsidP="00150C4F">
      <w:pPr>
        <w:rPr>
          <w:b/>
          <w:bCs/>
        </w:rPr>
      </w:pPr>
      <w:r>
        <w:rPr>
          <w:b/>
          <w:bCs/>
        </w:rPr>
        <w:t>Accurx Appointment Booking:</w:t>
      </w:r>
    </w:p>
    <w:p w14:paraId="52EBC4E9" w14:textId="77777777" w:rsidR="00150C4F" w:rsidRDefault="00150C4F" w:rsidP="00150C4F">
      <w:pPr>
        <w:pStyle w:val="ListParagraph"/>
        <w:numPr>
          <w:ilvl w:val="0"/>
          <w:numId w:val="48"/>
        </w:numPr>
        <w:spacing w:before="0" w:after="200" w:line="276" w:lineRule="auto"/>
        <w:rPr>
          <w:b/>
          <w:bCs/>
        </w:rPr>
      </w:pPr>
      <w:r>
        <w:rPr>
          <w:b/>
          <w:bCs/>
        </w:rPr>
        <w:t xml:space="preserve">We’re in the process of fine tuning the Accurx self-book option, this will allow patients to book an appointment for a specific slot type. The system will allow for various nursing appointments to be selected, such as bloods tests and health checks. They cannot be implemented for GP/ANP Appointments due to various system limitations. </w:t>
      </w:r>
    </w:p>
    <w:p w14:paraId="39EE091E" w14:textId="77777777" w:rsidR="00150C4F" w:rsidRDefault="00150C4F" w:rsidP="00150C4F">
      <w:pPr>
        <w:rPr>
          <w:b/>
          <w:bCs/>
        </w:rPr>
      </w:pPr>
      <w:r>
        <w:rPr>
          <w:b/>
          <w:bCs/>
        </w:rPr>
        <w:t>Uppingham Surgery Website:</w:t>
      </w:r>
    </w:p>
    <w:p w14:paraId="7BE0A201" w14:textId="77777777" w:rsidR="00150C4F" w:rsidRDefault="00150C4F" w:rsidP="00150C4F">
      <w:pPr>
        <w:pStyle w:val="ListParagraph"/>
        <w:numPr>
          <w:ilvl w:val="0"/>
          <w:numId w:val="48"/>
        </w:numPr>
        <w:spacing w:before="0" w:after="200" w:line="276" w:lineRule="auto"/>
        <w:rPr>
          <w:b/>
          <w:bCs/>
        </w:rPr>
      </w:pPr>
      <w:r>
        <w:rPr>
          <w:b/>
          <w:bCs/>
        </w:rPr>
        <w:t>The new website is due to launch on Monday 22</w:t>
      </w:r>
      <w:r>
        <w:rPr>
          <w:b/>
          <w:bCs/>
          <w:vertAlign w:val="superscript"/>
        </w:rPr>
        <w:t>nd</w:t>
      </w:r>
      <w:r>
        <w:rPr>
          <w:b/>
          <w:bCs/>
        </w:rPr>
        <w:t xml:space="preserve"> May, Daniel is working with other IT leads/managers to ensure complete clarity and usability throughout. Daniel also met with John Leslie on 11/05/23 to discuss a series of changes which need to be applied before the go launch date.</w:t>
      </w:r>
    </w:p>
    <w:p w14:paraId="73B405F5" w14:textId="77777777" w:rsidR="00150C4F" w:rsidRDefault="00150C4F" w:rsidP="00150C4F">
      <w:pPr>
        <w:rPr>
          <w:b/>
          <w:bCs/>
        </w:rPr>
      </w:pPr>
      <w:r>
        <w:rPr>
          <w:b/>
          <w:bCs/>
        </w:rPr>
        <w:t>Telephone &amp; Accurx Data for April 2023:</w:t>
      </w:r>
    </w:p>
    <w:p w14:paraId="5C55831C" w14:textId="77777777" w:rsidR="00150C4F" w:rsidRDefault="00150C4F" w:rsidP="00150C4F">
      <w:pPr>
        <w:pStyle w:val="ListParagraph"/>
        <w:numPr>
          <w:ilvl w:val="0"/>
          <w:numId w:val="48"/>
        </w:numPr>
        <w:spacing w:before="0" w:after="200" w:line="276" w:lineRule="auto"/>
        <w:rPr>
          <w:b/>
          <w:bCs/>
        </w:rPr>
      </w:pPr>
      <w:r>
        <w:rPr>
          <w:b/>
          <w:bCs/>
        </w:rPr>
        <w:t xml:space="preserve">10,286 calls received. </w:t>
      </w:r>
    </w:p>
    <w:p w14:paraId="5793B3CB" w14:textId="77777777" w:rsidR="00150C4F" w:rsidRDefault="00150C4F" w:rsidP="00150C4F">
      <w:pPr>
        <w:pStyle w:val="ListParagraph"/>
        <w:numPr>
          <w:ilvl w:val="0"/>
          <w:numId w:val="48"/>
        </w:numPr>
        <w:spacing w:before="0" w:after="200" w:line="276" w:lineRule="auto"/>
        <w:rPr>
          <w:b/>
          <w:bCs/>
        </w:rPr>
      </w:pPr>
      <w:r>
        <w:rPr>
          <w:b/>
          <w:bCs/>
        </w:rPr>
        <w:t>6,977 outbound calls made.</w:t>
      </w:r>
    </w:p>
    <w:p w14:paraId="58655ECB" w14:textId="453F9A3B" w:rsidR="00B77ECB" w:rsidRDefault="00150C4F" w:rsidP="00150C4F">
      <w:pPr>
        <w:pStyle w:val="ListParagraph"/>
        <w:numPr>
          <w:ilvl w:val="0"/>
          <w:numId w:val="48"/>
        </w:numPr>
        <w:spacing w:before="0" w:after="200" w:line="276" w:lineRule="auto"/>
        <w:rPr>
          <w:b/>
          <w:bCs/>
        </w:rPr>
      </w:pPr>
      <w:r>
        <w:rPr>
          <w:b/>
          <w:bCs/>
        </w:rPr>
        <w:t xml:space="preserve">Around 200+ Accurx submissions received weekly – 800+ per month. </w:t>
      </w:r>
    </w:p>
    <w:p w14:paraId="340C9C88" w14:textId="77777777" w:rsidR="00B77ECB" w:rsidRDefault="00B77ECB">
      <w:pPr>
        <w:rPr>
          <w:b/>
          <w:bCs/>
        </w:rPr>
      </w:pPr>
      <w:r>
        <w:rPr>
          <w:b/>
          <w:bCs/>
        </w:rPr>
        <w:br w:type="page"/>
      </w:r>
    </w:p>
    <w:p w14:paraId="6149903E" w14:textId="77777777" w:rsidR="00B77ECB" w:rsidRDefault="00B77ECB" w:rsidP="00B77ECB">
      <w:pPr>
        <w:pStyle w:val="Standard"/>
        <w:jc w:val="center"/>
        <w:rPr>
          <w:rFonts w:hint="eastAsia"/>
        </w:rPr>
      </w:pPr>
      <w:r>
        <w:lastRenderedPageBreak/>
        <w:t>UPPINGHAM SURGERY</w:t>
      </w:r>
    </w:p>
    <w:p w14:paraId="5E2F8F56" w14:textId="77777777" w:rsidR="00B77ECB" w:rsidRDefault="00B77ECB" w:rsidP="00B77ECB">
      <w:pPr>
        <w:pStyle w:val="Standard"/>
        <w:jc w:val="center"/>
        <w:rPr>
          <w:rFonts w:hint="eastAsia"/>
        </w:rPr>
      </w:pPr>
      <w:r>
        <w:t>PATIENT PARTICIPATION GROUP</w:t>
      </w:r>
    </w:p>
    <w:p w14:paraId="619AB6E6" w14:textId="77777777" w:rsidR="00B77ECB" w:rsidRDefault="00B77ECB" w:rsidP="00B77ECB">
      <w:pPr>
        <w:pStyle w:val="Standard"/>
        <w:jc w:val="center"/>
        <w:rPr>
          <w:rFonts w:hint="eastAsia"/>
        </w:rPr>
      </w:pPr>
    </w:p>
    <w:p w14:paraId="07677B89" w14:textId="77777777" w:rsidR="00B77ECB" w:rsidRDefault="00B77ECB" w:rsidP="00B77ECB">
      <w:pPr>
        <w:pStyle w:val="Standard"/>
        <w:jc w:val="center"/>
        <w:rPr>
          <w:rFonts w:hint="eastAsia"/>
        </w:rPr>
      </w:pPr>
      <w:r>
        <w:t>CHAIRMAN’S UPDATE</w:t>
      </w:r>
    </w:p>
    <w:p w14:paraId="27FAF26A" w14:textId="77777777" w:rsidR="00B77ECB" w:rsidRDefault="00B77ECB" w:rsidP="00B77ECB">
      <w:pPr>
        <w:pStyle w:val="Standard"/>
        <w:jc w:val="center"/>
        <w:rPr>
          <w:rFonts w:hint="eastAsia"/>
        </w:rPr>
      </w:pPr>
      <w:r>
        <w:t>16 MAY 2023</w:t>
      </w:r>
    </w:p>
    <w:p w14:paraId="61329676" w14:textId="77777777" w:rsidR="00B77ECB" w:rsidRDefault="00B77ECB" w:rsidP="00B77ECB">
      <w:pPr>
        <w:pStyle w:val="Standard"/>
        <w:jc w:val="center"/>
        <w:rPr>
          <w:rFonts w:hint="eastAsia"/>
        </w:rPr>
      </w:pPr>
    </w:p>
    <w:p w14:paraId="6CC3116B" w14:textId="77777777" w:rsidR="00B77ECB" w:rsidRDefault="00B77ECB" w:rsidP="00B77ECB">
      <w:pPr>
        <w:pStyle w:val="Standard"/>
        <w:rPr>
          <w:rFonts w:hint="eastAsia"/>
        </w:rPr>
      </w:pPr>
      <w:r>
        <w:t>I trust you are well.</w:t>
      </w:r>
    </w:p>
    <w:p w14:paraId="12802CEF" w14:textId="77777777" w:rsidR="00B77ECB" w:rsidRDefault="00B77ECB" w:rsidP="00B77ECB">
      <w:pPr>
        <w:pStyle w:val="Standard"/>
        <w:rPr>
          <w:rFonts w:hint="eastAsia"/>
        </w:rPr>
      </w:pPr>
    </w:p>
    <w:p w14:paraId="5A48986D" w14:textId="77777777" w:rsidR="00B77ECB" w:rsidRDefault="00B77ECB" w:rsidP="00B77ECB">
      <w:pPr>
        <w:pStyle w:val="Standard"/>
        <w:rPr>
          <w:rFonts w:hint="eastAsia"/>
        </w:rPr>
      </w:pPr>
      <w:r>
        <w:t>Since our last meeting, I attended a Board Meeting of Uppingham First on 13 April: on 2 May I attended a meeting with Laura Cousins to provide input to the design of the Surgery web site: I met with Helen Cullinan from LOROS on 10 May: reviewed the updated web site with Daniel Medhurst on 11May.</w:t>
      </w:r>
    </w:p>
    <w:p w14:paraId="2E0C7201" w14:textId="77777777" w:rsidR="00B77ECB" w:rsidRDefault="00B77ECB" w:rsidP="00B77ECB">
      <w:pPr>
        <w:pStyle w:val="Standard"/>
        <w:rPr>
          <w:rFonts w:hint="eastAsia"/>
        </w:rPr>
      </w:pPr>
    </w:p>
    <w:p w14:paraId="2E7E5320" w14:textId="77777777" w:rsidR="00B77ECB" w:rsidRDefault="00B77ECB" w:rsidP="00B77ECB">
      <w:pPr>
        <w:pStyle w:val="Standard"/>
        <w:rPr>
          <w:rFonts w:hint="eastAsia"/>
        </w:rPr>
      </w:pPr>
      <w:r>
        <w:rPr>
          <w:b/>
          <w:bCs/>
          <w:u w:val="single"/>
        </w:rPr>
        <w:t>UPPINGHAM FIRST BOARD MEETING 13 APRIL 2023</w:t>
      </w:r>
    </w:p>
    <w:p w14:paraId="3F47C665" w14:textId="77777777" w:rsidR="00B77ECB" w:rsidRDefault="00B77ECB" w:rsidP="00B77ECB">
      <w:pPr>
        <w:pStyle w:val="Standard"/>
        <w:rPr>
          <w:rFonts w:hint="eastAsia"/>
        </w:rPr>
      </w:pPr>
      <w:r>
        <w:t>The key points presented at this meeting were related to the following topics:</w:t>
      </w:r>
    </w:p>
    <w:p w14:paraId="3F92ED61" w14:textId="77777777" w:rsidR="00B77ECB" w:rsidRDefault="00B77ECB" w:rsidP="00B77ECB">
      <w:pPr>
        <w:pStyle w:val="Standard"/>
        <w:rPr>
          <w:rFonts w:hint="eastAsia"/>
        </w:rPr>
      </w:pPr>
    </w:p>
    <w:p w14:paraId="02A9702B" w14:textId="77777777" w:rsidR="00B77ECB" w:rsidRDefault="00B77ECB" w:rsidP="00B77ECB">
      <w:pPr>
        <w:pStyle w:val="Standard"/>
        <w:rPr>
          <w:rFonts w:hint="eastAsia"/>
        </w:rPr>
      </w:pPr>
      <w:r>
        <w:t>1. Announcement of the COVID Booster availability</w:t>
      </w:r>
    </w:p>
    <w:p w14:paraId="3940D180" w14:textId="77777777" w:rsidR="00B77ECB" w:rsidRDefault="00B77ECB" w:rsidP="00B77ECB">
      <w:pPr>
        <w:pStyle w:val="Standard"/>
        <w:rPr>
          <w:rFonts w:hint="eastAsia"/>
        </w:rPr>
      </w:pPr>
      <w:r>
        <w:t>2. Operational Statistics for the period 20/2/23 to 19/3/23</w:t>
      </w:r>
    </w:p>
    <w:p w14:paraId="06B1F7F8" w14:textId="77777777" w:rsidR="00B77ECB" w:rsidRDefault="00B77ECB" w:rsidP="00B77ECB">
      <w:pPr>
        <w:pStyle w:val="Standard"/>
        <w:rPr>
          <w:rFonts w:hint="eastAsia"/>
        </w:rPr>
      </w:pPr>
      <w:r>
        <w:t>3. General News items such as the approval for the upgraded Waiting Room,</w:t>
      </w:r>
    </w:p>
    <w:p w14:paraId="74828EC0" w14:textId="77777777" w:rsidR="00B77ECB" w:rsidRDefault="00B77ECB" w:rsidP="00B77ECB">
      <w:pPr>
        <w:pStyle w:val="Standard"/>
        <w:rPr>
          <w:rFonts w:hint="eastAsia"/>
        </w:rPr>
      </w:pPr>
    </w:p>
    <w:p w14:paraId="4FAB5BA7" w14:textId="77777777" w:rsidR="00B77ECB" w:rsidRDefault="00B77ECB" w:rsidP="00B77ECB">
      <w:pPr>
        <w:pStyle w:val="Standard"/>
        <w:rPr>
          <w:rFonts w:hint="eastAsia"/>
        </w:rPr>
      </w:pPr>
      <w:r>
        <w:t>At the previous Board meeting, it was suggested that a Surgery Newsletter be produced and distributed in the area.</w:t>
      </w:r>
      <w:r>
        <w:br/>
        <w:t>Following a great deal of activity by Surgery and other people, the Newsletter was indeed produced. Whilst electronic copies are available, physical copies of the document were distributed at the meeting. The document was very well received by those present, who look forward to the next edition.</w:t>
      </w:r>
    </w:p>
    <w:p w14:paraId="7BE7F1E7" w14:textId="77777777" w:rsidR="00B77ECB" w:rsidRDefault="00B77ECB" w:rsidP="00B77ECB">
      <w:pPr>
        <w:pStyle w:val="Standard"/>
        <w:rPr>
          <w:rFonts w:hint="eastAsia"/>
        </w:rPr>
      </w:pPr>
    </w:p>
    <w:p w14:paraId="0C381BC3" w14:textId="77777777" w:rsidR="00B77ECB" w:rsidRDefault="00B77ECB" w:rsidP="00B77ECB">
      <w:pPr>
        <w:pStyle w:val="Standard"/>
        <w:rPr>
          <w:rFonts w:hint="eastAsia"/>
          <w:b/>
          <w:bCs/>
          <w:u w:val="single"/>
        </w:rPr>
      </w:pPr>
      <w:r>
        <w:rPr>
          <w:b/>
          <w:bCs/>
          <w:u w:val="single"/>
        </w:rPr>
        <w:t>MEETING WITH LAURA COUSINS (PCN) 2 MAY 2023</w:t>
      </w:r>
    </w:p>
    <w:p w14:paraId="5F8DD098" w14:textId="77777777" w:rsidR="00B77ECB" w:rsidRDefault="00B77ECB" w:rsidP="00B77ECB">
      <w:pPr>
        <w:pStyle w:val="Standard"/>
        <w:rPr>
          <w:rFonts w:hint="eastAsia"/>
        </w:rPr>
      </w:pPr>
      <w:r>
        <w:t>The purpose of this meeting was to provide input to the PCN in their quest to replace the existing web sites of the Rutland surgeries.</w:t>
      </w:r>
    </w:p>
    <w:p w14:paraId="5E883F5E" w14:textId="77777777" w:rsidR="00B77ECB" w:rsidRDefault="00B77ECB" w:rsidP="00B77ECB">
      <w:pPr>
        <w:pStyle w:val="Standard"/>
        <w:rPr>
          <w:rFonts w:hint="eastAsia"/>
        </w:rPr>
      </w:pPr>
      <w:r>
        <w:t>My key input was to present the output from our recent Web Site Sub Committee, which was well received, and will be used in the design of the updated software.</w:t>
      </w:r>
    </w:p>
    <w:p w14:paraId="2BF3E56C" w14:textId="77777777" w:rsidR="00B77ECB" w:rsidRDefault="00B77ECB" w:rsidP="00B77ECB">
      <w:pPr>
        <w:pStyle w:val="Standard"/>
        <w:rPr>
          <w:rFonts w:hint="eastAsia"/>
          <w:b/>
          <w:bCs/>
          <w:u w:val="single"/>
        </w:rPr>
      </w:pPr>
    </w:p>
    <w:p w14:paraId="46B525C5" w14:textId="77777777" w:rsidR="00B77ECB" w:rsidRDefault="00B77ECB" w:rsidP="00B77ECB">
      <w:pPr>
        <w:pStyle w:val="Standard"/>
        <w:rPr>
          <w:rFonts w:hint="eastAsia"/>
          <w:b/>
          <w:bCs/>
          <w:u w:val="single"/>
        </w:rPr>
      </w:pPr>
      <w:r>
        <w:rPr>
          <w:b/>
          <w:bCs/>
          <w:u w:val="single"/>
        </w:rPr>
        <w:t>MEETING WITH HELEN CULLINAN FROM LOROS 10 MAY 2023</w:t>
      </w:r>
    </w:p>
    <w:p w14:paraId="2E76BF9F" w14:textId="77777777" w:rsidR="00B77ECB" w:rsidRDefault="00B77ECB" w:rsidP="00B77ECB">
      <w:pPr>
        <w:pStyle w:val="Standard"/>
        <w:rPr>
          <w:rFonts w:hint="eastAsia"/>
        </w:rPr>
      </w:pPr>
      <w:r>
        <w:t>Helen contacted me via the PPG email facility, asking to meet up and explain the range of services offered by LOROS.</w:t>
      </w:r>
    </w:p>
    <w:p w14:paraId="1CA2146D" w14:textId="77777777" w:rsidR="00B77ECB" w:rsidRDefault="00B77ECB" w:rsidP="00B77ECB">
      <w:pPr>
        <w:pStyle w:val="Standard"/>
        <w:rPr>
          <w:rFonts w:hint="eastAsia"/>
        </w:rPr>
      </w:pPr>
      <w:r>
        <w:t>It quickly became clear that this organisation is much larger than just a few shops and a Hospice. Consequently, I have invited Helen to attend our next meeting on 16 May to explain the full extent of their services, and I look forward to learning more about this organisation and its valuable contribution to our local society.</w:t>
      </w:r>
    </w:p>
    <w:p w14:paraId="10F64F06" w14:textId="77777777" w:rsidR="00B77ECB" w:rsidRDefault="00B77ECB" w:rsidP="00B77ECB">
      <w:pPr>
        <w:pStyle w:val="Standard"/>
        <w:rPr>
          <w:rFonts w:hint="eastAsia"/>
        </w:rPr>
      </w:pPr>
    </w:p>
    <w:p w14:paraId="54426036" w14:textId="77777777" w:rsidR="00B77ECB" w:rsidRDefault="00B77ECB" w:rsidP="00B77ECB">
      <w:pPr>
        <w:pStyle w:val="Standard"/>
        <w:ind w:left="-283" w:right="-283"/>
        <w:rPr>
          <w:rFonts w:hint="eastAsia"/>
        </w:rPr>
      </w:pPr>
      <w:r>
        <w:rPr>
          <w:b/>
          <w:bCs/>
          <w:u w:val="single"/>
        </w:rPr>
        <w:t>MEETING WITH DANIEL MEDHURST TO REVIEW THE REVISED WEB SITE 11 May 2023.</w:t>
      </w:r>
    </w:p>
    <w:p w14:paraId="1171D8F4" w14:textId="77777777" w:rsidR="00B77ECB" w:rsidRDefault="00B77ECB" w:rsidP="00B77ECB">
      <w:pPr>
        <w:pStyle w:val="Standard"/>
        <w:ind w:left="-283" w:right="-283"/>
        <w:rPr>
          <w:rFonts w:hint="eastAsia"/>
        </w:rPr>
      </w:pPr>
      <w:r>
        <w:t>Having reviewed the updated web site, it is clear that further work is required before this system is launched. In particular, it will be necessary to provide a simpler method for patients to access the required functionality, i.e. Prescriptions, Appointments, New Patients, and access to on-line services.</w:t>
      </w:r>
    </w:p>
    <w:p w14:paraId="579CBA3E" w14:textId="77777777" w:rsidR="00B77ECB" w:rsidRDefault="00B77ECB" w:rsidP="00B77ECB">
      <w:pPr>
        <w:pStyle w:val="Standard"/>
        <w:ind w:left="-283" w:right="-283"/>
        <w:rPr>
          <w:rFonts w:hint="eastAsia"/>
        </w:rPr>
      </w:pPr>
    </w:p>
    <w:p w14:paraId="32A1BFCE" w14:textId="77777777" w:rsidR="00B77ECB" w:rsidRDefault="00B77ECB" w:rsidP="00B77ECB">
      <w:pPr>
        <w:pStyle w:val="Standard"/>
        <w:ind w:left="-283" w:right="-283"/>
        <w:rPr>
          <w:rFonts w:hint="eastAsia"/>
        </w:rPr>
      </w:pPr>
      <w:r>
        <w:t>It was agreed with Daniel that the key objectives of the new system should be:</w:t>
      </w:r>
    </w:p>
    <w:p w14:paraId="02480F2B" w14:textId="77777777" w:rsidR="00B77ECB" w:rsidRDefault="00B77ECB" w:rsidP="00B77ECB">
      <w:pPr>
        <w:pStyle w:val="Standard"/>
        <w:ind w:left="-283" w:right="-283"/>
        <w:rPr>
          <w:rFonts w:hint="eastAsia"/>
        </w:rPr>
      </w:pPr>
      <w:r>
        <w:t>1. Simplicity</w:t>
      </w:r>
    </w:p>
    <w:p w14:paraId="217A831E" w14:textId="77777777" w:rsidR="00B77ECB" w:rsidRDefault="00B77ECB" w:rsidP="00B77ECB">
      <w:pPr>
        <w:pStyle w:val="Standard"/>
        <w:ind w:left="-283" w:right="-283"/>
        <w:rPr>
          <w:rFonts w:hint="eastAsia"/>
        </w:rPr>
      </w:pPr>
      <w:r>
        <w:t>2. Clarity</w:t>
      </w:r>
    </w:p>
    <w:p w14:paraId="7404ECF7" w14:textId="77777777" w:rsidR="00B77ECB" w:rsidRDefault="00B77ECB" w:rsidP="00B77ECB">
      <w:pPr>
        <w:pStyle w:val="Standard"/>
        <w:ind w:left="-283" w:right="-283"/>
        <w:rPr>
          <w:rFonts w:hint="eastAsia"/>
        </w:rPr>
      </w:pPr>
      <w:r>
        <w:t>3. Speed of access</w:t>
      </w:r>
    </w:p>
    <w:p w14:paraId="7C03B31E" w14:textId="77777777" w:rsidR="00B77ECB" w:rsidRDefault="00B77ECB" w:rsidP="00B77ECB">
      <w:pPr>
        <w:pStyle w:val="Standard"/>
        <w:ind w:left="-283" w:right="-283"/>
        <w:rPr>
          <w:rFonts w:hint="eastAsia"/>
        </w:rPr>
      </w:pPr>
    </w:p>
    <w:p w14:paraId="34FB7B9D" w14:textId="77777777" w:rsidR="00B77ECB" w:rsidRDefault="00B77ECB" w:rsidP="00B77ECB">
      <w:pPr>
        <w:pStyle w:val="Standard"/>
        <w:rPr>
          <w:rFonts w:hint="eastAsia"/>
        </w:rPr>
      </w:pPr>
      <w:r>
        <w:t>Whilst we did not re-design the entire system, it was agreed that generic information will be kept to an information bar with drop down menus at the top of the screen, thus leaving the main space for key information and system access.</w:t>
      </w:r>
    </w:p>
    <w:p w14:paraId="2EC1F74D" w14:textId="77777777" w:rsidR="00B77ECB" w:rsidRDefault="00B77ECB" w:rsidP="00B77ECB">
      <w:pPr>
        <w:pStyle w:val="Standard"/>
        <w:ind w:left="-283" w:right="-283"/>
        <w:rPr>
          <w:rFonts w:hint="eastAsia"/>
        </w:rPr>
      </w:pPr>
    </w:p>
    <w:p w14:paraId="62390077" w14:textId="77777777" w:rsidR="00B77ECB" w:rsidRDefault="00B77ECB" w:rsidP="00B77ECB">
      <w:pPr>
        <w:pStyle w:val="Standard"/>
        <w:rPr>
          <w:rFonts w:hint="eastAsia"/>
        </w:rPr>
      </w:pPr>
      <w:r>
        <w:t>It was further agreed that Daniel will present the new system to a wider audience prior to being used by the wider patient population.</w:t>
      </w:r>
    </w:p>
    <w:p w14:paraId="3FD3B79D" w14:textId="77777777" w:rsidR="00B77ECB" w:rsidRDefault="00B77ECB" w:rsidP="00B77ECB">
      <w:pPr>
        <w:pStyle w:val="Standard"/>
        <w:rPr>
          <w:rFonts w:hint="eastAsia"/>
        </w:rPr>
      </w:pPr>
    </w:p>
    <w:p w14:paraId="3837C878" w14:textId="77777777" w:rsidR="00B77ECB" w:rsidRDefault="00B77ECB" w:rsidP="00B77ECB">
      <w:pPr>
        <w:pStyle w:val="Standard"/>
        <w:rPr>
          <w:rFonts w:hint="eastAsia"/>
        </w:rPr>
      </w:pPr>
    </w:p>
    <w:p w14:paraId="4F12738B" w14:textId="77777777" w:rsidR="00B77ECB" w:rsidRDefault="00B77ECB" w:rsidP="00B77ECB">
      <w:pPr>
        <w:pStyle w:val="Standard"/>
        <w:rPr>
          <w:rFonts w:hint="eastAsia"/>
        </w:rPr>
      </w:pPr>
      <w:r>
        <w:rPr>
          <w:b/>
          <w:bCs/>
          <w:u w:val="single"/>
        </w:rPr>
        <w:t>FUTURE MEETINGS</w:t>
      </w:r>
    </w:p>
    <w:p w14:paraId="11E76E12" w14:textId="77777777" w:rsidR="00B77ECB" w:rsidRDefault="00B77ECB" w:rsidP="00B77ECB">
      <w:pPr>
        <w:pStyle w:val="Standard"/>
        <w:rPr>
          <w:rFonts w:hint="eastAsia"/>
        </w:rPr>
      </w:pPr>
      <w:r>
        <w:t xml:space="preserve">I plan to attend the PCN PPG Meeting on 17 May in Oakham  </w:t>
      </w:r>
    </w:p>
    <w:p w14:paraId="76766275" w14:textId="77777777" w:rsidR="00B77ECB" w:rsidRDefault="00B77ECB" w:rsidP="00B77ECB">
      <w:pPr>
        <w:pStyle w:val="Standard"/>
        <w:rPr>
          <w:rFonts w:hint="eastAsia"/>
        </w:rPr>
      </w:pPr>
      <w:r>
        <w:t>The next Uppingham First Board meeting is on 6 July 2023</w:t>
      </w:r>
    </w:p>
    <w:p w14:paraId="36AC0C01" w14:textId="77777777" w:rsidR="00B77ECB" w:rsidRDefault="00B77ECB" w:rsidP="00B77ECB">
      <w:pPr>
        <w:pStyle w:val="Standard"/>
        <w:rPr>
          <w:rFonts w:hint="eastAsia"/>
          <w:b/>
          <w:bCs/>
          <w:u w:val="single"/>
        </w:rPr>
      </w:pPr>
    </w:p>
    <w:p w14:paraId="0155529E" w14:textId="77777777" w:rsidR="00B77ECB" w:rsidRDefault="00B77ECB" w:rsidP="00B77ECB">
      <w:pPr>
        <w:pStyle w:val="Standard"/>
        <w:rPr>
          <w:rFonts w:hint="eastAsia"/>
          <w:b/>
          <w:bCs/>
          <w:u w:val="single"/>
        </w:rPr>
      </w:pPr>
    </w:p>
    <w:p w14:paraId="414F191E" w14:textId="77777777" w:rsidR="00B77ECB" w:rsidRDefault="00B77ECB" w:rsidP="00B77ECB">
      <w:pPr>
        <w:pStyle w:val="Standard"/>
        <w:rPr>
          <w:rFonts w:hint="eastAsia"/>
        </w:rPr>
      </w:pPr>
      <w:r>
        <w:t>John Leslie</w:t>
      </w:r>
    </w:p>
    <w:p w14:paraId="128363B4" w14:textId="77777777" w:rsidR="00B77ECB" w:rsidRDefault="00B77ECB" w:rsidP="00B77ECB">
      <w:pPr>
        <w:pStyle w:val="Standard"/>
        <w:rPr>
          <w:rFonts w:hint="eastAsia"/>
        </w:rPr>
      </w:pPr>
      <w:r>
        <w:t>Chairman</w:t>
      </w:r>
    </w:p>
    <w:p w14:paraId="55949A20" w14:textId="77777777" w:rsidR="00B77ECB" w:rsidRDefault="00B77ECB" w:rsidP="00B77ECB">
      <w:pPr>
        <w:pStyle w:val="Standard"/>
        <w:rPr>
          <w:rFonts w:hint="eastAsia"/>
        </w:rPr>
      </w:pPr>
      <w:r>
        <w:t>Uppingham Surgery PPG</w:t>
      </w:r>
    </w:p>
    <w:p w14:paraId="52A95570" w14:textId="77777777" w:rsidR="00150C4F" w:rsidRPr="00B77ECB" w:rsidRDefault="00150C4F" w:rsidP="00B77ECB">
      <w:pPr>
        <w:spacing w:before="0" w:after="200" w:line="276" w:lineRule="auto"/>
        <w:ind w:left="360"/>
        <w:rPr>
          <w:b/>
          <w:bCs/>
        </w:rPr>
      </w:pPr>
    </w:p>
    <w:p w14:paraId="7EB63DB9" w14:textId="43F268BD" w:rsidR="00FE23A5" w:rsidRPr="00835A14" w:rsidRDefault="00FE23A5">
      <w:pPr>
        <w:rPr>
          <w:rFonts w:cstheme="minorHAnsi"/>
          <w:sz w:val="24"/>
          <w:szCs w:val="24"/>
        </w:rPr>
      </w:pPr>
    </w:p>
    <w:sectPr w:rsidR="00FE23A5" w:rsidRPr="00835A14" w:rsidSect="00C91481">
      <w:pgSz w:w="11906" w:h="16838"/>
      <w:pgMar w:top="56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ongenial Light">
    <w:altName w:val="Congenial Light"/>
    <w:charset w:val="00"/>
    <w:family w:val="auto"/>
    <w:pitch w:val="variable"/>
    <w:sig w:usb0="8000002F" w:usb1="1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6A8"/>
    <w:multiLevelType w:val="hybridMultilevel"/>
    <w:tmpl w:val="5E6CD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345B44"/>
    <w:multiLevelType w:val="hybridMultilevel"/>
    <w:tmpl w:val="6CDA7CE0"/>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455157"/>
    <w:multiLevelType w:val="multilevel"/>
    <w:tmpl w:val="9EAA4F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297179D"/>
    <w:multiLevelType w:val="multilevel"/>
    <w:tmpl w:val="10004044"/>
    <w:lvl w:ilvl="0">
      <w:start w:val="6"/>
      <w:numFmt w:val="decimal"/>
      <w:lvlText w:val="%1"/>
      <w:lvlJc w:val="left"/>
      <w:pPr>
        <w:tabs>
          <w:tab w:val="num" w:pos="735"/>
        </w:tabs>
        <w:ind w:left="735" w:hanging="735"/>
      </w:pPr>
      <w:rPr>
        <w:rFonts w:hint="default"/>
      </w:rPr>
    </w:lvl>
    <w:lvl w:ilvl="1">
      <w:start w:val="2"/>
      <w:numFmt w:val="decimal"/>
      <w:lvlText w:val="%1.%2"/>
      <w:lvlJc w:val="left"/>
      <w:pPr>
        <w:tabs>
          <w:tab w:val="num" w:pos="1395"/>
        </w:tabs>
        <w:ind w:left="1395" w:hanging="735"/>
      </w:pPr>
      <w:rPr>
        <w:rFonts w:hint="default"/>
      </w:rPr>
    </w:lvl>
    <w:lvl w:ilvl="2">
      <w:start w:val="1"/>
      <w:numFmt w:val="decimal"/>
      <w:lvlText w:val="%1.%2.%3"/>
      <w:lvlJc w:val="left"/>
      <w:pPr>
        <w:tabs>
          <w:tab w:val="num" w:pos="2055"/>
        </w:tabs>
        <w:ind w:left="2055" w:hanging="735"/>
      </w:pPr>
      <w:rPr>
        <w:rFonts w:hint="default"/>
      </w:rPr>
    </w:lvl>
    <w:lvl w:ilvl="3">
      <w:start w:val="1"/>
      <w:numFmt w:val="decimal"/>
      <w:lvlText w:val="%1.%2.%3.%4"/>
      <w:lvlJc w:val="left"/>
      <w:pPr>
        <w:tabs>
          <w:tab w:val="num" w:pos="2715"/>
        </w:tabs>
        <w:ind w:left="2715" w:hanging="735"/>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4" w15:restartNumberingAfterBreak="0">
    <w:nsid w:val="02C02BCC"/>
    <w:multiLevelType w:val="hybridMultilevel"/>
    <w:tmpl w:val="7C461684"/>
    <w:lvl w:ilvl="0" w:tplc="0809000F">
      <w:start w:val="1"/>
      <w:numFmt w:val="decimal"/>
      <w:lvlText w:val="%1."/>
      <w:lvlJc w:val="left"/>
      <w:pPr>
        <w:ind w:left="1440" w:hanging="360"/>
      </w:pPr>
      <w:rPr>
        <w:rFonts w:hint="default"/>
        <w:sz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2D66E5D"/>
    <w:multiLevelType w:val="hybridMultilevel"/>
    <w:tmpl w:val="60A4D53E"/>
    <w:lvl w:ilvl="0" w:tplc="0809000F">
      <w:start w:val="1"/>
      <w:numFmt w:val="decimal"/>
      <w:lvlText w:val="%1."/>
      <w:lvlJc w:val="left"/>
      <w:pPr>
        <w:ind w:left="720" w:hanging="360"/>
      </w:pPr>
    </w:lvl>
    <w:lvl w:ilvl="1" w:tplc="9B3CEF9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AC0817"/>
    <w:multiLevelType w:val="multilevel"/>
    <w:tmpl w:val="30F2FCF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47A6F45"/>
    <w:multiLevelType w:val="multilevel"/>
    <w:tmpl w:val="F8E88DCE"/>
    <w:lvl w:ilvl="0">
      <w:start w:val="16"/>
      <w:numFmt w:val="decimal"/>
      <w:lvlText w:val="%1"/>
      <w:lvlJc w:val="left"/>
      <w:pPr>
        <w:tabs>
          <w:tab w:val="num" w:pos="600"/>
        </w:tabs>
        <w:ind w:left="600" w:hanging="600"/>
      </w:pPr>
      <w:rPr>
        <w:rFonts w:hint="default"/>
      </w:rPr>
    </w:lvl>
    <w:lvl w:ilvl="1">
      <w:start w:val="1"/>
      <w:numFmt w:val="decimal"/>
      <w:lvlText w:val="%1.%2"/>
      <w:lvlJc w:val="left"/>
      <w:pPr>
        <w:tabs>
          <w:tab w:val="num" w:pos="1020"/>
        </w:tabs>
        <w:ind w:left="1020" w:hanging="60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8" w15:restartNumberingAfterBreak="0">
    <w:nsid w:val="04B8336D"/>
    <w:multiLevelType w:val="hybridMultilevel"/>
    <w:tmpl w:val="567C32D8"/>
    <w:lvl w:ilvl="0" w:tplc="F7401E00">
      <w:start w:val="1"/>
      <w:numFmt w:val="decimal"/>
      <w:lvlText w:val="%1."/>
      <w:lvlJc w:val="left"/>
      <w:pPr>
        <w:ind w:left="360" w:hanging="360"/>
      </w:pPr>
      <w:rPr>
        <w:b w:val="0"/>
        <w:bCs/>
        <w:color w:val="auto"/>
      </w:rPr>
    </w:lvl>
    <w:lvl w:ilvl="1" w:tplc="08090011">
      <w:start w:val="1"/>
      <w:numFmt w:val="decimal"/>
      <w:lvlText w:val="%2)"/>
      <w:lvlJc w:val="left"/>
      <w:pPr>
        <w:ind w:left="851"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E46522"/>
    <w:multiLevelType w:val="multilevel"/>
    <w:tmpl w:val="0DEC61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0DBF1942"/>
    <w:multiLevelType w:val="hybridMultilevel"/>
    <w:tmpl w:val="68FE7348"/>
    <w:lvl w:ilvl="0" w:tplc="08090019">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1" w15:restartNumberingAfterBreak="0">
    <w:nsid w:val="11257ADE"/>
    <w:multiLevelType w:val="multilevel"/>
    <w:tmpl w:val="C98CAB7E"/>
    <w:lvl w:ilvl="0">
      <w:start w:val="13"/>
      <w:numFmt w:val="decimal"/>
      <w:lvlText w:val="%1"/>
      <w:lvlJc w:val="left"/>
      <w:pPr>
        <w:tabs>
          <w:tab w:val="num" w:pos="555"/>
        </w:tabs>
        <w:ind w:left="555" w:hanging="555"/>
      </w:pPr>
      <w:rPr>
        <w:rFonts w:hint="default"/>
      </w:rPr>
    </w:lvl>
    <w:lvl w:ilvl="1">
      <w:start w:val="2"/>
      <w:numFmt w:val="decimal"/>
      <w:lvlText w:val="%1.%2"/>
      <w:lvlJc w:val="left"/>
      <w:pPr>
        <w:tabs>
          <w:tab w:val="num" w:pos="1335"/>
        </w:tabs>
        <w:ind w:left="1335" w:hanging="555"/>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2" w15:restartNumberingAfterBreak="0">
    <w:nsid w:val="14832463"/>
    <w:multiLevelType w:val="hybridMultilevel"/>
    <w:tmpl w:val="60A4D53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697110"/>
    <w:multiLevelType w:val="multilevel"/>
    <w:tmpl w:val="970C30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186A5928"/>
    <w:multiLevelType w:val="hybridMultilevel"/>
    <w:tmpl w:val="B424396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9279A1"/>
    <w:multiLevelType w:val="hybridMultilevel"/>
    <w:tmpl w:val="E26C0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6D2B45"/>
    <w:multiLevelType w:val="hybridMultilevel"/>
    <w:tmpl w:val="5FB2CB30"/>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B15FF7"/>
    <w:multiLevelType w:val="hybridMultilevel"/>
    <w:tmpl w:val="863E669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8B13609"/>
    <w:multiLevelType w:val="hybridMultilevel"/>
    <w:tmpl w:val="78B63EFA"/>
    <w:lvl w:ilvl="0" w:tplc="5118811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A8B5F18"/>
    <w:multiLevelType w:val="hybridMultilevel"/>
    <w:tmpl w:val="C0680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2717C5"/>
    <w:multiLevelType w:val="multilevel"/>
    <w:tmpl w:val="3DE2738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34014C54"/>
    <w:multiLevelType w:val="hybridMultilevel"/>
    <w:tmpl w:val="5DFE67A2"/>
    <w:lvl w:ilvl="0" w:tplc="E9808A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A90795"/>
    <w:multiLevelType w:val="hybridMultilevel"/>
    <w:tmpl w:val="A6F2FA9A"/>
    <w:lvl w:ilvl="0" w:tplc="DD48A4E6">
      <w:start w:val="7"/>
      <w:numFmt w:val="decimal"/>
      <w:lvlText w:val="%1."/>
      <w:lvlJc w:val="left"/>
      <w:pPr>
        <w:ind w:left="1440" w:hanging="360"/>
      </w:pPr>
      <w:rPr>
        <w:rFonts w:eastAsiaTheme="minorHAnsi" w:cstheme="minorHAnsi" w:hint="default"/>
        <w:b/>
        <w:sz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8316CB8"/>
    <w:multiLevelType w:val="multilevel"/>
    <w:tmpl w:val="20CEDB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384F78C3"/>
    <w:multiLevelType w:val="hybridMultilevel"/>
    <w:tmpl w:val="42A2D558"/>
    <w:lvl w:ilvl="0" w:tplc="08090001">
      <w:start w:val="1"/>
      <w:numFmt w:val="bullet"/>
      <w:lvlText w:val=""/>
      <w:lvlJc w:val="left"/>
      <w:pPr>
        <w:ind w:left="1040" w:hanging="360"/>
      </w:pPr>
      <w:rPr>
        <w:rFonts w:ascii="Symbol" w:hAnsi="Symbol" w:hint="default"/>
      </w:rPr>
    </w:lvl>
    <w:lvl w:ilvl="1" w:tplc="08090003">
      <w:start w:val="1"/>
      <w:numFmt w:val="bullet"/>
      <w:lvlText w:val="o"/>
      <w:lvlJc w:val="left"/>
      <w:pPr>
        <w:ind w:left="1760" w:hanging="360"/>
      </w:pPr>
      <w:rPr>
        <w:rFonts w:ascii="Courier New" w:hAnsi="Courier New" w:cs="Courier New" w:hint="default"/>
      </w:rPr>
    </w:lvl>
    <w:lvl w:ilvl="2" w:tplc="08090005">
      <w:start w:val="1"/>
      <w:numFmt w:val="bullet"/>
      <w:lvlText w:val=""/>
      <w:lvlJc w:val="left"/>
      <w:pPr>
        <w:ind w:left="2480" w:hanging="360"/>
      </w:pPr>
      <w:rPr>
        <w:rFonts w:ascii="Wingdings" w:hAnsi="Wingdings" w:hint="default"/>
      </w:rPr>
    </w:lvl>
    <w:lvl w:ilvl="3" w:tplc="08090001">
      <w:start w:val="1"/>
      <w:numFmt w:val="bullet"/>
      <w:lvlText w:val=""/>
      <w:lvlJc w:val="left"/>
      <w:pPr>
        <w:ind w:left="3200" w:hanging="360"/>
      </w:pPr>
      <w:rPr>
        <w:rFonts w:ascii="Symbol" w:hAnsi="Symbol" w:hint="default"/>
      </w:rPr>
    </w:lvl>
    <w:lvl w:ilvl="4" w:tplc="08090003">
      <w:start w:val="1"/>
      <w:numFmt w:val="bullet"/>
      <w:lvlText w:val="o"/>
      <w:lvlJc w:val="left"/>
      <w:pPr>
        <w:ind w:left="3920" w:hanging="360"/>
      </w:pPr>
      <w:rPr>
        <w:rFonts w:ascii="Courier New" w:hAnsi="Courier New" w:cs="Courier New" w:hint="default"/>
      </w:rPr>
    </w:lvl>
    <w:lvl w:ilvl="5" w:tplc="08090005">
      <w:start w:val="1"/>
      <w:numFmt w:val="bullet"/>
      <w:lvlText w:val=""/>
      <w:lvlJc w:val="left"/>
      <w:pPr>
        <w:ind w:left="4640" w:hanging="360"/>
      </w:pPr>
      <w:rPr>
        <w:rFonts w:ascii="Wingdings" w:hAnsi="Wingdings" w:hint="default"/>
      </w:rPr>
    </w:lvl>
    <w:lvl w:ilvl="6" w:tplc="08090001">
      <w:start w:val="1"/>
      <w:numFmt w:val="bullet"/>
      <w:lvlText w:val=""/>
      <w:lvlJc w:val="left"/>
      <w:pPr>
        <w:ind w:left="5360" w:hanging="360"/>
      </w:pPr>
      <w:rPr>
        <w:rFonts w:ascii="Symbol" w:hAnsi="Symbol" w:hint="default"/>
      </w:rPr>
    </w:lvl>
    <w:lvl w:ilvl="7" w:tplc="08090003">
      <w:start w:val="1"/>
      <w:numFmt w:val="bullet"/>
      <w:lvlText w:val="o"/>
      <w:lvlJc w:val="left"/>
      <w:pPr>
        <w:ind w:left="6080" w:hanging="360"/>
      </w:pPr>
      <w:rPr>
        <w:rFonts w:ascii="Courier New" w:hAnsi="Courier New" w:cs="Courier New" w:hint="default"/>
      </w:rPr>
    </w:lvl>
    <w:lvl w:ilvl="8" w:tplc="08090005">
      <w:start w:val="1"/>
      <w:numFmt w:val="bullet"/>
      <w:lvlText w:val=""/>
      <w:lvlJc w:val="left"/>
      <w:pPr>
        <w:ind w:left="6800" w:hanging="360"/>
      </w:pPr>
      <w:rPr>
        <w:rFonts w:ascii="Wingdings" w:hAnsi="Wingdings" w:hint="default"/>
      </w:rPr>
    </w:lvl>
  </w:abstractNum>
  <w:abstractNum w:abstractNumId="25" w15:restartNumberingAfterBreak="0">
    <w:nsid w:val="39B81A7D"/>
    <w:multiLevelType w:val="hybridMultilevel"/>
    <w:tmpl w:val="C55E2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6D3FEE"/>
    <w:multiLevelType w:val="hybridMultilevel"/>
    <w:tmpl w:val="7DDCE442"/>
    <w:lvl w:ilvl="0" w:tplc="0809000F">
      <w:start w:val="1"/>
      <w:numFmt w:val="decimal"/>
      <w:lvlText w:val="%1."/>
      <w:lvlJc w:val="left"/>
      <w:pPr>
        <w:ind w:left="720" w:hanging="360"/>
      </w:pPr>
    </w:lvl>
    <w:lvl w:ilvl="1" w:tplc="08090011">
      <w:start w:val="1"/>
      <w:numFmt w:val="decimal"/>
      <w:lvlText w:val="%2)"/>
      <w:lvlJc w:val="left"/>
      <w:pPr>
        <w:ind w:left="1211"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5D1F19"/>
    <w:multiLevelType w:val="hybridMultilevel"/>
    <w:tmpl w:val="5DE44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F10AB1"/>
    <w:multiLevelType w:val="multilevel"/>
    <w:tmpl w:val="B2668BF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A667510"/>
    <w:multiLevelType w:val="hybridMultilevel"/>
    <w:tmpl w:val="5AA627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4BDC7C9A"/>
    <w:multiLevelType w:val="hybridMultilevel"/>
    <w:tmpl w:val="0A9C6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23E6881"/>
    <w:multiLevelType w:val="multilevel"/>
    <w:tmpl w:val="BA24AF7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44E7706"/>
    <w:multiLevelType w:val="hybridMultilevel"/>
    <w:tmpl w:val="AFC4625A"/>
    <w:lvl w:ilvl="0" w:tplc="A8AA1182">
      <w:start w:val="1"/>
      <w:numFmt w:val="decimal"/>
      <w:lvlText w:val="%1."/>
      <w:lvlJc w:val="left"/>
      <w:pPr>
        <w:ind w:left="410" w:hanging="360"/>
      </w:pPr>
      <w:rPr>
        <w:rFonts w:hint="default"/>
        <w:b/>
      </w:rPr>
    </w:lvl>
    <w:lvl w:ilvl="1" w:tplc="08090019">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33" w15:restartNumberingAfterBreak="0">
    <w:nsid w:val="551B3984"/>
    <w:multiLevelType w:val="hybridMultilevel"/>
    <w:tmpl w:val="BD52AB7C"/>
    <w:lvl w:ilvl="0" w:tplc="0809000F">
      <w:start w:val="1"/>
      <w:numFmt w:val="decimal"/>
      <w:lvlText w:val="%1."/>
      <w:lvlJc w:val="left"/>
      <w:pPr>
        <w:ind w:left="6" w:hanging="360"/>
      </w:pPr>
      <w:rPr>
        <w:rFonts w:hint="default"/>
        <w:b/>
      </w:r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34" w15:restartNumberingAfterBreak="0">
    <w:nsid w:val="55EA40A8"/>
    <w:multiLevelType w:val="hybridMultilevel"/>
    <w:tmpl w:val="4874E0CC"/>
    <w:lvl w:ilvl="0" w:tplc="933034B6">
      <w:start w:val="17"/>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AE3D71"/>
    <w:multiLevelType w:val="hybridMultilevel"/>
    <w:tmpl w:val="1FEAADDE"/>
    <w:lvl w:ilvl="0" w:tplc="FFFFFFFF">
      <w:start w:val="1"/>
      <w:numFmt w:val="decimal"/>
      <w:lvlText w:val="%1."/>
      <w:lvlJc w:val="left"/>
      <w:pPr>
        <w:ind w:left="410" w:hanging="360"/>
      </w:pPr>
      <w:rPr>
        <w:rFonts w:hint="default"/>
        <w:b/>
      </w:rPr>
    </w:lvl>
    <w:lvl w:ilvl="1" w:tplc="FFFFFFFF">
      <w:start w:val="1"/>
      <w:numFmt w:val="lowerLetter"/>
      <w:lvlText w:val="%2."/>
      <w:lvlJc w:val="left"/>
      <w:pPr>
        <w:ind w:left="1130" w:hanging="360"/>
      </w:p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36" w15:restartNumberingAfterBreak="0">
    <w:nsid w:val="5E3C0072"/>
    <w:multiLevelType w:val="multilevel"/>
    <w:tmpl w:val="429A86F2"/>
    <w:lvl w:ilvl="0">
      <w:start w:val="15"/>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1713"/>
        </w:tabs>
        <w:ind w:left="1713" w:hanging="720"/>
      </w:pPr>
      <w:rPr>
        <w:rFonts w:hint="default"/>
        <w:lang w:val="en-GB"/>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5F66405"/>
    <w:multiLevelType w:val="hybridMultilevel"/>
    <w:tmpl w:val="9DEA9FB0"/>
    <w:lvl w:ilvl="0" w:tplc="08090011">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9C733E6"/>
    <w:multiLevelType w:val="hybridMultilevel"/>
    <w:tmpl w:val="55783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8D3C08"/>
    <w:multiLevelType w:val="singleLevel"/>
    <w:tmpl w:val="6ED0B500"/>
    <w:lvl w:ilvl="0">
      <w:start w:val="1"/>
      <w:numFmt w:val="decimal"/>
      <w:lvlText w:val="%1)"/>
      <w:lvlJc w:val="left"/>
      <w:pPr>
        <w:tabs>
          <w:tab w:val="num" w:pos="720"/>
        </w:tabs>
        <w:ind w:left="720" w:hanging="720"/>
      </w:pPr>
      <w:rPr>
        <w:rFonts w:hint="default"/>
        <w:b/>
      </w:rPr>
    </w:lvl>
  </w:abstractNum>
  <w:abstractNum w:abstractNumId="40" w15:restartNumberingAfterBreak="0">
    <w:nsid w:val="6E080AF4"/>
    <w:multiLevelType w:val="hybridMultilevel"/>
    <w:tmpl w:val="47BE9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08D3274"/>
    <w:multiLevelType w:val="hybridMultilevel"/>
    <w:tmpl w:val="8FF8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63614D"/>
    <w:multiLevelType w:val="hybridMultilevel"/>
    <w:tmpl w:val="2B142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7877F0"/>
    <w:multiLevelType w:val="hybridMultilevel"/>
    <w:tmpl w:val="024691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DC7AF9"/>
    <w:multiLevelType w:val="hybridMultilevel"/>
    <w:tmpl w:val="01B6FE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7CDB3B52"/>
    <w:multiLevelType w:val="hybridMultilevel"/>
    <w:tmpl w:val="DA72CDF0"/>
    <w:lvl w:ilvl="0" w:tplc="F4E69FAC">
      <w:start w:val="16"/>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6800659">
    <w:abstractNumId w:val="39"/>
  </w:num>
  <w:num w:numId="2" w16cid:durableId="980186352">
    <w:abstractNumId w:val="6"/>
  </w:num>
  <w:num w:numId="3" w16cid:durableId="485558988">
    <w:abstractNumId w:val="20"/>
  </w:num>
  <w:num w:numId="4" w16cid:durableId="728109137">
    <w:abstractNumId w:val="13"/>
  </w:num>
  <w:num w:numId="5" w16cid:durableId="174420102">
    <w:abstractNumId w:val="3"/>
  </w:num>
  <w:num w:numId="6" w16cid:durableId="1924296314">
    <w:abstractNumId w:val="11"/>
  </w:num>
  <w:num w:numId="7" w16cid:durableId="1415856290">
    <w:abstractNumId w:val="34"/>
  </w:num>
  <w:num w:numId="8" w16cid:durableId="398752926">
    <w:abstractNumId w:val="45"/>
  </w:num>
  <w:num w:numId="9" w16cid:durableId="134177296">
    <w:abstractNumId w:val="7"/>
  </w:num>
  <w:num w:numId="10" w16cid:durableId="985545012">
    <w:abstractNumId w:val="36"/>
  </w:num>
  <w:num w:numId="11" w16cid:durableId="456919876">
    <w:abstractNumId w:val="9"/>
  </w:num>
  <w:num w:numId="12" w16cid:durableId="1445542331">
    <w:abstractNumId w:val="23"/>
  </w:num>
  <w:num w:numId="13" w16cid:durableId="504444280">
    <w:abstractNumId w:val="2"/>
  </w:num>
  <w:num w:numId="14" w16cid:durableId="1257978368">
    <w:abstractNumId w:val="31"/>
  </w:num>
  <w:num w:numId="15" w16cid:durableId="1900969199">
    <w:abstractNumId w:val="14"/>
  </w:num>
  <w:num w:numId="16" w16cid:durableId="552472666">
    <w:abstractNumId w:val="19"/>
  </w:num>
  <w:num w:numId="17" w16cid:durableId="1000884927">
    <w:abstractNumId w:val="8"/>
  </w:num>
  <w:num w:numId="18" w16cid:durableId="2084184621">
    <w:abstractNumId w:val="17"/>
  </w:num>
  <w:num w:numId="19" w16cid:durableId="1371422347">
    <w:abstractNumId w:val="37"/>
  </w:num>
  <w:num w:numId="20" w16cid:durableId="1150101691">
    <w:abstractNumId w:val="26"/>
  </w:num>
  <w:num w:numId="21" w16cid:durableId="28115661">
    <w:abstractNumId w:val="18"/>
  </w:num>
  <w:num w:numId="22" w16cid:durableId="1332488528">
    <w:abstractNumId w:val="33"/>
  </w:num>
  <w:num w:numId="23" w16cid:durableId="342319402">
    <w:abstractNumId w:val="32"/>
  </w:num>
  <w:num w:numId="24" w16cid:durableId="1526820179">
    <w:abstractNumId w:val="35"/>
  </w:num>
  <w:num w:numId="25" w16cid:durableId="1295403162">
    <w:abstractNumId w:val="0"/>
  </w:num>
  <w:num w:numId="26" w16cid:durableId="497699115">
    <w:abstractNumId w:val="30"/>
  </w:num>
  <w:num w:numId="27" w16cid:durableId="1987203130">
    <w:abstractNumId w:val="25"/>
  </w:num>
  <w:num w:numId="28" w16cid:durableId="505484695">
    <w:abstractNumId w:val="21"/>
  </w:num>
  <w:num w:numId="29" w16cid:durableId="2125610304">
    <w:abstractNumId w:val="5"/>
  </w:num>
  <w:num w:numId="30" w16cid:durableId="776949735">
    <w:abstractNumId w:val="12"/>
  </w:num>
  <w:num w:numId="31" w16cid:durableId="236284318">
    <w:abstractNumId w:val="16"/>
  </w:num>
  <w:num w:numId="32" w16cid:durableId="239758521">
    <w:abstractNumId w:val="27"/>
  </w:num>
  <w:num w:numId="33" w16cid:durableId="46729570">
    <w:abstractNumId w:val="38"/>
  </w:num>
  <w:num w:numId="34" w16cid:durableId="612565328">
    <w:abstractNumId w:val="41"/>
  </w:num>
  <w:num w:numId="35" w16cid:durableId="105585793">
    <w:abstractNumId w:val="15"/>
  </w:num>
  <w:num w:numId="36" w16cid:durableId="10799123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740932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93333291">
    <w:abstractNumId w:val="43"/>
  </w:num>
  <w:num w:numId="39" w16cid:durableId="1489051122">
    <w:abstractNumId w:val="1"/>
  </w:num>
  <w:num w:numId="40" w16cid:durableId="1670518193">
    <w:abstractNumId w:val="41"/>
  </w:num>
  <w:num w:numId="41" w16cid:durableId="1371148218">
    <w:abstractNumId w:val="38"/>
  </w:num>
  <w:num w:numId="42" w16cid:durableId="1558740710">
    <w:abstractNumId w:val="15"/>
  </w:num>
  <w:num w:numId="43" w16cid:durableId="1204631223">
    <w:abstractNumId w:val="24"/>
  </w:num>
  <w:num w:numId="44" w16cid:durableId="1069494488">
    <w:abstractNumId w:val="4"/>
  </w:num>
  <w:num w:numId="45" w16cid:durableId="1677149498">
    <w:abstractNumId w:val="10"/>
  </w:num>
  <w:num w:numId="46" w16cid:durableId="1565481297">
    <w:abstractNumId w:val="28"/>
  </w:num>
  <w:num w:numId="47" w16cid:durableId="1556618147">
    <w:abstractNumId w:val="22"/>
  </w:num>
  <w:num w:numId="48" w16cid:durableId="1452170081">
    <w:abstractNumId w:val="40"/>
  </w:num>
  <w:num w:numId="49" w16cid:durableId="15607440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6BE"/>
    <w:rsid w:val="000076D9"/>
    <w:rsid w:val="0002779E"/>
    <w:rsid w:val="0007349D"/>
    <w:rsid w:val="0007428F"/>
    <w:rsid w:val="00081315"/>
    <w:rsid w:val="00093BD3"/>
    <w:rsid w:val="00094BD8"/>
    <w:rsid w:val="000A30A8"/>
    <w:rsid w:val="000B47D5"/>
    <w:rsid w:val="000C1E17"/>
    <w:rsid w:val="000E23CE"/>
    <w:rsid w:val="000E7D21"/>
    <w:rsid w:val="000F4D8B"/>
    <w:rsid w:val="000F7033"/>
    <w:rsid w:val="001066AA"/>
    <w:rsid w:val="001111A3"/>
    <w:rsid w:val="00112ECD"/>
    <w:rsid w:val="00115860"/>
    <w:rsid w:val="00135124"/>
    <w:rsid w:val="00150C4F"/>
    <w:rsid w:val="00162BAE"/>
    <w:rsid w:val="0019069D"/>
    <w:rsid w:val="00196559"/>
    <w:rsid w:val="001C4780"/>
    <w:rsid w:val="001D0280"/>
    <w:rsid w:val="001D4B58"/>
    <w:rsid w:val="0020451A"/>
    <w:rsid w:val="00206412"/>
    <w:rsid w:val="002149F0"/>
    <w:rsid w:val="0022772A"/>
    <w:rsid w:val="00255079"/>
    <w:rsid w:val="00265B20"/>
    <w:rsid w:val="00273CB4"/>
    <w:rsid w:val="00292A25"/>
    <w:rsid w:val="002B00E6"/>
    <w:rsid w:val="002B4576"/>
    <w:rsid w:val="002B701B"/>
    <w:rsid w:val="002B735E"/>
    <w:rsid w:val="002C442D"/>
    <w:rsid w:val="002D1DE8"/>
    <w:rsid w:val="00311B91"/>
    <w:rsid w:val="00311E0D"/>
    <w:rsid w:val="00326CA8"/>
    <w:rsid w:val="00326F28"/>
    <w:rsid w:val="00342D9C"/>
    <w:rsid w:val="00347B37"/>
    <w:rsid w:val="00351C33"/>
    <w:rsid w:val="00364AD4"/>
    <w:rsid w:val="003706C1"/>
    <w:rsid w:val="003737AE"/>
    <w:rsid w:val="00374E72"/>
    <w:rsid w:val="00383334"/>
    <w:rsid w:val="003D16B7"/>
    <w:rsid w:val="003D37DB"/>
    <w:rsid w:val="003E10FF"/>
    <w:rsid w:val="003E6FAF"/>
    <w:rsid w:val="003F08A4"/>
    <w:rsid w:val="00404126"/>
    <w:rsid w:val="00412138"/>
    <w:rsid w:val="0041599F"/>
    <w:rsid w:val="00424046"/>
    <w:rsid w:val="004262B0"/>
    <w:rsid w:val="00430275"/>
    <w:rsid w:val="00441162"/>
    <w:rsid w:val="0044381E"/>
    <w:rsid w:val="004440B1"/>
    <w:rsid w:val="004663A2"/>
    <w:rsid w:val="004A72CF"/>
    <w:rsid w:val="004A7BC0"/>
    <w:rsid w:val="004B0B64"/>
    <w:rsid w:val="004B2672"/>
    <w:rsid w:val="004F76BE"/>
    <w:rsid w:val="00506DB3"/>
    <w:rsid w:val="00513DB8"/>
    <w:rsid w:val="005769A2"/>
    <w:rsid w:val="00583390"/>
    <w:rsid w:val="005C17D2"/>
    <w:rsid w:val="005E0ED3"/>
    <w:rsid w:val="00600DD7"/>
    <w:rsid w:val="006056DE"/>
    <w:rsid w:val="00626F89"/>
    <w:rsid w:val="006316C8"/>
    <w:rsid w:val="00634E7E"/>
    <w:rsid w:val="00634FB4"/>
    <w:rsid w:val="00640951"/>
    <w:rsid w:val="00647ED0"/>
    <w:rsid w:val="00666998"/>
    <w:rsid w:val="006849A2"/>
    <w:rsid w:val="00692560"/>
    <w:rsid w:val="006B0756"/>
    <w:rsid w:val="006E1FCB"/>
    <w:rsid w:val="006F4154"/>
    <w:rsid w:val="006F6E26"/>
    <w:rsid w:val="00727187"/>
    <w:rsid w:val="00732153"/>
    <w:rsid w:val="00737F27"/>
    <w:rsid w:val="00741F1E"/>
    <w:rsid w:val="00746523"/>
    <w:rsid w:val="00746CCB"/>
    <w:rsid w:val="00752E8B"/>
    <w:rsid w:val="00763FC1"/>
    <w:rsid w:val="00765F73"/>
    <w:rsid w:val="00782139"/>
    <w:rsid w:val="007916A3"/>
    <w:rsid w:val="007D22FC"/>
    <w:rsid w:val="007D241C"/>
    <w:rsid w:val="007D7426"/>
    <w:rsid w:val="007E05FF"/>
    <w:rsid w:val="007F5663"/>
    <w:rsid w:val="007F7500"/>
    <w:rsid w:val="00800024"/>
    <w:rsid w:val="00802E4D"/>
    <w:rsid w:val="00835A14"/>
    <w:rsid w:val="00840E8B"/>
    <w:rsid w:val="00855BDD"/>
    <w:rsid w:val="00873037"/>
    <w:rsid w:val="00874DF4"/>
    <w:rsid w:val="008C3124"/>
    <w:rsid w:val="008C4422"/>
    <w:rsid w:val="008D4C5A"/>
    <w:rsid w:val="008E5389"/>
    <w:rsid w:val="008E6A94"/>
    <w:rsid w:val="008F4810"/>
    <w:rsid w:val="009006F6"/>
    <w:rsid w:val="00913528"/>
    <w:rsid w:val="0092022A"/>
    <w:rsid w:val="009468C5"/>
    <w:rsid w:val="0096026D"/>
    <w:rsid w:val="009825CD"/>
    <w:rsid w:val="009907F7"/>
    <w:rsid w:val="009C2B00"/>
    <w:rsid w:val="009D5BFC"/>
    <w:rsid w:val="009E2E9A"/>
    <w:rsid w:val="009F48DC"/>
    <w:rsid w:val="00A05AD0"/>
    <w:rsid w:val="00A071F1"/>
    <w:rsid w:val="00A123AE"/>
    <w:rsid w:val="00A13AFA"/>
    <w:rsid w:val="00A22B1E"/>
    <w:rsid w:val="00A25D53"/>
    <w:rsid w:val="00A40CEA"/>
    <w:rsid w:val="00A41933"/>
    <w:rsid w:val="00A5504C"/>
    <w:rsid w:val="00A56B1C"/>
    <w:rsid w:val="00AA7C82"/>
    <w:rsid w:val="00AC700E"/>
    <w:rsid w:val="00AD31DD"/>
    <w:rsid w:val="00AE15CA"/>
    <w:rsid w:val="00AE1D14"/>
    <w:rsid w:val="00AF2435"/>
    <w:rsid w:val="00AF2AF3"/>
    <w:rsid w:val="00B240C3"/>
    <w:rsid w:val="00B5764D"/>
    <w:rsid w:val="00B77ECB"/>
    <w:rsid w:val="00B82F96"/>
    <w:rsid w:val="00B87256"/>
    <w:rsid w:val="00BB5D56"/>
    <w:rsid w:val="00C41D9D"/>
    <w:rsid w:val="00C45EEF"/>
    <w:rsid w:val="00C541EF"/>
    <w:rsid w:val="00C56511"/>
    <w:rsid w:val="00C5674C"/>
    <w:rsid w:val="00C91481"/>
    <w:rsid w:val="00C924E9"/>
    <w:rsid w:val="00CA1E31"/>
    <w:rsid w:val="00CA3E7B"/>
    <w:rsid w:val="00CB126C"/>
    <w:rsid w:val="00CB1C83"/>
    <w:rsid w:val="00CC42EA"/>
    <w:rsid w:val="00CC5D8B"/>
    <w:rsid w:val="00CE0177"/>
    <w:rsid w:val="00CE326F"/>
    <w:rsid w:val="00CE45B1"/>
    <w:rsid w:val="00CE58FA"/>
    <w:rsid w:val="00D11222"/>
    <w:rsid w:val="00D21684"/>
    <w:rsid w:val="00D2755B"/>
    <w:rsid w:val="00D44030"/>
    <w:rsid w:val="00DA2091"/>
    <w:rsid w:val="00DA4E4E"/>
    <w:rsid w:val="00DB50C4"/>
    <w:rsid w:val="00DD1AC0"/>
    <w:rsid w:val="00DD1E7D"/>
    <w:rsid w:val="00DF0B6A"/>
    <w:rsid w:val="00E02878"/>
    <w:rsid w:val="00E26A4C"/>
    <w:rsid w:val="00E26DD1"/>
    <w:rsid w:val="00E3319A"/>
    <w:rsid w:val="00E800FC"/>
    <w:rsid w:val="00E827BB"/>
    <w:rsid w:val="00EA1CF8"/>
    <w:rsid w:val="00EA401B"/>
    <w:rsid w:val="00EF0C1C"/>
    <w:rsid w:val="00F02A51"/>
    <w:rsid w:val="00F044AB"/>
    <w:rsid w:val="00F07864"/>
    <w:rsid w:val="00F2154F"/>
    <w:rsid w:val="00F61AFB"/>
    <w:rsid w:val="00F7293C"/>
    <w:rsid w:val="00F72AA1"/>
    <w:rsid w:val="00F77F11"/>
    <w:rsid w:val="00F82850"/>
    <w:rsid w:val="00F909C1"/>
    <w:rsid w:val="00FA04B8"/>
    <w:rsid w:val="00FA1896"/>
    <w:rsid w:val="00FD47C9"/>
    <w:rsid w:val="00FE23A5"/>
    <w:rsid w:val="00FF5EEE"/>
    <w:rsid w:val="00FF7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3522"/>
  <w15:chartTrackingRefBased/>
  <w15:docId w15:val="{6645D752-D2DB-4A55-A1FE-B3C32C79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769A2"/>
    <w:pPr>
      <w:ind w:left="1440" w:hanging="720"/>
    </w:pPr>
    <w:rPr>
      <w:rFonts w:ascii="Arial" w:eastAsia="Times New Roman" w:hAnsi="Arial" w:cs="Times New Roman"/>
      <w:szCs w:val="20"/>
    </w:rPr>
  </w:style>
  <w:style w:type="character" w:customStyle="1" w:styleId="BodyTextIndentChar">
    <w:name w:val="Body Text Indent Char"/>
    <w:basedOn w:val="DefaultParagraphFont"/>
    <w:link w:val="BodyTextIndent"/>
    <w:rsid w:val="005769A2"/>
    <w:rPr>
      <w:rFonts w:ascii="Arial" w:eastAsia="Times New Roman" w:hAnsi="Arial" w:cs="Times New Roman"/>
      <w:szCs w:val="20"/>
    </w:rPr>
  </w:style>
  <w:style w:type="paragraph" w:styleId="BodyTextIndent2">
    <w:name w:val="Body Text Indent 2"/>
    <w:basedOn w:val="Normal"/>
    <w:link w:val="BodyTextIndent2Char"/>
    <w:rsid w:val="005769A2"/>
    <w:pPr>
      <w:ind w:left="1440" w:hanging="720"/>
      <w:jc w:val="both"/>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5769A2"/>
    <w:rPr>
      <w:rFonts w:ascii="Arial" w:eastAsia="Times New Roman" w:hAnsi="Arial" w:cs="Times New Roman"/>
      <w:szCs w:val="20"/>
    </w:rPr>
  </w:style>
  <w:style w:type="paragraph" w:styleId="BodyTextIndent3">
    <w:name w:val="Body Text Indent 3"/>
    <w:basedOn w:val="Normal"/>
    <w:link w:val="BodyTextIndent3Char"/>
    <w:rsid w:val="005769A2"/>
    <w:pPr>
      <w:tabs>
        <w:tab w:val="left" w:pos="1418"/>
      </w:tabs>
      <w:ind w:left="1418" w:hanging="698"/>
    </w:pPr>
    <w:rPr>
      <w:rFonts w:ascii="Arial" w:eastAsia="Times New Roman" w:hAnsi="Arial" w:cs="Arial"/>
    </w:rPr>
  </w:style>
  <w:style w:type="character" w:customStyle="1" w:styleId="BodyTextIndent3Char">
    <w:name w:val="Body Text Indent 3 Char"/>
    <w:basedOn w:val="DefaultParagraphFont"/>
    <w:link w:val="BodyTextIndent3"/>
    <w:rsid w:val="005769A2"/>
    <w:rPr>
      <w:rFonts w:ascii="Arial" w:eastAsia="Times New Roman" w:hAnsi="Arial" w:cs="Arial"/>
    </w:rPr>
  </w:style>
  <w:style w:type="paragraph" w:styleId="ListParagraph">
    <w:name w:val="List Paragraph"/>
    <w:basedOn w:val="Normal"/>
    <w:uiPriority w:val="34"/>
    <w:qFormat/>
    <w:rsid w:val="008E6A94"/>
    <w:pPr>
      <w:ind w:left="720"/>
      <w:contextualSpacing/>
    </w:pPr>
  </w:style>
  <w:style w:type="paragraph" w:styleId="NormalWeb">
    <w:name w:val="Normal (Web)"/>
    <w:basedOn w:val="Normal"/>
    <w:uiPriority w:val="99"/>
    <w:semiHidden/>
    <w:unhideWhenUsed/>
    <w:rsid w:val="005E0ED3"/>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E0ED3"/>
    <w:rPr>
      <w:color w:val="0563C1" w:themeColor="hyperlink"/>
      <w:u w:val="single"/>
    </w:rPr>
  </w:style>
  <w:style w:type="character" w:styleId="UnresolvedMention">
    <w:name w:val="Unresolved Mention"/>
    <w:basedOn w:val="DefaultParagraphFont"/>
    <w:uiPriority w:val="99"/>
    <w:semiHidden/>
    <w:unhideWhenUsed/>
    <w:rsid w:val="005E0ED3"/>
    <w:rPr>
      <w:color w:val="605E5C"/>
      <w:shd w:val="clear" w:color="auto" w:fill="E1DFDD"/>
    </w:rPr>
  </w:style>
  <w:style w:type="character" w:styleId="Strong">
    <w:name w:val="Strong"/>
    <w:basedOn w:val="DefaultParagraphFont"/>
    <w:uiPriority w:val="22"/>
    <w:qFormat/>
    <w:rsid w:val="00383334"/>
    <w:rPr>
      <w:b/>
      <w:bCs/>
    </w:rPr>
  </w:style>
  <w:style w:type="paragraph" w:customStyle="1" w:styleId="size-181">
    <w:name w:val="size-181"/>
    <w:basedOn w:val="Normal"/>
    <w:rsid w:val="0007349D"/>
    <w:pPr>
      <w:spacing w:before="100" w:beforeAutospacing="1" w:after="100" w:afterAutospacing="1"/>
    </w:pPr>
    <w:rPr>
      <w:rFonts w:ascii="Calibri" w:hAnsi="Calibri" w:cs="Calibri"/>
      <w:lang w:eastAsia="en-GB"/>
    </w:rPr>
  </w:style>
  <w:style w:type="paragraph" w:customStyle="1" w:styleId="size-151">
    <w:name w:val="size-151"/>
    <w:basedOn w:val="Normal"/>
    <w:rsid w:val="0007349D"/>
    <w:pPr>
      <w:spacing w:before="100" w:beforeAutospacing="1" w:after="100" w:afterAutospacing="1"/>
    </w:pPr>
    <w:rPr>
      <w:rFonts w:ascii="Calibri" w:hAnsi="Calibri" w:cs="Calibri"/>
      <w:lang w:eastAsia="en-GB"/>
    </w:rPr>
  </w:style>
  <w:style w:type="paragraph" w:customStyle="1" w:styleId="Standard">
    <w:name w:val="Standard"/>
    <w:rsid w:val="009D5BFC"/>
    <w:pPr>
      <w:suppressAutoHyphens/>
      <w:autoSpaceDN w:val="0"/>
      <w:spacing w:before="0" w:after="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5070">
      <w:bodyDiv w:val="1"/>
      <w:marLeft w:val="0"/>
      <w:marRight w:val="0"/>
      <w:marTop w:val="0"/>
      <w:marBottom w:val="0"/>
      <w:divBdr>
        <w:top w:val="none" w:sz="0" w:space="0" w:color="auto"/>
        <w:left w:val="none" w:sz="0" w:space="0" w:color="auto"/>
        <w:bottom w:val="none" w:sz="0" w:space="0" w:color="auto"/>
        <w:right w:val="none" w:sz="0" w:space="0" w:color="auto"/>
      </w:divBdr>
    </w:div>
    <w:div w:id="46757798">
      <w:bodyDiv w:val="1"/>
      <w:marLeft w:val="0"/>
      <w:marRight w:val="0"/>
      <w:marTop w:val="0"/>
      <w:marBottom w:val="0"/>
      <w:divBdr>
        <w:top w:val="none" w:sz="0" w:space="0" w:color="auto"/>
        <w:left w:val="none" w:sz="0" w:space="0" w:color="auto"/>
        <w:bottom w:val="none" w:sz="0" w:space="0" w:color="auto"/>
        <w:right w:val="none" w:sz="0" w:space="0" w:color="auto"/>
      </w:divBdr>
    </w:div>
    <w:div w:id="53815330">
      <w:bodyDiv w:val="1"/>
      <w:marLeft w:val="0"/>
      <w:marRight w:val="0"/>
      <w:marTop w:val="0"/>
      <w:marBottom w:val="0"/>
      <w:divBdr>
        <w:top w:val="none" w:sz="0" w:space="0" w:color="auto"/>
        <w:left w:val="none" w:sz="0" w:space="0" w:color="auto"/>
        <w:bottom w:val="none" w:sz="0" w:space="0" w:color="auto"/>
        <w:right w:val="none" w:sz="0" w:space="0" w:color="auto"/>
      </w:divBdr>
    </w:div>
    <w:div w:id="186599270">
      <w:bodyDiv w:val="1"/>
      <w:marLeft w:val="0"/>
      <w:marRight w:val="0"/>
      <w:marTop w:val="0"/>
      <w:marBottom w:val="0"/>
      <w:divBdr>
        <w:top w:val="none" w:sz="0" w:space="0" w:color="auto"/>
        <w:left w:val="none" w:sz="0" w:space="0" w:color="auto"/>
        <w:bottom w:val="none" w:sz="0" w:space="0" w:color="auto"/>
        <w:right w:val="none" w:sz="0" w:space="0" w:color="auto"/>
      </w:divBdr>
    </w:div>
    <w:div w:id="287663345">
      <w:bodyDiv w:val="1"/>
      <w:marLeft w:val="0"/>
      <w:marRight w:val="0"/>
      <w:marTop w:val="0"/>
      <w:marBottom w:val="0"/>
      <w:divBdr>
        <w:top w:val="none" w:sz="0" w:space="0" w:color="auto"/>
        <w:left w:val="none" w:sz="0" w:space="0" w:color="auto"/>
        <w:bottom w:val="none" w:sz="0" w:space="0" w:color="auto"/>
        <w:right w:val="none" w:sz="0" w:space="0" w:color="auto"/>
      </w:divBdr>
    </w:div>
    <w:div w:id="331569821">
      <w:bodyDiv w:val="1"/>
      <w:marLeft w:val="0"/>
      <w:marRight w:val="0"/>
      <w:marTop w:val="0"/>
      <w:marBottom w:val="0"/>
      <w:divBdr>
        <w:top w:val="none" w:sz="0" w:space="0" w:color="auto"/>
        <w:left w:val="none" w:sz="0" w:space="0" w:color="auto"/>
        <w:bottom w:val="none" w:sz="0" w:space="0" w:color="auto"/>
        <w:right w:val="none" w:sz="0" w:space="0" w:color="auto"/>
      </w:divBdr>
    </w:div>
    <w:div w:id="401030009">
      <w:bodyDiv w:val="1"/>
      <w:marLeft w:val="0"/>
      <w:marRight w:val="0"/>
      <w:marTop w:val="0"/>
      <w:marBottom w:val="0"/>
      <w:divBdr>
        <w:top w:val="none" w:sz="0" w:space="0" w:color="auto"/>
        <w:left w:val="none" w:sz="0" w:space="0" w:color="auto"/>
        <w:bottom w:val="none" w:sz="0" w:space="0" w:color="auto"/>
        <w:right w:val="none" w:sz="0" w:space="0" w:color="auto"/>
      </w:divBdr>
    </w:div>
    <w:div w:id="516696540">
      <w:bodyDiv w:val="1"/>
      <w:marLeft w:val="0"/>
      <w:marRight w:val="0"/>
      <w:marTop w:val="0"/>
      <w:marBottom w:val="0"/>
      <w:divBdr>
        <w:top w:val="none" w:sz="0" w:space="0" w:color="auto"/>
        <w:left w:val="none" w:sz="0" w:space="0" w:color="auto"/>
        <w:bottom w:val="none" w:sz="0" w:space="0" w:color="auto"/>
        <w:right w:val="none" w:sz="0" w:space="0" w:color="auto"/>
      </w:divBdr>
    </w:div>
    <w:div w:id="554199175">
      <w:bodyDiv w:val="1"/>
      <w:marLeft w:val="0"/>
      <w:marRight w:val="0"/>
      <w:marTop w:val="0"/>
      <w:marBottom w:val="0"/>
      <w:divBdr>
        <w:top w:val="none" w:sz="0" w:space="0" w:color="auto"/>
        <w:left w:val="none" w:sz="0" w:space="0" w:color="auto"/>
        <w:bottom w:val="none" w:sz="0" w:space="0" w:color="auto"/>
        <w:right w:val="none" w:sz="0" w:space="0" w:color="auto"/>
      </w:divBdr>
    </w:div>
    <w:div w:id="797841694">
      <w:bodyDiv w:val="1"/>
      <w:marLeft w:val="0"/>
      <w:marRight w:val="0"/>
      <w:marTop w:val="0"/>
      <w:marBottom w:val="0"/>
      <w:divBdr>
        <w:top w:val="none" w:sz="0" w:space="0" w:color="auto"/>
        <w:left w:val="none" w:sz="0" w:space="0" w:color="auto"/>
        <w:bottom w:val="none" w:sz="0" w:space="0" w:color="auto"/>
        <w:right w:val="none" w:sz="0" w:space="0" w:color="auto"/>
      </w:divBdr>
    </w:div>
    <w:div w:id="808086247">
      <w:bodyDiv w:val="1"/>
      <w:marLeft w:val="0"/>
      <w:marRight w:val="0"/>
      <w:marTop w:val="0"/>
      <w:marBottom w:val="0"/>
      <w:divBdr>
        <w:top w:val="none" w:sz="0" w:space="0" w:color="auto"/>
        <w:left w:val="none" w:sz="0" w:space="0" w:color="auto"/>
        <w:bottom w:val="none" w:sz="0" w:space="0" w:color="auto"/>
        <w:right w:val="none" w:sz="0" w:space="0" w:color="auto"/>
      </w:divBdr>
    </w:div>
    <w:div w:id="811142307">
      <w:bodyDiv w:val="1"/>
      <w:marLeft w:val="0"/>
      <w:marRight w:val="0"/>
      <w:marTop w:val="0"/>
      <w:marBottom w:val="0"/>
      <w:divBdr>
        <w:top w:val="none" w:sz="0" w:space="0" w:color="auto"/>
        <w:left w:val="none" w:sz="0" w:space="0" w:color="auto"/>
        <w:bottom w:val="none" w:sz="0" w:space="0" w:color="auto"/>
        <w:right w:val="none" w:sz="0" w:space="0" w:color="auto"/>
      </w:divBdr>
    </w:div>
    <w:div w:id="866212223">
      <w:bodyDiv w:val="1"/>
      <w:marLeft w:val="0"/>
      <w:marRight w:val="0"/>
      <w:marTop w:val="0"/>
      <w:marBottom w:val="0"/>
      <w:divBdr>
        <w:top w:val="none" w:sz="0" w:space="0" w:color="auto"/>
        <w:left w:val="none" w:sz="0" w:space="0" w:color="auto"/>
        <w:bottom w:val="none" w:sz="0" w:space="0" w:color="auto"/>
        <w:right w:val="none" w:sz="0" w:space="0" w:color="auto"/>
      </w:divBdr>
    </w:div>
    <w:div w:id="891310507">
      <w:bodyDiv w:val="1"/>
      <w:marLeft w:val="0"/>
      <w:marRight w:val="0"/>
      <w:marTop w:val="0"/>
      <w:marBottom w:val="0"/>
      <w:divBdr>
        <w:top w:val="none" w:sz="0" w:space="0" w:color="auto"/>
        <w:left w:val="none" w:sz="0" w:space="0" w:color="auto"/>
        <w:bottom w:val="none" w:sz="0" w:space="0" w:color="auto"/>
        <w:right w:val="none" w:sz="0" w:space="0" w:color="auto"/>
      </w:divBdr>
    </w:div>
    <w:div w:id="991105808">
      <w:bodyDiv w:val="1"/>
      <w:marLeft w:val="0"/>
      <w:marRight w:val="0"/>
      <w:marTop w:val="0"/>
      <w:marBottom w:val="0"/>
      <w:divBdr>
        <w:top w:val="none" w:sz="0" w:space="0" w:color="auto"/>
        <w:left w:val="none" w:sz="0" w:space="0" w:color="auto"/>
        <w:bottom w:val="none" w:sz="0" w:space="0" w:color="auto"/>
        <w:right w:val="none" w:sz="0" w:space="0" w:color="auto"/>
      </w:divBdr>
    </w:div>
    <w:div w:id="1120296079">
      <w:bodyDiv w:val="1"/>
      <w:marLeft w:val="0"/>
      <w:marRight w:val="0"/>
      <w:marTop w:val="0"/>
      <w:marBottom w:val="0"/>
      <w:divBdr>
        <w:top w:val="none" w:sz="0" w:space="0" w:color="auto"/>
        <w:left w:val="none" w:sz="0" w:space="0" w:color="auto"/>
        <w:bottom w:val="none" w:sz="0" w:space="0" w:color="auto"/>
        <w:right w:val="none" w:sz="0" w:space="0" w:color="auto"/>
      </w:divBdr>
    </w:div>
    <w:div w:id="1271166498">
      <w:bodyDiv w:val="1"/>
      <w:marLeft w:val="0"/>
      <w:marRight w:val="0"/>
      <w:marTop w:val="0"/>
      <w:marBottom w:val="0"/>
      <w:divBdr>
        <w:top w:val="none" w:sz="0" w:space="0" w:color="auto"/>
        <w:left w:val="none" w:sz="0" w:space="0" w:color="auto"/>
        <w:bottom w:val="none" w:sz="0" w:space="0" w:color="auto"/>
        <w:right w:val="none" w:sz="0" w:space="0" w:color="auto"/>
      </w:divBdr>
    </w:div>
    <w:div w:id="1471246784">
      <w:bodyDiv w:val="1"/>
      <w:marLeft w:val="0"/>
      <w:marRight w:val="0"/>
      <w:marTop w:val="0"/>
      <w:marBottom w:val="0"/>
      <w:divBdr>
        <w:top w:val="none" w:sz="0" w:space="0" w:color="auto"/>
        <w:left w:val="none" w:sz="0" w:space="0" w:color="auto"/>
        <w:bottom w:val="none" w:sz="0" w:space="0" w:color="auto"/>
        <w:right w:val="none" w:sz="0" w:space="0" w:color="auto"/>
      </w:divBdr>
    </w:div>
    <w:div w:id="1578251179">
      <w:bodyDiv w:val="1"/>
      <w:marLeft w:val="0"/>
      <w:marRight w:val="0"/>
      <w:marTop w:val="0"/>
      <w:marBottom w:val="0"/>
      <w:divBdr>
        <w:top w:val="none" w:sz="0" w:space="0" w:color="auto"/>
        <w:left w:val="none" w:sz="0" w:space="0" w:color="auto"/>
        <w:bottom w:val="none" w:sz="0" w:space="0" w:color="auto"/>
        <w:right w:val="none" w:sz="0" w:space="0" w:color="auto"/>
      </w:divBdr>
    </w:div>
    <w:div w:id="1712145565">
      <w:bodyDiv w:val="1"/>
      <w:marLeft w:val="0"/>
      <w:marRight w:val="0"/>
      <w:marTop w:val="0"/>
      <w:marBottom w:val="0"/>
      <w:divBdr>
        <w:top w:val="none" w:sz="0" w:space="0" w:color="auto"/>
        <w:left w:val="none" w:sz="0" w:space="0" w:color="auto"/>
        <w:bottom w:val="none" w:sz="0" w:space="0" w:color="auto"/>
        <w:right w:val="none" w:sz="0" w:space="0" w:color="auto"/>
      </w:divBdr>
    </w:div>
    <w:div w:id="1745176431">
      <w:bodyDiv w:val="1"/>
      <w:marLeft w:val="0"/>
      <w:marRight w:val="0"/>
      <w:marTop w:val="0"/>
      <w:marBottom w:val="0"/>
      <w:divBdr>
        <w:top w:val="none" w:sz="0" w:space="0" w:color="auto"/>
        <w:left w:val="none" w:sz="0" w:space="0" w:color="auto"/>
        <w:bottom w:val="none" w:sz="0" w:space="0" w:color="auto"/>
        <w:right w:val="none" w:sz="0" w:space="0" w:color="auto"/>
      </w:divBdr>
    </w:div>
    <w:div w:id="1957710778">
      <w:bodyDiv w:val="1"/>
      <w:marLeft w:val="0"/>
      <w:marRight w:val="0"/>
      <w:marTop w:val="0"/>
      <w:marBottom w:val="0"/>
      <w:divBdr>
        <w:top w:val="none" w:sz="0" w:space="0" w:color="auto"/>
        <w:left w:val="none" w:sz="0" w:space="0" w:color="auto"/>
        <w:bottom w:val="none" w:sz="0" w:space="0" w:color="auto"/>
        <w:right w:val="none" w:sz="0" w:space="0" w:color="auto"/>
      </w:divBdr>
    </w:div>
    <w:div w:id="19909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1150</Words>
  <Characters>6560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Marston</dc:creator>
  <cp:keywords/>
  <dc:description/>
  <cp:lastModifiedBy>Medhurst Daniel</cp:lastModifiedBy>
  <cp:revision>2</cp:revision>
  <cp:lastPrinted>2023-03-24T02:50:00Z</cp:lastPrinted>
  <dcterms:created xsi:type="dcterms:W3CDTF">2023-05-31T08:34:00Z</dcterms:created>
  <dcterms:modified xsi:type="dcterms:W3CDTF">2023-05-31T08:34:00Z</dcterms:modified>
</cp:coreProperties>
</file>