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5301" w14:textId="77777777" w:rsidR="00AD3533" w:rsidRPr="004A38F3" w:rsidRDefault="004A38F3" w:rsidP="004A38F3">
      <w:pPr>
        <w:jc w:val="center"/>
        <w:rPr>
          <w:b/>
        </w:rPr>
      </w:pPr>
      <w:r>
        <w:rPr>
          <w:b/>
        </w:rPr>
        <w:t xml:space="preserve">EARLY DETECTION OF BREAST CANCER MEANS </w:t>
      </w:r>
      <w:r w:rsidR="00AD3533">
        <w:rPr>
          <w:b/>
        </w:rPr>
        <w:t>THERE’S A GOOD CHANC</w:t>
      </w:r>
      <w:r>
        <w:rPr>
          <w:b/>
        </w:rPr>
        <w:t>E OF RECOVERY</w:t>
      </w:r>
    </w:p>
    <w:p w14:paraId="6ADE1DE9" w14:textId="77777777" w:rsidR="004A38F3" w:rsidRDefault="004A38F3" w:rsidP="00AD3533">
      <w:r>
        <w:t>T</w:t>
      </w:r>
      <w:r w:rsidR="00AD3533">
        <w:t>he most common type of cancer in the UK</w:t>
      </w:r>
      <w:r>
        <w:t xml:space="preserve"> is breast cancer. It occurs </w:t>
      </w:r>
      <w:r w:rsidR="00AD3533">
        <w:t>mainly in women over the age of 50, but younger women can get it too.</w:t>
      </w:r>
      <w:r>
        <w:t xml:space="preserve"> If it is detected and treated early the chance of recovery is good, s</w:t>
      </w:r>
      <w:r w:rsidR="00AD3533">
        <w:t>o it’s vital that women check their breasts regularly for any changes</w:t>
      </w:r>
      <w:r>
        <w:t xml:space="preserve">, for example daily in the shower. </w:t>
      </w:r>
    </w:p>
    <w:p w14:paraId="662E5799" w14:textId="77777777" w:rsidR="00AD3533" w:rsidRDefault="00AD3533" w:rsidP="00AD3533">
      <w:r>
        <w:t>Symptoms to look out for are:</w:t>
      </w:r>
    </w:p>
    <w:p w14:paraId="1AE36E6A" w14:textId="77777777" w:rsidR="00AD3533" w:rsidRDefault="002D0779" w:rsidP="00AD3533">
      <w:pPr>
        <w:pStyle w:val="ListParagraph"/>
        <w:numPr>
          <w:ilvl w:val="0"/>
          <w:numId w:val="1"/>
        </w:numPr>
      </w:pPr>
      <w:r>
        <w:t>a change in the size or shape of one or both breasts</w:t>
      </w:r>
    </w:p>
    <w:p w14:paraId="220F8637" w14:textId="77777777" w:rsidR="002D0779" w:rsidRDefault="002D0779" w:rsidP="00AD3533">
      <w:pPr>
        <w:pStyle w:val="ListParagraph"/>
        <w:numPr>
          <w:ilvl w:val="0"/>
          <w:numId w:val="1"/>
        </w:numPr>
      </w:pPr>
      <w:r>
        <w:t>a lump or thickening of breast tissue</w:t>
      </w:r>
    </w:p>
    <w:p w14:paraId="489CBE2D" w14:textId="77777777" w:rsidR="002D0779" w:rsidRDefault="002D0779" w:rsidP="00AD3533">
      <w:pPr>
        <w:pStyle w:val="ListParagraph"/>
        <w:numPr>
          <w:ilvl w:val="0"/>
          <w:numId w:val="1"/>
        </w:numPr>
      </w:pPr>
      <w:r>
        <w:t>discharge from either nipple, which may be streaked with blood</w:t>
      </w:r>
    </w:p>
    <w:p w14:paraId="4038A827" w14:textId="77777777" w:rsidR="002D0779" w:rsidRDefault="002D0779" w:rsidP="00AD3533">
      <w:pPr>
        <w:pStyle w:val="ListParagraph"/>
        <w:numPr>
          <w:ilvl w:val="0"/>
          <w:numId w:val="1"/>
        </w:numPr>
      </w:pPr>
      <w:r>
        <w:t>a lump or swelling in either of your armpits</w:t>
      </w:r>
    </w:p>
    <w:p w14:paraId="5897B7E8" w14:textId="77777777" w:rsidR="002D0779" w:rsidRDefault="002D0779" w:rsidP="00AD3533">
      <w:pPr>
        <w:pStyle w:val="ListParagraph"/>
        <w:numPr>
          <w:ilvl w:val="0"/>
          <w:numId w:val="1"/>
        </w:numPr>
      </w:pPr>
      <w:r>
        <w:t>dimpling on the skin of your breast</w:t>
      </w:r>
    </w:p>
    <w:p w14:paraId="4F773405" w14:textId="77777777" w:rsidR="002D0779" w:rsidRDefault="002D0779" w:rsidP="00AD3533">
      <w:pPr>
        <w:pStyle w:val="ListParagraph"/>
        <w:numPr>
          <w:ilvl w:val="0"/>
          <w:numId w:val="1"/>
        </w:numPr>
      </w:pPr>
      <w:r>
        <w:t>a rash on around the nipple</w:t>
      </w:r>
    </w:p>
    <w:p w14:paraId="2B137D82" w14:textId="77777777" w:rsidR="002D0779" w:rsidRDefault="002D0779" w:rsidP="00AD3533">
      <w:pPr>
        <w:pStyle w:val="ListParagraph"/>
        <w:numPr>
          <w:ilvl w:val="0"/>
          <w:numId w:val="1"/>
        </w:numPr>
      </w:pPr>
      <w:r>
        <w:t>a change in the appearance of the nipple, such as becoming sunken into your breast.</w:t>
      </w:r>
    </w:p>
    <w:p w14:paraId="25C2A7F7" w14:textId="77777777" w:rsidR="002D0779" w:rsidRDefault="004A38F3" w:rsidP="002D0779">
      <w:r>
        <w:t xml:space="preserve">Any changes must always be examined by a GP. </w:t>
      </w:r>
      <w:r w:rsidR="002D0779">
        <w:t xml:space="preserve">After examining you, your GP may refer you to a specialist breast cancer clinic for further screening. Most breast lumps are not cancerous, but it’s always best to have them checked. If cancer is found it will be treated using a combination of surgery, chemotherapy and radiotherapy depending on the type of cancer. </w:t>
      </w:r>
    </w:p>
    <w:p w14:paraId="37B26A00" w14:textId="77777777" w:rsidR="00775B06" w:rsidRDefault="004A38F3" w:rsidP="002D0779">
      <w:r>
        <w:t>Women</w:t>
      </w:r>
      <w:r w:rsidR="00775B06">
        <w:t xml:space="preserve"> from the age of 50 up to their 71</w:t>
      </w:r>
      <w:r w:rsidR="00775B06" w:rsidRPr="00775B06">
        <w:rPr>
          <w:vertAlign w:val="superscript"/>
        </w:rPr>
        <w:t>st</w:t>
      </w:r>
      <w:r w:rsidR="00775B06">
        <w:t xml:space="preserve"> birthday will be invited for a mammogram every three years. This can detect abnormalities that you can’t find yourself so it’s important to go.</w:t>
      </w:r>
    </w:p>
    <w:p w14:paraId="52994F7A" w14:textId="77777777" w:rsidR="00655275" w:rsidRDefault="00655275" w:rsidP="002D0779">
      <w:r>
        <w:t>Much more rarely, men can also have breast cancer, and the symptoms are very similar to those in women, so it’s important for men to get checked by a GP if s</w:t>
      </w:r>
      <w:r w:rsidR="00775B06">
        <w:t>ymptoms are found. The key message is to check regularly and act immediately because it’s usually curable if found and treated early.</w:t>
      </w:r>
    </w:p>
    <w:p w14:paraId="5E8ACE1D" w14:textId="77777777" w:rsidR="004A38F3" w:rsidRPr="004A38F3" w:rsidRDefault="004A38F3" w:rsidP="002D0779">
      <w:pPr>
        <w:rPr>
          <w:i/>
        </w:rPr>
      </w:pPr>
      <w:r>
        <w:rPr>
          <w:i/>
        </w:rPr>
        <w:t>Sent by Drs Virmani and Bedi’s patient participation group</w:t>
      </w:r>
    </w:p>
    <w:p w14:paraId="0E1223BA" w14:textId="77777777" w:rsidR="00AD3533" w:rsidRPr="00AD3533" w:rsidRDefault="00AD3533" w:rsidP="00AD3533"/>
    <w:sectPr w:rsidR="00AD3533" w:rsidRPr="00AD3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D0"/>
    <w:multiLevelType w:val="hybridMultilevel"/>
    <w:tmpl w:val="5A3E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46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33"/>
    <w:rsid w:val="002D0779"/>
    <w:rsid w:val="004A38F3"/>
    <w:rsid w:val="00655275"/>
    <w:rsid w:val="00775B06"/>
    <w:rsid w:val="00AD3533"/>
    <w:rsid w:val="00B02163"/>
    <w:rsid w:val="00F3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FA58"/>
  <w15:chartTrackingRefBased/>
  <w15:docId w15:val="{116F4A8E-A7DA-4544-9FC3-B6CC7CA7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ASHFORD, Hope (WHITWICK HEALTH CENTRE - C82120)</cp:lastModifiedBy>
  <cp:revision>2</cp:revision>
  <dcterms:created xsi:type="dcterms:W3CDTF">2023-06-12T09:45:00Z</dcterms:created>
  <dcterms:modified xsi:type="dcterms:W3CDTF">2023-06-12T09:45:00Z</dcterms:modified>
</cp:coreProperties>
</file>