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A73D" w14:textId="77777777" w:rsidR="00B02163" w:rsidRDefault="003B62D8" w:rsidP="003B62D8">
      <w:pPr>
        <w:jc w:val="center"/>
        <w:rPr>
          <w:b/>
        </w:rPr>
      </w:pPr>
      <w:r>
        <w:rPr>
          <w:b/>
        </w:rPr>
        <w:t>COPING WITH DIZZY SPELLS</w:t>
      </w:r>
    </w:p>
    <w:p w14:paraId="07DA870F" w14:textId="77777777" w:rsidR="00145954" w:rsidRDefault="003B62D8" w:rsidP="00145954">
      <w:r>
        <w:t>Many people experience dizziness. You might feel giddy, off-bala</w:t>
      </w:r>
      <w:r w:rsidR="001E0BA0">
        <w:t>nce, light-headed or faint, or</w:t>
      </w:r>
      <w:r>
        <w:t xml:space="preserve"> as if you or things around you are spinning (vertigo).</w:t>
      </w:r>
      <w:r w:rsidR="00D10376">
        <w:t xml:space="preserve"> It isn’t usually serious and often goes away on its own.</w:t>
      </w:r>
      <w:r w:rsidR="00145954">
        <w:t xml:space="preserve"> </w:t>
      </w:r>
    </w:p>
    <w:p w14:paraId="657C1141" w14:textId="77777777" w:rsidR="00145954" w:rsidRDefault="00145954" w:rsidP="00145954">
      <w:r>
        <w:t>But it would be best to see a GP if:</w:t>
      </w:r>
    </w:p>
    <w:p w14:paraId="63AEDD67" w14:textId="77777777" w:rsidR="00145954" w:rsidRDefault="00145954" w:rsidP="001E0BA0">
      <w:pPr>
        <w:pStyle w:val="ListParagraph"/>
        <w:numPr>
          <w:ilvl w:val="0"/>
          <w:numId w:val="1"/>
        </w:numPr>
      </w:pPr>
      <w:r>
        <w:t>you’re worried about it</w:t>
      </w:r>
      <w:r w:rsidR="001E0BA0">
        <w:t>, or it won’t go away or keeps coming back</w:t>
      </w:r>
    </w:p>
    <w:p w14:paraId="46709CBF" w14:textId="77777777" w:rsidR="00145954" w:rsidRDefault="00145954" w:rsidP="001E0BA0">
      <w:pPr>
        <w:pStyle w:val="ListParagraph"/>
        <w:numPr>
          <w:ilvl w:val="0"/>
          <w:numId w:val="1"/>
        </w:numPr>
      </w:pPr>
      <w:r>
        <w:t>you’re finding it harder to hear</w:t>
      </w:r>
      <w:r w:rsidR="001E0BA0">
        <w:t>, or have ringing or other sounds in your ears</w:t>
      </w:r>
    </w:p>
    <w:p w14:paraId="693A2D8A" w14:textId="77777777" w:rsidR="00145954" w:rsidRDefault="00145954" w:rsidP="00145954">
      <w:pPr>
        <w:pStyle w:val="ListParagraph"/>
        <w:numPr>
          <w:ilvl w:val="0"/>
          <w:numId w:val="1"/>
        </w:numPr>
      </w:pPr>
      <w:r>
        <w:t>you have changes in your eyesight such as double or blurred vision</w:t>
      </w:r>
    </w:p>
    <w:p w14:paraId="77F20562" w14:textId="77777777" w:rsidR="00145954" w:rsidRDefault="00145954" w:rsidP="00145954">
      <w:pPr>
        <w:pStyle w:val="ListParagraph"/>
        <w:numPr>
          <w:ilvl w:val="0"/>
          <w:numId w:val="1"/>
        </w:numPr>
      </w:pPr>
      <w:r>
        <w:t>your face, arms or legs feel numb</w:t>
      </w:r>
    </w:p>
    <w:p w14:paraId="1AC58347" w14:textId="77777777" w:rsidR="004B3D59" w:rsidRDefault="00145954" w:rsidP="004B3D59">
      <w:pPr>
        <w:pStyle w:val="ListParagraph"/>
        <w:numPr>
          <w:ilvl w:val="0"/>
          <w:numId w:val="1"/>
        </w:numPr>
      </w:pPr>
      <w:r>
        <w:t>you have other symptoms like fainting, headaches or being sick.</w:t>
      </w:r>
    </w:p>
    <w:p w14:paraId="264A0C3E" w14:textId="77777777" w:rsidR="004B3D59" w:rsidRPr="003B62D8" w:rsidRDefault="004B3D59" w:rsidP="004B3D59">
      <w:pPr>
        <w:pStyle w:val="ListParagraph"/>
      </w:pPr>
    </w:p>
    <w:p w14:paraId="01C46B03" w14:textId="77777777" w:rsidR="00145954" w:rsidRDefault="001E0BA0" w:rsidP="003B62D8">
      <w:r>
        <w:t xml:space="preserve">Low blood pressure and some medication can cause dizziness. Other possible causes are:                              </w:t>
      </w:r>
    </w:p>
    <w:p w14:paraId="674A0650" w14:textId="77777777" w:rsidR="00145954" w:rsidRDefault="00145954" w:rsidP="00145954">
      <w:pPr>
        <w:pStyle w:val="ListParagraph"/>
        <w:numPr>
          <w:ilvl w:val="0"/>
          <w:numId w:val="5"/>
        </w:numPr>
      </w:pPr>
      <w:r>
        <w:t>ear infection</w:t>
      </w:r>
      <w:r w:rsidR="001E0BA0">
        <w:t xml:space="preserve"> or inner ear problems</w:t>
      </w:r>
    </w:p>
    <w:p w14:paraId="1DE11C0F" w14:textId="77777777" w:rsidR="001E0BA0" w:rsidRDefault="001E0BA0" w:rsidP="00145954">
      <w:pPr>
        <w:pStyle w:val="ListParagraph"/>
        <w:numPr>
          <w:ilvl w:val="0"/>
          <w:numId w:val="5"/>
        </w:numPr>
      </w:pPr>
      <w:r>
        <w:t>low blood sugar, maybe linked to diabetes</w:t>
      </w:r>
    </w:p>
    <w:p w14:paraId="5FFE32A1" w14:textId="77777777" w:rsidR="001E0BA0" w:rsidRDefault="001E0BA0" w:rsidP="00145954">
      <w:pPr>
        <w:pStyle w:val="ListParagraph"/>
        <w:numPr>
          <w:ilvl w:val="0"/>
          <w:numId w:val="5"/>
        </w:numPr>
      </w:pPr>
      <w:r>
        <w:t>motion sickness</w:t>
      </w:r>
    </w:p>
    <w:p w14:paraId="35E939C2" w14:textId="77777777" w:rsidR="00145954" w:rsidRDefault="00145954" w:rsidP="00145954">
      <w:pPr>
        <w:pStyle w:val="ListParagraph"/>
        <w:numPr>
          <w:ilvl w:val="0"/>
          <w:numId w:val="5"/>
        </w:numPr>
      </w:pPr>
      <w:r>
        <w:t>migraine</w:t>
      </w:r>
    </w:p>
    <w:p w14:paraId="4F599733" w14:textId="77777777" w:rsidR="00145954" w:rsidRDefault="00145954" w:rsidP="00145954">
      <w:pPr>
        <w:pStyle w:val="ListParagraph"/>
        <w:numPr>
          <w:ilvl w:val="0"/>
          <w:numId w:val="5"/>
        </w:numPr>
      </w:pPr>
      <w:r>
        <w:t>dehydration or heat exhaustion</w:t>
      </w:r>
    </w:p>
    <w:p w14:paraId="3B0A638F" w14:textId="77777777" w:rsidR="00145954" w:rsidRDefault="00145954" w:rsidP="001E0BA0">
      <w:pPr>
        <w:pStyle w:val="ListParagraph"/>
        <w:numPr>
          <w:ilvl w:val="0"/>
          <w:numId w:val="5"/>
        </w:numPr>
      </w:pPr>
      <w:r>
        <w:t>stress or anxiety</w:t>
      </w:r>
    </w:p>
    <w:p w14:paraId="189A2B3C" w14:textId="77777777" w:rsidR="00145954" w:rsidRDefault="00145954" w:rsidP="001E0BA0">
      <w:pPr>
        <w:pStyle w:val="ListParagraph"/>
        <w:numPr>
          <w:ilvl w:val="0"/>
          <w:numId w:val="5"/>
        </w:numPr>
      </w:pPr>
      <w:r>
        <w:t>i</w:t>
      </w:r>
      <w:r w:rsidR="001E0BA0">
        <w:t>ron deficiency anaemia</w:t>
      </w:r>
    </w:p>
    <w:p w14:paraId="6D795ECE" w14:textId="77777777" w:rsidR="00145954" w:rsidRDefault="00145954" w:rsidP="00145954">
      <w:pPr>
        <w:pStyle w:val="ListParagraph"/>
        <w:numPr>
          <w:ilvl w:val="0"/>
          <w:numId w:val="5"/>
        </w:numPr>
      </w:pPr>
      <w:r>
        <w:t>decreased blood flow to the brain.</w:t>
      </w:r>
    </w:p>
    <w:p w14:paraId="64370603" w14:textId="77777777" w:rsidR="00DD1EC5" w:rsidRDefault="00DD1EC5" w:rsidP="00DD1EC5">
      <w:r>
        <w:t>If you’re feeling dizzy it’s a good idea to lie down</w:t>
      </w:r>
      <w:r w:rsidR="001E0BA0">
        <w:t xml:space="preserve"> with a pillow under your head</w:t>
      </w:r>
      <w:r>
        <w:t xml:space="preserve"> until it passes, then get up slowly and carefully. Drinking</w:t>
      </w:r>
      <w:r w:rsidR="001E0BA0">
        <w:t xml:space="preserve"> plenty of fluids and avoiding coffee, cigarettes, alcohol and drugs can help too.</w:t>
      </w:r>
    </w:p>
    <w:p w14:paraId="2DEE80A0" w14:textId="77777777" w:rsidR="00DD1EC5" w:rsidRDefault="001E0BA0" w:rsidP="001E0BA0">
      <w:r>
        <w:t>And if you’re prone to dizzy spells</w:t>
      </w:r>
      <w:r w:rsidR="00DD5BB7">
        <w:t>,</w:t>
      </w:r>
      <w:r>
        <w:t xml:space="preserve"> it’s</w:t>
      </w:r>
      <w:r w:rsidR="00DD5BB7">
        <w:t xml:space="preserve"> best to avoid</w:t>
      </w:r>
      <w:r w:rsidR="001D78DF">
        <w:t xml:space="preserve"> anything that could be dangerous like driving, </w:t>
      </w:r>
      <w:r w:rsidR="00DD5BB7">
        <w:t xml:space="preserve">cycling, </w:t>
      </w:r>
      <w:r w:rsidR="001D78DF">
        <w:t>climbing a ladder or using heavy machinery.</w:t>
      </w:r>
    </w:p>
    <w:p w14:paraId="31C9444E" w14:textId="77777777" w:rsidR="00576350" w:rsidRPr="00576350" w:rsidRDefault="00576350" w:rsidP="001E0BA0">
      <w:pPr>
        <w:rPr>
          <w:i/>
        </w:rPr>
      </w:pPr>
      <w:r>
        <w:rPr>
          <w:i/>
        </w:rPr>
        <w:t>Sent by Drs Virmani and Bedi’s patient participation group</w:t>
      </w:r>
    </w:p>
    <w:p w14:paraId="114E376F" w14:textId="77777777" w:rsidR="00DD1EC5" w:rsidRDefault="00DD1EC5" w:rsidP="00DD1EC5"/>
    <w:p w14:paraId="00B161AA" w14:textId="77777777" w:rsidR="00145954" w:rsidRDefault="00145954" w:rsidP="003B62D8"/>
    <w:p w14:paraId="2FFC5D0C" w14:textId="77777777" w:rsidR="00145954" w:rsidRDefault="00145954" w:rsidP="003B62D8"/>
    <w:sectPr w:rsidR="00145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3A"/>
    <w:multiLevelType w:val="hybridMultilevel"/>
    <w:tmpl w:val="498E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C6B32"/>
    <w:multiLevelType w:val="hybridMultilevel"/>
    <w:tmpl w:val="5458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2FF"/>
    <w:multiLevelType w:val="hybridMultilevel"/>
    <w:tmpl w:val="0234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49D5"/>
    <w:multiLevelType w:val="hybridMultilevel"/>
    <w:tmpl w:val="822A19B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C3A6D38"/>
    <w:multiLevelType w:val="hybridMultilevel"/>
    <w:tmpl w:val="98A0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26D38"/>
    <w:multiLevelType w:val="multilevel"/>
    <w:tmpl w:val="498E6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C3D02"/>
    <w:multiLevelType w:val="hybridMultilevel"/>
    <w:tmpl w:val="76DE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2605">
    <w:abstractNumId w:val="0"/>
  </w:num>
  <w:num w:numId="2" w16cid:durableId="1761028226">
    <w:abstractNumId w:val="2"/>
  </w:num>
  <w:num w:numId="3" w16cid:durableId="1380396834">
    <w:abstractNumId w:val="3"/>
  </w:num>
  <w:num w:numId="4" w16cid:durableId="1032657653">
    <w:abstractNumId w:val="1"/>
  </w:num>
  <w:num w:numId="5" w16cid:durableId="1115828071">
    <w:abstractNumId w:val="6"/>
  </w:num>
  <w:num w:numId="6" w16cid:durableId="1822650299">
    <w:abstractNumId w:val="4"/>
  </w:num>
  <w:num w:numId="7" w16cid:durableId="71639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D8"/>
    <w:rsid w:val="00145954"/>
    <w:rsid w:val="001D78DF"/>
    <w:rsid w:val="001E0BA0"/>
    <w:rsid w:val="003B62D8"/>
    <w:rsid w:val="004B3D59"/>
    <w:rsid w:val="00576350"/>
    <w:rsid w:val="00AE3A84"/>
    <w:rsid w:val="00B02163"/>
    <w:rsid w:val="00D10376"/>
    <w:rsid w:val="00DD1EC5"/>
    <w:rsid w:val="00D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80BA"/>
  <w15:chartTrackingRefBased/>
  <w15:docId w15:val="{4912E0BF-80A5-47AD-9CB3-8EAD42CE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2021-04-16T08:51:00Z</cp:lastPrinted>
  <dcterms:created xsi:type="dcterms:W3CDTF">2023-06-12T09:45:00Z</dcterms:created>
  <dcterms:modified xsi:type="dcterms:W3CDTF">2023-06-12T09:45:00Z</dcterms:modified>
</cp:coreProperties>
</file>