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058" w14:textId="77777777" w:rsidR="00B02163" w:rsidRDefault="00710371" w:rsidP="00710371">
      <w:pPr>
        <w:jc w:val="center"/>
        <w:rPr>
          <w:b/>
        </w:rPr>
      </w:pPr>
      <w:r>
        <w:rPr>
          <w:b/>
        </w:rPr>
        <w:t>WHAT TO DO ABOUT NOSEBLEEDS</w:t>
      </w:r>
    </w:p>
    <w:p w14:paraId="62F9E7CA" w14:textId="77777777" w:rsidR="00710371" w:rsidRDefault="00710371" w:rsidP="00710371"/>
    <w:p w14:paraId="283E1696" w14:textId="77777777" w:rsidR="00710371" w:rsidRDefault="00402385" w:rsidP="00710371">
      <w:r>
        <w:t>Nosebleeds are</w:t>
      </w:r>
      <w:r w:rsidR="00710371">
        <w:t xml:space="preserve"> common and are not usually anything to worry about, although those that don’t easily stop will need to be treated.</w:t>
      </w:r>
      <w:r>
        <w:t xml:space="preserve"> </w:t>
      </w:r>
      <w:r w:rsidR="00710371">
        <w:t xml:space="preserve">They happen when the delicate tissue inside someone’s nose is </w:t>
      </w:r>
      <w:r w:rsidR="00D275EB">
        <w:t>damaged, often by picking or blowing the nose too hard, or by dryness in the nose. They can mostly be treated at home with these simple actions:</w:t>
      </w:r>
      <w:r w:rsidR="00710371">
        <w:t xml:space="preserve"> </w:t>
      </w:r>
    </w:p>
    <w:p w14:paraId="70F5490A" w14:textId="77777777" w:rsidR="00D275EB" w:rsidRDefault="00D275EB" w:rsidP="00D275EB">
      <w:pPr>
        <w:pStyle w:val="ListParagraph"/>
        <w:numPr>
          <w:ilvl w:val="0"/>
          <w:numId w:val="1"/>
        </w:numPr>
      </w:pPr>
      <w:r>
        <w:t>Sit down and lean forward with you</w:t>
      </w:r>
      <w:r w:rsidR="002E3BE1">
        <w:t>r</w:t>
      </w:r>
      <w:r>
        <w:t xml:space="preserve"> head tilted forward</w:t>
      </w:r>
    </w:p>
    <w:p w14:paraId="0CFFE897" w14:textId="77777777" w:rsidR="00D275EB" w:rsidRDefault="00D275EB" w:rsidP="00D275EB">
      <w:pPr>
        <w:pStyle w:val="ListParagraph"/>
        <w:numPr>
          <w:ilvl w:val="0"/>
          <w:numId w:val="1"/>
        </w:numPr>
      </w:pPr>
      <w:r>
        <w:t>Pinch your nose just above the nostrils for 10-15 minutes</w:t>
      </w:r>
    </w:p>
    <w:p w14:paraId="508AA852" w14:textId="77777777" w:rsidR="00D275EB" w:rsidRDefault="00D275EB" w:rsidP="00D275EB">
      <w:pPr>
        <w:pStyle w:val="ListParagraph"/>
        <w:numPr>
          <w:ilvl w:val="0"/>
          <w:numId w:val="1"/>
        </w:numPr>
      </w:pPr>
      <w:r>
        <w:t xml:space="preserve">Breathe through your mouth.   </w:t>
      </w:r>
    </w:p>
    <w:p w14:paraId="726825DB" w14:textId="77777777" w:rsidR="00D275EB" w:rsidRDefault="00D275EB" w:rsidP="00D275EB">
      <w:r>
        <w:t>The NHS website has a short video showing how to treat a nosebleed.</w:t>
      </w:r>
    </w:p>
    <w:p w14:paraId="20813B1F" w14:textId="77777777" w:rsidR="00D275EB" w:rsidRDefault="00D275EB" w:rsidP="00D275EB">
      <w:r>
        <w:t xml:space="preserve">After </w:t>
      </w:r>
      <w:r w:rsidR="00FD0693">
        <w:t>the bleeding stops it’s important not to:</w:t>
      </w:r>
    </w:p>
    <w:p w14:paraId="18C5D1C8" w14:textId="77777777" w:rsidR="00FD0693" w:rsidRDefault="00FD0693" w:rsidP="00FD0693">
      <w:pPr>
        <w:pStyle w:val="ListParagraph"/>
        <w:numPr>
          <w:ilvl w:val="0"/>
          <w:numId w:val="2"/>
        </w:numPr>
      </w:pPr>
      <w:r>
        <w:t>blow or pick your nose</w:t>
      </w:r>
    </w:p>
    <w:p w14:paraId="780D9E00" w14:textId="77777777" w:rsidR="00FD0693" w:rsidRDefault="00FD0693" w:rsidP="00FD0693">
      <w:pPr>
        <w:pStyle w:val="ListParagraph"/>
        <w:numPr>
          <w:ilvl w:val="0"/>
          <w:numId w:val="2"/>
        </w:numPr>
      </w:pPr>
      <w:r>
        <w:t>have a hot drink or drink alcohol</w:t>
      </w:r>
    </w:p>
    <w:p w14:paraId="3D73569E" w14:textId="77777777" w:rsidR="00FD0693" w:rsidRDefault="00FD0693" w:rsidP="00FD0693">
      <w:pPr>
        <w:pStyle w:val="ListParagraph"/>
        <w:numPr>
          <w:ilvl w:val="0"/>
          <w:numId w:val="2"/>
        </w:numPr>
      </w:pPr>
      <w:r>
        <w:t>do any strenuous lifting or heavy exercise</w:t>
      </w:r>
    </w:p>
    <w:p w14:paraId="0CCEC58A" w14:textId="77777777" w:rsidR="00FD0693" w:rsidRDefault="00FD0693" w:rsidP="00FD0693">
      <w:pPr>
        <w:pStyle w:val="ListParagraph"/>
        <w:numPr>
          <w:ilvl w:val="0"/>
          <w:numId w:val="2"/>
        </w:numPr>
      </w:pPr>
      <w:r>
        <w:t>pick off any scabs that form in the nose.</w:t>
      </w:r>
    </w:p>
    <w:p w14:paraId="737D0650" w14:textId="77777777" w:rsidR="00FD0693" w:rsidRDefault="00FD0693" w:rsidP="00FD0693">
      <w:r>
        <w:t>Some nosebleeds come from deeper inside the nose and could need medical attention, as they may be caused by a medical condition or an</w:t>
      </w:r>
      <w:r w:rsidR="00B71FDD">
        <w:t xml:space="preserve"> injury</w:t>
      </w:r>
      <w:r>
        <w:t>.  So you will need to go to A&amp;E if;</w:t>
      </w:r>
    </w:p>
    <w:p w14:paraId="1E681A55" w14:textId="77777777" w:rsidR="00FD0693" w:rsidRDefault="00402385" w:rsidP="00402385">
      <w:pPr>
        <w:pStyle w:val="ListParagraph"/>
        <w:numPr>
          <w:ilvl w:val="0"/>
          <w:numId w:val="3"/>
        </w:numPr>
      </w:pPr>
      <w:r>
        <w:t xml:space="preserve">the </w:t>
      </w:r>
      <w:r w:rsidR="00FD0693">
        <w:t>bleed</w:t>
      </w:r>
      <w:r>
        <w:t>ing</w:t>
      </w:r>
      <w:r w:rsidR="00FD0693">
        <w:t xml:space="preserve"> lasts longer than 10 to 15 minutes</w:t>
      </w:r>
      <w:r>
        <w:t xml:space="preserve"> or seems excessive</w:t>
      </w:r>
    </w:p>
    <w:p w14:paraId="1AC6FEAE" w14:textId="77777777" w:rsidR="00FD0693" w:rsidRDefault="00FD0693" w:rsidP="00FD0693">
      <w:pPr>
        <w:pStyle w:val="ListParagraph"/>
        <w:numPr>
          <w:ilvl w:val="0"/>
          <w:numId w:val="3"/>
        </w:numPr>
      </w:pPr>
      <w:r>
        <w:t>you’re swallowing a large amount of blood that makes you vomit</w:t>
      </w:r>
    </w:p>
    <w:p w14:paraId="5F251DD8" w14:textId="77777777" w:rsidR="00FD0693" w:rsidRDefault="00FD0693" w:rsidP="00FD0693">
      <w:pPr>
        <w:pStyle w:val="ListParagraph"/>
        <w:numPr>
          <w:ilvl w:val="0"/>
          <w:numId w:val="3"/>
        </w:numPr>
      </w:pPr>
      <w:r>
        <w:t>the bleeding started after a blow to the head</w:t>
      </w:r>
    </w:p>
    <w:p w14:paraId="2DF6CFFF" w14:textId="77777777" w:rsidR="00FD0693" w:rsidRDefault="00FD0693" w:rsidP="00FD0693">
      <w:pPr>
        <w:pStyle w:val="ListParagraph"/>
        <w:numPr>
          <w:ilvl w:val="0"/>
          <w:numId w:val="3"/>
        </w:numPr>
      </w:pPr>
      <w:r>
        <w:t>you’re feeling weak or dizzy</w:t>
      </w:r>
    </w:p>
    <w:p w14:paraId="70962C05" w14:textId="77777777" w:rsidR="00B71FDD" w:rsidRDefault="00B71FDD" w:rsidP="00B71FDD">
      <w:pPr>
        <w:pStyle w:val="ListParagraph"/>
        <w:numPr>
          <w:ilvl w:val="0"/>
          <w:numId w:val="3"/>
        </w:numPr>
      </w:pPr>
      <w:r>
        <w:t>y</w:t>
      </w:r>
      <w:r w:rsidR="00FD0693">
        <w:t>ou’re having difficulty breathing.</w:t>
      </w:r>
    </w:p>
    <w:p w14:paraId="4C23B979" w14:textId="77777777" w:rsidR="00B71FDD" w:rsidRDefault="00B71FDD" w:rsidP="00B71FDD">
      <w:r>
        <w:t>It would also be wise to see a GP if:</w:t>
      </w:r>
    </w:p>
    <w:p w14:paraId="118F21F7" w14:textId="77777777" w:rsidR="00B71FDD" w:rsidRDefault="00B71FDD" w:rsidP="00B71FDD">
      <w:pPr>
        <w:pStyle w:val="ListParagraph"/>
        <w:numPr>
          <w:ilvl w:val="0"/>
          <w:numId w:val="4"/>
        </w:numPr>
      </w:pPr>
      <w:r>
        <w:t>a child under 2 years old has a nosebleed</w:t>
      </w:r>
    </w:p>
    <w:p w14:paraId="3B16AD63" w14:textId="77777777" w:rsidR="00B71FDD" w:rsidRDefault="00B71FDD" w:rsidP="00B71FDD">
      <w:pPr>
        <w:pStyle w:val="ListParagraph"/>
        <w:numPr>
          <w:ilvl w:val="0"/>
          <w:numId w:val="4"/>
        </w:numPr>
      </w:pPr>
      <w:r>
        <w:t>you have regular nosebleeds</w:t>
      </w:r>
    </w:p>
    <w:p w14:paraId="700692B1" w14:textId="77777777" w:rsidR="00B71FDD" w:rsidRDefault="00B71FDD" w:rsidP="00B71FDD">
      <w:pPr>
        <w:pStyle w:val="ListParagraph"/>
        <w:numPr>
          <w:ilvl w:val="0"/>
          <w:numId w:val="4"/>
        </w:numPr>
      </w:pPr>
      <w:r>
        <w:t>as well as nosebleeds you have palpitations, shortness of breath and pale skin</w:t>
      </w:r>
    </w:p>
    <w:p w14:paraId="47368770" w14:textId="77777777" w:rsidR="00B71FDD" w:rsidRDefault="00B71FDD" w:rsidP="00B71FDD">
      <w:pPr>
        <w:pStyle w:val="ListParagraph"/>
        <w:numPr>
          <w:ilvl w:val="0"/>
          <w:numId w:val="4"/>
        </w:numPr>
      </w:pPr>
      <w:r>
        <w:t>you’re taking a blood-thinning medicine such as warfarin</w:t>
      </w:r>
    </w:p>
    <w:p w14:paraId="11F6A656" w14:textId="77777777" w:rsidR="00B71FDD" w:rsidRDefault="00B71FDD" w:rsidP="00B71FDD">
      <w:pPr>
        <w:pStyle w:val="ListParagraph"/>
        <w:numPr>
          <w:ilvl w:val="0"/>
          <w:numId w:val="4"/>
        </w:numPr>
      </w:pPr>
      <w:r>
        <w:t>you have a condition that means your blood cannot clot properly, such as haemophilia.</w:t>
      </w:r>
    </w:p>
    <w:p w14:paraId="3E57F221" w14:textId="77777777" w:rsidR="00B94ABD" w:rsidRPr="00B94ABD" w:rsidRDefault="00B94ABD" w:rsidP="00B94ABD">
      <w:pPr>
        <w:rPr>
          <w:i/>
        </w:rPr>
      </w:pPr>
      <w:r>
        <w:rPr>
          <w:i/>
        </w:rPr>
        <w:t>Sent by Drs Virmani and Bedi’s patient participation group</w:t>
      </w:r>
    </w:p>
    <w:p w14:paraId="4EF0C15E" w14:textId="77777777" w:rsidR="00FD0693" w:rsidRDefault="00FD0693" w:rsidP="00FD0693"/>
    <w:p w14:paraId="053703C6" w14:textId="77777777" w:rsidR="00FD0693" w:rsidRDefault="00FD0693" w:rsidP="00FD0693">
      <w:r>
        <w:t xml:space="preserve"> </w:t>
      </w:r>
    </w:p>
    <w:p w14:paraId="2A98877E" w14:textId="77777777" w:rsidR="00D275EB" w:rsidRDefault="00D275EB" w:rsidP="00D275EB"/>
    <w:p w14:paraId="3892A7F8" w14:textId="77777777" w:rsidR="00D275EB" w:rsidRPr="00710371" w:rsidRDefault="00D275EB" w:rsidP="00D275EB">
      <w:pPr>
        <w:pStyle w:val="ListParagraph"/>
      </w:pPr>
    </w:p>
    <w:sectPr w:rsidR="00D275EB" w:rsidRPr="00710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65E30"/>
    <w:multiLevelType w:val="hybridMultilevel"/>
    <w:tmpl w:val="4128F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2739D"/>
    <w:multiLevelType w:val="hybridMultilevel"/>
    <w:tmpl w:val="2F02B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2577E"/>
    <w:multiLevelType w:val="hybridMultilevel"/>
    <w:tmpl w:val="AC9E9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221D7"/>
    <w:multiLevelType w:val="hybridMultilevel"/>
    <w:tmpl w:val="C5E0C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454153">
    <w:abstractNumId w:val="0"/>
  </w:num>
  <w:num w:numId="2" w16cid:durableId="1525249089">
    <w:abstractNumId w:val="2"/>
  </w:num>
  <w:num w:numId="3" w16cid:durableId="505629341">
    <w:abstractNumId w:val="1"/>
  </w:num>
  <w:num w:numId="4" w16cid:durableId="1691879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71"/>
    <w:rsid w:val="00114687"/>
    <w:rsid w:val="002E3BE1"/>
    <w:rsid w:val="00402385"/>
    <w:rsid w:val="00710371"/>
    <w:rsid w:val="00840071"/>
    <w:rsid w:val="00B02163"/>
    <w:rsid w:val="00B71FDD"/>
    <w:rsid w:val="00B94ABD"/>
    <w:rsid w:val="00D275EB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39DD"/>
  <w15:chartTrackingRefBased/>
  <w15:docId w15:val="{1BA6B7A3-3D7B-44C2-8DF1-41FF02F8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Siddals</dc:creator>
  <cp:keywords/>
  <dc:description/>
  <cp:lastModifiedBy>ASHFORD, Hope (WHITWICK HEALTH CENTRE - C82120)</cp:lastModifiedBy>
  <cp:revision>2</cp:revision>
  <dcterms:created xsi:type="dcterms:W3CDTF">2023-06-12T09:52:00Z</dcterms:created>
  <dcterms:modified xsi:type="dcterms:W3CDTF">2023-06-12T09:52:00Z</dcterms:modified>
</cp:coreProperties>
</file>