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F6EC" w14:textId="77777777" w:rsidR="007771AE" w:rsidRDefault="007771AE" w:rsidP="007A2DA6">
      <w:pPr>
        <w:jc w:val="center"/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  <w:u w:val="single"/>
        </w:rPr>
      </w:pPr>
    </w:p>
    <w:p w14:paraId="094199AE" w14:textId="356021DD" w:rsidR="00562505" w:rsidRPr="007A2DA6" w:rsidRDefault="00BE5B85" w:rsidP="007A2DA6">
      <w:pPr>
        <w:jc w:val="center"/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  <w:u w:val="single"/>
        </w:rPr>
      </w:pPr>
      <w:r w:rsidRPr="00BE5B85"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  <w:u w:val="single"/>
        </w:rPr>
        <w:t>Friends and Family Test</w:t>
      </w:r>
    </w:p>
    <w:p w14:paraId="379177EE" w14:textId="53C8E9DB" w:rsidR="007771AE" w:rsidRDefault="007771AE" w:rsidP="007771AE">
      <w:pPr>
        <w:rPr>
          <w:rFonts w:ascii="Arial" w:hAnsi="Arial" w:cs="Arial"/>
          <w:color w:val="2F5496" w:themeColor="accent1" w:themeShade="BF"/>
          <w:sz w:val="36"/>
          <w:szCs w:val="36"/>
          <w:shd w:val="clear" w:color="auto" w:fill="FBFBFB"/>
        </w:rPr>
      </w:pPr>
    </w:p>
    <w:p w14:paraId="5E5A326B" w14:textId="2347FF91" w:rsidR="007771AE" w:rsidRDefault="00BE5B85" w:rsidP="007771AE">
      <w:pPr>
        <w:jc w:val="center"/>
        <w:rPr>
          <w:rFonts w:ascii="Arial" w:hAnsi="Arial" w:cs="Arial"/>
          <w:color w:val="2F5496" w:themeColor="accent1" w:themeShade="BF"/>
          <w:sz w:val="44"/>
          <w:szCs w:val="44"/>
          <w:shd w:val="clear" w:color="auto" w:fill="FBFBFB"/>
        </w:rPr>
      </w:pPr>
      <w:r w:rsidRPr="007771AE">
        <w:rPr>
          <w:rFonts w:ascii="Arial" w:hAnsi="Arial" w:cs="Arial"/>
          <w:color w:val="2F5496" w:themeColor="accent1" w:themeShade="BF"/>
          <w:sz w:val="44"/>
          <w:szCs w:val="44"/>
          <w:shd w:val="clear" w:color="auto" w:fill="FBFBFB"/>
        </w:rPr>
        <w:t xml:space="preserve">The friends and family test (FFT) is an important feedback tool </w:t>
      </w:r>
      <w:r w:rsidR="007A2DA6" w:rsidRPr="007771AE">
        <w:rPr>
          <w:rFonts w:ascii="Arial" w:hAnsi="Arial" w:cs="Arial"/>
          <w:color w:val="2F5496" w:themeColor="accent1" w:themeShade="BF"/>
          <w:sz w:val="44"/>
          <w:szCs w:val="44"/>
          <w:shd w:val="clear" w:color="auto" w:fill="FBFBFB"/>
        </w:rPr>
        <w:t>It’s a quick and easy way to share your views after receiving NHS care or treatment.</w:t>
      </w:r>
    </w:p>
    <w:p w14:paraId="24B54188" w14:textId="03168699" w:rsidR="007771AE" w:rsidRPr="007771AE" w:rsidRDefault="007771AE" w:rsidP="007771AE">
      <w:pPr>
        <w:jc w:val="center"/>
        <w:rPr>
          <w:rFonts w:ascii="Arial" w:hAnsi="Arial" w:cs="Arial"/>
          <w:color w:val="2F5496" w:themeColor="accent1" w:themeShade="BF"/>
          <w:sz w:val="44"/>
          <w:szCs w:val="44"/>
          <w:shd w:val="clear" w:color="auto" w:fill="FBFBFB"/>
        </w:rPr>
      </w:pPr>
    </w:p>
    <w:p w14:paraId="68CD8C8A" w14:textId="77777777" w:rsidR="007A5AC4" w:rsidRDefault="007A5AC4" w:rsidP="00BE5B85">
      <w:pPr>
        <w:jc w:val="center"/>
        <w:rPr>
          <w:rFonts w:ascii="Arial" w:hAnsi="Arial" w:cs="Arial"/>
          <w:color w:val="2F5496" w:themeColor="accent1" w:themeShade="BF"/>
          <w:sz w:val="40"/>
          <w:szCs w:val="40"/>
          <w:shd w:val="clear" w:color="auto" w:fill="FBFBFB"/>
        </w:rPr>
      </w:pPr>
      <w:r>
        <w:rPr>
          <w:noProof/>
        </w:rPr>
        <w:drawing>
          <wp:inline distT="0" distB="0" distL="0" distR="0" wp14:anchorId="6341D598" wp14:editId="53D1A3AB">
            <wp:extent cx="5731510" cy="1835150"/>
            <wp:effectExtent l="0" t="0" r="2540" b="0"/>
            <wp:docPr id="798682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825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10AB3" w14:textId="77777777" w:rsidR="007A5AC4" w:rsidRDefault="007A5AC4" w:rsidP="00BE5B85">
      <w:pPr>
        <w:jc w:val="center"/>
        <w:rPr>
          <w:rFonts w:ascii="Arial" w:hAnsi="Arial" w:cs="Arial"/>
          <w:color w:val="2F5496" w:themeColor="accent1" w:themeShade="BF"/>
          <w:sz w:val="40"/>
          <w:szCs w:val="40"/>
          <w:shd w:val="clear" w:color="auto" w:fill="FBFBFB"/>
        </w:rPr>
      </w:pPr>
    </w:p>
    <w:p w14:paraId="330067AD" w14:textId="30957EDF" w:rsidR="00BE5B85" w:rsidRPr="007771AE" w:rsidRDefault="00BE5B85" w:rsidP="00BE5B85">
      <w:pPr>
        <w:jc w:val="center"/>
        <w:rPr>
          <w:noProof/>
          <w:color w:val="2F5496" w:themeColor="accent1" w:themeShade="BF"/>
          <w:sz w:val="40"/>
          <w:szCs w:val="40"/>
        </w:rPr>
      </w:pPr>
      <w:r w:rsidRPr="007771AE">
        <w:rPr>
          <w:rFonts w:ascii="Arial" w:hAnsi="Arial" w:cs="Arial"/>
          <w:color w:val="2F5496" w:themeColor="accent1" w:themeShade="BF"/>
          <w:sz w:val="40"/>
          <w:szCs w:val="40"/>
          <w:shd w:val="clear" w:color="auto" w:fill="FBFBFB"/>
        </w:rPr>
        <w:t xml:space="preserve">Here’s what you said about us in </w:t>
      </w:r>
      <w:r w:rsidR="007A5AC4">
        <w:rPr>
          <w:rFonts w:ascii="Arial" w:hAnsi="Arial" w:cs="Arial"/>
          <w:color w:val="2F5496" w:themeColor="accent1" w:themeShade="BF"/>
          <w:sz w:val="40"/>
          <w:szCs w:val="40"/>
          <w:shd w:val="clear" w:color="auto" w:fill="FBFBFB"/>
        </w:rPr>
        <w:t>October</w:t>
      </w:r>
      <w:r w:rsidR="00303FBF">
        <w:rPr>
          <w:rFonts w:ascii="Arial" w:hAnsi="Arial" w:cs="Arial"/>
          <w:color w:val="2F5496" w:themeColor="accent1" w:themeShade="BF"/>
          <w:sz w:val="40"/>
          <w:szCs w:val="40"/>
          <w:shd w:val="clear" w:color="auto" w:fill="FBFBFB"/>
        </w:rPr>
        <w:t xml:space="preserve"> 2024</w:t>
      </w:r>
      <w:r w:rsidRPr="007771AE">
        <w:rPr>
          <w:rFonts w:ascii="Arial" w:hAnsi="Arial" w:cs="Arial"/>
          <w:color w:val="2F5496" w:themeColor="accent1" w:themeShade="BF"/>
          <w:sz w:val="40"/>
          <w:szCs w:val="40"/>
          <w:shd w:val="clear" w:color="auto" w:fill="FBFBFB"/>
        </w:rPr>
        <w:t>:</w:t>
      </w:r>
    </w:p>
    <w:p w14:paraId="6A573F1D" w14:textId="132900A6" w:rsidR="00303FBF" w:rsidRDefault="00303FBF" w:rsidP="00303FBF">
      <w:pPr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</w:pPr>
    </w:p>
    <w:p w14:paraId="51F05708" w14:textId="188796C0" w:rsidR="00562505" w:rsidRPr="00BE5B85" w:rsidRDefault="007A5AC4" w:rsidP="007A2DA6">
      <w:pPr>
        <w:jc w:val="center"/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  <w:t>397</w:t>
      </w:r>
      <w:r w:rsidR="0025725E"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  <w:t xml:space="preserve"> ou</w:t>
      </w:r>
      <w:r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  <w:t>t</w:t>
      </w:r>
      <w:r w:rsidR="0025725E"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  <w:t xml:space="preserve"> of</w:t>
      </w:r>
      <w:r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  <w:t xml:space="preserve"> 426</w:t>
      </w:r>
      <w:r w:rsidR="00BE5B85" w:rsidRPr="00BE5B85"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  <w:t xml:space="preserve"> patients stated their experiences were</w:t>
      </w:r>
      <w:r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  <w:t xml:space="preserve"> either</w:t>
      </w:r>
      <w:r w:rsidR="00BE5B85" w:rsidRPr="00BE5B85"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  <w:t xml:space="preserve"> ‘Very </w:t>
      </w:r>
      <w:r w:rsidR="007A2DA6" w:rsidRPr="00BE5B85"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  <w:t>Good’</w:t>
      </w:r>
      <w:r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  <w:t xml:space="preserve"> or ‘Good’</w:t>
      </w:r>
      <w:r w:rsidR="007A2DA6" w:rsidRPr="00BE5B85">
        <w:rPr>
          <w:rFonts w:ascii="Arial" w:hAnsi="Arial" w:cs="Arial"/>
          <w:color w:val="2F5496" w:themeColor="accent1" w:themeShade="BF"/>
          <w:sz w:val="48"/>
          <w:szCs w:val="48"/>
          <w:shd w:val="clear" w:color="auto" w:fill="FFFFFF"/>
        </w:rPr>
        <w:t>.</w:t>
      </w:r>
    </w:p>
    <w:sectPr w:rsidR="00562505" w:rsidRPr="00BE5B85" w:rsidSect="00BD69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833A" w14:textId="77777777" w:rsidR="007771AE" w:rsidRDefault="007771AE" w:rsidP="007771AE">
      <w:pPr>
        <w:spacing w:after="0" w:line="240" w:lineRule="auto"/>
      </w:pPr>
      <w:r>
        <w:separator/>
      </w:r>
    </w:p>
  </w:endnote>
  <w:endnote w:type="continuationSeparator" w:id="0">
    <w:p w14:paraId="420603C9" w14:textId="77777777" w:rsidR="007771AE" w:rsidRDefault="007771AE" w:rsidP="0077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3A3B" w14:textId="77777777" w:rsidR="007771AE" w:rsidRDefault="007771AE" w:rsidP="007771AE">
      <w:pPr>
        <w:spacing w:after="0" w:line="240" w:lineRule="auto"/>
      </w:pPr>
      <w:r>
        <w:separator/>
      </w:r>
    </w:p>
  </w:footnote>
  <w:footnote w:type="continuationSeparator" w:id="0">
    <w:p w14:paraId="23E40716" w14:textId="77777777" w:rsidR="007771AE" w:rsidRDefault="007771AE" w:rsidP="0077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CFF2" w14:textId="5C4E304B" w:rsidR="007771AE" w:rsidRDefault="007771AE">
    <w:pPr>
      <w:pStyle w:val="Header"/>
    </w:pPr>
    <w:r w:rsidRPr="00C65DA1">
      <w:rPr>
        <w:rFonts w:ascii="Arial" w:hAnsi="Arial" w:cs="Arial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3E9F95FF" wp14:editId="5ED8E51F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1280160" cy="1123950"/>
          <wp:effectExtent l="0" t="0" r="0" b="0"/>
          <wp:wrapSquare wrapText="bothSides"/>
          <wp:docPr id="4" name="Picture 4" descr="V:\Secretaries\Mary\Letter Heading\MUNRO MEDICAL CENTR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Secretaries\Mary\Letter Heading\MUNRO MEDICAL CENTRE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05"/>
    <w:rsid w:val="0025725E"/>
    <w:rsid w:val="00303FBF"/>
    <w:rsid w:val="00562505"/>
    <w:rsid w:val="006F3F38"/>
    <w:rsid w:val="007771AE"/>
    <w:rsid w:val="007A2DA6"/>
    <w:rsid w:val="007A5AC4"/>
    <w:rsid w:val="00BD6923"/>
    <w:rsid w:val="00B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05C0"/>
  <w15:docId w15:val="{D71BE6DA-EAE7-4A0B-9EE2-C27CEB7B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AE"/>
  </w:style>
  <w:style w:type="paragraph" w:styleId="Footer">
    <w:name w:val="footer"/>
    <w:basedOn w:val="Normal"/>
    <w:link w:val="FooterChar"/>
    <w:uiPriority w:val="99"/>
    <w:unhideWhenUsed/>
    <w:rsid w:val="00777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Lisa (SLGP)</dc:creator>
  <cp:keywords/>
  <dc:description/>
  <cp:lastModifiedBy>Jones Lisa (SLGP)</cp:lastModifiedBy>
  <cp:revision>3</cp:revision>
  <cp:lastPrinted>2024-11-01T09:55:00Z</cp:lastPrinted>
  <dcterms:created xsi:type="dcterms:W3CDTF">2024-11-01T09:55:00Z</dcterms:created>
  <dcterms:modified xsi:type="dcterms:W3CDTF">2024-11-01T09:55:00Z</dcterms:modified>
</cp:coreProperties>
</file>