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307C" w:rsidRDefault="00EB307C">
      <w:r>
        <w:rPr>
          <w:noProof/>
        </w:rPr>
        <w:drawing>
          <wp:inline distT="0" distB="0" distL="0" distR="0">
            <wp:extent cx="5715000" cy="4791075"/>
            <wp:effectExtent l="0" t="0" r="0" b="9525"/>
            <wp:docPr id="1" name="Picture 1" descr="May be a graphic of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 graphic of tex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30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7C"/>
    <w:rsid w:val="00EB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DC781-6CA5-4B86-A807-AF9E1F54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NHS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HOWARTH, Karen (GLEBE PARK SURGERY)</dc:creator>
  <cp:keywords/>
  <dc:description/>
  <cp:lastModifiedBy>HOWARTH, Karen (GLEBE PARK SURGERY)</cp:lastModifiedBy>
  <cp:revision>1</cp:revision>
  <dcterms:created xsi:type="dcterms:W3CDTF">2024-08-05T13:40:00Z</dcterms:created>
  <dcterms:modified xsi:type="dcterms:W3CDTF">2024-08-05T13:40:00Z</dcterms:modified>
</cp:coreProperties>
</file>