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AD4" w:rsidRPr="00C92AD4" w:rsidRDefault="00C92AD4" w:rsidP="00C92AD4">
      <w:pPr>
        <w:rPr>
          <w:b/>
          <w:bCs/>
        </w:rPr>
      </w:pPr>
      <w:r w:rsidRPr="00C92AD4">
        <w:rPr>
          <w:b/>
          <w:bCs/>
        </w:rPr>
        <w:t>Minutes of PPG meeting on 11 November</w:t>
      </w:r>
    </w:p>
    <w:p w:rsidR="00C92AD4" w:rsidRDefault="00C92AD4" w:rsidP="00C92AD4">
      <w:r>
        <w:t xml:space="preserve"> </w:t>
      </w:r>
    </w:p>
    <w:p w:rsidR="00C92AD4" w:rsidRDefault="00C92AD4" w:rsidP="00C92AD4">
      <w:r>
        <w:t xml:space="preserve">Sue introduced our new Practice Manager, Emma </w:t>
      </w:r>
      <w:r>
        <w:t>Strzelec</w:t>
      </w:r>
      <w:r>
        <w:t xml:space="preserve"> and we all introduced ourselves to her. </w:t>
      </w:r>
    </w:p>
    <w:p w:rsidR="00C92AD4" w:rsidRDefault="00C92AD4" w:rsidP="00C92AD4">
      <w:r>
        <w:t xml:space="preserve"> </w:t>
      </w:r>
    </w:p>
    <w:p w:rsidR="00C92AD4" w:rsidRDefault="00C92AD4" w:rsidP="00C92AD4">
      <w:r>
        <w:t xml:space="preserve">Emma, who has “hit the ground running”, said she was available if we required any help or information.  She also explained that all our records had been digitised. </w:t>
      </w:r>
    </w:p>
    <w:p w:rsidR="00C92AD4" w:rsidRDefault="00C92AD4" w:rsidP="00C92AD4">
      <w:r>
        <w:t xml:space="preserve"> </w:t>
      </w:r>
    </w:p>
    <w:p w:rsidR="00C92AD4" w:rsidRDefault="00C92AD4" w:rsidP="00C92AD4">
      <w:r>
        <w:t xml:space="preserve">Sue explained the role of four members (Sue, Suzanna, </w:t>
      </w:r>
      <w:proofErr w:type="gramStart"/>
      <w:r>
        <w:t>Tony</w:t>
      </w:r>
      <w:proofErr w:type="gramEnd"/>
      <w:r>
        <w:t xml:space="preserve"> and Derek). We meet regularly to ensure that Elmswood and the other surgeries in our PCN get the best outcomes from working closely as possible with the PCN.   </w:t>
      </w:r>
    </w:p>
    <w:p w:rsidR="00C92AD4" w:rsidRDefault="00C92AD4" w:rsidP="00C92AD4">
      <w:r>
        <w:t xml:space="preserve"> </w:t>
      </w:r>
    </w:p>
    <w:p w:rsidR="00C92AD4" w:rsidRDefault="00C92AD4" w:rsidP="00C92AD4">
      <w:r>
        <w:t>Suzanna has had a meeting with Petra Davis, our PCN Development Manager, which resulted in Petra sending us the "Terms of Reference" document for the Patient Leadership Group.  Petra is keen to put together a “Patient Leadership Team” on which we could have an important presence.  It is hoped that progress can be made on this before another planned event in December.</w:t>
      </w:r>
    </w:p>
    <w:p w:rsidR="00C92AD4" w:rsidRDefault="00C92AD4" w:rsidP="00C92AD4"/>
    <w:p w:rsidR="00C92AD4" w:rsidRDefault="00C92AD4" w:rsidP="00C92AD4">
      <w:r>
        <w:t xml:space="preserve">Emma suggested she could send out a few notes from Petra's email, together with the relevant link, to all </w:t>
      </w:r>
      <w:r>
        <w:t>Elmwood’s</w:t>
      </w:r>
      <w:r>
        <w:t xml:space="preserve"> PPG members to engender interest.  Further to how we can help Petra achieve her objectives, Suzanna and I committed to visit the other seven surgeries in the Sherwood area to bring them up to date on PCN progress and elicit their support. </w:t>
      </w:r>
    </w:p>
    <w:p w:rsidR="00C92AD4" w:rsidRDefault="00C92AD4" w:rsidP="00C92AD4">
      <w:r>
        <w:t xml:space="preserve"> </w:t>
      </w:r>
    </w:p>
    <w:p w:rsidR="00C92AD4" w:rsidRDefault="00C92AD4" w:rsidP="00C92AD4">
      <w:proofErr w:type="gramStart"/>
      <w:r>
        <w:t>On the subject of support</w:t>
      </w:r>
      <w:proofErr w:type="gramEnd"/>
      <w:r>
        <w:t xml:space="preserve">, once again we discussed how we increase the number of patients who attend our meetings, either live or on Zoom.  Hopefully we will soon be taking steps in that direction. </w:t>
      </w:r>
    </w:p>
    <w:p w:rsidR="00C92AD4" w:rsidRDefault="00C92AD4" w:rsidP="00C92AD4">
      <w:r>
        <w:t xml:space="preserve"> </w:t>
      </w:r>
    </w:p>
    <w:p w:rsidR="00C92AD4" w:rsidRDefault="00C92AD4" w:rsidP="00C92AD4">
      <w:r>
        <w:t xml:space="preserve">Finally, we believe nurses in surgeries will not be expected to take part in the proposed strikes, so the excellent service we enjoy will not be affected.   </w:t>
      </w:r>
    </w:p>
    <w:p w:rsidR="00C92AD4" w:rsidRDefault="00C92AD4" w:rsidP="00C92AD4">
      <w:r>
        <w:t xml:space="preserve">   </w:t>
      </w:r>
    </w:p>
    <w:p w:rsidR="00C92AD4" w:rsidRDefault="00C92AD4" w:rsidP="00C92AD4">
      <w:r>
        <w:t xml:space="preserve">Our next meeting will be at 2.00 pm on Friday 9th December.  </w:t>
      </w:r>
    </w:p>
    <w:p w:rsidR="00C92AD4" w:rsidRDefault="00C92AD4" w:rsidP="00C92AD4"/>
    <w:p w:rsidR="00572E9F" w:rsidRDefault="00C92AD4" w:rsidP="00C92AD4">
      <w:r>
        <w:t xml:space="preserve"> PS Emma did send her email, mentioned above, straight out after the meeting.</w:t>
      </w:r>
    </w:p>
    <w:sectPr w:rsidR="00572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D4"/>
    <w:rsid w:val="000C091C"/>
    <w:rsid w:val="00572E9F"/>
    <w:rsid w:val="00600CC8"/>
    <w:rsid w:val="00C92AD4"/>
    <w:rsid w:val="00C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6423D-1D9D-4B7D-8053-516A8408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maSubHeading">
    <w:name w:val="Emma Sub Heading"/>
    <w:basedOn w:val="Normal"/>
    <w:link w:val="EmmaSubHeadingChar"/>
    <w:autoRedefine/>
    <w:qFormat/>
    <w:rsid w:val="000C091C"/>
    <w:rPr>
      <w:b/>
      <w:bCs/>
      <w:color w:val="4472C4" w:themeColor="accent1"/>
      <w:sz w:val="28"/>
      <w:szCs w:val="28"/>
    </w:rPr>
  </w:style>
  <w:style w:type="character" w:customStyle="1" w:styleId="EmmaSubHeadingChar">
    <w:name w:val="Emma Sub Heading Char"/>
    <w:basedOn w:val="DefaultParagraphFont"/>
    <w:link w:val="EmmaSubHeading"/>
    <w:rsid w:val="000C091C"/>
    <w:rPr>
      <w:b/>
      <w:bCs/>
      <w:color w:val="4472C4" w:themeColor="accent1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CE1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STRZELEC, Emma (ELMSWOOD SURGERY)</dc:creator>
  <cp:keywords/>
  <dc:description/>
  <cp:lastModifiedBy>STRZELEC, Emma (ELMSWOOD SURGERY)</cp:lastModifiedBy>
  <cp:revision>1</cp:revision>
  <dcterms:created xsi:type="dcterms:W3CDTF">2022-11-15T11:08:00Z</dcterms:created>
  <dcterms:modified xsi:type="dcterms:W3CDTF">2022-11-15T11:10:00Z</dcterms:modified>
</cp:coreProperties>
</file>