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D0" w:rsidRPr="002C7E75" w:rsidRDefault="00D90FD0" w:rsidP="004261E7">
      <w:pPr>
        <w:spacing w:after="0" w:line="240" w:lineRule="auto"/>
        <w:jc w:val="center"/>
        <w:outlineLvl w:val="0"/>
        <w:rPr>
          <w:rFonts w:asciiTheme="minorHAnsi" w:hAnsiTheme="minorHAnsi" w:cs="Arial"/>
          <w:b/>
          <w:sz w:val="24"/>
          <w:szCs w:val="24"/>
        </w:rPr>
      </w:pPr>
    </w:p>
    <w:p w:rsidR="00D90FD0" w:rsidRPr="002C7E75" w:rsidRDefault="00D90FD0">
      <w:pPr>
        <w:tabs>
          <w:tab w:val="left" w:pos="4800"/>
        </w:tabs>
        <w:spacing w:after="0" w:line="240" w:lineRule="auto"/>
        <w:jc w:val="center"/>
        <w:outlineLvl w:val="0"/>
        <w:rPr>
          <w:rFonts w:asciiTheme="minorHAnsi" w:hAnsiTheme="minorHAnsi" w:cs="Arial"/>
          <w:sz w:val="24"/>
          <w:szCs w:val="24"/>
        </w:rPr>
      </w:pPr>
    </w:p>
    <w:p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rsidR="00B254BC" w:rsidRPr="002C7E75" w:rsidRDefault="00706E3C"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Tuesday 14</w:t>
      </w:r>
      <w:r w:rsidRPr="00706E3C">
        <w:rPr>
          <w:rFonts w:asciiTheme="minorHAnsi" w:hAnsiTheme="minorHAnsi" w:cs="Arial"/>
          <w:b/>
          <w:sz w:val="24"/>
          <w:szCs w:val="24"/>
          <w:vertAlign w:val="superscript"/>
        </w:rPr>
        <w:t>th</w:t>
      </w:r>
      <w:r>
        <w:rPr>
          <w:rFonts w:asciiTheme="minorHAnsi" w:hAnsiTheme="minorHAnsi" w:cs="Arial"/>
          <w:b/>
          <w:sz w:val="24"/>
          <w:szCs w:val="24"/>
        </w:rPr>
        <w:t xml:space="preserve"> January 2020 </w:t>
      </w:r>
      <w:r w:rsidR="00A572F2">
        <w:rPr>
          <w:rFonts w:asciiTheme="minorHAnsi" w:hAnsiTheme="minorHAnsi" w:cs="Arial"/>
          <w:b/>
          <w:sz w:val="24"/>
          <w:szCs w:val="24"/>
        </w:rPr>
        <w:t>– 4:30pm</w:t>
      </w:r>
    </w:p>
    <w:p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rsidTr="00715EE4">
        <w:trPr>
          <w:trHeight w:val="530"/>
        </w:trPr>
        <w:tc>
          <w:tcPr>
            <w:tcW w:w="1277" w:type="dxa"/>
            <w:shd w:val="clear" w:color="auto" w:fill="auto"/>
          </w:tcPr>
          <w:p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rsidR="00706E3C" w:rsidRPr="00706E3C" w:rsidRDefault="00706E3C">
            <w:pPr>
              <w:spacing w:after="0" w:line="240" w:lineRule="auto"/>
              <w:rPr>
                <w:rFonts w:asciiTheme="minorHAnsi" w:hAnsiTheme="minorHAnsi" w:cs="Arial"/>
                <w:sz w:val="24"/>
                <w:szCs w:val="24"/>
              </w:rPr>
            </w:pPr>
            <w:r w:rsidRPr="00706E3C">
              <w:rPr>
                <w:rFonts w:asciiTheme="minorHAnsi" w:hAnsiTheme="minorHAnsi" w:cs="Arial"/>
                <w:sz w:val="24"/>
                <w:szCs w:val="24"/>
              </w:rPr>
              <w:t xml:space="preserve">Stacey Sutton, Tracey Watson, Wendy Whitehead, </w:t>
            </w:r>
            <w:r>
              <w:rPr>
                <w:rFonts w:asciiTheme="minorHAnsi" w:hAnsiTheme="minorHAnsi" w:cs="Arial"/>
                <w:sz w:val="24"/>
                <w:szCs w:val="24"/>
              </w:rPr>
              <w:t xml:space="preserve">David Liggins, Simon Holloway, </w:t>
            </w:r>
            <w:r w:rsidR="00B72FE5">
              <w:rPr>
                <w:rFonts w:asciiTheme="minorHAnsi" w:hAnsiTheme="minorHAnsi" w:cs="Arial"/>
                <w:sz w:val="24"/>
                <w:szCs w:val="24"/>
              </w:rPr>
              <w:t>Alison Belton, Jan Williamson, Val Dickenson</w:t>
            </w:r>
          </w:p>
          <w:p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rsidR="00DC1EDC" w:rsidRDefault="00B72FE5" w:rsidP="00715EE4">
            <w:pPr>
              <w:pStyle w:val="ListParagraph"/>
              <w:spacing w:after="0" w:line="240" w:lineRule="auto"/>
              <w:rPr>
                <w:rFonts w:asciiTheme="minorHAnsi" w:hAnsiTheme="minorHAnsi" w:cs="Arial"/>
                <w:b/>
                <w:sz w:val="24"/>
                <w:szCs w:val="24"/>
              </w:rPr>
            </w:pPr>
            <w:r w:rsidRPr="00B72FE5">
              <w:rPr>
                <w:rFonts w:asciiTheme="minorHAnsi" w:hAnsiTheme="minorHAnsi" w:cs="Arial"/>
                <w:b/>
                <w:sz w:val="24"/>
                <w:szCs w:val="24"/>
              </w:rPr>
              <w:t>Apologies:</w:t>
            </w:r>
          </w:p>
          <w:p w:rsidR="00B72FE5" w:rsidRPr="00B72FE5" w:rsidRDefault="00B72FE5"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Margaret Hamilton</w:t>
            </w:r>
          </w:p>
        </w:tc>
      </w:tr>
      <w:tr w:rsidR="00DC1EDC" w:rsidRPr="00BA6010" w:rsidTr="00DC1EDC">
        <w:trPr>
          <w:trHeight w:val="528"/>
        </w:trPr>
        <w:tc>
          <w:tcPr>
            <w:tcW w:w="1277" w:type="dxa"/>
            <w:shd w:val="clear" w:color="auto" w:fill="BFBFBF" w:themeFill="background1" w:themeFillShade="BF"/>
          </w:tcPr>
          <w:p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rsidR="00DC1EDC" w:rsidRPr="00BA6010" w:rsidRDefault="00B72FE5" w:rsidP="00B70213">
            <w:pPr>
              <w:spacing w:after="0" w:line="240" w:lineRule="auto"/>
              <w:rPr>
                <w:rFonts w:asciiTheme="minorHAnsi" w:hAnsiTheme="minorHAnsi" w:cs="Arial"/>
                <w:b/>
                <w:sz w:val="24"/>
                <w:szCs w:val="24"/>
              </w:rPr>
            </w:pPr>
            <w:r>
              <w:rPr>
                <w:rFonts w:asciiTheme="minorHAnsi" w:hAnsiTheme="minorHAnsi" w:cs="Arial"/>
                <w:b/>
                <w:sz w:val="24"/>
                <w:szCs w:val="24"/>
              </w:rPr>
              <w:t>CQC</w:t>
            </w:r>
          </w:p>
        </w:tc>
      </w:tr>
      <w:tr w:rsidR="00DC1EDC" w:rsidRPr="00BA6010" w:rsidTr="00DC1EDC">
        <w:trPr>
          <w:trHeight w:val="520"/>
        </w:trPr>
        <w:tc>
          <w:tcPr>
            <w:tcW w:w="1277" w:type="dxa"/>
            <w:shd w:val="clear" w:color="auto" w:fill="auto"/>
          </w:tcPr>
          <w:p w:rsidR="00DC1EDC" w:rsidRPr="00BA6010" w:rsidRDefault="00DC1EDC">
            <w:pPr>
              <w:rPr>
                <w:rFonts w:asciiTheme="minorHAnsi" w:hAnsiTheme="minorHAnsi" w:cs="Arial"/>
                <w:sz w:val="24"/>
                <w:szCs w:val="24"/>
              </w:rPr>
            </w:pPr>
          </w:p>
        </w:tc>
        <w:tc>
          <w:tcPr>
            <w:tcW w:w="13466" w:type="dxa"/>
            <w:gridSpan w:val="2"/>
            <w:shd w:val="clear" w:color="auto" w:fill="auto"/>
          </w:tcPr>
          <w:p w:rsidR="00C866B4" w:rsidRPr="00BA6010" w:rsidRDefault="00B8364B" w:rsidP="004B194B">
            <w:pPr>
              <w:spacing w:after="0" w:line="240" w:lineRule="auto"/>
              <w:rPr>
                <w:rFonts w:asciiTheme="minorHAnsi" w:hAnsiTheme="minorHAnsi" w:cs="Arial"/>
                <w:sz w:val="24"/>
                <w:szCs w:val="24"/>
              </w:rPr>
            </w:pPr>
            <w:r>
              <w:rPr>
                <w:rFonts w:asciiTheme="minorHAnsi" w:hAnsiTheme="minorHAnsi" w:cs="Arial"/>
                <w:sz w:val="24"/>
                <w:szCs w:val="24"/>
              </w:rPr>
              <w:t>We have no new date for re inspection as yet, we have been working hard on our action plan and feel that all points have now been corrected. 2 members of the LMC (Local Medical Council) spent a day with SS/TW last week to go through our action plan and the report and we are pleased to say that they are really impressed with all the work that has been completed. They have offered to come and give us a mock inspection and to also come and provide support on the day to ensure that the day runs to time and that we don’t have the same experience as last time.</w:t>
            </w:r>
          </w:p>
        </w:tc>
      </w:tr>
      <w:tr w:rsidR="00DC1EDC" w:rsidRPr="00BA6010" w:rsidTr="00DC1EDC">
        <w:trPr>
          <w:trHeight w:val="583"/>
        </w:trPr>
        <w:tc>
          <w:tcPr>
            <w:tcW w:w="1277" w:type="dxa"/>
            <w:shd w:val="clear" w:color="auto" w:fill="BFBFBF" w:themeFill="background1" w:themeFillShade="BF"/>
          </w:tcPr>
          <w:p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rsidR="00DC1EDC" w:rsidRPr="00BA6010" w:rsidRDefault="00B8364B" w:rsidP="000E6370">
            <w:pPr>
              <w:spacing w:after="0" w:line="240" w:lineRule="auto"/>
              <w:rPr>
                <w:rFonts w:asciiTheme="minorHAnsi" w:hAnsiTheme="minorHAnsi" w:cs="Arial"/>
                <w:b/>
                <w:sz w:val="24"/>
                <w:szCs w:val="24"/>
              </w:rPr>
            </w:pPr>
            <w:r>
              <w:rPr>
                <w:rFonts w:asciiTheme="minorHAnsi" w:hAnsiTheme="minorHAnsi" w:cs="Arial"/>
                <w:b/>
                <w:sz w:val="24"/>
                <w:szCs w:val="24"/>
              </w:rPr>
              <w:t>Hospice Update</w:t>
            </w:r>
          </w:p>
        </w:tc>
      </w:tr>
      <w:tr w:rsidR="00DC1EDC" w:rsidRPr="00BA6010" w:rsidTr="00DC1EDC">
        <w:trPr>
          <w:trHeight w:val="583"/>
        </w:trPr>
        <w:tc>
          <w:tcPr>
            <w:tcW w:w="1277" w:type="dxa"/>
            <w:tcBorders>
              <w:bottom w:val="single" w:sz="4" w:space="0" w:color="auto"/>
            </w:tcBorders>
            <w:shd w:val="clear" w:color="auto" w:fill="auto"/>
          </w:tcPr>
          <w:p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rsidR="00DC1EDC" w:rsidRDefault="00C64BB3" w:rsidP="00C64BB3">
            <w:pPr>
              <w:spacing w:after="0" w:line="240" w:lineRule="auto"/>
              <w:rPr>
                <w:rFonts w:asciiTheme="minorHAnsi" w:hAnsiTheme="minorHAnsi" w:cs="Arial"/>
                <w:sz w:val="24"/>
                <w:szCs w:val="24"/>
              </w:rPr>
            </w:pPr>
            <w:r>
              <w:rPr>
                <w:rFonts w:asciiTheme="minorHAnsi" w:hAnsiTheme="minorHAnsi" w:cs="Arial"/>
                <w:sz w:val="24"/>
                <w:szCs w:val="24"/>
              </w:rPr>
              <w:t>Hopefully the Hospice will reach completion over the next few weeks, in the meantime full service has resumed at the temporary site of St Michaels. Notts Healthcare is working in partnership with Doncaster Hospital. Once a completion date has been finalised the Hospice will reduce the amount of admissions to assist in the safe move back to the original site.</w:t>
            </w:r>
          </w:p>
          <w:p w:rsidR="00C64BB3" w:rsidRPr="00F1304D" w:rsidRDefault="00C64BB3" w:rsidP="00C64BB3">
            <w:pPr>
              <w:spacing w:after="0" w:line="240" w:lineRule="auto"/>
              <w:rPr>
                <w:rFonts w:asciiTheme="minorHAnsi" w:hAnsiTheme="minorHAnsi" w:cs="Arial"/>
                <w:sz w:val="24"/>
                <w:szCs w:val="24"/>
              </w:rPr>
            </w:pPr>
          </w:p>
        </w:tc>
      </w:tr>
      <w:tr w:rsidR="00DC1EDC" w:rsidRPr="00BA6010" w:rsidTr="00DC1EDC">
        <w:trPr>
          <w:trHeight w:val="583"/>
        </w:trPr>
        <w:tc>
          <w:tcPr>
            <w:tcW w:w="1277" w:type="dxa"/>
            <w:shd w:val="clear" w:color="auto" w:fill="BFBFBF" w:themeFill="background1" w:themeFillShade="BF"/>
          </w:tcPr>
          <w:p w:rsidR="00DC1EDC" w:rsidRPr="00BA6010" w:rsidRDefault="00DC1EDC" w:rsidP="001D2E6D">
            <w:pPr>
              <w:rPr>
                <w:rFonts w:asciiTheme="minorHAnsi" w:hAnsiTheme="minorHAnsi"/>
                <w:b/>
                <w:sz w:val="24"/>
                <w:szCs w:val="24"/>
              </w:rPr>
            </w:pPr>
            <w:r w:rsidRPr="00BA6010">
              <w:rPr>
                <w:rFonts w:asciiTheme="minorHAnsi" w:hAnsiTheme="minorHAnsi"/>
                <w:b/>
                <w:sz w:val="24"/>
                <w:szCs w:val="24"/>
              </w:rPr>
              <w:t xml:space="preserve">Item </w:t>
            </w:r>
            <w:r>
              <w:rPr>
                <w:rFonts w:asciiTheme="minorHAnsi" w:hAnsiTheme="minorHAnsi"/>
                <w:b/>
                <w:sz w:val="24"/>
                <w:szCs w:val="24"/>
              </w:rPr>
              <w:t>3</w:t>
            </w:r>
          </w:p>
        </w:tc>
        <w:tc>
          <w:tcPr>
            <w:tcW w:w="13466" w:type="dxa"/>
            <w:gridSpan w:val="2"/>
            <w:shd w:val="clear" w:color="auto" w:fill="BFBFBF" w:themeFill="background1" w:themeFillShade="BF"/>
          </w:tcPr>
          <w:p w:rsidR="00DC1EDC" w:rsidRPr="00BA6010" w:rsidRDefault="00C64BB3" w:rsidP="009E48D3">
            <w:pPr>
              <w:spacing w:after="0" w:line="240" w:lineRule="auto"/>
              <w:rPr>
                <w:rFonts w:asciiTheme="minorHAnsi" w:hAnsiTheme="minorHAnsi" w:cs="Arial"/>
                <w:b/>
                <w:sz w:val="24"/>
                <w:szCs w:val="24"/>
              </w:rPr>
            </w:pPr>
            <w:r>
              <w:rPr>
                <w:rFonts w:asciiTheme="minorHAnsi" w:hAnsiTheme="minorHAnsi" w:cs="Arial"/>
                <w:b/>
                <w:sz w:val="24"/>
                <w:szCs w:val="24"/>
              </w:rPr>
              <w:t>Patient Survey</w:t>
            </w:r>
          </w:p>
        </w:tc>
      </w:tr>
      <w:tr w:rsidR="00DC1EDC" w:rsidRPr="00BA6010" w:rsidTr="00DC1EDC">
        <w:trPr>
          <w:trHeight w:val="324"/>
        </w:trPr>
        <w:tc>
          <w:tcPr>
            <w:tcW w:w="1277" w:type="dxa"/>
            <w:shd w:val="clear" w:color="auto" w:fill="auto"/>
          </w:tcPr>
          <w:p w:rsidR="00DC1EDC" w:rsidRPr="00BA6010" w:rsidRDefault="00DC1EDC">
            <w:pPr>
              <w:rPr>
                <w:rFonts w:asciiTheme="minorHAnsi" w:hAnsiTheme="minorHAnsi"/>
                <w:sz w:val="24"/>
                <w:szCs w:val="24"/>
              </w:rPr>
            </w:pPr>
          </w:p>
        </w:tc>
        <w:tc>
          <w:tcPr>
            <w:tcW w:w="13466" w:type="dxa"/>
            <w:gridSpan w:val="2"/>
            <w:shd w:val="clear" w:color="auto" w:fill="auto"/>
          </w:tcPr>
          <w:p w:rsidR="00DC1EDC" w:rsidRPr="00BA6010" w:rsidRDefault="00C64BB3" w:rsidP="00E140A3">
            <w:pPr>
              <w:spacing w:after="0" w:line="240" w:lineRule="auto"/>
              <w:rPr>
                <w:rFonts w:asciiTheme="minorHAnsi" w:hAnsiTheme="minorHAnsi" w:cs="Arial"/>
                <w:sz w:val="24"/>
                <w:szCs w:val="24"/>
              </w:rPr>
            </w:pPr>
            <w:r>
              <w:rPr>
                <w:rFonts w:asciiTheme="minorHAnsi" w:hAnsiTheme="minorHAnsi" w:cs="Arial"/>
                <w:sz w:val="24"/>
                <w:szCs w:val="24"/>
              </w:rPr>
              <w:t>SS created a survey using a company called Fourteen Fish (the GP’s use this service for their 360 reviews for their appraisals), the survey can be accessed via a link on the website and WW has been pushing the hard copies in Reception. Once we have 30/40 completed surveys the information will be collated and reported back to us.</w:t>
            </w:r>
          </w:p>
        </w:tc>
      </w:tr>
      <w:tr w:rsidR="00DC1EDC" w:rsidRPr="00BA6010" w:rsidTr="00DC1EDC">
        <w:trPr>
          <w:trHeight w:val="583"/>
        </w:trPr>
        <w:tc>
          <w:tcPr>
            <w:tcW w:w="1277" w:type="dxa"/>
            <w:shd w:val="clear" w:color="auto" w:fill="BFBFBF" w:themeFill="background1" w:themeFillShade="BF"/>
          </w:tcPr>
          <w:p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rsidR="00DC1EDC" w:rsidRPr="00BA6010" w:rsidRDefault="009277AB" w:rsidP="00D00EE6">
            <w:pPr>
              <w:spacing w:after="0" w:line="240" w:lineRule="auto"/>
              <w:rPr>
                <w:rFonts w:asciiTheme="minorHAnsi" w:hAnsiTheme="minorHAnsi" w:cs="Arial"/>
                <w:b/>
                <w:sz w:val="24"/>
                <w:szCs w:val="24"/>
              </w:rPr>
            </w:pPr>
            <w:r>
              <w:rPr>
                <w:rFonts w:asciiTheme="minorHAnsi" w:hAnsiTheme="minorHAnsi" w:cs="Arial"/>
                <w:b/>
                <w:sz w:val="24"/>
                <w:szCs w:val="24"/>
              </w:rPr>
              <w:t>ICO</w:t>
            </w:r>
          </w:p>
        </w:tc>
      </w:tr>
      <w:tr w:rsidR="00DC1EDC" w:rsidRPr="00BA6010" w:rsidTr="00DC1EDC">
        <w:trPr>
          <w:trHeight w:val="536"/>
        </w:trPr>
        <w:tc>
          <w:tcPr>
            <w:tcW w:w="1277" w:type="dxa"/>
            <w:shd w:val="clear" w:color="auto" w:fill="auto"/>
          </w:tcPr>
          <w:p w:rsidR="00DC1EDC" w:rsidRPr="00BA6010" w:rsidRDefault="00DC1EDC">
            <w:pPr>
              <w:rPr>
                <w:rFonts w:asciiTheme="minorHAnsi" w:hAnsiTheme="minorHAnsi" w:cs="Arial"/>
                <w:b/>
                <w:sz w:val="24"/>
                <w:szCs w:val="24"/>
              </w:rPr>
            </w:pPr>
          </w:p>
        </w:tc>
        <w:tc>
          <w:tcPr>
            <w:tcW w:w="13466" w:type="dxa"/>
            <w:gridSpan w:val="2"/>
            <w:shd w:val="clear" w:color="auto" w:fill="auto"/>
          </w:tcPr>
          <w:p w:rsidR="006D1C41" w:rsidRPr="00102BDC" w:rsidRDefault="004D6D45" w:rsidP="004D6D45">
            <w:pPr>
              <w:spacing w:after="0" w:line="240" w:lineRule="auto"/>
              <w:rPr>
                <w:rFonts w:asciiTheme="minorHAnsi" w:hAnsiTheme="minorHAnsi" w:cs="Arial"/>
                <w:sz w:val="24"/>
                <w:szCs w:val="24"/>
              </w:rPr>
            </w:pPr>
            <w:r>
              <w:rPr>
                <w:rFonts w:asciiTheme="minorHAnsi" w:hAnsiTheme="minorHAnsi" w:cs="Arial"/>
                <w:sz w:val="24"/>
                <w:szCs w:val="24"/>
              </w:rPr>
              <w:t>Following</w:t>
            </w:r>
            <w:r w:rsidR="009277AB">
              <w:rPr>
                <w:rFonts w:asciiTheme="minorHAnsi" w:hAnsiTheme="minorHAnsi" w:cs="Arial"/>
                <w:sz w:val="24"/>
                <w:szCs w:val="24"/>
              </w:rPr>
              <w:t xml:space="preserve"> a complaint regard</w:t>
            </w:r>
            <w:r>
              <w:rPr>
                <w:rFonts w:asciiTheme="minorHAnsi" w:hAnsiTheme="minorHAnsi" w:cs="Arial"/>
                <w:sz w:val="24"/>
                <w:szCs w:val="24"/>
              </w:rPr>
              <w:t>ing sending texts for WorkingWin SS escalated the issue to the CCG. The CCG opened up a full enquiry.</w:t>
            </w:r>
            <w:r w:rsidR="009277AB">
              <w:rPr>
                <w:rFonts w:asciiTheme="minorHAnsi" w:hAnsiTheme="minorHAnsi" w:cs="Arial"/>
                <w:sz w:val="24"/>
                <w:szCs w:val="24"/>
              </w:rPr>
              <w:t xml:space="preserve"> We have just received confirmation that we ca</w:t>
            </w:r>
            <w:r>
              <w:rPr>
                <w:rFonts w:asciiTheme="minorHAnsi" w:hAnsiTheme="minorHAnsi" w:cs="Arial"/>
                <w:sz w:val="24"/>
                <w:szCs w:val="24"/>
              </w:rPr>
              <w:t xml:space="preserve">n’t send any text messages that could be perceived to be </w:t>
            </w:r>
            <w:r w:rsidR="009277AB">
              <w:rPr>
                <w:rFonts w:asciiTheme="minorHAnsi" w:hAnsiTheme="minorHAnsi" w:cs="Arial"/>
                <w:sz w:val="24"/>
                <w:szCs w:val="24"/>
              </w:rPr>
              <w:t>direct marketing</w:t>
            </w:r>
            <w:r w:rsidR="00325853">
              <w:rPr>
                <w:rFonts w:asciiTheme="minorHAnsi" w:hAnsiTheme="minorHAnsi" w:cs="Arial"/>
                <w:sz w:val="24"/>
                <w:szCs w:val="24"/>
              </w:rPr>
              <w:t>. SS reiterated to the group that she definitely would not be sending any messages</w:t>
            </w:r>
            <w:r>
              <w:rPr>
                <w:rFonts w:asciiTheme="minorHAnsi" w:hAnsiTheme="minorHAnsi" w:cs="Arial"/>
                <w:sz w:val="24"/>
                <w:szCs w:val="24"/>
              </w:rPr>
              <w:t xml:space="preserve"> alerting patients to new services outside the surgery</w:t>
            </w:r>
            <w:r w:rsidR="00325853">
              <w:rPr>
                <w:rFonts w:asciiTheme="minorHAnsi" w:hAnsiTheme="minorHAnsi" w:cs="Arial"/>
                <w:sz w:val="24"/>
                <w:szCs w:val="24"/>
              </w:rPr>
              <w:t>.</w:t>
            </w:r>
          </w:p>
        </w:tc>
      </w:tr>
      <w:tr w:rsidR="00DC1EDC" w:rsidRPr="00BA6010" w:rsidTr="00DC1EDC">
        <w:trPr>
          <w:trHeight w:val="675"/>
        </w:trPr>
        <w:tc>
          <w:tcPr>
            <w:tcW w:w="1277" w:type="dxa"/>
            <w:shd w:val="clear" w:color="auto" w:fill="BFBFBF" w:themeFill="background1" w:themeFillShade="BF"/>
          </w:tcPr>
          <w:p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rsidR="00DC1EDC" w:rsidRPr="00BA6010" w:rsidRDefault="00325853" w:rsidP="00F644EA">
            <w:pPr>
              <w:spacing w:after="0" w:line="240" w:lineRule="auto"/>
              <w:rPr>
                <w:rFonts w:asciiTheme="minorHAnsi" w:hAnsiTheme="minorHAnsi" w:cs="Arial"/>
                <w:b/>
                <w:sz w:val="24"/>
                <w:szCs w:val="24"/>
              </w:rPr>
            </w:pPr>
            <w:r>
              <w:rPr>
                <w:rFonts w:asciiTheme="minorHAnsi" w:hAnsiTheme="minorHAnsi" w:cs="Arial"/>
                <w:b/>
                <w:sz w:val="24"/>
                <w:szCs w:val="24"/>
              </w:rPr>
              <w:t>Social Prescribing</w:t>
            </w:r>
          </w:p>
        </w:tc>
      </w:tr>
      <w:tr w:rsidR="00DC1EDC" w:rsidRPr="00BA6010" w:rsidTr="00DC1EDC">
        <w:trPr>
          <w:trHeight w:val="494"/>
        </w:trPr>
        <w:tc>
          <w:tcPr>
            <w:tcW w:w="1277" w:type="dxa"/>
            <w:shd w:val="clear" w:color="auto" w:fill="FFFFFF" w:themeFill="background1"/>
          </w:tcPr>
          <w:p w:rsidR="00DC1EDC" w:rsidRPr="00BA6010" w:rsidRDefault="00DC1EDC" w:rsidP="00134A0A">
            <w:pPr>
              <w:rPr>
                <w:rFonts w:asciiTheme="minorHAnsi" w:hAnsiTheme="minorHAnsi" w:cs="Arial"/>
                <w:b/>
                <w:sz w:val="24"/>
                <w:szCs w:val="24"/>
              </w:rPr>
            </w:pPr>
          </w:p>
        </w:tc>
        <w:tc>
          <w:tcPr>
            <w:tcW w:w="13466" w:type="dxa"/>
            <w:gridSpan w:val="2"/>
            <w:shd w:val="clear" w:color="auto" w:fill="auto"/>
          </w:tcPr>
          <w:p w:rsidR="00DC1EDC" w:rsidRDefault="00C33E50" w:rsidP="00C33E50">
            <w:pPr>
              <w:spacing w:after="0"/>
              <w:textAlignment w:val="top"/>
              <w:rPr>
                <w:rFonts w:asciiTheme="minorHAnsi" w:hAnsiTheme="minorHAnsi" w:cs="Arial"/>
                <w:sz w:val="24"/>
                <w:szCs w:val="24"/>
              </w:rPr>
            </w:pPr>
            <w:r>
              <w:rPr>
                <w:rFonts w:asciiTheme="minorHAnsi" w:hAnsiTheme="minorHAnsi" w:cs="Arial"/>
                <w:sz w:val="24"/>
                <w:szCs w:val="24"/>
              </w:rPr>
              <w:t>We have a new member of staff who has been employed by the PCN as a Social Prescriber. Dave Bacon has a background of working for Bassetlaw Action Centre + Mind and he will be working over the 5 Retford &amp; Villages sites, he will be based at Kingfisher for 1.5 days.</w:t>
            </w:r>
          </w:p>
          <w:p w:rsidR="00C33E50" w:rsidRDefault="00C33E50" w:rsidP="00A759F6">
            <w:pPr>
              <w:spacing w:after="0"/>
              <w:textAlignment w:val="top"/>
              <w:rPr>
                <w:rFonts w:asciiTheme="minorHAnsi" w:hAnsiTheme="minorHAnsi" w:cs="Arial"/>
                <w:sz w:val="24"/>
                <w:szCs w:val="24"/>
              </w:rPr>
            </w:pPr>
            <w:r>
              <w:rPr>
                <w:rFonts w:asciiTheme="minorHAnsi" w:hAnsiTheme="minorHAnsi" w:cs="Arial"/>
                <w:sz w:val="24"/>
                <w:szCs w:val="24"/>
              </w:rPr>
              <w:t xml:space="preserve">Hopefully through GP referral, signposting in reception we will be able to target those patients who are lonely and sometimes </w:t>
            </w:r>
            <w:r w:rsidR="00A759F6">
              <w:rPr>
                <w:rFonts w:asciiTheme="minorHAnsi" w:hAnsiTheme="minorHAnsi" w:cs="Arial"/>
                <w:sz w:val="24"/>
                <w:szCs w:val="24"/>
              </w:rPr>
              <w:t>use GP/Nurse appointments as an outlet.</w:t>
            </w:r>
          </w:p>
          <w:p w:rsidR="00325853" w:rsidRPr="00CC61B2" w:rsidRDefault="00A759F6" w:rsidP="00B563FB">
            <w:pPr>
              <w:spacing w:after="0"/>
              <w:textAlignment w:val="top"/>
              <w:rPr>
                <w:rFonts w:asciiTheme="minorHAnsi" w:hAnsiTheme="minorHAnsi" w:cs="Arial"/>
                <w:sz w:val="24"/>
                <w:szCs w:val="24"/>
              </w:rPr>
            </w:pPr>
            <w:r>
              <w:rPr>
                <w:rFonts w:asciiTheme="minorHAnsi" w:hAnsiTheme="minorHAnsi" w:cs="Arial"/>
                <w:sz w:val="24"/>
                <w:szCs w:val="24"/>
              </w:rPr>
              <w:t>We also plan to hold a ‘drop</w:t>
            </w:r>
            <w:r w:rsidR="00B563FB">
              <w:rPr>
                <w:rFonts w:asciiTheme="minorHAnsi" w:hAnsiTheme="minorHAnsi" w:cs="Arial"/>
                <w:sz w:val="24"/>
                <w:szCs w:val="24"/>
              </w:rPr>
              <w:t>-</w:t>
            </w:r>
            <w:r>
              <w:rPr>
                <w:rFonts w:asciiTheme="minorHAnsi" w:hAnsiTheme="minorHAnsi" w:cs="Arial"/>
                <w:sz w:val="24"/>
                <w:szCs w:val="24"/>
              </w:rPr>
              <w:t>in session’</w:t>
            </w:r>
            <w:r w:rsidR="00B563FB">
              <w:rPr>
                <w:rFonts w:asciiTheme="minorHAnsi" w:hAnsiTheme="minorHAnsi" w:cs="Arial"/>
                <w:sz w:val="24"/>
                <w:szCs w:val="24"/>
              </w:rPr>
              <w:t xml:space="preserve"> which we will advertise using one of the boards in the waiting room to make patients aware of Dave’s presence in the surgery.</w:t>
            </w:r>
          </w:p>
        </w:tc>
      </w:tr>
      <w:tr w:rsidR="00DC1EDC" w:rsidRPr="00BA6010" w:rsidTr="00856B19">
        <w:trPr>
          <w:trHeight w:val="411"/>
        </w:trPr>
        <w:tc>
          <w:tcPr>
            <w:tcW w:w="1277" w:type="dxa"/>
            <w:shd w:val="clear" w:color="auto" w:fill="BFBFBF" w:themeFill="background1" w:themeFillShade="BF"/>
          </w:tcPr>
          <w:p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cs="Arial"/>
                <w:b/>
                <w:sz w:val="24"/>
                <w:szCs w:val="24"/>
              </w:rPr>
              <w:t xml:space="preserve">Item </w:t>
            </w:r>
            <w:r w:rsidR="00107698">
              <w:rPr>
                <w:rFonts w:asciiTheme="minorHAnsi" w:hAnsiTheme="minorHAnsi" w:cs="Arial"/>
                <w:b/>
                <w:sz w:val="24"/>
                <w:szCs w:val="24"/>
              </w:rPr>
              <w:t>6</w:t>
            </w:r>
          </w:p>
        </w:tc>
        <w:tc>
          <w:tcPr>
            <w:tcW w:w="13466" w:type="dxa"/>
            <w:gridSpan w:val="2"/>
            <w:shd w:val="clear" w:color="auto" w:fill="BFBFBF" w:themeFill="background1" w:themeFillShade="BF"/>
          </w:tcPr>
          <w:p w:rsidR="00DC1EDC" w:rsidRPr="00BA6010" w:rsidRDefault="00B563FB" w:rsidP="00F644EA">
            <w:pPr>
              <w:spacing w:after="0" w:line="240" w:lineRule="auto"/>
              <w:rPr>
                <w:rFonts w:asciiTheme="minorHAnsi" w:hAnsiTheme="minorHAnsi" w:cs="Arial"/>
                <w:b/>
                <w:sz w:val="24"/>
                <w:szCs w:val="24"/>
              </w:rPr>
            </w:pPr>
            <w:r>
              <w:rPr>
                <w:rFonts w:asciiTheme="minorHAnsi" w:hAnsiTheme="minorHAnsi" w:cs="Arial"/>
                <w:b/>
                <w:sz w:val="24"/>
                <w:szCs w:val="24"/>
              </w:rPr>
              <w:t>AOB</w:t>
            </w:r>
          </w:p>
        </w:tc>
      </w:tr>
      <w:tr w:rsidR="00DC1EDC" w:rsidRPr="00BA6010" w:rsidTr="00DC1EDC">
        <w:trPr>
          <w:trHeight w:val="623"/>
        </w:trPr>
        <w:tc>
          <w:tcPr>
            <w:tcW w:w="1277" w:type="dxa"/>
            <w:shd w:val="clear" w:color="auto" w:fill="auto"/>
          </w:tcPr>
          <w:p w:rsidR="00DC1EDC" w:rsidRPr="00BA6010" w:rsidRDefault="00DC1EDC">
            <w:pPr>
              <w:rPr>
                <w:rFonts w:asciiTheme="minorHAnsi" w:hAnsiTheme="minorHAnsi" w:cs="Arial"/>
                <w:b/>
                <w:sz w:val="24"/>
                <w:szCs w:val="24"/>
              </w:rPr>
            </w:pPr>
          </w:p>
        </w:tc>
        <w:tc>
          <w:tcPr>
            <w:tcW w:w="13466" w:type="dxa"/>
            <w:gridSpan w:val="2"/>
            <w:shd w:val="clear" w:color="auto" w:fill="auto"/>
          </w:tcPr>
          <w:p w:rsidR="00DC1EDC" w:rsidRPr="00C91C5C" w:rsidRDefault="00B47141" w:rsidP="00AC0B57">
            <w:pPr>
              <w:shd w:val="clear" w:color="auto" w:fill="FFFFFF"/>
              <w:rPr>
                <w:rFonts w:asciiTheme="minorHAnsi" w:hAnsiTheme="minorHAnsi" w:cs="Arial"/>
                <w:sz w:val="24"/>
                <w:szCs w:val="24"/>
              </w:rPr>
            </w:pPr>
            <w:r>
              <w:rPr>
                <w:rFonts w:asciiTheme="minorHAnsi" w:hAnsiTheme="minorHAnsi" w:cs="Arial"/>
                <w:sz w:val="24"/>
                <w:szCs w:val="24"/>
              </w:rPr>
              <w:t xml:space="preserve">DL queried the PCN proposal </w:t>
            </w:r>
            <w:r w:rsidR="004D6D45">
              <w:rPr>
                <w:rFonts w:asciiTheme="minorHAnsi" w:hAnsiTheme="minorHAnsi" w:cs="Arial"/>
                <w:sz w:val="24"/>
                <w:szCs w:val="24"/>
              </w:rPr>
              <w:t xml:space="preserve">– SS confirmed that the practice had been advised not to sign the paperwork at this point as the proposal was not </w:t>
            </w:r>
            <w:r w:rsidR="00717E44">
              <w:rPr>
                <w:rFonts w:asciiTheme="minorHAnsi" w:hAnsiTheme="minorHAnsi" w:cs="Arial"/>
                <w:sz w:val="24"/>
                <w:szCs w:val="24"/>
              </w:rPr>
              <w:t>deemed fair by Nottinghamshire LMC. Advice from the LMC was to hold off signing any paperwork until consultaion had been completed with the CCG.</w:t>
            </w:r>
            <w:bookmarkStart w:id="0" w:name="_GoBack"/>
            <w:bookmarkEnd w:id="0"/>
          </w:p>
        </w:tc>
      </w:tr>
      <w:tr w:rsidR="00FB4410" w:rsidRPr="00FB4410" w:rsidTr="00763580">
        <w:trPr>
          <w:trHeight w:val="500"/>
        </w:trPr>
        <w:tc>
          <w:tcPr>
            <w:tcW w:w="1277" w:type="dxa"/>
            <w:shd w:val="clear" w:color="auto" w:fill="auto"/>
          </w:tcPr>
          <w:p w:rsidR="00FB4410" w:rsidRPr="00BA6010" w:rsidRDefault="004D6D45" w:rsidP="00763580">
            <w:pPr>
              <w:rPr>
                <w:rFonts w:asciiTheme="minorHAnsi" w:hAnsiTheme="minorHAnsi" w:cs="Arial"/>
                <w:b/>
                <w:sz w:val="24"/>
                <w:szCs w:val="24"/>
              </w:rPr>
            </w:pPr>
            <w:r>
              <w:rPr>
                <w:rFonts w:asciiTheme="minorHAnsi" w:hAnsiTheme="minorHAnsi" w:cs="Arial"/>
                <w:b/>
                <w:sz w:val="24"/>
                <w:szCs w:val="24"/>
              </w:rPr>
              <w:t xml:space="preserve"> </w:t>
            </w:r>
          </w:p>
        </w:tc>
        <w:tc>
          <w:tcPr>
            <w:tcW w:w="13466" w:type="dxa"/>
            <w:gridSpan w:val="2"/>
            <w:shd w:val="clear" w:color="auto" w:fill="auto"/>
          </w:tcPr>
          <w:p w:rsidR="00CC6F5C" w:rsidRPr="00FB4410" w:rsidRDefault="00B563FB" w:rsidP="00CC6F5C">
            <w:pPr>
              <w:spacing w:after="0" w:line="240" w:lineRule="auto"/>
              <w:rPr>
                <w:rFonts w:asciiTheme="minorHAnsi" w:hAnsiTheme="minorHAnsi" w:cs="Arial"/>
                <w:sz w:val="24"/>
                <w:szCs w:val="24"/>
              </w:rPr>
            </w:pPr>
            <w:r>
              <w:rPr>
                <w:rFonts w:asciiTheme="minorHAnsi" w:hAnsiTheme="minorHAnsi" w:cs="Arial"/>
                <w:sz w:val="24"/>
                <w:szCs w:val="24"/>
              </w:rPr>
              <w:t xml:space="preserve">Date of Next Meeting </w:t>
            </w:r>
            <w:r w:rsidR="00B47141">
              <w:rPr>
                <w:rFonts w:asciiTheme="minorHAnsi" w:hAnsiTheme="minorHAnsi" w:cs="Arial"/>
                <w:sz w:val="24"/>
                <w:szCs w:val="24"/>
              </w:rPr>
              <w:t>–</w:t>
            </w:r>
            <w:r>
              <w:rPr>
                <w:rFonts w:asciiTheme="minorHAnsi" w:hAnsiTheme="minorHAnsi" w:cs="Arial"/>
                <w:sz w:val="24"/>
                <w:szCs w:val="24"/>
              </w:rPr>
              <w:t xml:space="preserve"> </w:t>
            </w:r>
            <w:r w:rsidR="00B47141">
              <w:rPr>
                <w:rFonts w:asciiTheme="minorHAnsi" w:hAnsiTheme="minorHAnsi" w:cs="Arial"/>
                <w:sz w:val="24"/>
                <w:szCs w:val="24"/>
              </w:rPr>
              <w:t>Tuesday 10</w:t>
            </w:r>
            <w:r w:rsidR="00B47141" w:rsidRPr="00B47141">
              <w:rPr>
                <w:rFonts w:asciiTheme="minorHAnsi" w:hAnsiTheme="minorHAnsi" w:cs="Arial"/>
                <w:sz w:val="24"/>
                <w:szCs w:val="24"/>
                <w:vertAlign w:val="superscript"/>
              </w:rPr>
              <w:t>th</w:t>
            </w:r>
            <w:r w:rsidR="00B47141">
              <w:rPr>
                <w:rFonts w:asciiTheme="minorHAnsi" w:hAnsiTheme="minorHAnsi" w:cs="Arial"/>
                <w:sz w:val="24"/>
                <w:szCs w:val="24"/>
              </w:rPr>
              <w:t xml:space="preserve"> March 2020</w:t>
            </w:r>
          </w:p>
        </w:tc>
      </w:tr>
    </w:tbl>
    <w:p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9"/>
      <w:footerReference w:type="default" r:id="rId10"/>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38" w:rsidRDefault="00EE1F38">
      <w:pPr>
        <w:spacing w:after="0" w:line="240" w:lineRule="auto"/>
      </w:pPr>
      <w:r>
        <w:separator/>
      </w:r>
    </w:p>
  </w:endnote>
  <w:endnote w:type="continuationSeparator" w:id="0">
    <w:p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17E44">
      <w:rPr>
        <w:rFonts w:ascii="Arial" w:hAnsi="Arial" w:cs="Arial"/>
        <w:noProof/>
      </w:rPr>
      <w:t>2</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17E44">
      <w:rPr>
        <w:rFonts w:ascii="Arial" w:hAnsi="Arial" w:cs="Arial"/>
        <w:noProof/>
      </w:rPr>
      <w:t>2</w:t>
    </w:r>
    <w:r w:rsidR="008654BC">
      <w:rPr>
        <w:rFonts w:ascii="Arial" w:hAnsi="Arial" w:cs="Arial"/>
      </w:rPr>
      <w:fldChar w:fldCharType="end"/>
    </w:r>
  </w:p>
  <w:p w:rsidR="00B86545" w:rsidRDefault="00B8654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38" w:rsidRDefault="00EE1F38">
      <w:pPr>
        <w:spacing w:after="0" w:line="240" w:lineRule="auto"/>
      </w:pPr>
      <w:r>
        <w:separator/>
      </w:r>
    </w:p>
  </w:footnote>
  <w:footnote w:type="continuationSeparator" w:id="0">
    <w:p w:rsidR="00EE1F38" w:rsidRDefault="00EE1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45" w:rsidRDefault="00B865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25"/>
  </w:num>
  <w:num w:numId="5">
    <w:abstractNumId w:val="7"/>
  </w:num>
  <w:num w:numId="6">
    <w:abstractNumId w:val="27"/>
  </w:num>
  <w:num w:numId="7">
    <w:abstractNumId w:val="20"/>
  </w:num>
  <w:num w:numId="8">
    <w:abstractNumId w:val="16"/>
  </w:num>
  <w:num w:numId="9">
    <w:abstractNumId w:val="22"/>
  </w:num>
  <w:num w:numId="10">
    <w:abstractNumId w:val="5"/>
  </w:num>
  <w:num w:numId="11">
    <w:abstractNumId w:val="4"/>
  </w:num>
  <w:num w:numId="12">
    <w:abstractNumId w:val="3"/>
  </w:num>
  <w:num w:numId="13">
    <w:abstractNumId w:val="10"/>
  </w:num>
  <w:num w:numId="14">
    <w:abstractNumId w:val="14"/>
  </w:num>
  <w:num w:numId="15">
    <w:abstractNumId w:val="18"/>
  </w:num>
  <w:num w:numId="16">
    <w:abstractNumId w:val="17"/>
  </w:num>
  <w:num w:numId="17">
    <w:abstractNumId w:val="13"/>
  </w:num>
  <w:num w:numId="18">
    <w:abstractNumId w:val="6"/>
  </w:num>
  <w:num w:numId="19">
    <w:abstractNumId w:val="28"/>
  </w:num>
  <w:num w:numId="20">
    <w:abstractNumId w:val="0"/>
  </w:num>
  <w:num w:numId="21">
    <w:abstractNumId w:val="1"/>
  </w:num>
  <w:num w:numId="22">
    <w:abstractNumId w:val="24"/>
  </w:num>
  <w:num w:numId="23">
    <w:abstractNumId w:val="9"/>
  </w:num>
  <w:num w:numId="24">
    <w:abstractNumId w:val="19"/>
  </w:num>
  <w:num w:numId="25">
    <w:abstractNumId w:val="15"/>
  </w:num>
  <w:num w:numId="26">
    <w:abstractNumId w:val="12"/>
  </w:num>
  <w:num w:numId="27">
    <w:abstractNumId w:val="26"/>
  </w:num>
  <w:num w:numId="28">
    <w:abstractNumId w:val="23"/>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5853"/>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6D45"/>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E3C"/>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17E44"/>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7AB"/>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9F6"/>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141"/>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3FB"/>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2FE5"/>
    <w:rsid w:val="00B73A96"/>
    <w:rsid w:val="00B74530"/>
    <w:rsid w:val="00B74F92"/>
    <w:rsid w:val="00B75855"/>
    <w:rsid w:val="00B766FE"/>
    <w:rsid w:val="00B7691B"/>
    <w:rsid w:val="00B76AC8"/>
    <w:rsid w:val="00B771DA"/>
    <w:rsid w:val="00B772BC"/>
    <w:rsid w:val="00B80460"/>
    <w:rsid w:val="00B806BC"/>
    <w:rsid w:val="00B828A9"/>
    <w:rsid w:val="00B8327E"/>
    <w:rsid w:val="00B8364B"/>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3E50"/>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4BB3"/>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308306">
      <w:bodyDiv w:val="1"/>
      <w:marLeft w:val="0"/>
      <w:marRight w:val="0"/>
      <w:marTop w:val="0"/>
      <w:marBottom w:val="0"/>
      <w:divBdr>
        <w:top w:val="none" w:sz="0" w:space="0" w:color="auto"/>
        <w:left w:val="none" w:sz="0" w:space="0" w:color="auto"/>
        <w:bottom w:val="none" w:sz="0" w:space="0" w:color="auto"/>
        <w:right w:val="none" w:sz="0" w:space="0" w:color="auto"/>
      </w:divBdr>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5E6F-4CE7-4714-BE68-8F98150F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Stacey Sutton</cp:lastModifiedBy>
  <cp:revision>2</cp:revision>
  <cp:lastPrinted>2019-04-15T15:15:00Z</cp:lastPrinted>
  <dcterms:created xsi:type="dcterms:W3CDTF">2020-01-15T16:06:00Z</dcterms:created>
  <dcterms:modified xsi:type="dcterms:W3CDTF">2020-01-15T16:06:00Z</dcterms:modified>
</cp:coreProperties>
</file>