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158D" w14:textId="0FDE126F" w:rsidR="000449FB" w:rsidRDefault="000449FB" w:rsidP="000449FB">
      <w:pPr>
        <w:jc w:val="center"/>
        <w:rPr>
          <w:b/>
          <w:bCs/>
          <w:sz w:val="28"/>
          <w:szCs w:val="28"/>
        </w:rPr>
      </w:pPr>
      <w:r w:rsidRPr="000449FB">
        <w:rPr>
          <w:b/>
          <w:bCs/>
          <w:sz w:val="28"/>
          <w:szCs w:val="28"/>
        </w:rPr>
        <w:t xml:space="preserve">PPG </w:t>
      </w:r>
      <w:r w:rsidR="00EF1D00">
        <w:rPr>
          <w:b/>
          <w:bCs/>
          <w:sz w:val="28"/>
          <w:szCs w:val="28"/>
        </w:rPr>
        <w:t xml:space="preserve">Meeting Minutes </w:t>
      </w:r>
    </w:p>
    <w:p w14:paraId="05F30B4B" w14:textId="3010365E" w:rsidR="000449FB" w:rsidRDefault="00EF1D00" w:rsidP="00EF1D00">
      <w:pPr>
        <w:jc w:val="center"/>
        <w:rPr>
          <w:b/>
          <w:bCs/>
          <w:sz w:val="28"/>
          <w:szCs w:val="28"/>
        </w:rPr>
      </w:pPr>
      <w:r>
        <w:rPr>
          <w:b/>
          <w:bCs/>
          <w:sz w:val="28"/>
          <w:szCs w:val="28"/>
        </w:rPr>
        <w:t>Thursday 15</w:t>
      </w:r>
      <w:r w:rsidRPr="00EF1D00">
        <w:rPr>
          <w:b/>
          <w:bCs/>
          <w:sz w:val="28"/>
          <w:szCs w:val="28"/>
          <w:vertAlign w:val="superscript"/>
        </w:rPr>
        <w:t>th</w:t>
      </w:r>
      <w:r>
        <w:rPr>
          <w:b/>
          <w:bCs/>
          <w:sz w:val="28"/>
          <w:szCs w:val="28"/>
        </w:rPr>
        <w:t xml:space="preserve"> December 2022</w:t>
      </w:r>
    </w:p>
    <w:p w14:paraId="450366ED" w14:textId="0C79BCDF" w:rsidR="000449FB" w:rsidRDefault="00EF1D00" w:rsidP="00EF1D00">
      <w:pPr>
        <w:rPr>
          <w:b/>
          <w:bCs/>
          <w:sz w:val="24"/>
          <w:szCs w:val="24"/>
        </w:rPr>
      </w:pPr>
      <w:r>
        <w:rPr>
          <w:b/>
          <w:bCs/>
          <w:sz w:val="24"/>
          <w:szCs w:val="24"/>
        </w:rPr>
        <w:t>Attendees:</w:t>
      </w:r>
      <w:r w:rsidR="0071381A">
        <w:rPr>
          <w:b/>
          <w:bCs/>
          <w:sz w:val="24"/>
          <w:szCs w:val="24"/>
        </w:rPr>
        <w:t xml:space="preserve"> </w:t>
      </w:r>
      <w:r w:rsidR="0071381A" w:rsidRPr="0071381A">
        <w:rPr>
          <w:sz w:val="24"/>
          <w:szCs w:val="24"/>
        </w:rPr>
        <w:t>Andrew Hughes (Chair),</w:t>
      </w:r>
      <w:r w:rsidR="0071381A">
        <w:rPr>
          <w:sz w:val="24"/>
          <w:szCs w:val="24"/>
        </w:rPr>
        <w:t xml:space="preserve"> Peter</w:t>
      </w:r>
      <w:r w:rsidR="00C12D9D">
        <w:rPr>
          <w:sz w:val="24"/>
          <w:szCs w:val="24"/>
        </w:rPr>
        <w:t xml:space="preserve"> Burrows</w:t>
      </w:r>
      <w:r w:rsidR="0071381A">
        <w:rPr>
          <w:sz w:val="24"/>
          <w:szCs w:val="24"/>
        </w:rPr>
        <w:t>, John Smith, Alan</w:t>
      </w:r>
      <w:r w:rsidR="00C12D9D">
        <w:rPr>
          <w:sz w:val="24"/>
          <w:szCs w:val="24"/>
        </w:rPr>
        <w:t xml:space="preserve"> Nash</w:t>
      </w:r>
      <w:r w:rsidR="0071381A">
        <w:rPr>
          <w:sz w:val="24"/>
          <w:szCs w:val="24"/>
        </w:rPr>
        <w:t>, Norman Windsor, John</w:t>
      </w:r>
      <w:r w:rsidR="00936575">
        <w:rPr>
          <w:sz w:val="24"/>
          <w:szCs w:val="24"/>
        </w:rPr>
        <w:t xml:space="preserve"> Marsh</w:t>
      </w:r>
      <w:r w:rsidR="00423455">
        <w:rPr>
          <w:sz w:val="24"/>
          <w:szCs w:val="24"/>
        </w:rPr>
        <w:t>, Marilyn</w:t>
      </w:r>
      <w:r w:rsidR="00936575">
        <w:rPr>
          <w:sz w:val="24"/>
          <w:szCs w:val="24"/>
        </w:rPr>
        <w:t xml:space="preserve"> Bingham</w:t>
      </w:r>
      <w:r w:rsidR="00423455">
        <w:rPr>
          <w:sz w:val="24"/>
          <w:szCs w:val="24"/>
        </w:rPr>
        <w:t>,</w:t>
      </w:r>
      <w:r w:rsidR="00936575">
        <w:rPr>
          <w:sz w:val="24"/>
          <w:szCs w:val="24"/>
        </w:rPr>
        <w:t xml:space="preserve"> Lorna English</w:t>
      </w:r>
    </w:p>
    <w:p w14:paraId="7EA78F4D" w14:textId="7D316E8F" w:rsidR="00EF1D00" w:rsidRDefault="00EF1D00" w:rsidP="00EF1D00">
      <w:pPr>
        <w:rPr>
          <w:b/>
          <w:bCs/>
          <w:sz w:val="24"/>
          <w:szCs w:val="24"/>
        </w:rPr>
      </w:pPr>
    </w:p>
    <w:p w14:paraId="2F4B0398" w14:textId="3FFEB682" w:rsidR="008750B8" w:rsidRPr="008750B8" w:rsidRDefault="00EF1D00" w:rsidP="00EF1D00">
      <w:pPr>
        <w:rPr>
          <w:sz w:val="24"/>
          <w:szCs w:val="24"/>
        </w:rPr>
      </w:pPr>
      <w:r>
        <w:rPr>
          <w:b/>
          <w:bCs/>
          <w:sz w:val="24"/>
          <w:szCs w:val="24"/>
        </w:rPr>
        <w:t xml:space="preserve">Apologies:  </w:t>
      </w:r>
      <w:r w:rsidRPr="00EF1D00">
        <w:rPr>
          <w:sz w:val="24"/>
          <w:szCs w:val="24"/>
        </w:rPr>
        <w:t>Alan Hughes,</w:t>
      </w:r>
      <w:r>
        <w:rPr>
          <w:b/>
          <w:bCs/>
          <w:sz w:val="24"/>
          <w:szCs w:val="24"/>
        </w:rPr>
        <w:t xml:space="preserve"> </w:t>
      </w:r>
      <w:r w:rsidR="0071381A" w:rsidRPr="0071381A">
        <w:rPr>
          <w:sz w:val="24"/>
          <w:szCs w:val="24"/>
        </w:rPr>
        <w:t>Peter Sutcliffe</w:t>
      </w:r>
      <w:r w:rsidR="0071381A">
        <w:rPr>
          <w:sz w:val="24"/>
          <w:szCs w:val="24"/>
        </w:rPr>
        <w:t>, Lesley Watkins,</w:t>
      </w:r>
    </w:p>
    <w:p w14:paraId="704ABFE3" w14:textId="77777777" w:rsidR="00EF1D00" w:rsidRDefault="00EF1D00" w:rsidP="000449FB">
      <w:pPr>
        <w:rPr>
          <w:b/>
          <w:bCs/>
          <w:sz w:val="24"/>
          <w:szCs w:val="24"/>
        </w:rPr>
      </w:pPr>
    </w:p>
    <w:p w14:paraId="4E527637" w14:textId="5C926A5A" w:rsidR="00EF1D00" w:rsidRDefault="00EF1D00" w:rsidP="000449FB">
      <w:pPr>
        <w:rPr>
          <w:sz w:val="24"/>
          <w:szCs w:val="24"/>
        </w:rPr>
      </w:pPr>
      <w:r>
        <w:rPr>
          <w:b/>
          <w:bCs/>
          <w:sz w:val="24"/>
          <w:szCs w:val="24"/>
        </w:rPr>
        <w:t xml:space="preserve">Start Time: </w:t>
      </w:r>
      <w:r w:rsidRPr="00EF1D00">
        <w:rPr>
          <w:sz w:val="24"/>
          <w:szCs w:val="24"/>
        </w:rPr>
        <w:t>13:00</w:t>
      </w:r>
    </w:p>
    <w:p w14:paraId="7806D8C2" w14:textId="1CADEB37" w:rsidR="00EF1D00" w:rsidRDefault="00EF1D00" w:rsidP="000449FB">
      <w:pPr>
        <w:rPr>
          <w:sz w:val="24"/>
          <w:szCs w:val="24"/>
        </w:rPr>
      </w:pPr>
    </w:p>
    <w:p w14:paraId="57254C56" w14:textId="3982863F" w:rsidR="00EF1D00" w:rsidRPr="00EF1D00" w:rsidRDefault="00EF1D00" w:rsidP="000449FB">
      <w:pPr>
        <w:rPr>
          <w:b/>
          <w:bCs/>
          <w:sz w:val="24"/>
          <w:szCs w:val="24"/>
        </w:rPr>
      </w:pPr>
      <w:r w:rsidRPr="00EF1D00">
        <w:rPr>
          <w:b/>
          <w:bCs/>
          <w:sz w:val="24"/>
          <w:szCs w:val="24"/>
        </w:rPr>
        <w:t>Meeting Closure:</w:t>
      </w:r>
      <w:r w:rsidR="0071381A">
        <w:rPr>
          <w:b/>
          <w:bCs/>
          <w:sz w:val="24"/>
          <w:szCs w:val="24"/>
        </w:rPr>
        <w:t xml:space="preserve"> </w:t>
      </w:r>
      <w:r w:rsidR="00C12D9D" w:rsidRPr="00C12D9D">
        <w:rPr>
          <w:sz w:val="24"/>
          <w:szCs w:val="24"/>
        </w:rPr>
        <w:t>14:30</w:t>
      </w:r>
    </w:p>
    <w:p w14:paraId="62B52EFC" w14:textId="77777777" w:rsidR="00EF1D00" w:rsidRDefault="00EF1D00" w:rsidP="000449FB">
      <w:pPr>
        <w:rPr>
          <w:b/>
          <w:bCs/>
          <w:sz w:val="24"/>
          <w:szCs w:val="24"/>
        </w:rPr>
      </w:pPr>
    </w:p>
    <w:p w14:paraId="75C04566" w14:textId="61E0F447" w:rsidR="000449FB" w:rsidRDefault="000449FB" w:rsidP="000449FB">
      <w:pPr>
        <w:rPr>
          <w:sz w:val="24"/>
          <w:szCs w:val="24"/>
        </w:rPr>
      </w:pPr>
      <w:r w:rsidRPr="00B7278A">
        <w:rPr>
          <w:b/>
          <w:bCs/>
          <w:sz w:val="24"/>
          <w:szCs w:val="24"/>
        </w:rPr>
        <w:t xml:space="preserve">Minutes </w:t>
      </w:r>
      <w:r w:rsidR="00EF1D00">
        <w:rPr>
          <w:b/>
          <w:bCs/>
          <w:sz w:val="24"/>
          <w:szCs w:val="24"/>
        </w:rPr>
        <w:t>of Last Meeting:</w:t>
      </w:r>
      <w:r w:rsidR="0071381A">
        <w:rPr>
          <w:b/>
          <w:bCs/>
          <w:sz w:val="24"/>
          <w:szCs w:val="24"/>
        </w:rPr>
        <w:t xml:space="preserve"> </w:t>
      </w:r>
      <w:r w:rsidR="0071381A" w:rsidRPr="0071381A">
        <w:rPr>
          <w:sz w:val="24"/>
          <w:szCs w:val="24"/>
        </w:rPr>
        <w:t>Andrew asked whether everyone had taken the chance to look at the minutes.</w:t>
      </w:r>
      <w:r w:rsidR="0071381A">
        <w:rPr>
          <w:sz w:val="24"/>
          <w:szCs w:val="24"/>
        </w:rPr>
        <w:t xml:space="preserve"> Discussed the CVS driving a campaign to patient access</w:t>
      </w:r>
      <w:r w:rsidR="00936575">
        <w:rPr>
          <w:sz w:val="24"/>
          <w:szCs w:val="24"/>
        </w:rPr>
        <w:t>ing</w:t>
      </w:r>
      <w:r w:rsidR="0071381A">
        <w:rPr>
          <w:sz w:val="24"/>
          <w:szCs w:val="24"/>
        </w:rPr>
        <w:t xml:space="preserve"> appointments online via the NHS app.</w:t>
      </w:r>
      <w:r w:rsidR="00423455">
        <w:rPr>
          <w:sz w:val="24"/>
          <w:szCs w:val="24"/>
        </w:rPr>
        <w:t xml:space="preserve"> </w:t>
      </w:r>
      <w:r w:rsidR="0071381A">
        <w:rPr>
          <w:sz w:val="24"/>
          <w:szCs w:val="24"/>
        </w:rPr>
        <w:t>Confirmed that this has been put on hold.</w:t>
      </w:r>
    </w:p>
    <w:p w14:paraId="6A01F7F7" w14:textId="270AA5F8" w:rsidR="0071381A" w:rsidRDefault="0071381A" w:rsidP="000449FB">
      <w:pPr>
        <w:rPr>
          <w:sz w:val="24"/>
          <w:szCs w:val="24"/>
        </w:rPr>
      </w:pPr>
      <w:r>
        <w:rPr>
          <w:sz w:val="24"/>
          <w:szCs w:val="24"/>
        </w:rPr>
        <w:t>In relation to the mobile vaccination centre LW has confirmed via email that this has been running. John</w:t>
      </w:r>
      <w:r w:rsidR="00936575">
        <w:rPr>
          <w:sz w:val="24"/>
          <w:szCs w:val="24"/>
        </w:rPr>
        <w:t xml:space="preserve"> M</w:t>
      </w:r>
      <w:r>
        <w:rPr>
          <w:sz w:val="24"/>
          <w:szCs w:val="24"/>
        </w:rPr>
        <w:t xml:space="preserve"> confirmed that </w:t>
      </w:r>
      <w:r w:rsidR="00423455">
        <w:rPr>
          <w:sz w:val="24"/>
          <w:szCs w:val="24"/>
        </w:rPr>
        <w:t xml:space="preserve">there is an article in the </w:t>
      </w:r>
      <w:r w:rsidR="00936575">
        <w:rPr>
          <w:sz w:val="24"/>
          <w:szCs w:val="24"/>
        </w:rPr>
        <w:t>C</w:t>
      </w:r>
      <w:r w:rsidR="00423455">
        <w:rPr>
          <w:sz w:val="24"/>
          <w:szCs w:val="24"/>
        </w:rPr>
        <w:t>had giving information of where the mobile vaccination</w:t>
      </w:r>
      <w:r w:rsidR="00936575">
        <w:rPr>
          <w:sz w:val="24"/>
          <w:szCs w:val="24"/>
        </w:rPr>
        <w:t xml:space="preserve"> clinic</w:t>
      </w:r>
      <w:r w:rsidR="00423455">
        <w:rPr>
          <w:sz w:val="24"/>
          <w:szCs w:val="24"/>
        </w:rPr>
        <w:t xml:space="preserve"> is running</w:t>
      </w:r>
      <w:r w:rsidR="00936575">
        <w:rPr>
          <w:sz w:val="24"/>
          <w:szCs w:val="24"/>
        </w:rPr>
        <w:t xml:space="preserve"> and when</w:t>
      </w:r>
      <w:r w:rsidR="00423455">
        <w:rPr>
          <w:sz w:val="24"/>
          <w:szCs w:val="24"/>
        </w:rPr>
        <w:t>.</w:t>
      </w:r>
    </w:p>
    <w:p w14:paraId="102E5A49" w14:textId="18BD881E" w:rsidR="00423455" w:rsidRDefault="00423455" w:rsidP="000449FB">
      <w:pPr>
        <w:rPr>
          <w:sz w:val="24"/>
          <w:szCs w:val="24"/>
        </w:rPr>
      </w:pPr>
      <w:r>
        <w:rPr>
          <w:sz w:val="24"/>
          <w:szCs w:val="24"/>
        </w:rPr>
        <w:t>Alan gave an example of his wife who had had her flu vaccination cancelled and whether th</w:t>
      </w:r>
      <w:r w:rsidR="00936575">
        <w:rPr>
          <w:sz w:val="24"/>
          <w:szCs w:val="24"/>
        </w:rPr>
        <w:t>is could have been administered by this service</w:t>
      </w:r>
      <w:r>
        <w:rPr>
          <w:sz w:val="24"/>
          <w:szCs w:val="24"/>
        </w:rPr>
        <w:t>. Norman stated that he had his flu vaccination at Boots chemist with no issues. Marilyn said that she had been at BF for her vaccination with no issues.</w:t>
      </w:r>
    </w:p>
    <w:p w14:paraId="70564BD2" w14:textId="3BF5A801" w:rsidR="00423455" w:rsidRPr="0071381A" w:rsidRDefault="00423455" w:rsidP="000449FB">
      <w:pPr>
        <w:rPr>
          <w:sz w:val="24"/>
          <w:szCs w:val="24"/>
        </w:rPr>
      </w:pPr>
      <w:r>
        <w:rPr>
          <w:sz w:val="24"/>
          <w:szCs w:val="24"/>
        </w:rPr>
        <w:t>Patients having access to extended hours information was discussed and LE explained the complexity in the agreement with other surgeries regarding access to appointments at the alternative sites. LE explained that patients who were being seen at other practices had experienced issues, for example not being able to receive a sick note or certain elements of the appointment having to be completed at their own surgery. It was agreed that the extended hours information</w:t>
      </w:r>
      <w:r w:rsidR="00936575">
        <w:rPr>
          <w:sz w:val="24"/>
          <w:szCs w:val="24"/>
        </w:rPr>
        <w:t xml:space="preserve"> for Oakwood Surgery</w:t>
      </w:r>
      <w:r>
        <w:rPr>
          <w:sz w:val="24"/>
          <w:szCs w:val="24"/>
        </w:rPr>
        <w:t xml:space="preserve"> would be issued in </w:t>
      </w:r>
      <w:r w:rsidR="00936575">
        <w:rPr>
          <w:sz w:val="24"/>
          <w:szCs w:val="24"/>
        </w:rPr>
        <w:t>the</w:t>
      </w:r>
      <w:r>
        <w:rPr>
          <w:sz w:val="24"/>
          <w:szCs w:val="24"/>
        </w:rPr>
        <w:t xml:space="preserve"> </w:t>
      </w:r>
      <w:r w:rsidR="00936575">
        <w:rPr>
          <w:sz w:val="24"/>
          <w:szCs w:val="24"/>
        </w:rPr>
        <w:t>N</w:t>
      </w:r>
      <w:r>
        <w:rPr>
          <w:sz w:val="24"/>
          <w:szCs w:val="24"/>
        </w:rPr>
        <w:t xml:space="preserve">ewsletter/ </w:t>
      </w:r>
      <w:r w:rsidR="00936575">
        <w:rPr>
          <w:sz w:val="24"/>
          <w:szCs w:val="24"/>
        </w:rPr>
        <w:t>T</w:t>
      </w:r>
      <w:r>
        <w:rPr>
          <w:sz w:val="24"/>
          <w:szCs w:val="24"/>
        </w:rPr>
        <w:t xml:space="preserve">he Woodhouse Warbler. John fed back that the extended hours section of the </w:t>
      </w:r>
      <w:r w:rsidR="00936575">
        <w:rPr>
          <w:sz w:val="24"/>
          <w:szCs w:val="24"/>
        </w:rPr>
        <w:t>N</w:t>
      </w:r>
      <w:r>
        <w:rPr>
          <w:sz w:val="24"/>
          <w:szCs w:val="24"/>
        </w:rPr>
        <w:t xml:space="preserve">ewsletter was confusing- due to confusion re PCN meaning and the fact that </w:t>
      </w:r>
      <w:r w:rsidR="00C12D9D">
        <w:rPr>
          <w:sz w:val="24"/>
          <w:szCs w:val="24"/>
        </w:rPr>
        <w:t>some of the Saturday dates had passed</w:t>
      </w:r>
      <w:r>
        <w:rPr>
          <w:sz w:val="24"/>
          <w:szCs w:val="24"/>
        </w:rPr>
        <w:t>.</w:t>
      </w:r>
      <w:r w:rsidR="00C12D9D">
        <w:rPr>
          <w:sz w:val="24"/>
          <w:szCs w:val="24"/>
        </w:rPr>
        <w:t xml:space="preserve"> It was agreed that LE would ensure that there was an explanation/ more understanding during the next Newsletter and that the dates were as up to date as possible.</w:t>
      </w:r>
    </w:p>
    <w:p w14:paraId="70A305F1" w14:textId="3927ECA8" w:rsidR="000449FB" w:rsidRPr="00B7278A" w:rsidRDefault="000449FB" w:rsidP="000449FB">
      <w:pPr>
        <w:rPr>
          <w:b/>
          <w:bCs/>
          <w:sz w:val="24"/>
          <w:szCs w:val="24"/>
        </w:rPr>
      </w:pPr>
    </w:p>
    <w:p w14:paraId="242F9627" w14:textId="77777777" w:rsidR="00936575" w:rsidRDefault="00936575" w:rsidP="000449FB">
      <w:pPr>
        <w:rPr>
          <w:b/>
          <w:bCs/>
          <w:sz w:val="24"/>
          <w:szCs w:val="24"/>
        </w:rPr>
      </w:pPr>
    </w:p>
    <w:p w14:paraId="2A0E690B" w14:textId="77777777" w:rsidR="00936575" w:rsidRDefault="00936575" w:rsidP="000449FB">
      <w:pPr>
        <w:rPr>
          <w:b/>
          <w:bCs/>
          <w:sz w:val="24"/>
          <w:szCs w:val="24"/>
        </w:rPr>
      </w:pPr>
    </w:p>
    <w:p w14:paraId="110D31DF" w14:textId="77777777" w:rsidR="00936575" w:rsidRDefault="00936575" w:rsidP="000449FB">
      <w:pPr>
        <w:rPr>
          <w:b/>
          <w:bCs/>
          <w:sz w:val="24"/>
          <w:szCs w:val="24"/>
        </w:rPr>
      </w:pPr>
    </w:p>
    <w:p w14:paraId="4BAEB77B" w14:textId="05E082F9" w:rsidR="000449FB" w:rsidRPr="00B7278A" w:rsidRDefault="000449FB" w:rsidP="000449FB">
      <w:pPr>
        <w:rPr>
          <w:b/>
          <w:bCs/>
          <w:sz w:val="24"/>
          <w:szCs w:val="24"/>
        </w:rPr>
      </w:pPr>
      <w:r w:rsidRPr="00B7278A">
        <w:rPr>
          <w:b/>
          <w:bCs/>
          <w:sz w:val="24"/>
          <w:szCs w:val="24"/>
        </w:rPr>
        <w:lastRenderedPageBreak/>
        <w:t>Actions from previous meeting</w:t>
      </w:r>
    </w:p>
    <w:p w14:paraId="6F61CA1C" w14:textId="159389D1" w:rsidR="000449FB" w:rsidRDefault="000449FB" w:rsidP="000449FB">
      <w:pPr>
        <w:rPr>
          <w:b/>
          <w:bCs/>
          <w:sz w:val="24"/>
          <w:szCs w:val="24"/>
        </w:rPr>
      </w:pPr>
    </w:p>
    <w:tbl>
      <w:tblPr>
        <w:tblStyle w:val="TableGrid"/>
        <w:tblW w:w="0" w:type="auto"/>
        <w:tblLook w:val="04A0" w:firstRow="1" w:lastRow="0" w:firstColumn="1" w:lastColumn="0" w:noHBand="0" w:noVBand="1"/>
      </w:tblPr>
      <w:tblGrid>
        <w:gridCol w:w="3005"/>
        <w:gridCol w:w="3005"/>
        <w:gridCol w:w="3006"/>
      </w:tblGrid>
      <w:tr w:rsidR="000449FB" w14:paraId="3F8BD442" w14:textId="77777777" w:rsidTr="000449FB">
        <w:tc>
          <w:tcPr>
            <w:tcW w:w="3005" w:type="dxa"/>
          </w:tcPr>
          <w:p w14:paraId="7A73991B" w14:textId="710EB638" w:rsidR="000449FB" w:rsidRDefault="000449FB" w:rsidP="000449FB">
            <w:pPr>
              <w:jc w:val="center"/>
              <w:rPr>
                <w:b/>
                <w:bCs/>
                <w:sz w:val="24"/>
                <w:szCs w:val="24"/>
              </w:rPr>
            </w:pPr>
            <w:r>
              <w:rPr>
                <w:b/>
                <w:bCs/>
                <w:sz w:val="24"/>
                <w:szCs w:val="24"/>
              </w:rPr>
              <w:t>Action</w:t>
            </w:r>
          </w:p>
        </w:tc>
        <w:tc>
          <w:tcPr>
            <w:tcW w:w="3005" w:type="dxa"/>
          </w:tcPr>
          <w:p w14:paraId="3FC5910D" w14:textId="7AC9CBB9" w:rsidR="000449FB" w:rsidRDefault="000449FB" w:rsidP="000449FB">
            <w:pPr>
              <w:jc w:val="center"/>
              <w:rPr>
                <w:b/>
                <w:bCs/>
                <w:sz w:val="24"/>
                <w:szCs w:val="24"/>
              </w:rPr>
            </w:pPr>
            <w:r>
              <w:rPr>
                <w:b/>
                <w:bCs/>
                <w:sz w:val="24"/>
                <w:szCs w:val="24"/>
              </w:rPr>
              <w:t>Completed</w:t>
            </w:r>
          </w:p>
        </w:tc>
        <w:tc>
          <w:tcPr>
            <w:tcW w:w="3006" w:type="dxa"/>
          </w:tcPr>
          <w:p w14:paraId="195A7D76" w14:textId="4697233C" w:rsidR="000449FB" w:rsidRDefault="000449FB" w:rsidP="000449FB">
            <w:pPr>
              <w:jc w:val="center"/>
              <w:rPr>
                <w:b/>
                <w:bCs/>
                <w:sz w:val="24"/>
                <w:szCs w:val="24"/>
              </w:rPr>
            </w:pPr>
            <w:r>
              <w:rPr>
                <w:b/>
                <w:bCs/>
                <w:sz w:val="24"/>
                <w:szCs w:val="24"/>
              </w:rPr>
              <w:t>Other</w:t>
            </w:r>
          </w:p>
        </w:tc>
      </w:tr>
      <w:tr w:rsidR="000449FB" w14:paraId="427A5F5E" w14:textId="77777777" w:rsidTr="000449FB">
        <w:trPr>
          <w:trHeight w:val="511"/>
        </w:trPr>
        <w:tc>
          <w:tcPr>
            <w:tcW w:w="3005" w:type="dxa"/>
          </w:tcPr>
          <w:p w14:paraId="0CC593DE" w14:textId="1D365D7A" w:rsidR="000449FB" w:rsidRPr="000449FB" w:rsidRDefault="000449FB" w:rsidP="000449FB">
            <w:r w:rsidRPr="000449FB">
              <w:t>Flu clinics to be bookable online</w:t>
            </w:r>
          </w:p>
        </w:tc>
        <w:tc>
          <w:tcPr>
            <w:tcW w:w="3005" w:type="dxa"/>
          </w:tcPr>
          <w:p w14:paraId="34A51108" w14:textId="77777777" w:rsidR="000449FB" w:rsidRPr="000449FB" w:rsidRDefault="000449FB" w:rsidP="000449FB">
            <w:pPr>
              <w:jc w:val="center"/>
              <w:rPr>
                <w:b/>
                <w:bCs/>
              </w:rPr>
            </w:pPr>
          </w:p>
          <w:p w14:paraId="12C6528A" w14:textId="033EB8B4" w:rsidR="000449FB" w:rsidRPr="000449FB" w:rsidRDefault="000449FB" w:rsidP="000449FB">
            <w:pPr>
              <w:jc w:val="center"/>
              <w:rPr>
                <w:sz w:val="24"/>
                <w:szCs w:val="24"/>
              </w:rPr>
            </w:pPr>
            <w:r w:rsidRPr="000449FB">
              <w:t>Yes</w:t>
            </w:r>
          </w:p>
        </w:tc>
        <w:tc>
          <w:tcPr>
            <w:tcW w:w="3006" w:type="dxa"/>
          </w:tcPr>
          <w:p w14:paraId="7D7B32BA" w14:textId="77777777" w:rsidR="000449FB" w:rsidRDefault="000449FB" w:rsidP="000449FB">
            <w:pPr>
              <w:jc w:val="center"/>
              <w:rPr>
                <w:b/>
                <w:bCs/>
                <w:sz w:val="24"/>
                <w:szCs w:val="24"/>
              </w:rPr>
            </w:pPr>
          </w:p>
          <w:p w14:paraId="5D593606" w14:textId="4CD34756" w:rsidR="000449FB" w:rsidRPr="000449FB" w:rsidRDefault="000449FB" w:rsidP="000449FB">
            <w:pPr>
              <w:jc w:val="center"/>
            </w:pPr>
            <w:r w:rsidRPr="000449FB">
              <w:t>N/A</w:t>
            </w:r>
          </w:p>
        </w:tc>
      </w:tr>
      <w:tr w:rsidR="000449FB" w14:paraId="2E386ECD" w14:textId="77777777" w:rsidTr="000449FB">
        <w:tc>
          <w:tcPr>
            <w:tcW w:w="3005" w:type="dxa"/>
          </w:tcPr>
          <w:p w14:paraId="7433D28C" w14:textId="77777777" w:rsidR="000449FB" w:rsidRDefault="000449FB" w:rsidP="000449FB"/>
          <w:p w14:paraId="5481184B" w14:textId="1F114293" w:rsidR="000449FB" w:rsidRPr="000449FB" w:rsidRDefault="000449FB" w:rsidP="000449FB">
            <w:r w:rsidRPr="000449FB">
              <w:t>Once Extended Days and Hours decided would be useful for patients to have a visual</w:t>
            </w:r>
          </w:p>
        </w:tc>
        <w:tc>
          <w:tcPr>
            <w:tcW w:w="3005" w:type="dxa"/>
          </w:tcPr>
          <w:p w14:paraId="6AD127A2" w14:textId="77777777" w:rsidR="000449FB" w:rsidRDefault="000449FB" w:rsidP="000449FB">
            <w:pPr>
              <w:jc w:val="center"/>
              <w:rPr>
                <w:b/>
                <w:bCs/>
                <w:sz w:val="24"/>
                <w:szCs w:val="24"/>
              </w:rPr>
            </w:pPr>
          </w:p>
          <w:p w14:paraId="5EE48EE7" w14:textId="77777777" w:rsidR="000449FB" w:rsidRDefault="000449FB" w:rsidP="000449FB">
            <w:pPr>
              <w:jc w:val="center"/>
              <w:rPr>
                <w:b/>
                <w:bCs/>
                <w:sz w:val="24"/>
                <w:szCs w:val="24"/>
              </w:rPr>
            </w:pPr>
          </w:p>
          <w:p w14:paraId="2CC27B63" w14:textId="77777777" w:rsidR="000449FB" w:rsidRDefault="000449FB" w:rsidP="000449FB">
            <w:pPr>
              <w:jc w:val="center"/>
            </w:pPr>
          </w:p>
          <w:p w14:paraId="778DC9D6" w14:textId="03213A33" w:rsidR="000449FB" w:rsidRPr="000449FB" w:rsidRDefault="000449FB" w:rsidP="000449FB">
            <w:pPr>
              <w:jc w:val="center"/>
            </w:pPr>
            <w:r w:rsidRPr="000449FB">
              <w:t>No</w:t>
            </w:r>
          </w:p>
        </w:tc>
        <w:tc>
          <w:tcPr>
            <w:tcW w:w="3006" w:type="dxa"/>
          </w:tcPr>
          <w:p w14:paraId="158519B8" w14:textId="3C47F7FB" w:rsidR="000449FB" w:rsidRPr="000449FB" w:rsidRDefault="00936575" w:rsidP="000449FB">
            <w:r>
              <w:t>Agreed 15.12.22 for Oakwood Surgery’s extended hours to be published in Newsletter, ensure on website and facebook etc too</w:t>
            </w:r>
          </w:p>
        </w:tc>
      </w:tr>
      <w:tr w:rsidR="000449FB" w14:paraId="06F300E0" w14:textId="77777777" w:rsidTr="000449FB">
        <w:trPr>
          <w:trHeight w:val="635"/>
        </w:trPr>
        <w:tc>
          <w:tcPr>
            <w:tcW w:w="3005" w:type="dxa"/>
          </w:tcPr>
          <w:p w14:paraId="153A5A5F" w14:textId="77777777" w:rsidR="000449FB" w:rsidRDefault="000449FB" w:rsidP="000449FB"/>
          <w:p w14:paraId="6D14E1C6" w14:textId="77777777" w:rsidR="000449FB" w:rsidRDefault="000449FB" w:rsidP="000449FB"/>
          <w:p w14:paraId="7C876A8D" w14:textId="322914EF" w:rsidR="000449FB" w:rsidRDefault="000449FB" w:rsidP="000449FB">
            <w:r>
              <w:t>Lorna to monitor any responses to DNA Letters.</w:t>
            </w:r>
          </w:p>
        </w:tc>
        <w:tc>
          <w:tcPr>
            <w:tcW w:w="3005" w:type="dxa"/>
          </w:tcPr>
          <w:p w14:paraId="599E2E3C" w14:textId="77777777" w:rsidR="000449FB" w:rsidRDefault="000449FB" w:rsidP="000449FB">
            <w:pPr>
              <w:jc w:val="center"/>
              <w:rPr>
                <w:b/>
                <w:bCs/>
                <w:sz w:val="24"/>
                <w:szCs w:val="24"/>
              </w:rPr>
            </w:pPr>
          </w:p>
          <w:p w14:paraId="2970DD82" w14:textId="77777777" w:rsidR="000449FB" w:rsidRDefault="000449FB" w:rsidP="000449FB">
            <w:pPr>
              <w:jc w:val="center"/>
              <w:rPr>
                <w:b/>
                <w:bCs/>
                <w:sz w:val="24"/>
                <w:szCs w:val="24"/>
              </w:rPr>
            </w:pPr>
          </w:p>
          <w:p w14:paraId="5FB23247" w14:textId="77777777" w:rsidR="000449FB" w:rsidRDefault="000449FB" w:rsidP="000449FB">
            <w:pPr>
              <w:jc w:val="center"/>
              <w:rPr>
                <w:sz w:val="24"/>
                <w:szCs w:val="24"/>
              </w:rPr>
            </w:pPr>
          </w:p>
          <w:p w14:paraId="720FA479" w14:textId="2DA2F588" w:rsidR="000449FB" w:rsidRPr="00B7278A" w:rsidRDefault="000449FB" w:rsidP="000449FB">
            <w:pPr>
              <w:jc w:val="center"/>
            </w:pPr>
            <w:r w:rsidRPr="00B7278A">
              <w:t>Yes</w:t>
            </w:r>
          </w:p>
        </w:tc>
        <w:tc>
          <w:tcPr>
            <w:tcW w:w="3006" w:type="dxa"/>
          </w:tcPr>
          <w:p w14:paraId="06A6E291" w14:textId="77777777" w:rsidR="000449FB" w:rsidRDefault="000449FB" w:rsidP="000449FB"/>
          <w:p w14:paraId="1EC4521A" w14:textId="77777777" w:rsidR="000449FB" w:rsidRDefault="000449FB" w:rsidP="000449FB"/>
          <w:p w14:paraId="62FCBCF1" w14:textId="77777777" w:rsidR="000449FB" w:rsidRDefault="000449FB" w:rsidP="000449FB"/>
          <w:p w14:paraId="5D259C88" w14:textId="37C02FF6" w:rsidR="000449FB" w:rsidRPr="000449FB" w:rsidRDefault="000449FB" w:rsidP="000449FB">
            <w:r>
              <w:t>To date no responses contesting letter.</w:t>
            </w:r>
          </w:p>
        </w:tc>
      </w:tr>
      <w:tr w:rsidR="000449FB" w14:paraId="73928E76" w14:textId="77777777" w:rsidTr="001B5D42">
        <w:trPr>
          <w:trHeight w:val="1986"/>
        </w:trPr>
        <w:tc>
          <w:tcPr>
            <w:tcW w:w="3005" w:type="dxa"/>
          </w:tcPr>
          <w:p w14:paraId="66922FCC" w14:textId="77777777" w:rsidR="000449FB" w:rsidRDefault="000449FB" w:rsidP="000449FB"/>
          <w:p w14:paraId="1D2DADCE" w14:textId="4D32B6FD" w:rsidR="000449FB" w:rsidRDefault="000449FB" w:rsidP="000449FB">
            <w:r>
              <w:t>Lorna to chase fire risk assessment from general office</w:t>
            </w:r>
          </w:p>
        </w:tc>
        <w:tc>
          <w:tcPr>
            <w:tcW w:w="3005" w:type="dxa"/>
          </w:tcPr>
          <w:p w14:paraId="72AC59E1" w14:textId="77777777" w:rsidR="000449FB" w:rsidRDefault="000449FB" w:rsidP="000449FB">
            <w:pPr>
              <w:jc w:val="center"/>
              <w:rPr>
                <w:b/>
                <w:bCs/>
                <w:sz w:val="24"/>
                <w:szCs w:val="24"/>
              </w:rPr>
            </w:pPr>
          </w:p>
          <w:p w14:paraId="14E4F322" w14:textId="77777777" w:rsidR="000449FB" w:rsidRDefault="000449FB" w:rsidP="000449FB">
            <w:pPr>
              <w:jc w:val="center"/>
              <w:rPr>
                <w:b/>
                <w:bCs/>
                <w:sz w:val="24"/>
                <w:szCs w:val="24"/>
              </w:rPr>
            </w:pPr>
          </w:p>
          <w:p w14:paraId="5267AFBF" w14:textId="77777777" w:rsidR="000449FB" w:rsidRPr="001B5D42" w:rsidRDefault="000449FB" w:rsidP="000449FB">
            <w:pPr>
              <w:jc w:val="center"/>
              <w:rPr>
                <w:sz w:val="24"/>
                <w:szCs w:val="24"/>
              </w:rPr>
            </w:pPr>
          </w:p>
          <w:p w14:paraId="7C716CE2" w14:textId="27B81B53" w:rsidR="000449FB" w:rsidRPr="00B7278A" w:rsidRDefault="001B5D42" w:rsidP="000449FB">
            <w:pPr>
              <w:jc w:val="center"/>
              <w:rPr>
                <w:b/>
                <w:bCs/>
              </w:rPr>
            </w:pPr>
            <w:r w:rsidRPr="001B5D42">
              <w:t>In Progress</w:t>
            </w:r>
          </w:p>
        </w:tc>
        <w:tc>
          <w:tcPr>
            <w:tcW w:w="3006" w:type="dxa"/>
          </w:tcPr>
          <w:p w14:paraId="230A9402" w14:textId="77777777" w:rsidR="001B5D42" w:rsidRDefault="001B5D42" w:rsidP="000449FB"/>
          <w:p w14:paraId="57743AD7" w14:textId="4372BDEC" w:rsidR="000449FB" w:rsidRDefault="001B5D42" w:rsidP="000449FB">
            <w:r>
              <w:t>Update= David Murray (Facilities co Ordinator Notts) has advised that the practice complete their own FRA and escalate any issues to NHS property services but also communicate this to himself.</w:t>
            </w:r>
            <w:r w:rsidR="00332FB0">
              <w:t xml:space="preserve"> LE updated the group re the visit from Lee Hague LMC who has advised that we book our own FRA by an external body. Norman recommended Leeming lane fire rescue service. Managing </w:t>
            </w:r>
            <w:proofErr w:type="gramStart"/>
            <w:r w:rsidR="00332FB0">
              <w:t>Safety</w:t>
            </w:r>
            <w:proofErr w:type="gramEnd"/>
            <w:r w:rsidR="00332FB0">
              <w:t xml:space="preserve"> The institution of occupational safety and Health (internal person) Norman gave LE Health and safety documents that he knew would be useful for the practice to have access to.</w:t>
            </w:r>
          </w:p>
          <w:p w14:paraId="69FBCEA7" w14:textId="77777777" w:rsidR="000449FB" w:rsidRDefault="000449FB" w:rsidP="000449FB"/>
          <w:p w14:paraId="30806961" w14:textId="77777777" w:rsidR="000449FB" w:rsidRDefault="000449FB" w:rsidP="000449FB"/>
          <w:p w14:paraId="266B0B05" w14:textId="49183234" w:rsidR="000449FB" w:rsidRDefault="000449FB" w:rsidP="000449FB"/>
        </w:tc>
      </w:tr>
      <w:tr w:rsidR="000449FB" w14:paraId="272B80B3" w14:textId="77777777" w:rsidTr="000449FB">
        <w:trPr>
          <w:trHeight w:val="635"/>
        </w:trPr>
        <w:tc>
          <w:tcPr>
            <w:tcW w:w="3005" w:type="dxa"/>
          </w:tcPr>
          <w:p w14:paraId="3ECA8D64" w14:textId="77777777" w:rsidR="000449FB" w:rsidRDefault="000449FB" w:rsidP="000449FB"/>
          <w:p w14:paraId="45EFED0D" w14:textId="77777777" w:rsidR="00B7278A" w:rsidRDefault="00B7278A" w:rsidP="000449FB"/>
          <w:p w14:paraId="3A3F02D6" w14:textId="43343C09" w:rsidR="00B7278A" w:rsidRDefault="00B7278A" w:rsidP="000449FB">
            <w:r>
              <w:t>Fire actions in relation to fire risks in the building and escalating to MP</w:t>
            </w:r>
          </w:p>
        </w:tc>
        <w:tc>
          <w:tcPr>
            <w:tcW w:w="3005" w:type="dxa"/>
          </w:tcPr>
          <w:p w14:paraId="6BBEF835" w14:textId="77777777" w:rsidR="000449FB" w:rsidRDefault="000449FB" w:rsidP="000449FB">
            <w:pPr>
              <w:jc w:val="center"/>
              <w:rPr>
                <w:b/>
                <w:bCs/>
                <w:sz w:val="24"/>
                <w:szCs w:val="24"/>
              </w:rPr>
            </w:pPr>
          </w:p>
          <w:p w14:paraId="2A0D3053" w14:textId="77777777" w:rsidR="00B7278A" w:rsidRDefault="00B7278A" w:rsidP="000449FB">
            <w:pPr>
              <w:jc w:val="center"/>
              <w:rPr>
                <w:b/>
                <w:bCs/>
                <w:sz w:val="24"/>
                <w:szCs w:val="24"/>
              </w:rPr>
            </w:pPr>
          </w:p>
          <w:p w14:paraId="4145E203" w14:textId="77777777" w:rsidR="00B7278A" w:rsidRDefault="00B7278A" w:rsidP="000449FB">
            <w:pPr>
              <w:jc w:val="center"/>
              <w:rPr>
                <w:b/>
                <w:bCs/>
                <w:sz w:val="24"/>
                <w:szCs w:val="24"/>
              </w:rPr>
            </w:pPr>
          </w:p>
          <w:p w14:paraId="0035D636" w14:textId="77777777" w:rsidR="00B7278A" w:rsidRDefault="00B7278A" w:rsidP="000449FB">
            <w:pPr>
              <w:jc w:val="center"/>
            </w:pPr>
          </w:p>
          <w:p w14:paraId="1E5CB159" w14:textId="2065E603" w:rsidR="00B7278A" w:rsidRPr="00B7278A" w:rsidRDefault="00B7278A" w:rsidP="000449FB">
            <w:pPr>
              <w:jc w:val="center"/>
            </w:pPr>
            <w:r w:rsidRPr="00B7278A">
              <w:t>In progress</w:t>
            </w:r>
          </w:p>
        </w:tc>
        <w:tc>
          <w:tcPr>
            <w:tcW w:w="3006" w:type="dxa"/>
          </w:tcPr>
          <w:p w14:paraId="356EE906" w14:textId="77777777" w:rsidR="000449FB" w:rsidRDefault="000449FB" w:rsidP="000449FB"/>
          <w:p w14:paraId="244D7D85" w14:textId="77777777" w:rsidR="00B7278A" w:rsidRDefault="00B7278A" w:rsidP="000449FB"/>
          <w:p w14:paraId="49958231" w14:textId="77777777" w:rsidR="00B7278A" w:rsidRDefault="00B7278A" w:rsidP="000449FB"/>
          <w:p w14:paraId="650C627F" w14:textId="23ECED03" w:rsidR="00B7278A" w:rsidRDefault="001B5D42" w:rsidP="000449FB">
            <w:r>
              <w:t>See Above</w:t>
            </w:r>
            <w:r w:rsidR="00332FB0">
              <w:t>-</w:t>
            </w:r>
          </w:p>
        </w:tc>
      </w:tr>
      <w:tr w:rsidR="00B7278A" w14:paraId="11B36D7F" w14:textId="77777777" w:rsidTr="000449FB">
        <w:trPr>
          <w:trHeight w:val="635"/>
        </w:trPr>
        <w:tc>
          <w:tcPr>
            <w:tcW w:w="3005" w:type="dxa"/>
          </w:tcPr>
          <w:p w14:paraId="5AE6A6CB" w14:textId="77777777" w:rsidR="00B7278A" w:rsidRDefault="00B7278A" w:rsidP="000449FB"/>
          <w:p w14:paraId="7CB4B3EC" w14:textId="4771057D" w:rsidR="00B7278A" w:rsidRDefault="00B7278A" w:rsidP="000449FB">
            <w:r>
              <w:t xml:space="preserve">Technology and apple phones, smart phones etc having </w:t>
            </w:r>
            <w:r>
              <w:lastRenderedPageBreak/>
              <w:t>capacity to do ECGs? What are our policies</w:t>
            </w:r>
          </w:p>
        </w:tc>
        <w:tc>
          <w:tcPr>
            <w:tcW w:w="3005" w:type="dxa"/>
          </w:tcPr>
          <w:p w14:paraId="698E71BF" w14:textId="77777777" w:rsidR="00B7278A" w:rsidRDefault="00B7278A" w:rsidP="000449FB">
            <w:pPr>
              <w:jc w:val="center"/>
              <w:rPr>
                <w:b/>
                <w:bCs/>
                <w:sz w:val="24"/>
                <w:szCs w:val="24"/>
              </w:rPr>
            </w:pPr>
          </w:p>
          <w:p w14:paraId="7E59C2F5" w14:textId="77777777" w:rsidR="00B7278A" w:rsidRDefault="00B7278A" w:rsidP="000449FB">
            <w:pPr>
              <w:jc w:val="center"/>
              <w:rPr>
                <w:b/>
                <w:bCs/>
                <w:sz w:val="24"/>
                <w:szCs w:val="24"/>
              </w:rPr>
            </w:pPr>
          </w:p>
          <w:p w14:paraId="74FDEC2E" w14:textId="77777777" w:rsidR="00B7278A" w:rsidRDefault="00B7278A" w:rsidP="00B7278A">
            <w:pPr>
              <w:rPr>
                <w:b/>
                <w:bCs/>
                <w:sz w:val="24"/>
                <w:szCs w:val="24"/>
              </w:rPr>
            </w:pPr>
          </w:p>
          <w:p w14:paraId="3B675F3E" w14:textId="5DCFAA67" w:rsidR="00B7278A" w:rsidRPr="00B7278A" w:rsidRDefault="00B7278A" w:rsidP="00B7278A">
            <w:pPr>
              <w:jc w:val="center"/>
            </w:pPr>
            <w:r w:rsidRPr="00B7278A">
              <w:lastRenderedPageBreak/>
              <w:t>Unknown (Ruth on annual leave)</w:t>
            </w:r>
          </w:p>
        </w:tc>
        <w:tc>
          <w:tcPr>
            <w:tcW w:w="3006" w:type="dxa"/>
          </w:tcPr>
          <w:p w14:paraId="25DC213A" w14:textId="77777777" w:rsidR="00B7278A" w:rsidRDefault="00B7278A" w:rsidP="000449FB"/>
          <w:p w14:paraId="7DAF957B" w14:textId="77777777" w:rsidR="00B7278A" w:rsidRDefault="00B7278A" w:rsidP="000449FB"/>
          <w:p w14:paraId="1CBC12C4" w14:textId="77777777" w:rsidR="00B7278A" w:rsidRDefault="00B7278A" w:rsidP="000449FB"/>
          <w:p w14:paraId="1162961E" w14:textId="77777777" w:rsidR="00B7278A" w:rsidRDefault="00B7278A" w:rsidP="000449FB"/>
          <w:p w14:paraId="07BDA6C4" w14:textId="534D639B" w:rsidR="00B7278A" w:rsidRDefault="00B7278A" w:rsidP="000449FB">
            <w:r>
              <w:lastRenderedPageBreak/>
              <w:t xml:space="preserve">LE </w:t>
            </w:r>
            <w:r w:rsidR="001B5D42">
              <w:t>sent email to Ruth to check as Ruth currently on annual leave</w:t>
            </w:r>
            <w:r w:rsidR="00332FB0">
              <w:t>.</w:t>
            </w:r>
          </w:p>
        </w:tc>
      </w:tr>
      <w:tr w:rsidR="001B5D42" w14:paraId="6F68E012" w14:textId="77777777" w:rsidTr="000449FB">
        <w:trPr>
          <w:trHeight w:val="635"/>
        </w:trPr>
        <w:tc>
          <w:tcPr>
            <w:tcW w:w="3005" w:type="dxa"/>
          </w:tcPr>
          <w:p w14:paraId="46601ACD" w14:textId="77777777" w:rsidR="00936575" w:rsidRDefault="00936575" w:rsidP="000449FB"/>
          <w:p w14:paraId="0B2B4F27" w14:textId="77777777" w:rsidR="00936575" w:rsidRDefault="00936575" w:rsidP="000449FB"/>
          <w:p w14:paraId="62987D70" w14:textId="77777777" w:rsidR="00936575" w:rsidRDefault="00936575" w:rsidP="000449FB"/>
          <w:p w14:paraId="1D473C75" w14:textId="77777777" w:rsidR="00936575" w:rsidRDefault="00936575" w:rsidP="000449FB"/>
          <w:p w14:paraId="4BF5E52A" w14:textId="77777777" w:rsidR="00936575" w:rsidRDefault="00936575" w:rsidP="000449FB"/>
          <w:p w14:paraId="507F9BF2" w14:textId="77777777" w:rsidR="00936575" w:rsidRDefault="00936575" w:rsidP="000449FB"/>
          <w:p w14:paraId="549E7D68" w14:textId="77777777" w:rsidR="00936575" w:rsidRDefault="00936575" w:rsidP="000449FB"/>
          <w:p w14:paraId="62A65DB1" w14:textId="77777777" w:rsidR="00936575" w:rsidRDefault="00936575" w:rsidP="000449FB"/>
          <w:p w14:paraId="7C130E4C" w14:textId="77777777" w:rsidR="00936575" w:rsidRDefault="00936575" w:rsidP="000449FB"/>
          <w:p w14:paraId="7EF7BE76" w14:textId="77777777" w:rsidR="00936575" w:rsidRDefault="00936575" w:rsidP="000449FB"/>
          <w:p w14:paraId="5E832A92" w14:textId="77777777" w:rsidR="00936575" w:rsidRDefault="00936575" w:rsidP="000449FB"/>
          <w:p w14:paraId="00A53286" w14:textId="77777777" w:rsidR="00936575" w:rsidRDefault="00936575" w:rsidP="000449FB"/>
          <w:p w14:paraId="187503C7" w14:textId="77777777" w:rsidR="00936575" w:rsidRDefault="00936575" w:rsidP="000449FB"/>
          <w:p w14:paraId="297A9867" w14:textId="5C1EA5D5" w:rsidR="001B5D42" w:rsidRDefault="001B5D42" w:rsidP="000449FB">
            <w:r>
              <w:t xml:space="preserve">Text </w:t>
            </w:r>
            <w:r w:rsidR="00936575">
              <w:t>R</w:t>
            </w:r>
            <w:r>
              <w:t>eminders to be turned on to allow comparison of DNA</w:t>
            </w:r>
            <w:r w:rsidR="00936575">
              <w:t xml:space="preserve"> Figures.</w:t>
            </w:r>
          </w:p>
        </w:tc>
        <w:tc>
          <w:tcPr>
            <w:tcW w:w="3005" w:type="dxa"/>
          </w:tcPr>
          <w:p w14:paraId="55646FEB" w14:textId="77777777" w:rsidR="001B5D42" w:rsidRDefault="001B5D42" w:rsidP="000449FB">
            <w:pPr>
              <w:jc w:val="center"/>
              <w:rPr>
                <w:b/>
                <w:bCs/>
                <w:sz w:val="24"/>
                <w:szCs w:val="24"/>
              </w:rPr>
            </w:pPr>
          </w:p>
          <w:p w14:paraId="32DE2152" w14:textId="77777777" w:rsidR="00936575" w:rsidRDefault="00936575" w:rsidP="000449FB">
            <w:pPr>
              <w:jc w:val="center"/>
              <w:rPr>
                <w:sz w:val="24"/>
                <w:szCs w:val="24"/>
              </w:rPr>
            </w:pPr>
          </w:p>
          <w:p w14:paraId="3B8B5A2E" w14:textId="77777777" w:rsidR="00936575" w:rsidRDefault="00936575" w:rsidP="000449FB">
            <w:pPr>
              <w:jc w:val="center"/>
              <w:rPr>
                <w:sz w:val="24"/>
                <w:szCs w:val="24"/>
              </w:rPr>
            </w:pPr>
          </w:p>
          <w:p w14:paraId="25583A2D" w14:textId="77777777" w:rsidR="00936575" w:rsidRDefault="00936575" w:rsidP="000449FB">
            <w:pPr>
              <w:jc w:val="center"/>
              <w:rPr>
                <w:sz w:val="24"/>
                <w:szCs w:val="24"/>
              </w:rPr>
            </w:pPr>
          </w:p>
          <w:p w14:paraId="10FCF19A" w14:textId="77777777" w:rsidR="00936575" w:rsidRDefault="00936575" w:rsidP="000449FB">
            <w:pPr>
              <w:jc w:val="center"/>
              <w:rPr>
                <w:sz w:val="24"/>
                <w:szCs w:val="24"/>
              </w:rPr>
            </w:pPr>
          </w:p>
          <w:p w14:paraId="29D648CA" w14:textId="77777777" w:rsidR="00936575" w:rsidRDefault="00936575" w:rsidP="000449FB">
            <w:pPr>
              <w:jc w:val="center"/>
              <w:rPr>
                <w:sz w:val="24"/>
                <w:szCs w:val="24"/>
              </w:rPr>
            </w:pPr>
          </w:p>
          <w:p w14:paraId="2036DBA1" w14:textId="77777777" w:rsidR="00936575" w:rsidRDefault="00936575" w:rsidP="000449FB">
            <w:pPr>
              <w:jc w:val="center"/>
              <w:rPr>
                <w:sz w:val="24"/>
                <w:szCs w:val="24"/>
              </w:rPr>
            </w:pPr>
          </w:p>
          <w:p w14:paraId="20DE95CC" w14:textId="77777777" w:rsidR="00936575" w:rsidRDefault="00936575" w:rsidP="000449FB">
            <w:pPr>
              <w:jc w:val="center"/>
              <w:rPr>
                <w:sz w:val="24"/>
                <w:szCs w:val="24"/>
              </w:rPr>
            </w:pPr>
          </w:p>
          <w:p w14:paraId="37FF2A93" w14:textId="77777777" w:rsidR="00936575" w:rsidRDefault="00936575" w:rsidP="000449FB">
            <w:pPr>
              <w:jc w:val="center"/>
              <w:rPr>
                <w:sz w:val="24"/>
                <w:szCs w:val="24"/>
              </w:rPr>
            </w:pPr>
          </w:p>
          <w:p w14:paraId="5062B726" w14:textId="77777777" w:rsidR="00936575" w:rsidRDefault="00936575" w:rsidP="000449FB">
            <w:pPr>
              <w:jc w:val="center"/>
              <w:rPr>
                <w:sz w:val="24"/>
                <w:szCs w:val="24"/>
              </w:rPr>
            </w:pPr>
          </w:p>
          <w:p w14:paraId="38464371" w14:textId="77777777" w:rsidR="00936575" w:rsidRDefault="00936575" w:rsidP="000449FB">
            <w:pPr>
              <w:jc w:val="center"/>
              <w:rPr>
                <w:sz w:val="24"/>
                <w:szCs w:val="24"/>
              </w:rPr>
            </w:pPr>
          </w:p>
          <w:p w14:paraId="6D383527" w14:textId="77777777" w:rsidR="00936575" w:rsidRDefault="00936575" w:rsidP="000449FB">
            <w:pPr>
              <w:jc w:val="center"/>
              <w:rPr>
                <w:sz w:val="24"/>
                <w:szCs w:val="24"/>
              </w:rPr>
            </w:pPr>
          </w:p>
          <w:p w14:paraId="04D0CB18" w14:textId="77777777" w:rsidR="00936575" w:rsidRDefault="00936575" w:rsidP="000449FB">
            <w:pPr>
              <w:jc w:val="center"/>
              <w:rPr>
                <w:sz w:val="24"/>
                <w:szCs w:val="24"/>
              </w:rPr>
            </w:pPr>
          </w:p>
          <w:p w14:paraId="5F3572ED" w14:textId="66E370CE" w:rsidR="001B5D42" w:rsidRPr="001B5D42" w:rsidRDefault="001B5D42" w:rsidP="00936575">
            <w:pPr>
              <w:rPr>
                <w:sz w:val="24"/>
                <w:szCs w:val="24"/>
              </w:rPr>
            </w:pPr>
            <w:r w:rsidRPr="001B5D42">
              <w:rPr>
                <w:sz w:val="24"/>
                <w:szCs w:val="24"/>
              </w:rPr>
              <w:t>Yes</w:t>
            </w:r>
          </w:p>
        </w:tc>
        <w:tc>
          <w:tcPr>
            <w:tcW w:w="3006" w:type="dxa"/>
          </w:tcPr>
          <w:p w14:paraId="0F398C02" w14:textId="77777777" w:rsidR="001B5D42" w:rsidRDefault="001B5D42" w:rsidP="000449FB"/>
          <w:p w14:paraId="39E57822" w14:textId="77777777" w:rsidR="001B5D42" w:rsidRDefault="001B5D42" w:rsidP="000449FB">
            <w:r>
              <w:t>Comparison of figures added to agenda for 15.12.22</w:t>
            </w:r>
          </w:p>
          <w:p w14:paraId="2086D367" w14:textId="7EB7A8C3" w:rsidR="00332FB0" w:rsidRDefault="00332FB0" w:rsidP="000449FB">
            <w:r>
              <w:t xml:space="preserve">Explained </w:t>
            </w:r>
            <w:r w:rsidR="00117062">
              <w:t xml:space="preserve">the figures to the team and the breakdown of the figures </w:t>
            </w:r>
            <w:proofErr w:type="gramStart"/>
            <w:r w:rsidR="00117062">
              <w:t>eg</w:t>
            </w:r>
            <w:proofErr w:type="gramEnd"/>
            <w:r w:rsidR="00117062">
              <w:t xml:space="preserve"> smears and Child vaccinations. Explained that the practice is looking at there in house protocols. It was suggested that it may be worth issuing what these means in terms of costs- KMH use this approach. KMH also contact patient to check that they will be attending an appointment “yes” or “No”</w:t>
            </w:r>
          </w:p>
        </w:tc>
      </w:tr>
      <w:tr w:rsidR="0015766D" w14:paraId="2B91E388" w14:textId="77777777" w:rsidTr="0015766D">
        <w:trPr>
          <w:trHeight w:val="416"/>
        </w:trPr>
        <w:tc>
          <w:tcPr>
            <w:tcW w:w="3005" w:type="dxa"/>
          </w:tcPr>
          <w:p w14:paraId="5A490A46" w14:textId="79671606" w:rsidR="0015766D" w:rsidRPr="0015766D" w:rsidRDefault="0015766D" w:rsidP="0015766D">
            <w:pPr>
              <w:jc w:val="center"/>
              <w:rPr>
                <w:b/>
                <w:bCs/>
                <w:sz w:val="24"/>
                <w:szCs w:val="24"/>
              </w:rPr>
            </w:pPr>
            <w:r w:rsidRPr="0015766D">
              <w:rPr>
                <w:b/>
                <w:bCs/>
                <w:sz w:val="24"/>
                <w:szCs w:val="24"/>
              </w:rPr>
              <w:t>Action</w:t>
            </w:r>
          </w:p>
        </w:tc>
        <w:tc>
          <w:tcPr>
            <w:tcW w:w="3005" w:type="dxa"/>
          </w:tcPr>
          <w:p w14:paraId="3F1C0D80" w14:textId="7F5990CE" w:rsidR="0015766D" w:rsidRDefault="0015766D" w:rsidP="000449FB">
            <w:pPr>
              <w:jc w:val="center"/>
              <w:rPr>
                <w:b/>
                <w:bCs/>
                <w:sz w:val="24"/>
                <w:szCs w:val="24"/>
              </w:rPr>
            </w:pPr>
            <w:r>
              <w:rPr>
                <w:b/>
                <w:bCs/>
                <w:sz w:val="24"/>
                <w:szCs w:val="24"/>
              </w:rPr>
              <w:t>Completed</w:t>
            </w:r>
          </w:p>
        </w:tc>
        <w:tc>
          <w:tcPr>
            <w:tcW w:w="3006" w:type="dxa"/>
          </w:tcPr>
          <w:p w14:paraId="323EBAD2" w14:textId="510D1616" w:rsidR="0015766D" w:rsidRDefault="0015766D" w:rsidP="0015766D">
            <w:pPr>
              <w:jc w:val="center"/>
            </w:pPr>
            <w:r>
              <w:rPr>
                <w:b/>
                <w:bCs/>
                <w:sz w:val="24"/>
                <w:szCs w:val="24"/>
              </w:rPr>
              <w:t>Other</w:t>
            </w:r>
          </w:p>
        </w:tc>
      </w:tr>
      <w:tr w:rsidR="001B5D42" w14:paraId="0F72BE20" w14:textId="77777777" w:rsidTr="000449FB">
        <w:trPr>
          <w:trHeight w:val="635"/>
        </w:trPr>
        <w:tc>
          <w:tcPr>
            <w:tcW w:w="3005" w:type="dxa"/>
          </w:tcPr>
          <w:p w14:paraId="20D71CD0" w14:textId="77777777" w:rsidR="001B5D42" w:rsidRDefault="001B5D42" w:rsidP="000449FB"/>
          <w:p w14:paraId="000B470B" w14:textId="77777777" w:rsidR="00936575" w:rsidRDefault="00936575" w:rsidP="000449FB"/>
          <w:p w14:paraId="6367036F" w14:textId="77777777" w:rsidR="00936575" w:rsidRDefault="00936575" w:rsidP="000449FB"/>
          <w:p w14:paraId="2DD046D5" w14:textId="77777777" w:rsidR="00936575" w:rsidRDefault="00936575" w:rsidP="000449FB"/>
          <w:p w14:paraId="14C0800D" w14:textId="77777777" w:rsidR="00936575" w:rsidRDefault="00936575" w:rsidP="000449FB"/>
          <w:p w14:paraId="0433D546" w14:textId="77777777" w:rsidR="00936575" w:rsidRDefault="00936575" w:rsidP="000449FB"/>
          <w:p w14:paraId="4A67F144" w14:textId="37FD1C4F" w:rsidR="001B5D42" w:rsidRDefault="001B5D42" w:rsidP="000449FB">
            <w:r>
              <w:t>Newsletter to continue and to be made available at BF and Oakwood surgery/pharmacy. Lee to be given Lorna’s details to share newsletter in wider forum.</w:t>
            </w:r>
          </w:p>
        </w:tc>
        <w:tc>
          <w:tcPr>
            <w:tcW w:w="3005" w:type="dxa"/>
          </w:tcPr>
          <w:p w14:paraId="2B166A8A" w14:textId="77777777" w:rsidR="001B5D42" w:rsidRDefault="001B5D42" w:rsidP="000449FB">
            <w:pPr>
              <w:jc w:val="center"/>
              <w:rPr>
                <w:b/>
                <w:bCs/>
                <w:sz w:val="24"/>
                <w:szCs w:val="24"/>
              </w:rPr>
            </w:pPr>
          </w:p>
          <w:p w14:paraId="66BB6D56" w14:textId="77777777" w:rsidR="001B5D42" w:rsidRDefault="001B5D42" w:rsidP="000449FB">
            <w:pPr>
              <w:jc w:val="center"/>
              <w:rPr>
                <w:b/>
                <w:bCs/>
                <w:sz w:val="24"/>
                <w:szCs w:val="24"/>
              </w:rPr>
            </w:pPr>
          </w:p>
          <w:p w14:paraId="60A677D4" w14:textId="77777777" w:rsidR="00936575" w:rsidRDefault="00936575" w:rsidP="000449FB">
            <w:pPr>
              <w:jc w:val="center"/>
              <w:rPr>
                <w:sz w:val="24"/>
                <w:szCs w:val="24"/>
              </w:rPr>
            </w:pPr>
          </w:p>
          <w:p w14:paraId="2FB54692" w14:textId="77777777" w:rsidR="00936575" w:rsidRDefault="00936575" w:rsidP="000449FB">
            <w:pPr>
              <w:jc w:val="center"/>
              <w:rPr>
                <w:sz w:val="24"/>
                <w:szCs w:val="24"/>
              </w:rPr>
            </w:pPr>
          </w:p>
          <w:p w14:paraId="20EEA27C" w14:textId="77777777" w:rsidR="00936575" w:rsidRDefault="00936575" w:rsidP="000449FB">
            <w:pPr>
              <w:jc w:val="center"/>
              <w:rPr>
                <w:sz w:val="24"/>
                <w:szCs w:val="24"/>
              </w:rPr>
            </w:pPr>
          </w:p>
          <w:p w14:paraId="109F9778" w14:textId="58611EFD" w:rsidR="001B5D42" w:rsidRPr="001B5D42" w:rsidRDefault="001B5D42" w:rsidP="000449FB">
            <w:pPr>
              <w:jc w:val="center"/>
              <w:rPr>
                <w:sz w:val="24"/>
                <w:szCs w:val="24"/>
              </w:rPr>
            </w:pPr>
            <w:r w:rsidRPr="001B5D42">
              <w:rPr>
                <w:sz w:val="24"/>
                <w:szCs w:val="24"/>
              </w:rPr>
              <w:t>Partly completed</w:t>
            </w:r>
          </w:p>
        </w:tc>
        <w:tc>
          <w:tcPr>
            <w:tcW w:w="3006" w:type="dxa"/>
          </w:tcPr>
          <w:p w14:paraId="4BD7D056" w14:textId="77777777" w:rsidR="001B5D42" w:rsidRDefault="001B5D42" w:rsidP="000449FB"/>
          <w:p w14:paraId="5845DB9C" w14:textId="77777777" w:rsidR="001B5D42" w:rsidRDefault="001B5D42" w:rsidP="000449FB"/>
          <w:p w14:paraId="5582A14C" w14:textId="40E4E4E8" w:rsidR="001B5D42" w:rsidRDefault="001B5D42" w:rsidP="000449FB">
            <w:r>
              <w:t>See attached December Newsletter to be shared with the wider patient population. Lorna has not received any correspondence from lee to date.</w:t>
            </w:r>
            <w:r w:rsidR="00117062">
              <w:t xml:space="preserve"> Andrew H has now given LE a contact number for </w:t>
            </w:r>
            <w:proofErr w:type="gramStart"/>
            <w:r w:rsidR="00117062">
              <w:t>Lee, and</w:t>
            </w:r>
            <w:proofErr w:type="gramEnd"/>
            <w:r w:rsidR="00117062">
              <w:t xml:space="preserve"> has confirmed that he is expecting a call. LE will get on to this.</w:t>
            </w:r>
          </w:p>
        </w:tc>
      </w:tr>
      <w:tr w:rsidR="001B5D42" w14:paraId="3C9E30FE" w14:textId="77777777" w:rsidTr="000449FB">
        <w:trPr>
          <w:trHeight w:val="635"/>
        </w:trPr>
        <w:tc>
          <w:tcPr>
            <w:tcW w:w="3005" w:type="dxa"/>
          </w:tcPr>
          <w:p w14:paraId="39FBDE38" w14:textId="77777777" w:rsidR="001B5D42" w:rsidRDefault="001B5D42" w:rsidP="000449FB"/>
          <w:p w14:paraId="5DF56EBF" w14:textId="6B2C26A9" w:rsidR="001B5D42" w:rsidRDefault="001B5D42" w:rsidP="000449FB">
            <w:r>
              <w:t>Patients recording BP in practice- potential for this to be during flu season?</w:t>
            </w:r>
          </w:p>
        </w:tc>
        <w:tc>
          <w:tcPr>
            <w:tcW w:w="3005" w:type="dxa"/>
          </w:tcPr>
          <w:p w14:paraId="3D3296B8" w14:textId="77777777" w:rsidR="001B5D42" w:rsidRDefault="001B5D42" w:rsidP="000449FB">
            <w:pPr>
              <w:jc w:val="center"/>
              <w:rPr>
                <w:b/>
                <w:bCs/>
                <w:sz w:val="24"/>
                <w:szCs w:val="24"/>
              </w:rPr>
            </w:pPr>
          </w:p>
          <w:p w14:paraId="2BA68C4D" w14:textId="6902CEC5" w:rsidR="001B5D42" w:rsidRPr="001B5D42" w:rsidRDefault="001B5D42" w:rsidP="000449FB">
            <w:pPr>
              <w:jc w:val="center"/>
              <w:rPr>
                <w:sz w:val="24"/>
                <w:szCs w:val="24"/>
              </w:rPr>
            </w:pPr>
            <w:r w:rsidRPr="001B5D42">
              <w:rPr>
                <w:sz w:val="24"/>
                <w:szCs w:val="24"/>
              </w:rPr>
              <w:t>Partly completed</w:t>
            </w:r>
          </w:p>
        </w:tc>
        <w:tc>
          <w:tcPr>
            <w:tcW w:w="3006" w:type="dxa"/>
          </w:tcPr>
          <w:p w14:paraId="2F612391" w14:textId="2D9BF693" w:rsidR="001B5D42" w:rsidRDefault="001B5D42" w:rsidP="000449FB">
            <w:r>
              <w:t xml:space="preserve">Spoke to </w:t>
            </w:r>
            <w:r w:rsidR="0015766D">
              <w:t>RH/HC about how this will work logistically- to feedback to group and check availability.</w:t>
            </w:r>
            <w:r w:rsidR="00117062">
              <w:t xml:space="preserve"> </w:t>
            </w:r>
            <w:r w:rsidR="008815A3">
              <w:t xml:space="preserve">Marilyn came for annual Blood test asked for BP to be taken, said no haven’t got time only got a 10 min appt-do you have a BP monitor at home? Responded yes, but how does Marilyn know what her BP should be. Nurse wrote down advice for Marilyn what BP should be- If BP Low we don’t tend to do much about it. Consensus was that patients may not want to do it in public and that asking them adhoc may not be the way to go forward as there may not be </w:t>
            </w:r>
            <w:r w:rsidR="008815A3">
              <w:lastRenderedPageBreak/>
              <w:t xml:space="preserve">the uptake. The group felt that they were not clinical enough to answer questions that patients may </w:t>
            </w:r>
            <w:proofErr w:type="gramStart"/>
            <w:r w:rsidR="008815A3">
              <w:t>have  in</w:t>
            </w:r>
            <w:proofErr w:type="gramEnd"/>
            <w:r w:rsidR="008815A3">
              <w:t xml:space="preserve"> relation to their Blood pressure reading.</w:t>
            </w:r>
          </w:p>
        </w:tc>
      </w:tr>
      <w:tr w:rsidR="0015766D" w14:paraId="5868B7C5" w14:textId="77777777" w:rsidTr="000449FB">
        <w:trPr>
          <w:trHeight w:val="635"/>
        </w:trPr>
        <w:tc>
          <w:tcPr>
            <w:tcW w:w="3005" w:type="dxa"/>
          </w:tcPr>
          <w:p w14:paraId="12B5A0AE" w14:textId="42A86A8B" w:rsidR="0015766D" w:rsidRDefault="0015766D" w:rsidP="000449FB">
            <w:r>
              <w:lastRenderedPageBreak/>
              <w:t>LE to look in to whether if a patient is registered for “patient Knows best” at KMH they would need to register again at their GP practice</w:t>
            </w:r>
          </w:p>
        </w:tc>
        <w:tc>
          <w:tcPr>
            <w:tcW w:w="3005" w:type="dxa"/>
          </w:tcPr>
          <w:p w14:paraId="0E5C996A" w14:textId="77777777" w:rsidR="0015766D" w:rsidRDefault="0015766D" w:rsidP="000449FB">
            <w:pPr>
              <w:jc w:val="center"/>
              <w:rPr>
                <w:b/>
                <w:bCs/>
                <w:sz w:val="24"/>
                <w:szCs w:val="24"/>
              </w:rPr>
            </w:pPr>
          </w:p>
          <w:p w14:paraId="5CE1F6A5" w14:textId="438E909B" w:rsidR="0015766D" w:rsidRPr="0015766D" w:rsidRDefault="0015766D" w:rsidP="000449FB">
            <w:pPr>
              <w:jc w:val="center"/>
              <w:rPr>
                <w:sz w:val="24"/>
                <w:szCs w:val="24"/>
              </w:rPr>
            </w:pPr>
            <w:r w:rsidRPr="0015766D">
              <w:rPr>
                <w:sz w:val="24"/>
                <w:szCs w:val="24"/>
              </w:rPr>
              <w:t>Yes</w:t>
            </w:r>
          </w:p>
        </w:tc>
        <w:tc>
          <w:tcPr>
            <w:tcW w:w="3006" w:type="dxa"/>
          </w:tcPr>
          <w:p w14:paraId="587AA740" w14:textId="77777777" w:rsidR="0015766D" w:rsidRDefault="0015766D" w:rsidP="000449FB"/>
          <w:p w14:paraId="66086ADA" w14:textId="77777777" w:rsidR="0015766D" w:rsidRDefault="0015766D" w:rsidP="000449FB"/>
          <w:p w14:paraId="63C00410" w14:textId="3862A896" w:rsidR="0015766D" w:rsidRDefault="0015766D" w:rsidP="000449FB">
            <w:r>
              <w:t>Confirmed that once a patient is registered, they will not have to register again.</w:t>
            </w:r>
            <w:r w:rsidR="001916C5">
              <w:t xml:space="preserve"> Marilyn confirmed that this is the case.</w:t>
            </w:r>
          </w:p>
        </w:tc>
      </w:tr>
      <w:tr w:rsidR="0015766D" w14:paraId="441E54FA" w14:textId="77777777" w:rsidTr="000449FB">
        <w:trPr>
          <w:trHeight w:val="635"/>
        </w:trPr>
        <w:tc>
          <w:tcPr>
            <w:tcW w:w="3005" w:type="dxa"/>
          </w:tcPr>
          <w:p w14:paraId="7E9FFA64" w14:textId="77777777" w:rsidR="0015766D" w:rsidRDefault="0015766D" w:rsidP="000449FB"/>
          <w:p w14:paraId="2319C1A2" w14:textId="49F57380" w:rsidR="0015766D" w:rsidRDefault="0015766D" w:rsidP="000449FB">
            <w:r>
              <w:t>Waiting room sign for upstairs causing confusion- to be moved</w:t>
            </w:r>
          </w:p>
        </w:tc>
        <w:tc>
          <w:tcPr>
            <w:tcW w:w="3005" w:type="dxa"/>
          </w:tcPr>
          <w:p w14:paraId="4938090C" w14:textId="77777777" w:rsidR="0015766D" w:rsidRDefault="0015766D" w:rsidP="000449FB">
            <w:pPr>
              <w:jc w:val="center"/>
              <w:rPr>
                <w:b/>
                <w:bCs/>
                <w:sz w:val="24"/>
                <w:szCs w:val="24"/>
              </w:rPr>
            </w:pPr>
          </w:p>
          <w:p w14:paraId="2E2626FD" w14:textId="56FFDE66" w:rsidR="0015766D" w:rsidRPr="0015766D" w:rsidRDefault="001916C5" w:rsidP="000449FB">
            <w:pPr>
              <w:jc w:val="center"/>
              <w:rPr>
                <w:sz w:val="24"/>
                <w:szCs w:val="24"/>
              </w:rPr>
            </w:pPr>
            <w:r>
              <w:rPr>
                <w:sz w:val="24"/>
                <w:szCs w:val="24"/>
              </w:rPr>
              <w:t>General Office not completed</w:t>
            </w:r>
          </w:p>
        </w:tc>
        <w:tc>
          <w:tcPr>
            <w:tcW w:w="3006" w:type="dxa"/>
          </w:tcPr>
          <w:p w14:paraId="4BC597C5" w14:textId="77777777" w:rsidR="0015766D" w:rsidRDefault="0015766D" w:rsidP="000449FB"/>
          <w:p w14:paraId="4A7BC1FD" w14:textId="77777777" w:rsidR="0015766D" w:rsidRDefault="0015766D" w:rsidP="000449FB"/>
          <w:p w14:paraId="5DA6F23F" w14:textId="77777777" w:rsidR="0015766D" w:rsidRDefault="0015766D" w:rsidP="000449FB"/>
          <w:p w14:paraId="08B28829" w14:textId="44299ADD" w:rsidR="0015766D" w:rsidRDefault="0015766D" w:rsidP="000449FB">
            <w:r>
              <w:t>LE has reported to general office</w:t>
            </w:r>
          </w:p>
        </w:tc>
      </w:tr>
      <w:tr w:rsidR="00DB3ACC" w14:paraId="5C319E4D" w14:textId="77777777" w:rsidTr="000449FB">
        <w:trPr>
          <w:trHeight w:val="635"/>
        </w:trPr>
        <w:tc>
          <w:tcPr>
            <w:tcW w:w="3005" w:type="dxa"/>
          </w:tcPr>
          <w:p w14:paraId="5E9FC97F" w14:textId="1484E856" w:rsidR="00DB3ACC" w:rsidRDefault="00615D4C" w:rsidP="000449FB">
            <w:r>
              <w:t>LW To look in to whether the mobile vaccination clinics would be running for the Covid vaccinations.</w:t>
            </w:r>
          </w:p>
        </w:tc>
        <w:tc>
          <w:tcPr>
            <w:tcW w:w="3005" w:type="dxa"/>
          </w:tcPr>
          <w:p w14:paraId="1556D3A1" w14:textId="77777777" w:rsidR="00DB3ACC" w:rsidRDefault="00DB3ACC" w:rsidP="000449FB">
            <w:pPr>
              <w:jc w:val="center"/>
              <w:rPr>
                <w:b/>
                <w:bCs/>
                <w:sz w:val="24"/>
                <w:szCs w:val="24"/>
              </w:rPr>
            </w:pPr>
          </w:p>
          <w:p w14:paraId="33020459" w14:textId="0075CCD4" w:rsidR="00615D4C" w:rsidRPr="00615D4C" w:rsidRDefault="001916C5" w:rsidP="000449FB">
            <w:pPr>
              <w:jc w:val="center"/>
              <w:rPr>
                <w:sz w:val="24"/>
                <w:szCs w:val="24"/>
              </w:rPr>
            </w:pPr>
            <w:r>
              <w:rPr>
                <w:sz w:val="24"/>
                <w:szCs w:val="24"/>
              </w:rPr>
              <w:t>Yes</w:t>
            </w:r>
          </w:p>
        </w:tc>
        <w:tc>
          <w:tcPr>
            <w:tcW w:w="3006" w:type="dxa"/>
          </w:tcPr>
          <w:p w14:paraId="6F6DA3CB" w14:textId="10B340A2" w:rsidR="00DB3ACC" w:rsidRDefault="001916C5" w:rsidP="000449FB">
            <w:r>
              <w:t xml:space="preserve">Confirmed via email that the vaccination service is currently running. </w:t>
            </w:r>
          </w:p>
        </w:tc>
      </w:tr>
      <w:tr w:rsidR="00DB3ACC" w14:paraId="7060B776" w14:textId="77777777" w:rsidTr="000449FB">
        <w:trPr>
          <w:trHeight w:val="635"/>
        </w:trPr>
        <w:tc>
          <w:tcPr>
            <w:tcW w:w="3005" w:type="dxa"/>
          </w:tcPr>
          <w:p w14:paraId="65A2437C" w14:textId="334EB2A9" w:rsidR="00DB3ACC" w:rsidRDefault="00615D4C" w:rsidP="000449FB">
            <w:r>
              <w:t>NHS App- LW to feedback the fact that even if a patient has third party consent/access for another patient that they are still unable to order prescriptions</w:t>
            </w:r>
          </w:p>
        </w:tc>
        <w:tc>
          <w:tcPr>
            <w:tcW w:w="3005" w:type="dxa"/>
          </w:tcPr>
          <w:p w14:paraId="50240982" w14:textId="77777777" w:rsidR="00DB3ACC" w:rsidRDefault="00DB3ACC" w:rsidP="000449FB">
            <w:pPr>
              <w:jc w:val="center"/>
              <w:rPr>
                <w:b/>
                <w:bCs/>
                <w:sz w:val="24"/>
                <w:szCs w:val="24"/>
              </w:rPr>
            </w:pPr>
          </w:p>
          <w:p w14:paraId="7F0EDED9" w14:textId="77777777" w:rsidR="00615D4C" w:rsidRDefault="00615D4C" w:rsidP="000449FB">
            <w:pPr>
              <w:jc w:val="center"/>
              <w:rPr>
                <w:b/>
                <w:bCs/>
                <w:sz w:val="24"/>
                <w:szCs w:val="24"/>
              </w:rPr>
            </w:pPr>
          </w:p>
          <w:p w14:paraId="1D03C703" w14:textId="20B81C71" w:rsidR="00615D4C" w:rsidRPr="00615D4C" w:rsidRDefault="001916C5" w:rsidP="000449FB">
            <w:pPr>
              <w:jc w:val="center"/>
              <w:rPr>
                <w:sz w:val="24"/>
                <w:szCs w:val="24"/>
              </w:rPr>
            </w:pPr>
            <w:r>
              <w:rPr>
                <w:sz w:val="24"/>
                <w:szCs w:val="24"/>
              </w:rPr>
              <w:t>Yes</w:t>
            </w:r>
          </w:p>
        </w:tc>
        <w:tc>
          <w:tcPr>
            <w:tcW w:w="3006" w:type="dxa"/>
          </w:tcPr>
          <w:p w14:paraId="0CCBB424" w14:textId="77777777" w:rsidR="001916C5" w:rsidRDefault="001916C5" w:rsidP="000449FB"/>
          <w:p w14:paraId="5A083D0D" w14:textId="77777777" w:rsidR="001916C5" w:rsidRDefault="001916C5" w:rsidP="000449FB"/>
          <w:p w14:paraId="6EA6B4CE" w14:textId="77777777" w:rsidR="001916C5" w:rsidRDefault="001916C5" w:rsidP="000449FB"/>
          <w:p w14:paraId="38E61629" w14:textId="77777777" w:rsidR="001916C5" w:rsidRDefault="001916C5" w:rsidP="000449FB"/>
          <w:p w14:paraId="34F68533" w14:textId="0C732884" w:rsidR="00DB3ACC" w:rsidRDefault="001916C5" w:rsidP="000449FB">
            <w:r>
              <w:t>Currently on hold</w:t>
            </w:r>
          </w:p>
        </w:tc>
      </w:tr>
      <w:tr w:rsidR="00DB3ACC" w14:paraId="6EBCFA8D" w14:textId="77777777" w:rsidTr="000449FB">
        <w:trPr>
          <w:trHeight w:val="635"/>
        </w:trPr>
        <w:tc>
          <w:tcPr>
            <w:tcW w:w="3005" w:type="dxa"/>
          </w:tcPr>
          <w:p w14:paraId="6966779E" w14:textId="1F5CDD78" w:rsidR="00DB3ACC" w:rsidRDefault="00615D4C" w:rsidP="000449FB">
            <w:r>
              <w:t>Lorna’s contact details to be given to Lee</w:t>
            </w:r>
          </w:p>
        </w:tc>
        <w:tc>
          <w:tcPr>
            <w:tcW w:w="3005" w:type="dxa"/>
          </w:tcPr>
          <w:p w14:paraId="1B07E814" w14:textId="0D538FA0" w:rsidR="00DB3ACC" w:rsidRPr="00615D4C" w:rsidRDefault="001916C5" w:rsidP="000449FB">
            <w:pPr>
              <w:jc w:val="center"/>
              <w:rPr>
                <w:sz w:val="24"/>
                <w:szCs w:val="24"/>
              </w:rPr>
            </w:pPr>
            <w:r>
              <w:rPr>
                <w:sz w:val="24"/>
                <w:szCs w:val="24"/>
              </w:rPr>
              <w:t>Yes</w:t>
            </w:r>
          </w:p>
        </w:tc>
        <w:tc>
          <w:tcPr>
            <w:tcW w:w="3006" w:type="dxa"/>
          </w:tcPr>
          <w:p w14:paraId="195F0E86" w14:textId="2184575B" w:rsidR="00DB3ACC" w:rsidRDefault="001916C5" w:rsidP="000449FB">
            <w:r>
              <w:t>Lorna has Lee’s contact details</w:t>
            </w:r>
          </w:p>
        </w:tc>
      </w:tr>
    </w:tbl>
    <w:p w14:paraId="581AC1DC" w14:textId="6FA5A895" w:rsidR="000449FB" w:rsidRDefault="000449FB" w:rsidP="000449FB">
      <w:pPr>
        <w:rPr>
          <w:b/>
          <w:bCs/>
          <w:sz w:val="24"/>
          <w:szCs w:val="24"/>
        </w:rPr>
      </w:pPr>
    </w:p>
    <w:p w14:paraId="201A3618" w14:textId="7A953C11" w:rsidR="00615D4C" w:rsidRDefault="00615D4C" w:rsidP="000449FB">
      <w:pPr>
        <w:rPr>
          <w:b/>
          <w:bCs/>
          <w:sz w:val="24"/>
          <w:szCs w:val="24"/>
        </w:rPr>
      </w:pPr>
      <w:r>
        <w:rPr>
          <w:b/>
          <w:bCs/>
          <w:sz w:val="24"/>
          <w:szCs w:val="24"/>
        </w:rPr>
        <w:t>DNA’s/ Text Reminder Update</w:t>
      </w:r>
    </w:p>
    <w:p w14:paraId="4A2E5F92" w14:textId="5EB2FFBC" w:rsidR="008815A3" w:rsidRPr="008815A3" w:rsidRDefault="008815A3" w:rsidP="000449FB">
      <w:pPr>
        <w:rPr>
          <w:sz w:val="24"/>
          <w:szCs w:val="24"/>
        </w:rPr>
      </w:pPr>
      <w:r w:rsidRPr="008815A3">
        <w:rPr>
          <w:sz w:val="24"/>
          <w:szCs w:val="24"/>
        </w:rPr>
        <w:t>As above this was discussed as part of the DNA figures above and explanation of breakdown.</w:t>
      </w:r>
      <w:r w:rsidR="001916C5">
        <w:rPr>
          <w:sz w:val="24"/>
          <w:szCs w:val="24"/>
        </w:rPr>
        <w:t xml:space="preserve"> PPG group fed back that the number of appointments would be a useful figure, and with the total cost etc.</w:t>
      </w:r>
    </w:p>
    <w:tbl>
      <w:tblPr>
        <w:tblW w:w="7300" w:type="dxa"/>
        <w:shd w:val="clear" w:color="auto" w:fill="FFFFFF"/>
        <w:tblCellMar>
          <w:top w:w="15" w:type="dxa"/>
          <w:left w:w="15" w:type="dxa"/>
          <w:bottom w:w="15" w:type="dxa"/>
          <w:right w:w="15" w:type="dxa"/>
        </w:tblCellMar>
        <w:tblLook w:val="04A0" w:firstRow="1" w:lastRow="0" w:firstColumn="1" w:lastColumn="0" w:noHBand="0" w:noVBand="1"/>
      </w:tblPr>
      <w:tblGrid>
        <w:gridCol w:w="1571"/>
        <w:gridCol w:w="1518"/>
        <w:gridCol w:w="1703"/>
        <w:gridCol w:w="2508"/>
      </w:tblGrid>
      <w:tr w:rsidR="00BD26B5" w:rsidRPr="00BD26B5" w14:paraId="25217D0C" w14:textId="77777777" w:rsidTr="00BD26B5">
        <w:trPr>
          <w:trHeight w:val="600"/>
        </w:trPr>
        <w:tc>
          <w:tcPr>
            <w:tcW w:w="1740" w:type="dxa"/>
            <w:tcBorders>
              <w:top w:val="single" w:sz="4" w:space="0" w:color="auto"/>
              <w:left w:val="single" w:sz="4" w:space="0" w:color="auto"/>
              <w:bottom w:val="nil"/>
              <w:right w:val="single" w:sz="4" w:space="0" w:color="auto"/>
            </w:tcBorders>
            <w:shd w:val="clear" w:color="auto" w:fill="FFFFFF"/>
            <w:vAlign w:val="bottom"/>
            <w:hideMark/>
          </w:tcPr>
          <w:p w14:paraId="08C57BD9" w14:textId="77777777" w:rsidR="00BD26B5" w:rsidRPr="00BD26B5" w:rsidRDefault="00BD26B5" w:rsidP="00BD26B5">
            <w:pPr>
              <w:spacing w:after="0" w:line="240" w:lineRule="auto"/>
              <w:jc w:val="center"/>
              <w:rPr>
                <w:rFonts w:ascii="Calibri" w:eastAsia="Times New Roman" w:hAnsi="Calibri" w:cs="Calibri"/>
                <w:b/>
                <w:bCs/>
                <w:color w:val="000000"/>
                <w:lang w:eastAsia="en-GB"/>
              </w:rPr>
            </w:pPr>
            <w:r w:rsidRPr="00BD26B5">
              <w:rPr>
                <w:rFonts w:ascii="Calibri" w:eastAsia="Times New Roman" w:hAnsi="Calibri" w:cs="Calibri"/>
                <w:b/>
                <w:bCs/>
                <w:color w:val="000000"/>
                <w:lang w:eastAsia="en-GB"/>
              </w:rPr>
              <w:t>Month</w:t>
            </w:r>
          </w:p>
        </w:tc>
        <w:tc>
          <w:tcPr>
            <w:tcW w:w="1520" w:type="dxa"/>
            <w:tcBorders>
              <w:top w:val="single" w:sz="4" w:space="0" w:color="auto"/>
              <w:left w:val="nil"/>
              <w:bottom w:val="nil"/>
              <w:right w:val="single" w:sz="4" w:space="0" w:color="auto"/>
            </w:tcBorders>
            <w:shd w:val="clear" w:color="auto" w:fill="FFFFFF"/>
            <w:vAlign w:val="bottom"/>
            <w:hideMark/>
          </w:tcPr>
          <w:p w14:paraId="1B2CF4F3" w14:textId="77777777" w:rsidR="00BD26B5" w:rsidRPr="00BD26B5" w:rsidRDefault="00BD26B5" w:rsidP="00BD26B5">
            <w:pPr>
              <w:spacing w:after="0" w:line="240" w:lineRule="auto"/>
              <w:jc w:val="center"/>
              <w:rPr>
                <w:rFonts w:ascii="Calibri" w:eastAsia="Times New Roman" w:hAnsi="Calibri" w:cs="Calibri"/>
                <w:b/>
                <w:bCs/>
                <w:color w:val="000000"/>
                <w:lang w:eastAsia="en-GB"/>
              </w:rPr>
            </w:pPr>
            <w:r w:rsidRPr="00BD26B5">
              <w:rPr>
                <w:rFonts w:ascii="Calibri" w:eastAsia="Times New Roman" w:hAnsi="Calibri" w:cs="Calibri"/>
                <w:b/>
                <w:bCs/>
                <w:color w:val="000000"/>
                <w:lang w:eastAsia="en-GB"/>
              </w:rPr>
              <w:t>Smear DNA's</w:t>
            </w:r>
            <w:r w:rsidRPr="00BD26B5">
              <w:rPr>
                <w:rFonts w:ascii="Calibri" w:eastAsia="Times New Roman" w:hAnsi="Calibri" w:cs="Calibri"/>
                <w:b/>
                <w:bCs/>
                <w:color w:val="000000"/>
                <w:bdr w:val="none" w:sz="0" w:space="0" w:color="auto" w:frame="1"/>
                <w:lang w:eastAsia="en-GB"/>
              </w:rPr>
              <w:t>  </w:t>
            </w:r>
            <w:proofErr w:type="gramStart"/>
            <w:r w:rsidRPr="00BD26B5">
              <w:rPr>
                <w:rFonts w:ascii="Calibri" w:eastAsia="Times New Roman" w:hAnsi="Calibri" w:cs="Calibri"/>
                <w:b/>
                <w:bCs/>
                <w:color w:val="000000"/>
                <w:bdr w:val="none" w:sz="0" w:space="0" w:color="auto" w:frame="1"/>
                <w:lang w:eastAsia="en-GB"/>
              </w:rPr>
              <w:t>   </w:t>
            </w:r>
            <w:r w:rsidRPr="00BD26B5">
              <w:rPr>
                <w:rFonts w:ascii="Calibri" w:eastAsia="Times New Roman" w:hAnsi="Calibri" w:cs="Calibri"/>
                <w:b/>
                <w:bCs/>
                <w:color w:val="000000"/>
                <w:lang w:eastAsia="en-GB"/>
              </w:rPr>
              <w:t>(</w:t>
            </w:r>
            <w:proofErr w:type="gramEnd"/>
            <w:r w:rsidRPr="00BD26B5">
              <w:rPr>
                <w:rFonts w:ascii="Calibri" w:eastAsia="Times New Roman" w:hAnsi="Calibri" w:cs="Calibri"/>
                <w:b/>
                <w:bCs/>
                <w:color w:val="000000"/>
                <w:lang w:eastAsia="en-GB"/>
              </w:rPr>
              <w:t>Hours)</w:t>
            </w:r>
          </w:p>
        </w:tc>
        <w:tc>
          <w:tcPr>
            <w:tcW w:w="1800" w:type="dxa"/>
            <w:tcBorders>
              <w:top w:val="single" w:sz="4" w:space="0" w:color="auto"/>
              <w:left w:val="nil"/>
              <w:bottom w:val="nil"/>
              <w:right w:val="nil"/>
            </w:tcBorders>
            <w:shd w:val="clear" w:color="auto" w:fill="FFFFFF"/>
            <w:vAlign w:val="bottom"/>
            <w:hideMark/>
          </w:tcPr>
          <w:p w14:paraId="26BDBBD6" w14:textId="77777777" w:rsidR="00BD26B5" w:rsidRPr="00BD26B5" w:rsidRDefault="00BD26B5" w:rsidP="00BD26B5">
            <w:pPr>
              <w:spacing w:after="0" w:line="240" w:lineRule="auto"/>
              <w:jc w:val="center"/>
              <w:rPr>
                <w:rFonts w:ascii="Calibri" w:eastAsia="Times New Roman" w:hAnsi="Calibri" w:cs="Calibri"/>
                <w:b/>
                <w:bCs/>
                <w:color w:val="000000"/>
                <w:lang w:eastAsia="en-GB"/>
              </w:rPr>
            </w:pPr>
            <w:r w:rsidRPr="00BD26B5">
              <w:rPr>
                <w:rFonts w:ascii="Calibri" w:eastAsia="Times New Roman" w:hAnsi="Calibri" w:cs="Calibri"/>
                <w:b/>
                <w:bCs/>
                <w:color w:val="000000"/>
                <w:lang w:eastAsia="en-GB"/>
              </w:rPr>
              <w:t xml:space="preserve">Child Imms </w:t>
            </w:r>
            <w:proofErr w:type="gramStart"/>
            <w:r w:rsidRPr="00BD26B5">
              <w:rPr>
                <w:rFonts w:ascii="Calibri" w:eastAsia="Times New Roman" w:hAnsi="Calibri" w:cs="Calibri"/>
                <w:b/>
                <w:bCs/>
                <w:color w:val="000000"/>
                <w:lang w:eastAsia="en-GB"/>
              </w:rPr>
              <w:t>DNA's</w:t>
            </w:r>
            <w:r w:rsidRPr="00BD26B5">
              <w:rPr>
                <w:rFonts w:ascii="Calibri" w:eastAsia="Times New Roman" w:hAnsi="Calibri" w:cs="Calibri"/>
                <w:b/>
                <w:bCs/>
                <w:color w:val="000000"/>
                <w:bdr w:val="none" w:sz="0" w:space="0" w:color="auto" w:frame="1"/>
                <w:lang w:eastAsia="en-GB"/>
              </w:rPr>
              <w:t>  </w:t>
            </w:r>
            <w:r w:rsidRPr="00BD26B5">
              <w:rPr>
                <w:rFonts w:ascii="Calibri" w:eastAsia="Times New Roman" w:hAnsi="Calibri" w:cs="Calibri"/>
                <w:b/>
                <w:bCs/>
                <w:color w:val="000000"/>
                <w:lang w:eastAsia="en-GB"/>
              </w:rPr>
              <w:t>(</w:t>
            </w:r>
            <w:proofErr w:type="gramEnd"/>
            <w:r w:rsidRPr="00BD26B5">
              <w:rPr>
                <w:rFonts w:ascii="Calibri" w:eastAsia="Times New Roman" w:hAnsi="Calibri" w:cs="Calibri"/>
                <w:b/>
                <w:bCs/>
                <w:color w:val="000000"/>
                <w:lang w:eastAsia="en-GB"/>
              </w:rPr>
              <w:t>Hours)</w:t>
            </w:r>
          </w:p>
        </w:tc>
        <w:tc>
          <w:tcPr>
            <w:tcW w:w="2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DBC500" w14:textId="77777777" w:rsidR="00BD26B5" w:rsidRPr="00BD26B5" w:rsidRDefault="00BD26B5" w:rsidP="00BD26B5">
            <w:pPr>
              <w:spacing w:after="0" w:line="240" w:lineRule="auto"/>
              <w:jc w:val="center"/>
              <w:rPr>
                <w:rFonts w:ascii="Calibri" w:eastAsia="Times New Roman" w:hAnsi="Calibri" w:cs="Calibri"/>
                <w:b/>
                <w:bCs/>
                <w:color w:val="000000"/>
                <w:lang w:eastAsia="en-GB"/>
              </w:rPr>
            </w:pPr>
            <w:r w:rsidRPr="00BD26B5">
              <w:rPr>
                <w:rFonts w:ascii="Calibri" w:eastAsia="Times New Roman" w:hAnsi="Calibri" w:cs="Calibri"/>
                <w:b/>
                <w:bCs/>
                <w:color w:val="000000"/>
                <w:lang w:eastAsia="en-GB"/>
              </w:rPr>
              <w:t>Total DNA's</w:t>
            </w:r>
            <w:r w:rsidRPr="00BD26B5">
              <w:rPr>
                <w:rFonts w:ascii="Calibri" w:eastAsia="Times New Roman" w:hAnsi="Calibri" w:cs="Calibri"/>
                <w:b/>
                <w:bCs/>
                <w:color w:val="000000"/>
                <w:bdr w:val="none" w:sz="0" w:space="0" w:color="auto" w:frame="1"/>
                <w:lang w:eastAsia="en-GB"/>
              </w:rPr>
              <w:t>                      </w:t>
            </w:r>
            <w:proofErr w:type="gramStart"/>
            <w:r w:rsidRPr="00BD26B5">
              <w:rPr>
                <w:rFonts w:ascii="Calibri" w:eastAsia="Times New Roman" w:hAnsi="Calibri" w:cs="Calibri"/>
                <w:b/>
                <w:bCs/>
                <w:color w:val="000000"/>
                <w:bdr w:val="none" w:sz="0" w:space="0" w:color="auto" w:frame="1"/>
                <w:lang w:eastAsia="en-GB"/>
              </w:rPr>
              <w:t>   </w:t>
            </w:r>
            <w:r w:rsidRPr="00BD26B5">
              <w:rPr>
                <w:rFonts w:ascii="Calibri" w:eastAsia="Times New Roman" w:hAnsi="Calibri" w:cs="Calibri"/>
                <w:b/>
                <w:bCs/>
                <w:color w:val="000000"/>
                <w:lang w:eastAsia="en-GB"/>
              </w:rPr>
              <w:t>(</w:t>
            </w:r>
            <w:proofErr w:type="gramEnd"/>
            <w:r w:rsidRPr="00BD26B5">
              <w:rPr>
                <w:rFonts w:ascii="Calibri" w:eastAsia="Times New Roman" w:hAnsi="Calibri" w:cs="Calibri"/>
                <w:b/>
                <w:bCs/>
                <w:color w:val="000000"/>
                <w:lang w:eastAsia="en-GB"/>
              </w:rPr>
              <w:t>Hours)</w:t>
            </w:r>
          </w:p>
        </w:tc>
      </w:tr>
      <w:tr w:rsidR="00BD26B5" w:rsidRPr="00BD26B5" w14:paraId="35F54477" w14:textId="77777777" w:rsidTr="00BD26B5">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0C70C5B" w14:textId="77777777" w:rsidR="00BD26B5" w:rsidRPr="00BD26B5" w:rsidRDefault="00BD26B5" w:rsidP="00BD26B5">
            <w:pPr>
              <w:spacing w:after="0" w:line="240" w:lineRule="auto"/>
              <w:rPr>
                <w:rFonts w:ascii="Calibri" w:eastAsia="Times New Roman" w:hAnsi="Calibri" w:cs="Calibri"/>
                <w:color w:val="000000"/>
                <w:lang w:eastAsia="en-GB"/>
              </w:rPr>
            </w:pPr>
            <w:r w:rsidRPr="00BD26B5">
              <w:rPr>
                <w:rFonts w:ascii="Calibri" w:eastAsia="Times New Roman" w:hAnsi="Calibri" w:cs="Calibri"/>
                <w:color w:val="000000"/>
                <w:lang w:eastAsia="en-GB"/>
              </w:rPr>
              <w:t>October</w:t>
            </w:r>
          </w:p>
        </w:tc>
        <w:tc>
          <w:tcPr>
            <w:tcW w:w="0" w:type="auto"/>
            <w:tcBorders>
              <w:top w:val="single" w:sz="4" w:space="0" w:color="auto"/>
              <w:left w:val="nil"/>
              <w:bottom w:val="single" w:sz="4" w:space="0" w:color="auto"/>
              <w:right w:val="single" w:sz="4" w:space="0" w:color="auto"/>
            </w:tcBorders>
            <w:shd w:val="clear" w:color="auto" w:fill="FFFFFF"/>
            <w:vAlign w:val="bottom"/>
            <w:hideMark/>
          </w:tcPr>
          <w:p w14:paraId="3F31AE1D" w14:textId="77777777" w:rsidR="00BD26B5" w:rsidRPr="00BD26B5" w:rsidRDefault="00BD26B5" w:rsidP="00BD26B5">
            <w:pPr>
              <w:spacing w:after="0" w:line="240" w:lineRule="auto"/>
              <w:jc w:val="center"/>
              <w:rPr>
                <w:rFonts w:ascii="Calibri" w:eastAsia="Times New Roman" w:hAnsi="Calibri" w:cs="Calibri"/>
                <w:color w:val="000000"/>
                <w:lang w:eastAsia="en-GB"/>
              </w:rPr>
            </w:pPr>
            <w:r w:rsidRPr="00BD26B5">
              <w:rPr>
                <w:rFonts w:ascii="Calibri" w:eastAsia="Times New Roman" w:hAnsi="Calibri" w:cs="Calibri"/>
                <w:color w:val="000000"/>
                <w:bdr w:val="none" w:sz="0" w:space="0" w:color="auto" w:frame="1"/>
                <w:lang w:eastAsia="en-GB"/>
              </w:rPr>
              <w:t>4</w:t>
            </w:r>
          </w:p>
        </w:tc>
        <w:tc>
          <w:tcPr>
            <w:tcW w:w="0" w:type="auto"/>
            <w:tcBorders>
              <w:top w:val="single" w:sz="4" w:space="0" w:color="auto"/>
              <w:left w:val="nil"/>
              <w:bottom w:val="single" w:sz="4" w:space="0" w:color="auto"/>
              <w:right w:val="single" w:sz="4" w:space="0" w:color="auto"/>
            </w:tcBorders>
            <w:shd w:val="clear" w:color="auto" w:fill="FFFFFF"/>
            <w:vAlign w:val="bottom"/>
            <w:hideMark/>
          </w:tcPr>
          <w:p w14:paraId="6FF16B12" w14:textId="63A1A78D" w:rsidR="00BD26B5" w:rsidRPr="00BD26B5" w:rsidRDefault="00BD26B5" w:rsidP="00BD26B5">
            <w:pPr>
              <w:spacing w:after="0" w:line="240" w:lineRule="auto"/>
              <w:jc w:val="center"/>
              <w:rPr>
                <w:rFonts w:ascii="Calibri" w:eastAsia="Times New Roman" w:hAnsi="Calibri" w:cs="Calibri"/>
                <w:color w:val="000000"/>
                <w:lang w:eastAsia="en-GB"/>
              </w:rPr>
            </w:pPr>
            <w:r w:rsidRPr="00BD26B5">
              <w:rPr>
                <w:rFonts w:ascii="Calibri" w:eastAsia="Times New Roman" w:hAnsi="Calibri" w:cs="Calibri"/>
                <w:color w:val="ED5C57"/>
                <w:bdr w:val="none" w:sz="0" w:space="0" w:color="auto" w:frame="1"/>
                <w:lang w:eastAsia="en-GB"/>
              </w:rPr>
              <w:t>4.6</w:t>
            </w:r>
            <w:r>
              <w:rPr>
                <w:rFonts w:ascii="Calibri" w:eastAsia="Times New Roman" w:hAnsi="Calibri" w:cs="Calibri"/>
                <w:color w:val="ED5C57"/>
                <w:bdr w:val="none" w:sz="0" w:space="0" w:color="auto" w:frame="1"/>
                <w:lang w:eastAsia="en-GB"/>
              </w:rPr>
              <w:t xml:space="preserve"> (14 appts)</w:t>
            </w:r>
          </w:p>
        </w:tc>
        <w:tc>
          <w:tcPr>
            <w:tcW w:w="0" w:type="auto"/>
            <w:tcBorders>
              <w:top w:val="nil"/>
              <w:left w:val="nil"/>
              <w:bottom w:val="single" w:sz="4" w:space="0" w:color="auto"/>
              <w:right w:val="single" w:sz="4" w:space="0" w:color="auto"/>
            </w:tcBorders>
            <w:shd w:val="clear" w:color="auto" w:fill="FFFFFF"/>
            <w:vAlign w:val="bottom"/>
            <w:hideMark/>
          </w:tcPr>
          <w:p w14:paraId="1BA577E5" w14:textId="77777777" w:rsidR="00BD26B5" w:rsidRPr="00BD26B5" w:rsidRDefault="00BD26B5" w:rsidP="00BD26B5">
            <w:pPr>
              <w:spacing w:after="0" w:line="240" w:lineRule="auto"/>
              <w:jc w:val="center"/>
              <w:rPr>
                <w:rFonts w:ascii="Calibri" w:eastAsia="Times New Roman" w:hAnsi="Calibri" w:cs="Calibri"/>
                <w:color w:val="000000"/>
                <w:lang w:eastAsia="en-GB"/>
              </w:rPr>
            </w:pPr>
            <w:r w:rsidRPr="00BD26B5">
              <w:rPr>
                <w:rFonts w:ascii="Calibri" w:eastAsia="Times New Roman" w:hAnsi="Calibri" w:cs="Calibri"/>
                <w:color w:val="000000"/>
                <w:lang w:eastAsia="en-GB"/>
              </w:rPr>
              <w:t>53.5</w:t>
            </w:r>
          </w:p>
        </w:tc>
      </w:tr>
      <w:tr w:rsidR="00BD26B5" w:rsidRPr="00BD26B5" w14:paraId="36F43454" w14:textId="77777777" w:rsidTr="00BD26B5">
        <w:trPr>
          <w:trHeight w:val="570"/>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1D504C85" w14:textId="77777777" w:rsidR="00BD26B5" w:rsidRPr="00BD26B5" w:rsidRDefault="00BD26B5" w:rsidP="00BD26B5">
            <w:pPr>
              <w:spacing w:after="0" w:line="240" w:lineRule="auto"/>
              <w:rPr>
                <w:rFonts w:ascii="Calibri" w:eastAsia="Times New Roman" w:hAnsi="Calibri" w:cs="Calibri"/>
                <w:color w:val="000000"/>
                <w:lang w:eastAsia="en-GB"/>
              </w:rPr>
            </w:pPr>
            <w:r w:rsidRPr="00BD26B5">
              <w:rPr>
                <w:rFonts w:ascii="Calibri" w:eastAsia="Times New Roman" w:hAnsi="Calibri" w:cs="Calibri"/>
                <w:color w:val="000000"/>
                <w:lang w:eastAsia="en-GB"/>
              </w:rPr>
              <w:t>November</w:t>
            </w:r>
          </w:p>
        </w:tc>
        <w:tc>
          <w:tcPr>
            <w:tcW w:w="0" w:type="auto"/>
            <w:tcBorders>
              <w:top w:val="nil"/>
              <w:left w:val="nil"/>
              <w:bottom w:val="single" w:sz="4" w:space="0" w:color="auto"/>
              <w:right w:val="single" w:sz="4" w:space="0" w:color="auto"/>
            </w:tcBorders>
            <w:shd w:val="clear" w:color="auto" w:fill="FFFFFF"/>
            <w:vAlign w:val="bottom"/>
            <w:hideMark/>
          </w:tcPr>
          <w:p w14:paraId="2C944224" w14:textId="77777777" w:rsidR="00BD26B5" w:rsidRPr="00BD26B5" w:rsidRDefault="00BD26B5" w:rsidP="00BD26B5">
            <w:pPr>
              <w:spacing w:after="0" w:line="240" w:lineRule="auto"/>
              <w:jc w:val="center"/>
              <w:rPr>
                <w:rFonts w:ascii="Calibri" w:eastAsia="Times New Roman" w:hAnsi="Calibri" w:cs="Calibri"/>
                <w:color w:val="000000"/>
                <w:lang w:eastAsia="en-GB"/>
              </w:rPr>
            </w:pPr>
            <w:r w:rsidRPr="00BD26B5">
              <w:rPr>
                <w:rFonts w:ascii="Calibri" w:eastAsia="Times New Roman" w:hAnsi="Calibri" w:cs="Calibri"/>
                <w:color w:val="6FC040"/>
                <w:bdr w:val="none" w:sz="0" w:space="0" w:color="auto" w:frame="1"/>
                <w:lang w:eastAsia="en-GB"/>
              </w:rPr>
              <w:t>2</w:t>
            </w:r>
          </w:p>
        </w:tc>
        <w:tc>
          <w:tcPr>
            <w:tcW w:w="0" w:type="auto"/>
            <w:tcBorders>
              <w:top w:val="nil"/>
              <w:left w:val="nil"/>
              <w:bottom w:val="single" w:sz="4" w:space="0" w:color="auto"/>
              <w:right w:val="single" w:sz="4" w:space="0" w:color="auto"/>
            </w:tcBorders>
            <w:shd w:val="clear" w:color="auto" w:fill="FFFFFF"/>
            <w:vAlign w:val="bottom"/>
            <w:hideMark/>
          </w:tcPr>
          <w:p w14:paraId="4EBA1EEB" w14:textId="4E19A745" w:rsidR="00BD26B5" w:rsidRPr="00BD26B5" w:rsidRDefault="00BD26B5" w:rsidP="00BD26B5">
            <w:pPr>
              <w:spacing w:after="0" w:line="240" w:lineRule="auto"/>
              <w:jc w:val="center"/>
              <w:rPr>
                <w:rFonts w:ascii="Calibri" w:eastAsia="Times New Roman" w:hAnsi="Calibri" w:cs="Calibri"/>
                <w:color w:val="000000"/>
                <w:lang w:eastAsia="en-GB"/>
              </w:rPr>
            </w:pPr>
            <w:r w:rsidRPr="00BD26B5">
              <w:rPr>
                <w:rFonts w:ascii="Calibri" w:eastAsia="Times New Roman" w:hAnsi="Calibri" w:cs="Calibri"/>
                <w:color w:val="ED5C57"/>
                <w:bdr w:val="none" w:sz="0" w:space="0" w:color="auto" w:frame="1"/>
                <w:lang w:eastAsia="en-GB"/>
              </w:rPr>
              <w:t>5</w:t>
            </w:r>
            <w:r>
              <w:rPr>
                <w:rFonts w:ascii="Calibri" w:eastAsia="Times New Roman" w:hAnsi="Calibri" w:cs="Calibri"/>
                <w:color w:val="ED5C57"/>
                <w:bdr w:val="none" w:sz="0" w:space="0" w:color="auto" w:frame="1"/>
                <w:lang w:eastAsia="en-GB"/>
              </w:rPr>
              <w:t xml:space="preserve"> (15 appts)</w:t>
            </w:r>
          </w:p>
        </w:tc>
        <w:tc>
          <w:tcPr>
            <w:tcW w:w="0" w:type="auto"/>
            <w:tcBorders>
              <w:top w:val="nil"/>
              <w:left w:val="nil"/>
              <w:bottom w:val="single" w:sz="4" w:space="0" w:color="auto"/>
              <w:right w:val="single" w:sz="4" w:space="0" w:color="auto"/>
            </w:tcBorders>
            <w:shd w:val="clear" w:color="auto" w:fill="FFFFFF"/>
            <w:vAlign w:val="bottom"/>
            <w:hideMark/>
          </w:tcPr>
          <w:p w14:paraId="5540EDEB" w14:textId="77777777" w:rsidR="00BD26B5" w:rsidRPr="00BD26B5" w:rsidRDefault="00BD26B5" w:rsidP="00BD26B5">
            <w:pPr>
              <w:spacing w:after="0" w:line="240" w:lineRule="auto"/>
              <w:jc w:val="center"/>
              <w:rPr>
                <w:rFonts w:ascii="Calibri" w:eastAsia="Times New Roman" w:hAnsi="Calibri" w:cs="Calibri"/>
                <w:color w:val="000000"/>
                <w:lang w:eastAsia="en-GB"/>
              </w:rPr>
            </w:pPr>
            <w:r w:rsidRPr="00BD26B5">
              <w:rPr>
                <w:rFonts w:ascii="Calibri" w:eastAsia="Times New Roman" w:hAnsi="Calibri" w:cs="Calibri"/>
                <w:color w:val="6FC040"/>
                <w:bdr w:val="none" w:sz="0" w:space="0" w:color="auto" w:frame="1"/>
                <w:lang w:eastAsia="en-GB"/>
              </w:rPr>
              <w:t>41.15</w:t>
            </w:r>
          </w:p>
        </w:tc>
      </w:tr>
    </w:tbl>
    <w:p w14:paraId="35CC96E8" w14:textId="77777777" w:rsidR="00BD26B5" w:rsidRDefault="00BD26B5" w:rsidP="000449FB">
      <w:pPr>
        <w:rPr>
          <w:b/>
          <w:bCs/>
          <w:sz w:val="24"/>
          <w:szCs w:val="24"/>
        </w:rPr>
      </w:pPr>
    </w:p>
    <w:p w14:paraId="22098A46" w14:textId="21801C39" w:rsidR="00615D4C" w:rsidRDefault="00615D4C" w:rsidP="000449FB">
      <w:pPr>
        <w:rPr>
          <w:b/>
          <w:bCs/>
          <w:sz w:val="24"/>
          <w:szCs w:val="24"/>
        </w:rPr>
      </w:pPr>
    </w:p>
    <w:p w14:paraId="4AC78A54" w14:textId="70AA4688" w:rsidR="00615D4C" w:rsidRDefault="00615D4C" w:rsidP="000449FB">
      <w:pPr>
        <w:rPr>
          <w:b/>
          <w:bCs/>
          <w:sz w:val="24"/>
          <w:szCs w:val="24"/>
        </w:rPr>
      </w:pPr>
      <w:r>
        <w:rPr>
          <w:b/>
          <w:bCs/>
          <w:sz w:val="24"/>
          <w:szCs w:val="24"/>
        </w:rPr>
        <w:t>Online Appointments</w:t>
      </w:r>
    </w:p>
    <w:p w14:paraId="4F60C185" w14:textId="1C8831E3" w:rsidR="001916C5" w:rsidRPr="001916C5" w:rsidRDefault="001916C5" w:rsidP="000449FB">
      <w:pPr>
        <w:rPr>
          <w:sz w:val="24"/>
          <w:szCs w:val="24"/>
        </w:rPr>
      </w:pPr>
      <w:r w:rsidRPr="001916C5">
        <w:rPr>
          <w:sz w:val="24"/>
          <w:szCs w:val="24"/>
        </w:rPr>
        <w:t xml:space="preserve">LE explained that online appointments can now be booked online. Marilyn confirmed that she had booked an appointment for her husband and it had worked well. LE explained that </w:t>
      </w:r>
      <w:r w:rsidRPr="001916C5">
        <w:rPr>
          <w:sz w:val="24"/>
          <w:szCs w:val="24"/>
        </w:rPr>
        <w:lastRenderedPageBreak/>
        <w:t xml:space="preserve">these had previously been telephone </w:t>
      </w:r>
      <w:r w:rsidR="008C1261">
        <w:rPr>
          <w:sz w:val="24"/>
          <w:szCs w:val="24"/>
        </w:rPr>
        <w:t>and face to face appointments. However, due to the complexity of a telephone appointment, (</w:t>
      </w:r>
      <w:proofErr w:type="gramStart"/>
      <w:r w:rsidR="008C1261">
        <w:rPr>
          <w:sz w:val="24"/>
          <w:szCs w:val="24"/>
        </w:rPr>
        <w:t>eg</w:t>
      </w:r>
      <w:proofErr w:type="gramEnd"/>
      <w:r w:rsidR="008C1261">
        <w:rPr>
          <w:sz w:val="24"/>
          <w:szCs w:val="24"/>
        </w:rPr>
        <w:t xml:space="preserve"> the patient remembering to provide a telephone number, the GP being aware that it is a telephone appointment, and the patient understanding that they may not be called at a specific time</w:t>
      </w:r>
      <w:r w:rsidR="00C12D9D">
        <w:rPr>
          <w:sz w:val="24"/>
          <w:szCs w:val="24"/>
        </w:rPr>
        <w:t>), this was altered and all online bookable appointments are face to face.</w:t>
      </w:r>
    </w:p>
    <w:p w14:paraId="51291B35" w14:textId="77777777" w:rsidR="001916C5" w:rsidRDefault="001916C5" w:rsidP="000449FB">
      <w:pPr>
        <w:rPr>
          <w:b/>
          <w:bCs/>
          <w:sz w:val="24"/>
          <w:szCs w:val="24"/>
        </w:rPr>
      </w:pPr>
    </w:p>
    <w:p w14:paraId="5622F6F6" w14:textId="1669313B" w:rsidR="00615D4C" w:rsidRDefault="00615D4C" w:rsidP="000449FB">
      <w:pPr>
        <w:rPr>
          <w:b/>
          <w:bCs/>
          <w:sz w:val="24"/>
          <w:szCs w:val="24"/>
        </w:rPr>
      </w:pPr>
    </w:p>
    <w:p w14:paraId="5C92738E" w14:textId="385DBD76" w:rsidR="00615D4C" w:rsidRDefault="00615D4C" w:rsidP="000449FB">
      <w:pPr>
        <w:rPr>
          <w:b/>
          <w:bCs/>
          <w:sz w:val="24"/>
          <w:szCs w:val="24"/>
        </w:rPr>
      </w:pPr>
      <w:r>
        <w:rPr>
          <w:b/>
          <w:bCs/>
          <w:sz w:val="24"/>
          <w:szCs w:val="24"/>
        </w:rPr>
        <w:t>Patient Access to online records update</w:t>
      </w:r>
    </w:p>
    <w:p w14:paraId="0138299B" w14:textId="328B3670" w:rsidR="0066435B" w:rsidRPr="0066435B" w:rsidRDefault="0066435B" w:rsidP="000449FB">
      <w:pPr>
        <w:rPr>
          <w:sz w:val="24"/>
          <w:szCs w:val="24"/>
        </w:rPr>
      </w:pPr>
      <w:r w:rsidRPr="0066435B">
        <w:rPr>
          <w:sz w:val="24"/>
          <w:szCs w:val="24"/>
        </w:rPr>
        <w:t>LE discussed the online access to recor</w:t>
      </w:r>
      <w:r w:rsidR="008C1261">
        <w:rPr>
          <w:sz w:val="24"/>
          <w:szCs w:val="24"/>
        </w:rPr>
        <w:t xml:space="preserve">ds that had been spoken about in the previous October meeting. In the October meeting it had been discussed that there were concerns in relation to the safety of allowing patients to have access to their records. This was mainly in relation to patient results and patient letters. LE explained that the practice had worked hard to ensure that they had safety netted the above, which included many meetings </w:t>
      </w:r>
      <w:proofErr w:type="gramStart"/>
      <w:r w:rsidR="008C1261">
        <w:rPr>
          <w:sz w:val="24"/>
          <w:szCs w:val="24"/>
        </w:rPr>
        <w:t>and also</w:t>
      </w:r>
      <w:proofErr w:type="gramEnd"/>
      <w:r w:rsidR="008C1261">
        <w:rPr>
          <w:sz w:val="24"/>
          <w:szCs w:val="24"/>
        </w:rPr>
        <w:t xml:space="preserve"> the introduction of several new policies for clinical and non -clinical staff to follow. The day that the project was due to go live NHS England decided that it was not safe and that practices were to cease with this process. There has been no future date given as to when this will go live. Although it is frustrating due to the work completed, the surgery feel that they are in a good position should it be decided that the online access project will go live.</w:t>
      </w:r>
    </w:p>
    <w:p w14:paraId="5D1E9533" w14:textId="794EA642" w:rsidR="00615D4C" w:rsidRDefault="00615D4C" w:rsidP="000449FB">
      <w:pPr>
        <w:rPr>
          <w:b/>
          <w:bCs/>
          <w:sz w:val="24"/>
          <w:szCs w:val="24"/>
        </w:rPr>
      </w:pPr>
    </w:p>
    <w:p w14:paraId="594D1EEC" w14:textId="4FAC6390" w:rsidR="00615D4C" w:rsidRPr="008C1261" w:rsidRDefault="00615D4C" w:rsidP="000449FB">
      <w:pPr>
        <w:rPr>
          <w:sz w:val="24"/>
          <w:szCs w:val="24"/>
        </w:rPr>
      </w:pPr>
      <w:r>
        <w:rPr>
          <w:b/>
          <w:bCs/>
          <w:sz w:val="24"/>
          <w:szCs w:val="24"/>
        </w:rPr>
        <w:t>Recruitment update</w:t>
      </w:r>
      <w:r w:rsidR="008C1261">
        <w:rPr>
          <w:b/>
          <w:bCs/>
          <w:sz w:val="24"/>
          <w:szCs w:val="24"/>
        </w:rPr>
        <w:t xml:space="preserve">: </w:t>
      </w:r>
      <w:r w:rsidR="008C1261" w:rsidRPr="008C1261">
        <w:rPr>
          <w:sz w:val="24"/>
          <w:szCs w:val="24"/>
        </w:rPr>
        <w:t xml:space="preserve">LE updated the group that the staff mentioned in the previous meeting had now joined us. This included a female GP who works on a Monday and a Tuesday. </w:t>
      </w:r>
    </w:p>
    <w:p w14:paraId="23745C63" w14:textId="20AD8990" w:rsidR="008C1261" w:rsidRPr="008C1261" w:rsidRDefault="008C1261" w:rsidP="000449FB">
      <w:pPr>
        <w:rPr>
          <w:sz w:val="24"/>
          <w:szCs w:val="24"/>
        </w:rPr>
      </w:pPr>
      <w:r w:rsidRPr="008C1261">
        <w:rPr>
          <w:sz w:val="24"/>
          <w:szCs w:val="24"/>
        </w:rPr>
        <w:t>LE also said that although a receptionist Lauren had left the practice, she had since returned and was an experienced receptionist and valued member of the team.</w:t>
      </w:r>
    </w:p>
    <w:p w14:paraId="3DC52C9B" w14:textId="77777777" w:rsidR="0066435B" w:rsidRDefault="0066435B" w:rsidP="000449FB">
      <w:pPr>
        <w:rPr>
          <w:b/>
          <w:bCs/>
          <w:sz w:val="24"/>
          <w:szCs w:val="24"/>
        </w:rPr>
      </w:pPr>
    </w:p>
    <w:p w14:paraId="6D79C69C" w14:textId="73C52D9A" w:rsidR="00615D4C" w:rsidRDefault="00615D4C" w:rsidP="000449FB">
      <w:pPr>
        <w:rPr>
          <w:b/>
          <w:bCs/>
          <w:sz w:val="24"/>
          <w:szCs w:val="24"/>
        </w:rPr>
      </w:pPr>
    </w:p>
    <w:p w14:paraId="6E73728A" w14:textId="54C4A6FE" w:rsidR="00615D4C" w:rsidRDefault="00615D4C" w:rsidP="000449FB">
      <w:pPr>
        <w:rPr>
          <w:b/>
          <w:bCs/>
          <w:sz w:val="24"/>
          <w:szCs w:val="24"/>
        </w:rPr>
      </w:pPr>
      <w:r>
        <w:rPr>
          <w:b/>
          <w:bCs/>
          <w:sz w:val="24"/>
          <w:szCs w:val="24"/>
        </w:rPr>
        <w:t>Anna- Health and wellbeing co</w:t>
      </w:r>
      <w:r w:rsidR="0045184E">
        <w:rPr>
          <w:b/>
          <w:bCs/>
          <w:sz w:val="24"/>
          <w:szCs w:val="24"/>
        </w:rPr>
        <w:t>ach</w:t>
      </w:r>
      <w:r w:rsidR="0066435B">
        <w:rPr>
          <w:b/>
          <w:bCs/>
          <w:sz w:val="24"/>
          <w:szCs w:val="24"/>
        </w:rPr>
        <w:t xml:space="preserve">- </w:t>
      </w:r>
      <w:r w:rsidR="0066435B" w:rsidRPr="0066435B">
        <w:rPr>
          <w:sz w:val="24"/>
          <w:szCs w:val="24"/>
        </w:rPr>
        <w:t>Will add to the next meeting</w:t>
      </w:r>
    </w:p>
    <w:p w14:paraId="1DA603BD" w14:textId="04EA2BAD" w:rsidR="0045184E" w:rsidRDefault="0045184E" w:rsidP="000449FB">
      <w:pPr>
        <w:rPr>
          <w:b/>
          <w:bCs/>
          <w:sz w:val="24"/>
          <w:szCs w:val="24"/>
        </w:rPr>
      </w:pPr>
    </w:p>
    <w:p w14:paraId="269A404D" w14:textId="3C831B1A" w:rsidR="0045184E" w:rsidRDefault="0045184E" w:rsidP="000449FB">
      <w:pPr>
        <w:rPr>
          <w:b/>
          <w:bCs/>
          <w:sz w:val="24"/>
          <w:szCs w:val="24"/>
        </w:rPr>
      </w:pPr>
      <w:proofErr w:type="gramStart"/>
      <w:r>
        <w:rPr>
          <w:b/>
          <w:bCs/>
          <w:sz w:val="24"/>
          <w:szCs w:val="24"/>
        </w:rPr>
        <w:t>Carers</w:t>
      </w:r>
      <w:proofErr w:type="gramEnd"/>
      <w:r>
        <w:rPr>
          <w:b/>
          <w:bCs/>
          <w:sz w:val="24"/>
          <w:szCs w:val="24"/>
        </w:rPr>
        <w:t xml:space="preserve"> champion (s) at the practice- Plan of action 2023</w:t>
      </w:r>
    </w:p>
    <w:p w14:paraId="0CB37A5B" w14:textId="11302517" w:rsidR="008C1261" w:rsidRPr="008C1261" w:rsidRDefault="008C1261" w:rsidP="000449FB">
      <w:pPr>
        <w:rPr>
          <w:sz w:val="24"/>
          <w:szCs w:val="24"/>
        </w:rPr>
      </w:pPr>
      <w:r w:rsidRPr="008C1261">
        <w:rPr>
          <w:sz w:val="24"/>
          <w:szCs w:val="24"/>
        </w:rPr>
        <w:t>LE explained that as part of her role she was reviewing the practice policies that were outdated. She had recently reviewed the practice carers policy and as a result had completed several actions for the practice to move forward with the support that they offered carers. LE had a meeting with Alison Hill who offers support to general practice in how they reach out to carers and what services they can be offered. LE has volunteered to be the practice carers champion and is currently working through the patients on the carers register- updating those that are no longer carers and seeing how the practice can offer support for those that are.</w:t>
      </w:r>
    </w:p>
    <w:p w14:paraId="5C0D1A08" w14:textId="7DAC8230" w:rsidR="0045184E" w:rsidRDefault="0045184E" w:rsidP="000449FB">
      <w:pPr>
        <w:rPr>
          <w:b/>
          <w:bCs/>
          <w:sz w:val="24"/>
          <w:szCs w:val="24"/>
        </w:rPr>
      </w:pPr>
    </w:p>
    <w:p w14:paraId="5E0B711C" w14:textId="29ABE483" w:rsidR="0045184E" w:rsidRDefault="0045184E" w:rsidP="000449FB">
      <w:pPr>
        <w:rPr>
          <w:b/>
          <w:bCs/>
          <w:sz w:val="24"/>
          <w:szCs w:val="24"/>
        </w:rPr>
      </w:pPr>
      <w:r>
        <w:rPr>
          <w:b/>
          <w:bCs/>
          <w:sz w:val="24"/>
          <w:szCs w:val="24"/>
        </w:rPr>
        <w:t xml:space="preserve">Ideas for patient awareness/events 2023- upcoming NHS weeks- </w:t>
      </w:r>
      <w:proofErr w:type="gramStart"/>
      <w:r>
        <w:rPr>
          <w:b/>
          <w:bCs/>
          <w:sz w:val="24"/>
          <w:szCs w:val="24"/>
        </w:rPr>
        <w:t>eg</w:t>
      </w:r>
      <w:proofErr w:type="gramEnd"/>
      <w:r>
        <w:rPr>
          <w:b/>
          <w:bCs/>
          <w:sz w:val="24"/>
          <w:szCs w:val="24"/>
        </w:rPr>
        <w:t xml:space="preserve"> diabetic awareness week</w:t>
      </w:r>
      <w:r w:rsidR="0066435B">
        <w:rPr>
          <w:b/>
          <w:bCs/>
          <w:sz w:val="24"/>
          <w:szCs w:val="24"/>
        </w:rPr>
        <w:t xml:space="preserve">- </w:t>
      </w:r>
      <w:r w:rsidR="0066435B" w:rsidRPr="0066435B">
        <w:rPr>
          <w:sz w:val="24"/>
          <w:szCs w:val="24"/>
        </w:rPr>
        <w:t>Will add to next meeting</w:t>
      </w:r>
    </w:p>
    <w:p w14:paraId="204B9571" w14:textId="0EB0D55D" w:rsidR="008815A3" w:rsidRDefault="008815A3" w:rsidP="000449FB">
      <w:pPr>
        <w:rPr>
          <w:b/>
          <w:bCs/>
          <w:sz w:val="24"/>
          <w:szCs w:val="24"/>
        </w:rPr>
      </w:pPr>
    </w:p>
    <w:p w14:paraId="30F604F0" w14:textId="504D08A7" w:rsidR="008815A3" w:rsidRDefault="008815A3" w:rsidP="000449FB">
      <w:pPr>
        <w:rPr>
          <w:b/>
          <w:bCs/>
          <w:sz w:val="24"/>
          <w:szCs w:val="24"/>
        </w:rPr>
      </w:pPr>
      <w:r>
        <w:rPr>
          <w:b/>
          <w:bCs/>
          <w:sz w:val="24"/>
          <w:szCs w:val="24"/>
        </w:rPr>
        <w:t xml:space="preserve">AOB- </w:t>
      </w:r>
      <w:r w:rsidRPr="008815A3">
        <w:rPr>
          <w:sz w:val="24"/>
          <w:szCs w:val="24"/>
        </w:rPr>
        <w:t>Recalls, and patient feedback that they were not receiving what they expected to be their annual check up. LE explained that Holly the Assistant PM was working on a big project in relation to the recalls process at the practice.</w:t>
      </w:r>
      <w:r>
        <w:rPr>
          <w:sz w:val="24"/>
          <w:szCs w:val="24"/>
        </w:rPr>
        <w:t xml:space="preserve"> Good feedback for Kelly. Alan explained had thorough check in October 2020, was agreed at the time would be done near his birthday and that it was not as thorough as the previous appointment</w:t>
      </w:r>
      <w:proofErr w:type="gramStart"/>
      <w:r>
        <w:rPr>
          <w:sz w:val="24"/>
          <w:szCs w:val="24"/>
        </w:rPr>
        <w:t>-  patients</w:t>
      </w:r>
      <w:proofErr w:type="gramEnd"/>
      <w:r>
        <w:rPr>
          <w:sz w:val="24"/>
          <w:szCs w:val="24"/>
        </w:rPr>
        <w:t xml:space="preserve"> need to understand why this is. </w:t>
      </w:r>
      <w:r w:rsidRPr="008815A3">
        <w:rPr>
          <w:b/>
          <w:bCs/>
          <w:sz w:val="24"/>
          <w:szCs w:val="24"/>
        </w:rPr>
        <w:t>Action:</w:t>
      </w:r>
      <w:r>
        <w:rPr>
          <w:sz w:val="24"/>
          <w:szCs w:val="24"/>
        </w:rPr>
        <w:t xml:space="preserve"> </w:t>
      </w:r>
      <w:r w:rsidRPr="008815A3">
        <w:rPr>
          <w:b/>
          <w:bCs/>
          <w:sz w:val="24"/>
          <w:szCs w:val="24"/>
        </w:rPr>
        <w:t>LE to speak to HC regarding this</w:t>
      </w:r>
    </w:p>
    <w:p w14:paraId="3651E069" w14:textId="7E1AEBA4" w:rsidR="0066435B" w:rsidRDefault="0066435B" w:rsidP="000449FB">
      <w:pPr>
        <w:rPr>
          <w:b/>
          <w:bCs/>
          <w:sz w:val="24"/>
          <w:szCs w:val="24"/>
        </w:rPr>
      </w:pPr>
    </w:p>
    <w:p w14:paraId="69CEE810" w14:textId="5B7A7725" w:rsidR="0066435B" w:rsidRDefault="0066435B" w:rsidP="000449FB">
      <w:pPr>
        <w:rPr>
          <w:sz w:val="24"/>
          <w:szCs w:val="24"/>
        </w:rPr>
      </w:pPr>
      <w:r w:rsidRPr="0066435B">
        <w:rPr>
          <w:sz w:val="24"/>
          <w:szCs w:val="24"/>
        </w:rPr>
        <w:t>Pass on regards to Dr Sanders</w:t>
      </w:r>
      <w:r>
        <w:rPr>
          <w:sz w:val="24"/>
          <w:szCs w:val="24"/>
        </w:rPr>
        <w:t>.</w:t>
      </w:r>
    </w:p>
    <w:p w14:paraId="0439A7C7" w14:textId="32E62EE6" w:rsidR="00F11447" w:rsidRDefault="00F11447" w:rsidP="000449FB">
      <w:pPr>
        <w:rPr>
          <w:sz w:val="24"/>
          <w:szCs w:val="24"/>
        </w:rPr>
      </w:pPr>
    </w:p>
    <w:p w14:paraId="43A1EA79" w14:textId="72E0B7DA" w:rsidR="00F11447" w:rsidRDefault="008C1261" w:rsidP="000449FB">
      <w:pPr>
        <w:rPr>
          <w:sz w:val="24"/>
          <w:szCs w:val="24"/>
        </w:rPr>
      </w:pPr>
      <w:r>
        <w:rPr>
          <w:sz w:val="24"/>
          <w:szCs w:val="24"/>
        </w:rPr>
        <w:t>Pass on Christmas wishes to all staff on behalf of the PPG group</w:t>
      </w:r>
    </w:p>
    <w:p w14:paraId="02AE8582" w14:textId="7C4473DD" w:rsidR="0066435B" w:rsidRDefault="0066435B" w:rsidP="000449FB">
      <w:pPr>
        <w:rPr>
          <w:sz w:val="24"/>
          <w:szCs w:val="24"/>
        </w:rPr>
      </w:pPr>
    </w:p>
    <w:p w14:paraId="691DD97E" w14:textId="625E126B" w:rsidR="0066435B" w:rsidRDefault="0066435B" w:rsidP="000449FB">
      <w:pPr>
        <w:rPr>
          <w:sz w:val="24"/>
          <w:szCs w:val="24"/>
        </w:rPr>
      </w:pPr>
      <w:r>
        <w:rPr>
          <w:sz w:val="24"/>
          <w:szCs w:val="24"/>
        </w:rPr>
        <w:t>GP attending the PPG meet- useful to have a GP Partner at meetings in the new year</w:t>
      </w:r>
    </w:p>
    <w:p w14:paraId="4DF57780" w14:textId="5D757E00" w:rsidR="0066435B" w:rsidRDefault="0066435B" w:rsidP="000449FB">
      <w:pPr>
        <w:rPr>
          <w:sz w:val="24"/>
          <w:szCs w:val="24"/>
        </w:rPr>
      </w:pPr>
    </w:p>
    <w:p w14:paraId="7F6FB45E" w14:textId="37313C7F" w:rsidR="0066435B" w:rsidRDefault="0066435B" w:rsidP="000449FB">
      <w:pPr>
        <w:rPr>
          <w:b/>
          <w:bCs/>
          <w:sz w:val="24"/>
          <w:szCs w:val="24"/>
        </w:rPr>
      </w:pPr>
      <w:r>
        <w:rPr>
          <w:sz w:val="24"/>
          <w:szCs w:val="24"/>
        </w:rPr>
        <w:t xml:space="preserve">John feeding back on Bull Farm- he and his wife </w:t>
      </w:r>
      <w:r w:rsidR="00F11447">
        <w:rPr>
          <w:sz w:val="24"/>
          <w:szCs w:val="24"/>
        </w:rPr>
        <w:t xml:space="preserve">had Blood test booked. Was </w:t>
      </w:r>
      <w:proofErr w:type="gramStart"/>
      <w:r w:rsidR="00F11447">
        <w:rPr>
          <w:sz w:val="24"/>
          <w:szCs w:val="24"/>
        </w:rPr>
        <w:t>grandsons</w:t>
      </w:r>
      <w:proofErr w:type="gramEnd"/>
      <w:r w:rsidR="00F11447">
        <w:rPr>
          <w:sz w:val="24"/>
          <w:szCs w:val="24"/>
        </w:rPr>
        <w:t xml:space="preserve"> graduation so rearranged. Had cancelled previous appointment and rescheduled for one week later. Was given an appointment card, as walking from reception to reception looked at card- both John and his wife have repeat prescriptions- looked on the prescription and message was to order prescription online or telephone, not face to face. Says inside appointment card re prescriptions “we will be unable to accept orders for prescriptions via telephone.” Spoke to Kelly the Healthcare assistant- who said that they are out of date. Appointment cards. Confirmed that patients can contact the prescription line via telephone (excluding Weds afternoons) to order repeat </w:t>
      </w:r>
      <w:proofErr w:type="gramStart"/>
      <w:r w:rsidR="00F11447">
        <w:rPr>
          <w:sz w:val="24"/>
          <w:szCs w:val="24"/>
        </w:rPr>
        <w:t>prescriptions.–</w:t>
      </w:r>
      <w:proofErr w:type="gramEnd"/>
      <w:r w:rsidR="00F11447">
        <w:rPr>
          <w:sz w:val="24"/>
          <w:szCs w:val="24"/>
        </w:rPr>
        <w:t xml:space="preserve"> </w:t>
      </w:r>
      <w:r w:rsidR="00F11447" w:rsidRPr="00F11447">
        <w:rPr>
          <w:b/>
          <w:bCs/>
          <w:sz w:val="24"/>
          <w:szCs w:val="24"/>
        </w:rPr>
        <w:t>Action: LE to check where we order them from and how we update them.</w:t>
      </w:r>
    </w:p>
    <w:p w14:paraId="76EAAAFA" w14:textId="23AE26AB" w:rsidR="00F11447" w:rsidRDefault="00F11447" w:rsidP="000449FB">
      <w:pPr>
        <w:rPr>
          <w:b/>
          <w:bCs/>
          <w:sz w:val="24"/>
          <w:szCs w:val="24"/>
        </w:rPr>
      </w:pPr>
    </w:p>
    <w:p w14:paraId="6B0E2CAF" w14:textId="28DDB125" w:rsidR="00F11447" w:rsidRDefault="00F11447" w:rsidP="000449FB">
      <w:pPr>
        <w:rPr>
          <w:sz w:val="24"/>
          <w:szCs w:val="24"/>
        </w:rPr>
      </w:pPr>
      <w:r>
        <w:rPr>
          <w:b/>
          <w:bCs/>
          <w:sz w:val="24"/>
          <w:szCs w:val="24"/>
        </w:rPr>
        <w:t xml:space="preserve">Reordering of medication- </w:t>
      </w:r>
      <w:r w:rsidRPr="00F11447">
        <w:rPr>
          <w:sz w:val="24"/>
          <w:szCs w:val="24"/>
        </w:rPr>
        <w:t>If patient requires medication review this needs to be booked when issuing 1 months worth of medication otherwise the patient is experiencing the same problem the following month.</w:t>
      </w:r>
    </w:p>
    <w:p w14:paraId="5BE1A697" w14:textId="7AC0DA00" w:rsidR="00F11447" w:rsidRDefault="00F11447" w:rsidP="000449FB">
      <w:pPr>
        <w:rPr>
          <w:sz w:val="24"/>
          <w:szCs w:val="24"/>
        </w:rPr>
      </w:pPr>
    </w:p>
    <w:p w14:paraId="53782876" w14:textId="43B51773" w:rsidR="00F11447" w:rsidRDefault="00F11447" w:rsidP="000449FB">
      <w:pPr>
        <w:rPr>
          <w:sz w:val="24"/>
          <w:szCs w:val="24"/>
        </w:rPr>
      </w:pPr>
    </w:p>
    <w:p w14:paraId="155175CA" w14:textId="0A7F94C1" w:rsidR="00F11447" w:rsidRPr="00F11447" w:rsidRDefault="00F11447" w:rsidP="000449FB">
      <w:pPr>
        <w:rPr>
          <w:sz w:val="24"/>
          <w:szCs w:val="24"/>
        </w:rPr>
      </w:pPr>
      <w:r>
        <w:rPr>
          <w:sz w:val="24"/>
          <w:szCs w:val="24"/>
        </w:rPr>
        <w:t xml:space="preserve">Date of Next Meeting: </w:t>
      </w:r>
      <w:r w:rsidRPr="00F11447">
        <w:rPr>
          <w:b/>
          <w:bCs/>
          <w:sz w:val="24"/>
          <w:szCs w:val="24"/>
        </w:rPr>
        <w:t>Thursday 16</w:t>
      </w:r>
      <w:r w:rsidRPr="00F11447">
        <w:rPr>
          <w:b/>
          <w:bCs/>
          <w:sz w:val="24"/>
          <w:szCs w:val="24"/>
          <w:vertAlign w:val="superscript"/>
        </w:rPr>
        <w:t>th</w:t>
      </w:r>
      <w:r w:rsidRPr="00F11447">
        <w:rPr>
          <w:b/>
          <w:bCs/>
          <w:sz w:val="24"/>
          <w:szCs w:val="24"/>
        </w:rPr>
        <w:t xml:space="preserve"> February @ 13:00</w:t>
      </w:r>
    </w:p>
    <w:sectPr w:rsidR="00F11447" w:rsidRPr="00F114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4F36" w14:textId="77777777" w:rsidR="0015766D" w:rsidRDefault="0015766D" w:rsidP="0015766D">
      <w:pPr>
        <w:spacing w:after="0" w:line="240" w:lineRule="auto"/>
      </w:pPr>
      <w:r>
        <w:separator/>
      </w:r>
    </w:p>
  </w:endnote>
  <w:endnote w:type="continuationSeparator" w:id="0">
    <w:p w14:paraId="5DB56149" w14:textId="77777777" w:rsidR="0015766D" w:rsidRDefault="0015766D" w:rsidP="0015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D1A3" w14:textId="77777777" w:rsidR="0015766D" w:rsidRDefault="0015766D" w:rsidP="0015766D">
      <w:pPr>
        <w:spacing w:after="0" w:line="240" w:lineRule="auto"/>
      </w:pPr>
      <w:r>
        <w:separator/>
      </w:r>
    </w:p>
  </w:footnote>
  <w:footnote w:type="continuationSeparator" w:id="0">
    <w:p w14:paraId="2051371F" w14:textId="77777777" w:rsidR="0015766D" w:rsidRDefault="0015766D" w:rsidP="001576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FB"/>
    <w:rsid w:val="000449FB"/>
    <w:rsid w:val="00117062"/>
    <w:rsid w:val="0015766D"/>
    <w:rsid w:val="001916C5"/>
    <w:rsid w:val="001B5D42"/>
    <w:rsid w:val="00332FB0"/>
    <w:rsid w:val="00423455"/>
    <w:rsid w:val="0045184E"/>
    <w:rsid w:val="00615D4C"/>
    <w:rsid w:val="0066435B"/>
    <w:rsid w:val="0071381A"/>
    <w:rsid w:val="008750B8"/>
    <w:rsid w:val="008815A3"/>
    <w:rsid w:val="008C1261"/>
    <w:rsid w:val="00936575"/>
    <w:rsid w:val="00967419"/>
    <w:rsid w:val="00B7278A"/>
    <w:rsid w:val="00BD26B5"/>
    <w:rsid w:val="00C12D9D"/>
    <w:rsid w:val="00DB3ACC"/>
    <w:rsid w:val="00EF1D00"/>
    <w:rsid w:val="00F11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AE7E"/>
  <w15:chartTrackingRefBased/>
  <w15:docId w15:val="{740BA749-2926-48FF-A771-0FACB04A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66D"/>
  </w:style>
  <w:style w:type="paragraph" w:styleId="Footer">
    <w:name w:val="footer"/>
    <w:basedOn w:val="Normal"/>
    <w:link w:val="FooterChar"/>
    <w:uiPriority w:val="99"/>
    <w:unhideWhenUsed/>
    <w:rsid w:val="0015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6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Lorna (OAKWOOD SURGERY - C84016)</dc:creator>
  <cp:keywords/>
  <dc:description/>
  <cp:lastModifiedBy>ENGLISH, Lorna (OAKWOOD SURGERY - C84016)</cp:lastModifiedBy>
  <cp:revision>6</cp:revision>
  <cp:lastPrinted>2022-12-15T08:48:00Z</cp:lastPrinted>
  <dcterms:created xsi:type="dcterms:W3CDTF">2022-12-15T08:56:00Z</dcterms:created>
  <dcterms:modified xsi:type="dcterms:W3CDTF">2022-12-15T16:31:00Z</dcterms:modified>
</cp:coreProperties>
</file>