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FE0" w:rsidRDefault="00791FE0" w:rsidP="00AA4D17">
      <w:pPr>
        <w:jc w:val="center"/>
        <w:rPr>
          <w:b/>
          <w:sz w:val="28"/>
          <w:szCs w:val="28"/>
        </w:rPr>
      </w:pPr>
      <w:r>
        <w:rPr>
          <w:b/>
          <w:sz w:val="28"/>
          <w:szCs w:val="28"/>
        </w:rPr>
        <w:t>Saxon Cross Surgery</w:t>
      </w:r>
    </w:p>
    <w:p w:rsidR="00AA4D17" w:rsidRPr="00DE29D9" w:rsidRDefault="00377E88" w:rsidP="00AA4D17">
      <w:pPr>
        <w:jc w:val="center"/>
        <w:rPr>
          <w:b/>
          <w:sz w:val="28"/>
          <w:szCs w:val="28"/>
        </w:rPr>
      </w:pPr>
      <w:r>
        <w:rPr>
          <w:b/>
          <w:sz w:val="28"/>
          <w:szCs w:val="28"/>
        </w:rPr>
        <w:t>Systmonline -</w:t>
      </w:r>
      <w:r w:rsidR="00AA4D17" w:rsidRPr="00DE29D9">
        <w:rPr>
          <w:b/>
          <w:sz w:val="28"/>
          <w:szCs w:val="28"/>
        </w:rPr>
        <w:t xml:space="preserve">Guidance for </w:t>
      </w:r>
      <w:r w:rsidR="00806DFA">
        <w:rPr>
          <w:b/>
          <w:sz w:val="28"/>
          <w:szCs w:val="28"/>
        </w:rPr>
        <w:t xml:space="preserve">the use of online </w:t>
      </w:r>
      <w:r w:rsidR="002F608B">
        <w:rPr>
          <w:b/>
          <w:sz w:val="28"/>
          <w:szCs w:val="28"/>
        </w:rPr>
        <w:t>services</w:t>
      </w:r>
    </w:p>
    <w:p w:rsidR="00AA4D17" w:rsidRPr="00DE29D9" w:rsidRDefault="00AA4D17" w:rsidP="00AA4D17">
      <w:pPr>
        <w:jc w:val="center"/>
        <w:rPr>
          <w:b/>
          <w:sz w:val="28"/>
          <w:szCs w:val="28"/>
        </w:rPr>
      </w:pPr>
    </w:p>
    <w:p w:rsidR="00AA4D17" w:rsidRDefault="00AA4D17" w:rsidP="00AA4D17">
      <w:pPr>
        <w:rPr>
          <w:b/>
        </w:rPr>
      </w:pPr>
      <w:r w:rsidRPr="00DE29D9">
        <w:rPr>
          <w:b/>
        </w:rPr>
        <w:t>Dear Patient</w:t>
      </w:r>
      <w:r w:rsidR="003104E4">
        <w:rPr>
          <w:b/>
        </w:rPr>
        <w:t>,</w:t>
      </w:r>
    </w:p>
    <w:p w:rsidR="00DC69CE" w:rsidRDefault="00DC69CE" w:rsidP="00AA4D17">
      <w:pPr>
        <w:rPr>
          <w:b/>
        </w:rPr>
      </w:pPr>
    </w:p>
    <w:p w:rsidR="00DC69CE" w:rsidRDefault="00214119" w:rsidP="00AA4D17">
      <w:r>
        <w:t>T</w:t>
      </w:r>
      <w:r w:rsidR="00AA4D17">
        <w:t>hank you for yo</w:t>
      </w:r>
      <w:r w:rsidR="00791FE0">
        <w:t>ur interest in online access to practice</w:t>
      </w:r>
      <w:r>
        <w:t xml:space="preserve"> services</w:t>
      </w:r>
      <w:r w:rsidR="00791FE0">
        <w:t>.</w:t>
      </w:r>
      <w:r w:rsidR="00AA4D17">
        <w:t xml:space="preserve"> </w:t>
      </w:r>
      <w:r w:rsidR="00791FE0">
        <w:t>C</w:t>
      </w:r>
      <w:r w:rsidR="00AA4D17">
        <w:t>onnectivity is provided by our software providers, who are call</w:t>
      </w:r>
      <w:r w:rsidR="00863617">
        <w:t>ed</w:t>
      </w:r>
      <w:r w:rsidR="00BC539E">
        <w:t xml:space="preserve"> </w:t>
      </w:r>
      <w:r w:rsidR="00377E88">
        <w:t>TPP (The Phoenix Partnership) using their Systmonline application</w:t>
      </w:r>
      <w:r w:rsidR="00AA4D17">
        <w:t xml:space="preserve">.  Before you begin to use </w:t>
      </w:r>
      <w:r w:rsidR="00377E88">
        <w:t xml:space="preserve">Systmonline </w:t>
      </w:r>
      <w:r>
        <w:t xml:space="preserve">please </w:t>
      </w:r>
      <w:r w:rsidR="00AA4D17">
        <w:t xml:space="preserve">read the following guidance </w:t>
      </w:r>
      <w:r w:rsidR="00DC69CE">
        <w:t>notes that will help you to set up your online account and start to use the services provided</w:t>
      </w:r>
      <w:r w:rsidR="00172330">
        <w:t>.</w:t>
      </w:r>
    </w:p>
    <w:p w:rsidR="00DC69CE" w:rsidRDefault="00DC69CE" w:rsidP="00AA4D17"/>
    <w:p w:rsidR="00DC69CE" w:rsidRDefault="00DC69CE" w:rsidP="00AA4D17">
      <w:r w:rsidRPr="00DC69CE">
        <w:rPr>
          <w:b/>
        </w:rPr>
        <w:t xml:space="preserve">Registering for </w:t>
      </w:r>
      <w:r w:rsidR="00377E88">
        <w:rPr>
          <w:b/>
        </w:rPr>
        <w:t>Systmonline</w:t>
      </w:r>
    </w:p>
    <w:p w:rsidR="00DC69CE" w:rsidRDefault="00DC69CE" w:rsidP="00DC69CE">
      <w:r w:rsidRPr="00223580">
        <w:t xml:space="preserve"> To register to use </w:t>
      </w:r>
      <w:r w:rsidR="00377E88">
        <w:t xml:space="preserve">Systmonline </w:t>
      </w:r>
      <w:r w:rsidRPr="00223580">
        <w:t xml:space="preserve">you need to obtain a registration letter from us. </w:t>
      </w:r>
      <w:r w:rsidR="009135BB">
        <w:t xml:space="preserve">We </w:t>
      </w:r>
      <w:r w:rsidRPr="00223580">
        <w:t>will</w:t>
      </w:r>
      <w:r w:rsidR="009135BB">
        <w:t xml:space="preserve"> then</w:t>
      </w:r>
      <w:r w:rsidRPr="00223580">
        <w:t xml:space="preserve"> give you a </w:t>
      </w:r>
      <w:r w:rsidR="0080615A">
        <w:t>user name and</w:t>
      </w:r>
      <w:r w:rsidR="00377E88">
        <w:t xml:space="preserve"> password</w:t>
      </w:r>
      <w:r w:rsidRPr="00223580">
        <w:t>, which is necessary to set up your account.</w:t>
      </w:r>
      <w:r>
        <w:t xml:space="preserve"> </w:t>
      </w:r>
      <w:r w:rsidR="00172330">
        <w:t>To receive your registration letter you simply need to attend the surgery and complete a Systmonline Application form available from reception (or download this from our website).You will need to provide us with proof of identification such as a photo ID, driving licence or passport.</w:t>
      </w:r>
    </w:p>
    <w:p w:rsidR="00DC69CE" w:rsidRDefault="00DC69CE" w:rsidP="00DC69CE"/>
    <w:p w:rsidR="00DC69CE" w:rsidRDefault="0080615A" w:rsidP="00DC69CE">
      <w:r>
        <w:t>Once we are happy with the identification provided,</w:t>
      </w:r>
      <w:r w:rsidR="00377E88">
        <w:t xml:space="preserve"> </w:t>
      </w:r>
      <w:r>
        <w:t>w</w:t>
      </w:r>
      <w:r w:rsidR="00DC69CE" w:rsidRPr="00223580">
        <w:t xml:space="preserve">e will </w:t>
      </w:r>
      <w:r>
        <w:t xml:space="preserve">give to you the </w:t>
      </w:r>
      <w:r w:rsidR="00DC69CE" w:rsidRPr="00223580">
        <w:t>registration letter</w:t>
      </w:r>
      <w:r w:rsidR="00DC69CE">
        <w:t xml:space="preserve"> </w:t>
      </w:r>
      <w:r>
        <w:t>.You</w:t>
      </w:r>
      <w:r w:rsidR="00DC69CE" w:rsidRPr="00223580">
        <w:t xml:space="preserve"> will need to have </w:t>
      </w:r>
      <w:r>
        <w:t xml:space="preserve">this </w:t>
      </w:r>
      <w:r w:rsidR="00DC69CE" w:rsidRPr="00223580">
        <w:t xml:space="preserve">with you when you first register online. </w:t>
      </w:r>
      <w:r w:rsidR="00377E88">
        <w:t xml:space="preserve">This information can be emailed to </w:t>
      </w:r>
      <w:r w:rsidR="00172330">
        <w:t xml:space="preserve">you. </w:t>
      </w:r>
      <w:r w:rsidR="00DC69CE">
        <w:t xml:space="preserve">To register online please visit the practice website </w:t>
      </w:r>
      <w:hyperlink r:id="rId7" w:history="1">
        <w:r w:rsidR="00DC69CE" w:rsidRPr="00860A76">
          <w:rPr>
            <w:rStyle w:val="Hyperlink"/>
          </w:rPr>
          <w:t>www.saxoncrosssurgery.co.uk</w:t>
        </w:r>
      </w:hyperlink>
      <w:r w:rsidR="00DC69CE">
        <w:t xml:space="preserve"> and follow the link on the home page to </w:t>
      </w:r>
      <w:r>
        <w:t>online services.</w:t>
      </w:r>
      <w:r w:rsidR="00DC69CE">
        <w:t xml:space="preserve"> The first time you use this you will need to follow the links to register .</w:t>
      </w:r>
      <w:r w:rsidR="00DC69CE" w:rsidRPr="00223580">
        <w:t>You must enter your personal details in exactly the same format as on the registration letter.  Full instructions will be provided on the registration letter.</w:t>
      </w:r>
      <w:r w:rsidR="00DC69CE">
        <w:t xml:space="preserve"> If you are unsure how to do this then please ask.</w:t>
      </w:r>
    </w:p>
    <w:p w:rsidR="00DC69CE" w:rsidRDefault="00DC69CE" w:rsidP="00DC69CE"/>
    <w:p w:rsidR="005D0668" w:rsidRDefault="00DC69CE" w:rsidP="00DC69CE">
      <w:r w:rsidRPr="00223580">
        <w:t xml:space="preserve">Each adult aged 16 or over must request their own registration. </w:t>
      </w:r>
      <w:r w:rsidR="005D0668">
        <w:t xml:space="preserve">Online services are not </w:t>
      </w:r>
      <w:r w:rsidR="00377E88">
        <w:t>currently</w:t>
      </w:r>
      <w:r w:rsidR="00172330">
        <w:t xml:space="preserve"> </w:t>
      </w:r>
      <w:r w:rsidR="005D0668">
        <w:t>available to anybody under the age of 16.</w:t>
      </w:r>
    </w:p>
    <w:p w:rsidR="005D0668" w:rsidRDefault="005D0668" w:rsidP="00DC69CE"/>
    <w:p w:rsidR="00DC69CE" w:rsidRDefault="005D0668" w:rsidP="00DC69CE">
      <w:r>
        <w:t>Please be aware that because of issues of patient confidentiality</w:t>
      </w:r>
      <w:r w:rsidR="00172330">
        <w:t>, at the moment</w:t>
      </w:r>
      <w:bookmarkStart w:id="0" w:name="_GoBack"/>
      <w:bookmarkEnd w:id="0"/>
      <w:r>
        <w:t xml:space="preserve"> we are not able to give parents or guardians third party access to online services for anybody under 16. </w:t>
      </w:r>
    </w:p>
    <w:p w:rsidR="005D0668" w:rsidRPr="00223580" w:rsidRDefault="005D0668" w:rsidP="00DC69CE"/>
    <w:p w:rsidR="00DC69CE" w:rsidRPr="00223580" w:rsidRDefault="00DC69CE" w:rsidP="00DC69CE">
      <w:r w:rsidRPr="00223580">
        <w:t>We take the security of our patient</w:t>
      </w:r>
      <w:r w:rsidR="00806DFA">
        <w:t>’</w:t>
      </w:r>
      <w:r w:rsidRPr="00223580">
        <w:t xml:space="preserve">s information seriously.  All communications via </w:t>
      </w:r>
      <w:r w:rsidR="00377E88">
        <w:t xml:space="preserve">Systmonline </w:t>
      </w:r>
      <w:r w:rsidRPr="00223580">
        <w:t>are encrypted.  Only you can see the personal information you enter.  Remember to close the browser after use, especially if someone else could access your computer.</w:t>
      </w:r>
      <w:r>
        <w:t xml:space="preserve"> Please keep your password safe and secure and do not let other people have access to it. The practice cannot accept any</w:t>
      </w:r>
      <w:r w:rsidR="00806DFA">
        <w:t xml:space="preserve"> </w:t>
      </w:r>
      <w:r>
        <w:t xml:space="preserve">responsibility </w:t>
      </w:r>
      <w:r w:rsidR="00806DFA">
        <w:t xml:space="preserve">if third parties are given access to your user </w:t>
      </w:r>
      <w:r w:rsidR="00377E88">
        <w:t xml:space="preserve">name </w:t>
      </w:r>
      <w:r w:rsidR="00806DFA">
        <w:t>and/or password.</w:t>
      </w:r>
    </w:p>
    <w:p w:rsidR="00AA4D17" w:rsidRPr="00DE29D9" w:rsidRDefault="00AA4D17" w:rsidP="00AA4D17">
      <w:pPr>
        <w:rPr>
          <w:b/>
        </w:rPr>
      </w:pPr>
    </w:p>
    <w:p w:rsidR="00806DFA" w:rsidRDefault="00806DFA" w:rsidP="00AA4D17">
      <w:proofErr w:type="gramStart"/>
      <w:r w:rsidRPr="00806DFA">
        <w:t>Once registered you can then start to use our online facilities</w:t>
      </w:r>
      <w:r w:rsidR="00172330">
        <w:t>.</w:t>
      </w:r>
      <w:proofErr w:type="gramEnd"/>
      <w:r w:rsidRPr="00806DFA">
        <w:t xml:space="preserve"> </w:t>
      </w:r>
    </w:p>
    <w:p w:rsidR="00140106" w:rsidRDefault="00140106" w:rsidP="00AA4D17"/>
    <w:p w:rsidR="00806DFA" w:rsidRDefault="00CA4AAA" w:rsidP="00AA4D17">
      <w:r>
        <w:t>Please turn over to read our hints and tips for using our online services</w:t>
      </w:r>
    </w:p>
    <w:p w:rsidR="002F608B" w:rsidRDefault="002F608B" w:rsidP="00AA4D17"/>
    <w:p w:rsidR="00806DFA" w:rsidRDefault="00806DFA" w:rsidP="00AA4D17"/>
    <w:p w:rsidR="00806DFA" w:rsidRDefault="00806DFA" w:rsidP="00AA4D17"/>
    <w:p w:rsidR="00140106" w:rsidRDefault="00140106" w:rsidP="00AA4D17"/>
    <w:p w:rsidR="00140106" w:rsidRDefault="00140106" w:rsidP="00AA4D17"/>
    <w:p w:rsidR="00140106" w:rsidRDefault="00140106" w:rsidP="00AA4D17"/>
    <w:p w:rsidR="00140106" w:rsidRDefault="00140106" w:rsidP="00AA4D17"/>
    <w:p w:rsidR="00140106" w:rsidRDefault="00140106" w:rsidP="00AA4D17"/>
    <w:p w:rsidR="003D6C37" w:rsidRPr="003D6C37" w:rsidRDefault="00806DFA" w:rsidP="00AA4D17">
      <w:pPr>
        <w:rPr>
          <w:b/>
        </w:rPr>
      </w:pPr>
      <w:r w:rsidRPr="003D6C37">
        <w:rPr>
          <w:b/>
        </w:rPr>
        <w:t>Hints and tips</w:t>
      </w:r>
    </w:p>
    <w:p w:rsidR="003D6C37" w:rsidRPr="00223580" w:rsidRDefault="003D6C37" w:rsidP="003D6C37">
      <w:r w:rsidRPr="003D6C37">
        <w:rPr>
          <w:b/>
        </w:rPr>
        <w:t>Booking an appointment</w:t>
      </w:r>
      <w:r w:rsidR="00172330">
        <w:rPr>
          <w:b/>
        </w:rPr>
        <w:t xml:space="preserve"> - </w:t>
      </w:r>
      <w:r w:rsidRPr="00223580">
        <w:t xml:space="preserve">Once you have created your </w:t>
      </w:r>
      <w:r w:rsidR="00377E88">
        <w:t xml:space="preserve">Systmonline </w:t>
      </w:r>
      <w:r w:rsidRPr="00223580">
        <w:t>account you will be able to view a range of available routine appointments and choose the best one for you.</w:t>
      </w:r>
    </w:p>
    <w:p w:rsidR="00377E88" w:rsidRDefault="003D6C37" w:rsidP="003D6C37">
      <w:r w:rsidRPr="00223580">
        <w:t>When you book an appointment online you will receive confirmation immediately.  There is no need to check your booking by ringing the surgery.</w:t>
      </w:r>
      <w:r>
        <w:t xml:space="preserve"> Appointments will be available to book from the next working day and up to 28 days in advance. </w:t>
      </w:r>
      <w:r w:rsidRPr="00223580">
        <w:t>When accessing your account you will be able to see at a glance any current booked appointments and/or prescription requests</w:t>
      </w:r>
      <w:r>
        <w:t>.</w:t>
      </w:r>
    </w:p>
    <w:p w:rsidR="00172330" w:rsidRDefault="00172330" w:rsidP="00AA4D17">
      <w:pPr>
        <w:rPr>
          <w:b/>
        </w:rPr>
      </w:pPr>
    </w:p>
    <w:p w:rsidR="003D6C37" w:rsidRDefault="00172330" w:rsidP="00AA4D17">
      <w:pPr>
        <w:rPr>
          <w:b/>
        </w:rPr>
      </w:pPr>
      <w:r w:rsidRPr="00DE29D9">
        <w:rPr>
          <w:b/>
        </w:rPr>
        <w:t>Doctors’</w:t>
      </w:r>
      <w:r w:rsidR="003D6C37" w:rsidRPr="00DE29D9">
        <w:rPr>
          <w:b/>
        </w:rPr>
        <w:t xml:space="preserve"> Appointments</w:t>
      </w:r>
      <w:r>
        <w:rPr>
          <w:b/>
        </w:rPr>
        <w:t xml:space="preserve"> - </w:t>
      </w:r>
      <w:r w:rsidR="003D6C37">
        <w:t xml:space="preserve">Please ensure that you book the appointments appropriately. If you are unsure as to whether it is appropriate for you to see a nurse or a doctor please contact us by telephone.  </w:t>
      </w:r>
    </w:p>
    <w:p w:rsidR="003D6C37" w:rsidRDefault="003D6C37" w:rsidP="00AA4D17"/>
    <w:p w:rsidR="00DE29D9" w:rsidRDefault="00DE29D9" w:rsidP="00AA4D17">
      <w:r w:rsidRPr="00DE29D9">
        <w:rPr>
          <w:b/>
        </w:rPr>
        <w:t>Missed A</w:t>
      </w:r>
      <w:r w:rsidR="00AA4D17" w:rsidRPr="00DE29D9">
        <w:rPr>
          <w:b/>
        </w:rPr>
        <w:t>ppointments</w:t>
      </w:r>
      <w:r w:rsidR="00172330">
        <w:rPr>
          <w:b/>
        </w:rPr>
        <w:t xml:space="preserve"> - </w:t>
      </w:r>
      <w:r w:rsidR="003D6C37">
        <w:t>I</w:t>
      </w:r>
      <w:r w:rsidR="00AA4D17">
        <w:t xml:space="preserve">f you are unable to attend an appointment booked online </w:t>
      </w:r>
      <w:r w:rsidR="003D6C37">
        <w:t xml:space="preserve">please </w:t>
      </w:r>
      <w:r w:rsidR="00AA4D17">
        <w:t xml:space="preserve">either contact the surgery by telephone to cancel it or cancel online.  This will allow us to offer the appointment to another patient.  </w:t>
      </w:r>
      <w:r w:rsidR="003D6C37">
        <w:t>W</w:t>
      </w:r>
      <w:r w:rsidR="00AA4D17">
        <w:t xml:space="preserve">e will be monitoring </w:t>
      </w:r>
      <w:r w:rsidR="003D6C37">
        <w:t>non -attendance regularly</w:t>
      </w:r>
    </w:p>
    <w:p w:rsidR="00172330" w:rsidRDefault="00172330" w:rsidP="00AA4D17"/>
    <w:p w:rsidR="003D6C37" w:rsidRDefault="00DE29D9" w:rsidP="00AA4D17">
      <w:r w:rsidRPr="00DE29D9">
        <w:rPr>
          <w:b/>
        </w:rPr>
        <w:t>Nurses Appointments</w:t>
      </w:r>
      <w:r w:rsidR="00172330">
        <w:rPr>
          <w:b/>
        </w:rPr>
        <w:t xml:space="preserve"> - </w:t>
      </w:r>
      <w:r>
        <w:t xml:space="preserve">Due to the nature of nurse’s appointments we </w:t>
      </w:r>
      <w:r w:rsidR="00140106">
        <w:t>are unable to offer them online at the moment</w:t>
      </w:r>
    </w:p>
    <w:p w:rsidR="00172330" w:rsidRDefault="00172330" w:rsidP="00AA4D17"/>
    <w:p w:rsidR="00791FE0" w:rsidRDefault="00791FE0" w:rsidP="00AA4D17">
      <w:r w:rsidRPr="00791FE0">
        <w:rPr>
          <w:b/>
        </w:rPr>
        <w:t>Repeat prescriptions</w:t>
      </w:r>
      <w:r w:rsidR="00172330">
        <w:rPr>
          <w:b/>
        </w:rPr>
        <w:t xml:space="preserve"> -</w:t>
      </w:r>
      <w:r>
        <w:t xml:space="preserve">You will still need to allow </w:t>
      </w:r>
      <w:r w:rsidR="00377E88">
        <w:t>3</w:t>
      </w:r>
      <w:r>
        <w:t xml:space="preserve"> working days for your online prescription requests to be processed by the practice. Please do not order excessive amounts online and please remember that it is your responsibility to tell your pharmacy that you have ordered a prescription if you want them to collect it on your behalf. </w:t>
      </w:r>
      <w:r w:rsidR="00377E88">
        <w:t>If you have nominated a pharmacy to receive your prescription electronically then it wil</w:t>
      </w:r>
      <w:r w:rsidR="00172330">
        <w:t>l</w:t>
      </w:r>
      <w:r w:rsidR="00377E88">
        <w:t xml:space="preserve"> be sent to them where possible.</w:t>
      </w:r>
    </w:p>
    <w:p w:rsidR="00172330" w:rsidRDefault="00172330" w:rsidP="00AA4D17"/>
    <w:p w:rsidR="005D0668" w:rsidRDefault="00140106" w:rsidP="00AA4D17">
      <w:r w:rsidRPr="00140106">
        <w:rPr>
          <w:b/>
        </w:rPr>
        <w:t>Medical Records</w:t>
      </w:r>
      <w:r w:rsidR="00172330">
        <w:rPr>
          <w:b/>
        </w:rPr>
        <w:t xml:space="preserve"> -</w:t>
      </w:r>
      <w:r w:rsidRPr="00140106">
        <w:t xml:space="preserve">You can </w:t>
      </w:r>
      <w:r>
        <w:t xml:space="preserve">view </w:t>
      </w:r>
      <w:r w:rsidR="005D0668">
        <w:t xml:space="preserve">your detailed </w:t>
      </w:r>
      <w:r>
        <w:t xml:space="preserve">medical record online. </w:t>
      </w:r>
      <w:r w:rsidR="005D0668">
        <w:t>In some circumstances your GP may not think it is in a patient</w:t>
      </w:r>
      <w:r w:rsidR="00172330">
        <w:t>’</w:t>
      </w:r>
      <w:r w:rsidR="005D0668">
        <w:t>s best</w:t>
      </w:r>
      <w:r w:rsidR="00172330">
        <w:t xml:space="preserve"> </w:t>
      </w:r>
      <w:r w:rsidR="005D0668">
        <w:t>interests to be able to see their records online. If this happens the reasons will be discussed with you.</w:t>
      </w:r>
    </w:p>
    <w:p w:rsidR="00172330" w:rsidRDefault="00172330" w:rsidP="00AA4D17"/>
    <w:p w:rsidR="00140106" w:rsidRDefault="00140106" w:rsidP="00AA4D17">
      <w:r w:rsidRPr="00140106">
        <w:rPr>
          <w:b/>
        </w:rPr>
        <w:t>Update your personal details</w:t>
      </w:r>
      <w:r w:rsidR="00172330">
        <w:rPr>
          <w:b/>
        </w:rPr>
        <w:t xml:space="preserve"> - </w:t>
      </w:r>
      <w:r w:rsidRPr="00140106">
        <w:t xml:space="preserve">You can send us a message </w:t>
      </w:r>
      <w:r>
        <w:t>asking us to update your personal details, such as a change of address</w:t>
      </w:r>
    </w:p>
    <w:p w:rsidR="00172330" w:rsidRDefault="00172330" w:rsidP="00AA4D17">
      <w:pPr>
        <w:rPr>
          <w:b/>
        </w:rPr>
      </w:pPr>
    </w:p>
    <w:p w:rsidR="00791FE0" w:rsidRDefault="00DE29D9" w:rsidP="00AA4D17">
      <w:r w:rsidRPr="00DE29D9">
        <w:rPr>
          <w:b/>
        </w:rPr>
        <w:t>Inappropriate us</w:t>
      </w:r>
      <w:r w:rsidR="00172330">
        <w:rPr>
          <w:b/>
        </w:rPr>
        <w:t xml:space="preserve">e- </w:t>
      </w:r>
      <w:r w:rsidR="00214119">
        <w:t xml:space="preserve">Each patient must have their own </w:t>
      </w:r>
      <w:r w:rsidR="00377E88">
        <w:t xml:space="preserve">username </w:t>
      </w:r>
      <w:r w:rsidR="00806DFA">
        <w:t>and password</w:t>
      </w:r>
      <w:r w:rsidR="00377E88">
        <w:t xml:space="preserve">. </w:t>
      </w:r>
      <w:r w:rsidRPr="00DE29D9">
        <w:t>We will be</w:t>
      </w:r>
      <w:r>
        <w:t xml:space="preserve"> monitoring the use of </w:t>
      </w:r>
      <w:r w:rsidR="00791FE0">
        <w:t>our online service</w:t>
      </w:r>
      <w:r>
        <w:t xml:space="preserve"> and we are sure that you will find it most useful. If however, we find that any users are abusing the service, we will revoke access to the service and you will</w:t>
      </w:r>
      <w:r w:rsidR="00791FE0">
        <w:t xml:space="preserve"> then</w:t>
      </w:r>
      <w:r>
        <w:t xml:space="preserve"> have to liaise with our reception team</w:t>
      </w:r>
      <w:r w:rsidR="002A2A6A">
        <w:t>.</w:t>
      </w:r>
    </w:p>
    <w:p w:rsidR="00214119" w:rsidRDefault="00214119" w:rsidP="00AA4D17"/>
    <w:p w:rsidR="00214119" w:rsidRDefault="00214119" w:rsidP="00AA4D17">
      <w:r>
        <w:t>Examples of inappropriate</w:t>
      </w:r>
      <w:r w:rsidR="00DE29D9">
        <w:t xml:space="preserve"> use a</w:t>
      </w:r>
      <w:r>
        <w:t>re</w:t>
      </w:r>
      <w:r w:rsidR="00DE29D9">
        <w:t>:</w:t>
      </w:r>
    </w:p>
    <w:p w:rsidR="00214119" w:rsidRDefault="00214119" w:rsidP="00AA4D17"/>
    <w:p w:rsidR="00214119" w:rsidRDefault="00214119" w:rsidP="00F16BE0">
      <w:pPr>
        <w:numPr>
          <w:ilvl w:val="0"/>
          <w:numId w:val="1"/>
        </w:numPr>
      </w:pPr>
      <w:r>
        <w:t>B</w:t>
      </w:r>
      <w:r w:rsidR="00DE29D9">
        <w:t>ooking appointments and not using them more than 3 times a</w:t>
      </w:r>
      <w:r w:rsidR="004D0408">
        <w:t xml:space="preserve"> </w:t>
      </w:r>
      <w:r w:rsidR="00DE29D9">
        <w:t>year</w:t>
      </w:r>
    </w:p>
    <w:p w:rsidR="00214119" w:rsidRDefault="00214119" w:rsidP="00F16BE0">
      <w:pPr>
        <w:numPr>
          <w:ilvl w:val="0"/>
          <w:numId w:val="1"/>
        </w:numPr>
      </w:pPr>
      <w:r>
        <w:t>B</w:t>
      </w:r>
      <w:r w:rsidR="00DE29D9">
        <w:t xml:space="preserve">ooking appointments for other family members using your name, </w:t>
      </w:r>
    </w:p>
    <w:p w:rsidR="00214119" w:rsidRDefault="00214119" w:rsidP="00F16BE0">
      <w:pPr>
        <w:numPr>
          <w:ilvl w:val="0"/>
          <w:numId w:val="1"/>
        </w:numPr>
      </w:pPr>
      <w:r>
        <w:t>C</w:t>
      </w:r>
      <w:r w:rsidR="00DE29D9">
        <w:t>onsistently booking inappropriate appointments with the doctor</w:t>
      </w:r>
    </w:p>
    <w:p w:rsidR="00140106" w:rsidRDefault="00214119" w:rsidP="00F16BE0">
      <w:pPr>
        <w:numPr>
          <w:ilvl w:val="0"/>
          <w:numId w:val="1"/>
        </w:numPr>
      </w:pPr>
      <w:r>
        <w:t>O</w:t>
      </w:r>
      <w:r w:rsidR="00791FE0">
        <w:t>rdering excessive amounts of repeat medications online</w:t>
      </w:r>
      <w:r w:rsidR="00DE29D9">
        <w:t xml:space="preserve">. </w:t>
      </w:r>
    </w:p>
    <w:p w:rsidR="00172330" w:rsidRDefault="00172330" w:rsidP="00172330"/>
    <w:p w:rsidR="00172330" w:rsidRDefault="00172330" w:rsidP="00172330"/>
    <w:p w:rsidR="00172330" w:rsidRDefault="00172330" w:rsidP="00172330"/>
    <w:p w:rsidR="00865A0E" w:rsidRPr="00140106" w:rsidRDefault="00377E88" w:rsidP="00AA4D17">
      <w:pPr>
        <w:rPr>
          <w:b/>
          <w:sz w:val="20"/>
          <w:szCs w:val="20"/>
        </w:rPr>
      </w:pPr>
      <w:r>
        <w:rPr>
          <w:b/>
          <w:sz w:val="20"/>
          <w:szCs w:val="20"/>
        </w:rPr>
        <w:t>November 2018</w:t>
      </w:r>
      <w:r w:rsidR="00865A0E" w:rsidRPr="00140106">
        <w:rPr>
          <w:b/>
          <w:sz w:val="20"/>
          <w:szCs w:val="20"/>
        </w:rPr>
        <w:tab/>
      </w:r>
      <w:r w:rsidR="00865A0E" w:rsidRPr="00140106">
        <w:rPr>
          <w:b/>
          <w:sz w:val="20"/>
          <w:szCs w:val="20"/>
        </w:rPr>
        <w:tab/>
      </w:r>
      <w:r w:rsidR="00865A0E" w:rsidRPr="00140106">
        <w:rPr>
          <w:b/>
          <w:sz w:val="20"/>
          <w:szCs w:val="20"/>
        </w:rPr>
        <w:tab/>
      </w:r>
      <w:r w:rsidR="00865A0E" w:rsidRPr="00140106">
        <w:rPr>
          <w:b/>
          <w:sz w:val="20"/>
          <w:szCs w:val="20"/>
        </w:rPr>
        <w:tab/>
      </w:r>
      <w:r w:rsidR="00865A0E" w:rsidRPr="00140106">
        <w:rPr>
          <w:b/>
          <w:sz w:val="20"/>
          <w:szCs w:val="20"/>
        </w:rPr>
        <w:tab/>
      </w:r>
      <w:r w:rsidR="00865A0E" w:rsidRPr="00140106">
        <w:rPr>
          <w:b/>
          <w:sz w:val="20"/>
          <w:szCs w:val="20"/>
        </w:rPr>
        <w:tab/>
      </w:r>
      <w:r w:rsidR="00865A0E" w:rsidRPr="00140106">
        <w:rPr>
          <w:b/>
          <w:sz w:val="20"/>
          <w:szCs w:val="20"/>
        </w:rPr>
        <w:tab/>
      </w:r>
      <w:r w:rsidR="00865A0E" w:rsidRPr="00140106">
        <w:rPr>
          <w:b/>
          <w:sz w:val="20"/>
          <w:szCs w:val="20"/>
        </w:rPr>
        <w:tab/>
      </w:r>
      <w:r w:rsidR="00865A0E" w:rsidRPr="00140106">
        <w:rPr>
          <w:b/>
          <w:sz w:val="20"/>
          <w:szCs w:val="20"/>
        </w:rPr>
        <w:tab/>
      </w:r>
      <w:r w:rsidR="00865A0E" w:rsidRPr="00140106">
        <w:rPr>
          <w:b/>
          <w:sz w:val="20"/>
          <w:szCs w:val="20"/>
        </w:rPr>
        <w:tab/>
      </w:r>
      <w:r w:rsidR="00865A0E" w:rsidRPr="00140106">
        <w:rPr>
          <w:b/>
          <w:sz w:val="20"/>
          <w:szCs w:val="20"/>
        </w:rPr>
        <w:tab/>
      </w:r>
      <w:r w:rsidR="00865A0E" w:rsidRPr="00140106">
        <w:rPr>
          <w:b/>
          <w:sz w:val="20"/>
          <w:szCs w:val="20"/>
        </w:rPr>
        <w:tab/>
      </w:r>
      <w:r w:rsidR="00865A0E" w:rsidRPr="00140106">
        <w:rPr>
          <w:b/>
          <w:sz w:val="20"/>
          <w:szCs w:val="20"/>
        </w:rPr>
        <w:tab/>
      </w:r>
      <w:r w:rsidR="00865A0E" w:rsidRPr="00140106">
        <w:rPr>
          <w:b/>
          <w:sz w:val="20"/>
          <w:szCs w:val="20"/>
        </w:rPr>
        <w:tab/>
      </w:r>
      <w:r w:rsidR="00865A0E" w:rsidRPr="00140106">
        <w:rPr>
          <w:b/>
          <w:sz w:val="20"/>
          <w:szCs w:val="20"/>
        </w:rPr>
        <w:tab/>
        <w:t xml:space="preserve">   </w:t>
      </w:r>
    </w:p>
    <w:sectPr w:rsidR="00865A0E" w:rsidRPr="00140106" w:rsidSect="00140106">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764481"/>
    <w:multiLevelType w:val="hybridMultilevel"/>
    <w:tmpl w:val="975C1F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D17"/>
    <w:rsid w:val="00140106"/>
    <w:rsid w:val="00172330"/>
    <w:rsid w:val="00214119"/>
    <w:rsid w:val="00270E19"/>
    <w:rsid w:val="002A2A6A"/>
    <w:rsid w:val="002F608B"/>
    <w:rsid w:val="003104E4"/>
    <w:rsid w:val="00377E88"/>
    <w:rsid w:val="003D6C37"/>
    <w:rsid w:val="004D0408"/>
    <w:rsid w:val="005D0668"/>
    <w:rsid w:val="00791FE0"/>
    <w:rsid w:val="0080615A"/>
    <w:rsid w:val="00806DFA"/>
    <w:rsid w:val="00863617"/>
    <w:rsid w:val="00865A0E"/>
    <w:rsid w:val="009135BB"/>
    <w:rsid w:val="00AA4D17"/>
    <w:rsid w:val="00B55FDA"/>
    <w:rsid w:val="00BC539E"/>
    <w:rsid w:val="00C9207E"/>
    <w:rsid w:val="00CA4AAA"/>
    <w:rsid w:val="00DC69CE"/>
    <w:rsid w:val="00DE29D9"/>
    <w:rsid w:val="00DF7389"/>
    <w:rsid w:val="00EB396C"/>
    <w:rsid w:val="00F16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539E"/>
    <w:rPr>
      <w:rFonts w:ascii="Tahoma" w:hAnsi="Tahoma" w:cs="Tahoma"/>
      <w:sz w:val="16"/>
      <w:szCs w:val="16"/>
    </w:rPr>
  </w:style>
  <w:style w:type="character" w:styleId="Hyperlink">
    <w:name w:val="Hyperlink"/>
    <w:basedOn w:val="DefaultParagraphFont"/>
    <w:rsid w:val="00DC69C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539E"/>
    <w:rPr>
      <w:rFonts w:ascii="Tahoma" w:hAnsi="Tahoma" w:cs="Tahoma"/>
      <w:sz w:val="16"/>
      <w:szCs w:val="16"/>
    </w:rPr>
  </w:style>
  <w:style w:type="character" w:styleId="Hyperlink">
    <w:name w:val="Hyperlink"/>
    <w:basedOn w:val="DefaultParagraphFont"/>
    <w:rsid w:val="00DC69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axoncrosssurgery.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036E8-805A-4FC4-B1E5-10B800EA0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857</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Application/Guidance for Internet Use (Patient Access)</vt:lpstr>
    </vt:vector>
  </TitlesOfParts>
  <Company>NHS</Company>
  <LinksUpToDate>false</LinksUpToDate>
  <CharactersWithSpaces>5193</CharactersWithSpaces>
  <SharedDoc>false</SharedDoc>
  <HLinks>
    <vt:vector size="6" baseType="variant">
      <vt:variant>
        <vt:i4>7602293</vt:i4>
      </vt:variant>
      <vt:variant>
        <vt:i4>0</vt:i4>
      </vt:variant>
      <vt:variant>
        <vt:i4>0</vt:i4>
      </vt:variant>
      <vt:variant>
        <vt:i4>5</vt:i4>
      </vt:variant>
      <vt:variant>
        <vt:lpwstr>http://www.saxoncrosssurgery.co.uk/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Application/Guidance for Internet Use (Patient Access)</dc:title>
  <dc:creator>84042kw</dc:creator>
  <cp:lastModifiedBy>Tony Oram</cp:lastModifiedBy>
  <cp:revision>3</cp:revision>
  <cp:lastPrinted>2018-11-09T16:01:00Z</cp:lastPrinted>
  <dcterms:created xsi:type="dcterms:W3CDTF">2018-11-09T16:22:00Z</dcterms:created>
  <dcterms:modified xsi:type="dcterms:W3CDTF">2018-12-06T09:50:00Z</dcterms:modified>
</cp:coreProperties>
</file>