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CE89" w14:textId="77777777" w:rsidR="00F32D6F" w:rsidRDefault="00F32D6F" w:rsidP="00F32D6F">
      <w:pPr>
        <w:pStyle w:val="Title"/>
        <w:rPr>
          <w:sz w:val="22"/>
          <w:szCs w:val="22"/>
        </w:rPr>
      </w:pPr>
      <w:r>
        <w:rPr>
          <w:sz w:val="22"/>
          <w:szCs w:val="22"/>
        </w:rPr>
        <w:t>Policy/Protocol Control Sheet</w:t>
      </w:r>
    </w:p>
    <w:p w14:paraId="5DCB18F6" w14:textId="77777777" w:rsidR="00F32D6F" w:rsidRDefault="00F32D6F" w:rsidP="00F32D6F">
      <w:pPr>
        <w:pStyle w:val="Title"/>
        <w:rPr>
          <w:sz w:val="22"/>
          <w:szCs w:val="22"/>
        </w:rPr>
      </w:pPr>
    </w:p>
    <w:p w14:paraId="5389823D" w14:textId="77777777" w:rsidR="00F32D6F" w:rsidRDefault="00F32D6F" w:rsidP="00F32D6F">
      <w:pPr>
        <w:rPr>
          <w:rFonts w:ascii="Arial" w:hAnsi="Arial" w:cs="Arial"/>
          <w:b/>
          <w:bCs/>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6840"/>
      </w:tblGrid>
      <w:tr w:rsidR="00F32D6F" w14:paraId="253842A0" w14:textId="77777777" w:rsidTr="00F32D6F">
        <w:tc>
          <w:tcPr>
            <w:tcW w:w="3600" w:type="dxa"/>
            <w:tcBorders>
              <w:top w:val="single" w:sz="4" w:space="0" w:color="auto"/>
              <w:left w:val="single" w:sz="4" w:space="0" w:color="auto"/>
              <w:bottom w:val="single" w:sz="4" w:space="0" w:color="auto"/>
              <w:right w:val="single" w:sz="4" w:space="0" w:color="auto"/>
            </w:tcBorders>
          </w:tcPr>
          <w:p w14:paraId="5D564376" w14:textId="77777777" w:rsidR="00F32D6F" w:rsidRDefault="00F32D6F">
            <w:pPr>
              <w:pStyle w:val="Subtitle"/>
              <w:rPr>
                <w:sz w:val="22"/>
                <w:szCs w:val="22"/>
                <w:lang w:val="en-US"/>
              </w:rPr>
            </w:pPr>
            <w:r>
              <w:rPr>
                <w:sz w:val="22"/>
                <w:szCs w:val="22"/>
                <w:lang w:val="en-US"/>
              </w:rPr>
              <w:t>Practice Name</w:t>
            </w:r>
          </w:p>
          <w:p w14:paraId="5166F5E2" w14:textId="77777777" w:rsidR="00F32D6F" w:rsidRDefault="00F32D6F">
            <w:pPr>
              <w:pStyle w:val="Subtitle"/>
              <w:rPr>
                <w:sz w:val="22"/>
                <w:szCs w:val="22"/>
                <w:lang w:val="en-US"/>
              </w:rPr>
            </w:pPr>
          </w:p>
        </w:tc>
        <w:tc>
          <w:tcPr>
            <w:tcW w:w="6840" w:type="dxa"/>
            <w:tcBorders>
              <w:top w:val="single" w:sz="4" w:space="0" w:color="auto"/>
              <w:left w:val="single" w:sz="4" w:space="0" w:color="auto"/>
              <w:bottom w:val="single" w:sz="4" w:space="0" w:color="auto"/>
              <w:right w:val="single" w:sz="4" w:space="0" w:color="auto"/>
            </w:tcBorders>
            <w:hideMark/>
          </w:tcPr>
          <w:p w14:paraId="75F3CE24" w14:textId="77777777" w:rsidR="00F32D6F" w:rsidRDefault="00F32D6F">
            <w:pPr>
              <w:rPr>
                <w:rFonts w:ascii="Arial" w:hAnsi="Arial" w:cs="Arial"/>
                <w:lang w:val="en-US"/>
              </w:rPr>
            </w:pPr>
            <w:r>
              <w:rPr>
                <w:rFonts w:ascii="Arial" w:hAnsi="Arial" w:cs="Arial"/>
                <w:lang w:val="en-US"/>
              </w:rPr>
              <w:t>Sherwood Medical Partnership</w:t>
            </w:r>
          </w:p>
        </w:tc>
      </w:tr>
      <w:tr w:rsidR="00F32D6F" w14:paraId="6EAD0ACE" w14:textId="77777777" w:rsidTr="00F32D6F">
        <w:tc>
          <w:tcPr>
            <w:tcW w:w="3600" w:type="dxa"/>
            <w:tcBorders>
              <w:top w:val="single" w:sz="4" w:space="0" w:color="auto"/>
              <w:left w:val="single" w:sz="4" w:space="0" w:color="auto"/>
              <w:bottom w:val="single" w:sz="4" w:space="0" w:color="auto"/>
              <w:right w:val="single" w:sz="4" w:space="0" w:color="auto"/>
            </w:tcBorders>
          </w:tcPr>
          <w:p w14:paraId="7A60BE3A" w14:textId="77777777" w:rsidR="00F32D6F" w:rsidRDefault="00F32D6F">
            <w:pPr>
              <w:rPr>
                <w:rFonts w:ascii="Arial" w:hAnsi="Arial" w:cs="Arial"/>
                <w:lang w:val="en-US"/>
              </w:rPr>
            </w:pPr>
            <w:r>
              <w:rPr>
                <w:rFonts w:ascii="Arial" w:hAnsi="Arial" w:cs="Arial"/>
                <w:lang w:val="en-US"/>
              </w:rPr>
              <w:t>Policy Title</w:t>
            </w:r>
          </w:p>
          <w:p w14:paraId="6C6EA98F" w14:textId="77777777" w:rsidR="00F32D6F" w:rsidRDefault="00F32D6F">
            <w:pPr>
              <w:rPr>
                <w:rFonts w:ascii="Arial" w:hAnsi="Arial" w:cs="Arial"/>
                <w:lang w:val="en-US"/>
              </w:rPr>
            </w:pPr>
          </w:p>
        </w:tc>
        <w:tc>
          <w:tcPr>
            <w:tcW w:w="6840" w:type="dxa"/>
            <w:tcBorders>
              <w:top w:val="single" w:sz="4" w:space="0" w:color="auto"/>
              <w:left w:val="single" w:sz="4" w:space="0" w:color="auto"/>
              <w:bottom w:val="single" w:sz="4" w:space="0" w:color="auto"/>
              <w:right w:val="single" w:sz="4" w:space="0" w:color="auto"/>
            </w:tcBorders>
          </w:tcPr>
          <w:p w14:paraId="7CF56EEA" w14:textId="7BE94968" w:rsidR="00F32D6F" w:rsidRPr="00F32D6F" w:rsidRDefault="00F32D6F" w:rsidP="00F32D6F">
            <w:pPr>
              <w:pStyle w:val="Pa1"/>
              <w:spacing w:before="240" w:after="240"/>
              <w:jc w:val="center"/>
              <w:rPr>
                <w:b/>
                <w:bCs/>
                <w:sz w:val="22"/>
                <w:szCs w:val="22"/>
              </w:rPr>
            </w:pPr>
            <w:r w:rsidRPr="0014024D">
              <w:rPr>
                <w:b/>
                <w:bCs/>
                <w:sz w:val="22"/>
                <w:szCs w:val="22"/>
              </w:rPr>
              <w:t>COVID-19 Privacy Notic</w:t>
            </w:r>
            <w:r>
              <w:rPr>
                <w:b/>
                <w:bCs/>
                <w:sz w:val="22"/>
                <w:szCs w:val="22"/>
              </w:rPr>
              <w:t>e</w:t>
            </w:r>
          </w:p>
        </w:tc>
      </w:tr>
      <w:tr w:rsidR="00F32D6F" w14:paraId="0CEB66F9" w14:textId="77777777" w:rsidTr="00F32D6F">
        <w:tc>
          <w:tcPr>
            <w:tcW w:w="3600" w:type="dxa"/>
            <w:tcBorders>
              <w:top w:val="single" w:sz="4" w:space="0" w:color="auto"/>
              <w:left w:val="single" w:sz="4" w:space="0" w:color="auto"/>
              <w:bottom w:val="single" w:sz="4" w:space="0" w:color="auto"/>
              <w:right w:val="single" w:sz="4" w:space="0" w:color="auto"/>
            </w:tcBorders>
          </w:tcPr>
          <w:p w14:paraId="7F846E27" w14:textId="77777777" w:rsidR="00F32D6F" w:rsidRDefault="00F32D6F">
            <w:pPr>
              <w:rPr>
                <w:rFonts w:ascii="Arial" w:hAnsi="Arial" w:cs="Arial"/>
                <w:lang w:val="en-US"/>
              </w:rPr>
            </w:pPr>
            <w:r>
              <w:rPr>
                <w:rFonts w:ascii="Arial" w:hAnsi="Arial" w:cs="Arial"/>
                <w:lang w:val="en-US"/>
              </w:rPr>
              <w:t>Author/Nominated Lead</w:t>
            </w:r>
          </w:p>
          <w:p w14:paraId="1682CEF9" w14:textId="77777777" w:rsidR="00F32D6F" w:rsidRDefault="00F32D6F">
            <w:pPr>
              <w:rPr>
                <w:rFonts w:ascii="Arial" w:hAnsi="Arial" w:cs="Arial"/>
                <w:lang w:val="en-US"/>
              </w:rPr>
            </w:pPr>
          </w:p>
        </w:tc>
        <w:tc>
          <w:tcPr>
            <w:tcW w:w="6840" w:type="dxa"/>
            <w:tcBorders>
              <w:top w:val="single" w:sz="4" w:space="0" w:color="auto"/>
              <w:left w:val="single" w:sz="4" w:space="0" w:color="auto"/>
              <w:bottom w:val="single" w:sz="4" w:space="0" w:color="auto"/>
              <w:right w:val="single" w:sz="4" w:space="0" w:color="auto"/>
            </w:tcBorders>
            <w:hideMark/>
          </w:tcPr>
          <w:p w14:paraId="334AE33A" w14:textId="77777777" w:rsidR="00F32D6F" w:rsidRDefault="00F32D6F">
            <w:pPr>
              <w:rPr>
                <w:rFonts w:ascii="Arial" w:hAnsi="Arial" w:cs="Arial"/>
                <w:lang w:val="en-US"/>
              </w:rPr>
            </w:pPr>
            <w:r>
              <w:rPr>
                <w:rFonts w:ascii="Arial" w:hAnsi="Arial" w:cs="Arial"/>
                <w:lang w:val="en-US"/>
              </w:rPr>
              <w:t>Paul Couldrey – Data protection officer</w:t>
            </w:r>
          </w:p>
          <w:p w14:paraId="5AFBE775" w14:textId="77777777" w:rsidR="00F32D6F" w:rsidRDefault="00F32D6F">
            <w:pPr>
              <w:rPr>
                <w:rFonts w:ascii="Arial" w:hAnsi="Arial" w:cs="Arial"/>
                <w:lang w:val="en-US"/>
              </w:rPr>
            </w:pPr>
            <w:r>
              <w:rPr>
                <w:rFonts w:ascii="Arial" w:hAnsi="Arial" w:cs="Arial"/>
                <w:lang w:val="en-US"/>
              </w:rPr>
              <w:t>Amy Marriott</w:t>
            </w:r>
          </w:p>
        </w:tc>
      </w:tr>
      <w:tr w:rsidR="00F32D6F" w14:paraId="3C3D565D" w14:textId="77777777" w:rsidTr="00F32D6F">
        <w:tc>
          <w:tcPr>
            <w:tcW w:w="3600" w:type="dxa"/>
            <w:tcBorders>
              <w:top w:val="single" w:sz="4" w:space="0" w:color="auto"/>
              <w:left w:val="single" w:sz="4" w:space="0" w:color="auto"/>
              <w:bottom w:val="single" w:sz="4" w:space="0" w:color="auto"/>
              <w:right w:val="single" w:sz="4" w:space="0" w:color="auto"/>
            </w:tcBorders>
          </w:tcPr>
          <w:p w14:paraId="3DDA0E69" w14:textId="77777777" w:rsidR="00F32D6F" w:rsidRDefault="00F32D6F">
            <w:pPr>
              <w:rPr>
                <w:rFonts w:ascii="Arial" w:hAnsi="Arial" w:cs="Arial"/>
                <w:lang w:val="en-US"/>
              </w:rPr>
            </w:pPr>
            <w:r>
              <w:rPr>
                <w:rFonts w:ascii="Arial" w:hAnsi="Arial" w:cs="Arial"/>
                <w:lang w:val="en-US"/>
              </w:rPr>
              <w:t>Purpose/ Aim of the Policy/Protocol</w:t>
            </w:r>
          </w:p>
          <w:p w14:paraId="7167B592" w14:textId="77777777" w:rsidR="00F32D6F" w:rsidRDefault="00F32D6F">
            <w:pPr>
              <w:rPr>
                <w:rFonts w:ascii="Arial" w:hAnsi="Arial" w:cs="Arial"/>
                <w:lang w:val="en-US"/>
              </w:rPr>
            </w:pPr>
          </w:p>
          <w:p w14:paraId="32ADA3AB" w14:textId="77777777" w:rsidR="00F32D6F" w:rsidRDefault="00F32D6F">
            <w:pPr>
              <w:rPr>
                <w:rFonts w:ascii="Arial" w:hAnsi="Arial" w:cs="Arial"/>
                <w:lang w:val="en-US"/>
              </w:rPr>
            </w:pPr>
          </w:p>
          <w:p w14:paraId="4A6C93E3" w14:textId="77777777" w:rsidR="00F32D6F" w:rsidRDefault="00F32D6F">
            <w:pPr>
              <w:rPr>
                <w:rFonts w:ascii="Arial" w:hAnsi="Arial" w:cs="Arial"/>
                <w:lang w:val="en-US"/>
              </w:rPr>
            </w:pPr>
          </w:p>
        </w:tc>
        <w:tc>
          <w:tcPr>
            <w:tcW w:w="6840" w:type="dxa"/>
            <w:tcBorders>
              <w:top w:val="single" w:sz="4" w:space="0" w:color="auto"/>
              <w:left w:val="single" w:sz="4" w:space="0" w:color="auto"/>
              <w:bottom w:val="single" w:sz="4" w:space="0" w:color="auto"/>
              <w:right w:val="single" w:sz="4" w:space="0" w:color="auto"/>
            </w:tcBorders>
          </w:tcPr>
          <w:p w14:paraId="42725138" w14:textId="77777777" w:rsidR="00F32D6F" w:rsidRDefault="00F32D6F">
            <w:pPr>
              <w:rPr>
                <w:rFonts w:ascii="Arial" w:hAnsi="Arial" w:cs="Arial"/>
                <w:lang w:val="en-US"/>
              </w:rPr>
            </w:pPr>
            <w:r>
              <w:rPr>
                <w:rFonts w:ascii="Arial" w:hAnsi="Arial" w:cs="Arial"/>
                <w:lang w:val="en-US"/>
              </w:rPr>
              <w:t>To advise patients how we use their information</w:t>
            </w:r>
          </w:p>
          <w:p w14:paraId="36A29E72" w14:textId="77777777" w:rsidR="00F32D6F" w:rsidRDefault="00F32D6F">
            <w:pPr>
              <w:rPr>
                <w:rFonts w:ascii="Arial" w:hAnsi="Arial" w:cs="Arial"/>
                <w:lang w:val="en-US"/>
              </w:rPr>
            </w:pPr>
          </w:p>
          <w:p w14:paraId="17A551BC" w14:textId="77777777" w:rsidR="00F32D6F" w:rsidRDefault="00F32D6F">
            <w:pPr>
              <w:rPr>
                <w:rFonts w:ascii="Arial" w:hAnsi="Arial" w:cs="Arial"/>
                <w:lang w:val="en-US"/>
              </w:rPr>
            </w:pPr>
          </w:p>
        </w:tc>
      </w:tr>
      <w:tr w:rsidR="00F32D6F" w14:paraId="567F09CE" w14:textId="77777777" w:rsidTr="00F32D6F">
        <w:tc>
          <w:tcPr>
            <w:tcW w:w="3600" w:type="dxa"/>
            <w:tcBorders>
              <w:top w:val="single" w:sz="4" w:space="0" w:color="auto"/>
              <w:left w:val="single" w:sz="4" w:space="0" w:color="auto"/>
              <w:bottom w:val="single" w:sz="4" w:space="0" w:color="auto"/>
              <w:right w:val="single" w:sz="4" w:space="0" w:color="auto"/>
            </w:tcBorders>
          </w:tcPr>
          <w:p w14:paraId="1827090D" w14:textId="77777777" w:rsidR="00F32D6F" w:rsidRDefault="00F32D6F">
            <w:pPr>
              <w:rPr>
                <w:rFonts w:ascii="Arial" w:hAnsi="Arial" w:cs="Arial"/>
                <w:lang w:val="en-US"/>
              </w:rPr>
            </w:pPr>
            <w:r>
              <w:rPr>
                <w:rFonts w:ascii="Arial" w:hAnsi="Arial" w:cs="Arial"/>
                <w:lang w:val="en-US"/>
              </w:rPr>
              <w:t>Target audience</w:t>
            </w:r>
          </w:p>
          <w:p w14:paraId="2C92F457" w14:textId="77777777" w:rsidR="00F32D6F" w:rsidRDefault="00F32D6F">
            <w:pPr>
              <w:rPr>
                <w:rFonts w:ascii="Arial" w:hAnsi="Arial" w:cs="Arial"/>
                <w:lang w:val="en-US"/>
              </w:rPr>
            </w:pPr>
          </w:p>
          <w:p w14:paraId="1CB4856D" w14:textId="77777777" w:rsidR="00F32D6F" w:rsidRDefault="00F32D6F">
            <w:pPr>
              <w:rPr>
                <w:rFonts w:ascii="Arial" w:hAnsi="Arial" w:cs="Arial"/>
                <w:lang w:val="en-US"/>
              </w:rPr>
            </w:pPr>
          </w:p>
          <w:p w14:paraId="546F5594" w14:textId="77777777" w:rsidR="00F32D6F" w:rsidRDefault="00F32D6F">
            <w:pPr>
              <w:rPr>
                <w:rFonts w:ascii="Arial" w:hAnsi="Arial" w:cs="Arial"/>
                <w:lang w:val="en-US"/>
              </w:rPr>
            </w:pPr>
          </w:p>
        </w:tc>
        <w:tc>
          <w:tcPr>
            <w:tcW w:w="6840" w:type="dxa"/>
            <w:tcBorders>
              <w:top w:val="single" w:sz="4" w:space="0" w:color="auto"/>
              <w:left w:val="single" w:sz="4" w:space="0" w:color="auto"/>
              <w:bottom w:val="single" w:sz="4" w:space="0" w:color="auto"/>
              <w:right w:val="single" w:sz="4" w:space="0" w:color="auto"/>
            </w:tcBorders>
          </w:tcPr>
          <w:p w14:paraId="4E32E455" w14:textId="77777777" w:rsidR="00F32D6F" w:rsidRDefault="00F32D6F">
            <w:pPr>
              <w:rPr>
                <w:rFonts w:ascii="Arial" w:hAnsi="Arial" w:cs="Arial"/>
                <w:lang w:val="en-US"/>
              </w:rPr>
            </w:pPr>
            <w:r>
              <w:rPr>
                <w:rFonts w:ascii="Arial" w:hAnsi="Arial" w:cs="Arial"/>
                <w:lang w:val="en-US"/>
              </w:rPr>
              <w:t>Patients</w:t>
            </w:r>
          </w:p>
          <w:p w14:paraId="116E7B5B" w14:textId="77777777" w:rsidR="00F32D6F" w:rsidRDefault="00F32D6F">
            <w:pPr>
              <w:rPr>
                <w:rFonts w:ascii="Arial" w:hAnsi="Arial" w:cs="Arial"/>
                <w:lang w:val="en-US"/>
              </w:rPr>
            </w:pPr>
          </w:p>
        </w:tc>
      </w:tr>
      <w:tr w:rsidR="00F32D6F" w14:paraId="20B1E695" w14:textId="77777777" w:rsidTr="00F32D6F">
        <w:tc>
          <w:tcPr>
            <w:tcW w:w="3600" w:type="dxa"/>
            <w:tcBorders>
              <w:top w:val="single" w:sz="4" w:space="0" w:color="auto"/>
              <w:left w:val="single" w:sz="4" w:space="0" w:color="auto"/>
              <w:bottom w:val="single" w:sz="4" w:space="0" w:color="auto"/>
              <w:right w:val="single" w:sz="4" w:space="0" w:color="auto"/>
            </w:tcBorders>
          </w:tcPr>
          <w:p w14:paraId="62A80311" w14:textId="77777777" w:rsidR="00F32D6F" w:rsidRDefault="00F32D6F">
            <w:pPr>
              <w:rPr>
                <w:rFonts w:ascii="Arial" w:hAnsi="Arial" w:cs="Arial"/>
                <w:lang w:val="en-US"/>
              </w:rPr>
            </w:pPr>
            <w:r>
              <w:rPr>
                <w:rFonts w:ascii="Arial" w:hAnsi="Arial" w:cs="Arial"/>
                <w:lang w:val="en-US"/>
              </w:rPr>
              <w:t>Location of Policy/Protocol</w:t>
            </w:r>
          </w:p>
          <w:p w14:paraId="628A9E35" w14:textId="77777777" w:rsidR="00F32D6F" w:rsidRDefault="00F32D6F">
            <w:pPr>
              <w:rPr>
                <w:rFonts w:ascii="Arial" w:hAnsi="Arial" w:cs="Arial"/>
                <w:lang w:val="en-US"/>
              </w:rPr>
            </w:pPr>
          </w:p>
        </w:tc>
        <w:tc>
          <w:tcPr>
            <w:tcW w:w="6840" w:type="dxa"/>
            <w:tcBorders>
              <w:top w:val="single" w:sz="4" w:space="0" w:color="auto"/>
              <w:left w:val="single" w:sz="4" w:space="0" w:color="auto"/>
              <w:bottom w:val="single" w:sz="4" w:space="0" w:color="auto"/>
              <w:right w:val="single" w:sz="4" w:space="0" w:color="auto"/>
            </w:tcBorders>
            <w:hideMark/>
          </w:tcPr>
          <w:p w14:paraId="7AE43AD5" w14:textId="77777777" w:rsidR="00F32D6F" w:rsidRDefault="00F32D6F">
            <w:pPr>
              <w:rPr>
                <w:rFonts w:ascii="Arial" w:hAnsi="Arial" w:cs="Arial"/>
                <w:lang w:val="en-US"/>
              </w:rPr>
            </w:pPr>
            <w:r>
              <w:rPr>
                <w:rFonts w:ascii="Arial" w:hAnsi="Arial" w:cs="Arial"/>
                <w:lang w:val="en-US"/>
              </w:rPr>
              <w:t>GPT and Website</w:t>
            </w:r>
          </w:p>
        </w:tc>
      </w:tr>
      <w:tr w:rsidR="00F32D6F" w14:paraId="70E9020F" w14:textId="77777777" w:rsidTr="00F32D6F">
        <w:tc>
          <w:tcPr>
            <w:tcW w:w="3600" w:type="dxa"/>
            <w:tcBorders>
              <w:top w:val="single" w:sz="4" w:space="0" w:color="auto"/>
              <w:left w:val="single" w:sz="4" w:space="0" w:color="auto"/>
              <w:bottom w:val="single" w:sz="4" w:space="0" w:color="auto"/>
              <w:right w:val="single" w:sz="4" w:space="0" w:color="auto"/>
            </w:tcBorders>
          </w:tcPr>
          <w:p w14:paraId="63E79680" w14:textId="77777777" w:rsidR="00F32D6F" w:rsidRDefault="00F32D6F">
            <w:pPr>
              <w:rPr>
                <w:rFonts w:ascii="Arial" w:hAnsi="Arial" w:cs="Arial"/>
                <w:lang w:val="en-US"/>
              </w:rPr>
            </w:pPr>
            <w:r>
              <w:rPr>
                <w:rFonts w:ascii="Arial" w:hAnsi="Arial" w:cs="Arial"/>
                <w:lang w:val="en-US"/>
              </w:rPr>
              <w:t>How often will the policy be reviewed?</w:t>
            </w:r>
          </w:p>
          <w:p w14:paraId="4685AB6E" w14:textId="77777777" w:rsidR="00F32D6F" w:rsidRDefault="00F32D6F">
            <w:pPr>
              <w:rPr>
                <w:rFonts w:ascii="Arial" w:hAnsi="Arial" w:cs="Arial"/>
                <w:lang w:val="en-US"/>
              </w:rPr>
            </w:pPr>
          </w:p>
        </w:tc>
        <w:tc>
          <w:tcPr>
            <w:tcW w:w="6840" w:type="dxa"/>
            <w:tcBorders>
              <w:top w:val="single" w:sz="4" w:space="0" w:color="auto"/>
              <w:left w:val="single" w:sz="4" w:space="0" w:color="auto"/>
              <w:bottom w:val="single" w:sz="4" w:space="0" w:color="auto"/>
              <w:right w:val="single" w:sz="4" w:space="0" w:color="auto"/>
            </w:tcBorders>
            <w:hideMark/>
          </w:tcPr>
          <w:p w14:paraId="110E6944" w14:textId="77777777" w:rsidR="00F32D6F" w:rsidRDefault="00F32D6F">
            <w:pPr>
              <w:rPr>
                <w:rFonts w:ascii="Arial" w:hAnsi="Arial" w:cs="Arial"/>
                <w:lang w:val="en-US"/>
              </w:rPr>
            </w:pPr>
            <w:r>
              <w:rPr>
                <w:rFonts w:ascii="Arial" w:hAnsi="Arial" w:cs="Arial"/>
                <w:lang w:val="en-US"/>
              </w:rPr>
              <w:t>In line with DSPToolkit</w:t>
            </w:r>
          </w:p>
        </w:tc>
      </w:tr>
      <w:tr w:rsidR="00F32D6F" w14:paraId="169CCD17" w14:textId="77777777" w:rsidTr="00F32D6F">
        <w:tc>
          <w:tcPr>
            <w:tcW w:w="3600" w:type="dxa"/>
            <w:tcBorders>
              <w:top w:val="single" w:sz="4" w:space="0" w:color="auto"/>
              <w:left w:val="single" w:sz="4" w:space="0" w:color="auto"/>
              <w:bottom w:val="single" w:sz="4" w:space="0" w:color="auto"/>
              <w:right w:val="single" w:sz="4" w:space="0" w:color="auto"/>
            </w:tcBorders>
          </w:tcPr>
          <w:p w14:paraId="3600E7AB" w14:textId="77777777" w:rsidR="00F32D6F" w:rsidRDefault="00F32D6F">
            <w:pPr>
              <w:rPr>
                <w:rFonts w:ascii="Arial" w:hAnsi="Arial" w:cs="Arial"/>
                <w:lang w:val="en-US"/>
              </w:rPr>
            </w:pPr>
            <w:r>
              <w:rPr>
                <w:rFonts w:ascii="Arial" w:hAnsi="Arial" w:cs="Arial"/>
                <w:lang w:val="en-US"/>
              </w:rPr>
              <w:t>Policy Approval Date</w:t>
            </w:r>
          </w:p>
          <w:p w14:paraId="5BC46C74" w14:textId="77777777" w:rsidR="00F32D6F" w:rsidRDefault="00F32D6F">
            <w:pPr>
              <w:rPr>
                <w:rFonts w:ascii="Arial" w:hAnsi="Arial" w:cs="Arial"/>
                <w:caps/>
                <w:lang w:val="en-US"/>
              </w:rPr>
            </w:pPr>
          </w:p>
        </w:tc>
        <w:tc>
          <w:tcPr>
            <w:tcW w:w="6840" w:type="dxa"/>
            <w:tcBorders>
              <w:top w:val="single" w:sz="4" w:space="0" w:color="auto"/>
              <w:left w:val="single" w:sz="4" w:space="0" w:color="auto"/>
              <w:bottom w:val="single" w:sz="4" w:space="0" w:color="auto"/>
              <w:right w:val="single" w:sz="4" w:space="0" w:color="auto"/>
            </w:tcBorders>
            <w:hideMark/>
          </w:tcPr>
          <w:p w14:paraId="1981761C" w14:textId="77777777" w:rsidR="00F32D6F" w:rsidRDefault="00F32D6F">
            <w:pPr>
              <w:rPr>
                <w:rFonts w:ascii="Arial" w:hAnsi="Arial" w:cs="Arial"/>
                <w:lang w:val="en-US"/>
              </w:rPr>
            </w:pPr>
            <w:r>
              <w:rPr>
                <w:rFonts w:ascii="Arial" w:hAnsi="Arial" w:cs="Arial"/>
                <w:lang w:val="en-US"/>
              </w:rPr>
              <w:t>September 2023</w:t>
            </w:r>
          </w:p>
        </w:tc>
      </w:tr>
      <w:tr w:rsidR="00F32D6F" w14:paraId="43F1D3B7" w14:textId="77777777" w:rsidTr="00F32D6F">
        <w:tc>
          <w:tcPr>
            <w:tcW w:w="3600" w:type="dxa"/>
            <w:tcBorders>
              <w:top w:val="single" w:sz="4" w:space="0" w:color="auto"/>
              <w:left w:val="single" w:sz="4" w:space="0" w:color="auto"/>
              <w:bottom w:val="single" w:sz="4" w:space="0" w:color="auto"/>
              <w:right w:val="single" w:sz="4" w:space="0" w:color="auto"/>
            </w:tcBorders>
          </w:tcPr>
          <w:p w14:paraId="1874B8AF" w14:textId="77777777" w:rsidR="00F32D6F" w:rsidRDefault="00F32D6F">
            <w:pPr>
              <w:rPr>
                <w:rFonts w:ascii="Arial" w:hAnsi="Arial" w:cs="Arial"/>
                <w:lang w:val="en-US"/>
              </w:rPr>
            </w:pPr>
            <w:r>
              <w:rPr>
                <w:rFonts w:ascii="Arial" w:hAnsi="Arial" w:cs="Arial"/>
                <w:lang w:val="en-US"/>
              </w:rPr>
              <w:t>Policy Approved By</w:t>
            </w:r>
          </w:p>
          <w:p w14:paraId="50DDD66F" w14:textId="77777777" w:rsidR="00F32D6F" w:rsidRDefault="00F32D6F">
            <w:pPr>
              <w:rPr>
                <w:rFonts w:ascii="Arial" w:hAnsi="Arial" w:cs="Arial"/>
                <w:caps/>
                <w:lang w:val="en-US"/>
              </w:rPr>
            </w:pPr>
          </w:p>
        </w:tc>
        <w:tc>
          <w:tcPr>
            <w:tcW w:w="6840" w:type="dxa"/>
            <w:tcBorders>
              <w:top w:val="single" w:sz="4" w:space="0" w:color="auto"/>
              <w:left w:val="single" w:sz="4" w:space="0" w:color="auto"/>
              <w:bottom w:val="single" w:sz="4" w:space="0" w:color="auto"/>
              <w:right w:val="single" w:sz="4" w:space="0" w:color="auto"/>
            </w:tcBorders>
            <w:hideMark/>
          </w:tcPr>
          <w:p w14:paraId="69783764" w14:textId="77777777" w:rsidR="00F32D6F" w:rsidRDefault="00F32D6F">
            <w:pPr>
              <w:rPr>
                <w:rFonts w:ascii="Arial" w:hAnsi="Arial" w:cs="Arial"/>
                <w:lang w:val="en-US"/>
              </w:rPr>
            </w:pPr>
            <w:r>
              <w:rPr>
                <w:rFonts w:ascii="Arial" w:hAnsi="Arial" w:cs="Arial"/>
                <w:lang w:val="en-US"/>
              </w:rPr>
              <w:t xml:space="preserve">Management </w:t>
            </w:r>
          </w:p>
        </w:tc>
      </w:tr>
      <w:tr w:rsidR="00F32D6F" w14:paraId="0824FA5A" w14:textId="77777777" w:rsidTr="00F32D6F">
        <w:tc>
          <w:tcPr>
            <w:tcW w:w="3600" w:type="dxa"/>
            <w:tcBorders>
              <w:top w:val="single" w:sz="4" w:space="0" w:color="auto"/>
              <w:left w:val="single" w:sz="4" w:space="0" w:color="auto"/>
              <w:bottom w:val="single" w:sz="4" w:space="0" w:color="auto"/>
              <w:right w:val="single" w:sz="4" w:space="0" w:color="auto"/>
            </w:tcBorders>
          </w:tcPr>
          <w:p w14:paraId="2F53EBE6" w14:textId="77777777" w:rsidR="00F32D6F" w:rsidRDefault="00F32D6F">
            <w:pPr>
              <w:rPr>
                <w:rFonts w:ascii="Arial" w:hAnsi="Arial" w:cs="Arial"/>
                <w:lang w:val="en-US"/>
              </w:rPr>
            </w:pPr>
            <w:r>
              <w:rPr>
                <w:rFonts w:ascii="Arial" w:hAnsi="Arial" w:cs="Arial"/>
                <w:lang w:val="en-US"/>
              </w:rPr>
              <w:t>Policy Review Date</w:t>
            </w:r>
          </w:p>
          <w:p w14:paraId="418D96EB" w14:textId="77777777" w:rsidR="00F32D6F" w:rsidRDefault="00F32D6F">
            <w:pPr>
              <w:rPr>
                <w:rFonts w:ascii="Arial" w:hAnsi="Arial" w:cs="Arial"/>
                <w:caps/>
                <w:lang w:val="en-US"/>
              </w:rPr>
            </w:pPr>
          </w:p>
        </w:tc>
        <w:tc>
          <w:tcPr>
            <w:tcW w:w="6840" w:type="dxa"/>
            <w:tcBorders>
              <w:top w:val="single" w:sz="4" w:space="0" w:color="auto"/>
              <w:left w:val="single" w:sz="4" w:space="0" w:color="auto"/>
              <w:bottom w:val="single" w:sz="4" w:space="0" w:color="auto"/>
              <w:right w:val="single" w:sz="4" w:space="0" w:color="auto"/>
            </w:tcBorders>
            <w:hideMark/>
          </w:tcPr>
          <w:p w14:paraId="6FE39055" w14:textId="77777777" w:rsidR="00F32D6F" w:rsidRDefault="00F32D6F">
            <w:pPr>
              <w:rPr>
                <w:rFonts w:ascii="Arial" w:hAnsi="Arial" w:cs="Arial"/>
                <w:lang w:val="en-US"/>
              </w:rPr>
            </w:pPr>
            <w:r>
              <w:rPr>
                <w:rFonts w:ascii="Arial" w:hAnsi="Arial" w:cs="Arial"/>
                <w:lang w:val="en-US"/>
              </w:rPr>
              <w:t>June 2025</w:t>
            </w:r>
          </w:p>
        </w:tc>
      </w:tr>
    </w:tbl>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2EB687D0" w14:textId="77777777" w:rsidR="00F32D6F" w:rsidRDefault="00F32D6F" w:rsidP="001941ED">
      <w:pPr>
        <w:pStyle w:val="Pa1"/>
        <w:spacing w:before="240" w:after="240"/>
        <w:jc w:val="center"/>
        <w:rPr>
          <w:b/>
          <w:bCs/>
          <w:sz w:val="22"/>
          <w:szCs w:val="22"/>
        </w:rPr>
      </w:pPr>
    </w:p>
    <w:p w14:paraId="2885CB9A" w14:textId="77777777" w:rsidR="00F32D6F" w:rsidRDefault="00F32D6F" w:rsidP="001941ED">
      <w:pPr>
        <w:pStyle w:val="Pa1"/>
        <w:spacing w:before="240" w:after="240"/>
        <w:jc w:val="center"/>
        <w:rPr>
          <w:b/>
          <w:bCs/>
          <w:sz w:val="22"/>
          <w:szCs w:val="22"/>
        </w:rPr>
      </w:pPr>
    </w:p>
    <w:p w14:paraId="683110A8" w14:textId="2B85010B" w:rsidR="001941ED" w:rsidRPr="0014024D" w:rsidRDefault="001941ED" w:rsidP="001941ED">
      <w:pPr>
        <w:pStyle w:val="Pa1"/>
        <w:spacing w:before="240" w:after="240"/>
        <w:jc w:val="center"/>
        <w:rPr>
          <w:b/>
          <w:bCs/>
          <w:sz w:val="22"/>
          <w:szCs w:val="22"/>
        </w:rPr>
      </w:pPr>
      <w:r w:rsidRPr="0014024D">
        <w:rPr>
          <w:b/>
          <w:bCs/>
          <w:sz w:val="22"/>
          <w:szCs w:val="22"/>
        </w:rPr>
        <w:lastRenderedPageBreak/>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The OpenSAFELY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Under the COVID-19 Public Health Directions 2020 NHS England has been directed by the Secretary of State for Health and Social Care to establish and operate the OpenSAFELY service.  While each GP practice remains the data controller of its own patient data, they are required under the provisions of s259 of the Health and Social Care Act 2012 to provide access to de-identified (pseudonymised) patient data through the OpenSAFELY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 xml:space="preserve">OpenSAFELY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The OpenSAFELY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These controls keep patient data secure inside EMIS and TPP and confidential from researchers. The use of TREs and the data processing principles which OpenSAFELY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4B7283F8"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F32D6F">
        <w:rPr>
          <w:rFonts w:ascii="Arial" w:hAnsi="Arial" w:cs="Arial"/>
          <w:sz w:val="22"/>
          <w:szCs w:val="22"/>
        </w:rPr>
        <w:t xml:space="preserve">Sherwood Medical Partnership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1D9D50E6"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F32D6F">
        <w:rPr>
          <w:rFonts w:ascii="Arial" w:hAnsi="Arial" w:cs="Arial"/>
          <w:bdr w:val="none" w:sz="0" w:space="0" w:color="auto" w:frame="1"/>
          <w:shd w:val="clear" w:color="auto" w:fill="FFFFFF"/>
          <w:lang w:eastAsia="en-GB"/>
        </w:rPr>
        <w:t>Sherwood Medical Partnership</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28C2FA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F32D6F">
        <w:rPr>
          <w:rFonts w:ascii="Arial" w:hAnsi="Arial" w:cs="Arial"/>
          <w:bdr w:val="none" w:sz="0" w:space="0" w:color="auto" w:frame="1"/>
          <w:shd w:val="clear" w:color="auto" w:fill="FFFFFF"/>
          <w:lang w:eastAsia="en-GB"/>
        </w:rPr>
        <w:t>Sherwood Medical Partnership t</w:t>
      </w:r>
      <w:r w:rsidRPr="0014024D">
        <w:rPr>
          <w:rFonts w:ascii="Arial" w:hAnsi="Arial" w:cs="Arial"/>
          <w:bdr w:val="none" w:sz="0" w:space="0" w:color="auto" w:frame="1"/>
          <w:shd w:val="clear" w:color="auto" w:fill="FFFFFF"/>
          <w:lang w:eastAsia="en-GB"/>
        </w:rPr>
        <w: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5B0E7378" w:rsidR="00176F63" w:rsidRPr="00F32D6F" w:rsidRDefault="00581445" w:rsidP="00F32D6F">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F32D6F" w:rsidSect="00A1273E">
      <w:headerReference w:type="even" r:id="rId8"/>
      <w:headerReference w:type="default" r:id="rId9"/>
      <w:footerReference w:type="even" r:id="rId10"/>
      <w:footerReference w:type="default" r:id="rId11"/>
      <w:headerReference w:type="first" r:id="rId12"/>
      <w:footerReference w:type="first" r:id="rId13"/>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6B2C" w14:textId="77777777" w:rsidR="00F32D6F" w:rsidRDefault="00F32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760B228C" w:rsidR="00582E72" w:rsidRDefault="00334BCB" w:rsidP="00301BE7">
    <w:pPr>
      <w:pStyle w:val="Footer"/>
      <w:tabs>
        <w:tab w:val="clear" w:pos="9026"/>
      </w:tabs>
    </w:pPr>
    <w:r>
      <w:t xml:space="preserve">Covid-19 Privacy Notice </w:t>
    </w:r>
    <w:r w:rsidR="00985129">
      <w:t>v</w:t>
    </w:r>
    <w:r w:rsidR="00C125CE">
      <w:t>6</w:t>
    </w:r>
    <w:r>
      <w:tab/>
    </w:r>
    <w:r w:rsidR="00F32D6F">
      <w:t xml:space="preserve">                                        12 September</w:t>
    </w:r>
    <w:r w:rsidR="00C125CE">
      <w:t xml:space="preserve"> 2023</w:t>
    </w:r>
    <w:r w:rsidR="00870AF1">
      <w:t xml:space="preserve"> </w:t>
    </w:r>
    <w:r>
      <w:t xml:space="preserve"> </w:t>
    </w:r>
    <w:r w:rsidR="00F32D6F">
      <w:t>Sherwood Medical Partnership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7D8D" w14:textId="77777777" w:rsidR="00F32D6F" w:rsidRDefault="00F32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5A0B" w14:textId="77777777" w:rsidR="00F32D6F" w:rsidRDefault="00F32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582E72" w:rsidRDefault="00582E72" w:rsidP="008715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9B3A" w14:textId="77777777" w:rsidR="00F32D6F" w:rsidRDefault="00F32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82E72"/>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32D6F"/>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 w:type="paragraph" w:styleId="Title">
    <w:name w:val="Title"/>
    <w:basedOn w:val="Normal"/>
    <w:link w:val="TitleChar"/>
    <w:qFormat/>
    <w:rsid w:val="00F32D6F"/>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F32D6F"/>
    <w:rPr>
      <w:rFonts w:ascii="Arial" w:eastAsia="Times New Roman" w:hAnsi="Arial" w:cs="Arial"/>
      <w:b/>
      <w:bCs/>
      <w:sz w:val="28"/>
      <w:szCs w:val="24"/>
    </w:rPr>
  </w:style>
  <w:style w:type="paragraph" w:styleId="Subtitle">
    <w:name w:val="Subtitle"/>
    <w:basedOn w:val="Normal"/>
    <w:link w:val="SubtitleChar"/>
    <w:qFormat/>
    <w:rsid w:val="00F32D6F"/>
    <w:pPr>
      <w:spacing w:after="0" w:line="240" w:lineRule="auto"/>
    </w:pPr>
    <w:rPr>
      <w:rFonts w:ascii="Arial" w:eastAsia="Times New Roman" w:hAnsi="Arial" w:cs="Arial"/>
      <w:sz w:val="28"/>
      <w:szCs w:val="24"/>
    </w:rPr>
  </w:style>
  <w:style w:type="character" w:customStyle="1" w:styleId="SubtitleChar">
    <w:name w:val="Subtitle Char"/>
    <w:basedOn w:val="DefaultParagraphFont"/>
    <w:link w:val="Subtitle"/>
    <w:rsid w:val="00F32D6F"/>
    <w:rPr>
      <w:rFonts w:ascii="Arial" w:eastAsia="Times New Roman"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985474222">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ata@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MARRIOTT, Amy (SHERWOOD MEDICAL PARTNERSHIP)</cp:lastModifiedBy>
  <cp:revision>4</cp:revision>
  <dcterms:created xsi:type="dcterms:W3CDTF">2023-08-22T10:15:00Z</dcterms:created>
  <dcterms:modified xsi:type="dcterms:W3CDTF">2023-09-12T11:27:00Z</dcterms:modified>
</cp:coreProperties>
</file>