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AAA" w:rsidRPr="009F0ED8" w:rsidRDefault="00683AAA" w:rsidP="009F0ED8">
      <w:pPr>
        <w:spacing w:after="0" w:line="240" w:lineRule="auto"/>
        <w:jc w:val="center"/>
        <w:rPr>
          <w:b/>
          <w:sz w:val="28"/>
          <w:szCs w:val="28"/>
        </w:rPr>
      </w:pPr>
      <w:r w:rsidRPr="00AB65EF">
        <w:rPr>
          <w:b/>
          <w:sz w:val="28"/>
          <w:szCs w:val="28"/>
        </w:rPr>
        <w:t>S</w:t>
      </w:r>
      <w:r w:rsidRPr="009F0ED8">
        <w:rPr>
          <w:b/>
          <w:sz w:val="28"/>
          <w:szCs w:val="28"/>
        </w:rPr>
        <w:t xml:space="preserve">t </w:t>
      </w:r>
      <w:r w:rsidRPr="00AB65EF">
        <w:rPr>
          <w:b/>
          <w:sz w:val="28"/>
          <w:szCs w:val="28"/>
        </w:rPr>
        <w:t>G</w:t>
      </w:r>
      <w:r w:rsidRPr="009F0ED8">
        <w:rPr>
          <w:b/>
          <w:sz w:val="28"/>
          <w:szCs w:val="28"/>
        </w:rPr>
        <w:t xml:space="preserve">eorges </w:t>
      </w:r>
      <w:r w:rsidRPr="00AB65EF">
        <w:rPr>
          <w:b/>
          <w:sz w:val="28"/>
          <w:szCs w:val="28"/>
        </w:rPr>
        <w:t>M</w:t>
      </w:r>
      <w:r w:rsidRPr="009F0ED8">
        <w:rPr>
          <w:b/>
          <w:sz w:val="28"/>
          <w:szCs w:val="28"/>
        </w:rPr>
        <w:t xml:space="preserve">edical </w:t>
      </w:r>
      <w:r w:rsidRPr="00AB65EF">
        <w:rPr>
          <w:b/>
          <w:sz w:val="28"/>
          <w:szCs w:val="28"/>
        </w:rPr>
        <w:t>P</w:t>
      </w:r>
      <w:r w:rsidRPr="009F0ED8">
        <w:rPr>
          <w:b/>
          <w:sz w:val="28"/>
          <w:szCs w:val="28"/>
        </w:rPr>
        <w:t>ractice</w:t>
      </w:r>
    </w:p>
    <w:p w:rsidR="00B462DE" w:rsidRDefault="00D56ADF" w:rsidP="009F0ED8">
      <w:pPr>
        <w:spacing w:after="0" w:line="240" w:lineRule="auto"/>
        <w:jc w:val="center"/>
        <w:rPr>
          <w:b/>
          <w:sz w:val="24"/>
          <w:szCs w:val="24"/>
        </w:rPr>
      </w:pPr>
      <w:r>
        <w:rPr>
          <w:b/>
          <w:sz w:val="24"/>
          <w:szCs w:val="24"/>
        </w:rPr>
        <w:t xml:space="preserve">A </w:t>
      </w:r>
      <w:r w:rsidR="00B5216F" w:rsidRPr="00B5216F">
        <w:rPr>
          <w:b/>
          <w:sz w:val="24"/>
          <w:szCs w:val="24"/>
        </w:rPr>
        <w:t xml:space="preserve">Guide to SystmOnline for patients using browsers on </w:t>
      </w:r>
      <w:r w:rsidR="00B011F8">
        <w:rPr>
          <w:b/>
          <w:sz w:val="24"/>
          <w:szCs w:val="24"/>
        </w:rPr>
        <w:t>c</w:t>
      </w:r>
      <w:r w:rsidR="00B011F8" w:rsidRPr="00B5216F">
        <w:rPr>
          <w:b/>
          <w:sz w:val="24"/>
          <w:szCs w:val="24"/>
        </w:rPr>
        <w:t>omputers</w:t>
      </w:r>
      <w:r w:rsidR="00B5216F" w:rsidRPr="00B5216F">
        <w:rPr>
          <w:b/>
          <w:sz w:val="24"/>
          <w:szCs w:val="24"/>
        </w:rPr>
        <w:t>, tablets or smartphones</w:t>
      </w:r>
    </w:p>
    <w:p w:rsidR="009573DB" w:rsidRDefault="00815335" w:rsidP="009F0ED8">
      <w:pPr>
        <w:spacing w:after="0" w:line="240" w:lineRule="auto"/>
        <w:rPr>
          <w:sz w:val="24"/>
          <w:szCs w:val="24"/>
        </w:rPr>
      </w:pPr>
      <w:r>
        <w:rPr>
          <w:noProof/>
          <w:lang w:eastAsia="en-GB"/>
        </w:rPr>
        <mc:AlternateContent>
          <mc:Choice Requires="wps">
            <w:drawing>
              <wp:anchor distT="45720" distB="45720" distL="114300" distR="114300" simplePos="0" relativeHeight="251656704" behindDoc="0" locked="0" layoutInCell="1" allowOverlap="1">
                <wp:simplePos x="0" y="0"/>
                <wp:positionH relativeFrom="column">
                  <wp:posOffset>4000500</wp:posOffset>
                </wp:positionH>
                <wp:positionV relativeFrom="paragraph">
                  <wp:posOffset>454025</wp:posOffset>
                </wp:positionV>
                <wp:extent cx="2686050" cy="2676525"/>
                <wp:effectExtent l="0" t="0" r="0" b="952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86050" cy="2676525"/>
                        </a:xfrm>
                        <a:prstGeom prst="rect">
                          <a:avLst/>
                        </a:prstGeom>
                        <a:solidFill>
                          <a:srgbClr val="FFFFFF"/>
                        </a:solidFill>
                        <a:ln w="9525">
                          <a:solidFill>
                            <a:srgbClr val="000000"/>
                          </a:solidFill>
                          <a:miter lim="800000"/>
                          <a:headEnd/>
                          <a:tailEnd/>
                        </a:ln>
                      </wps:spPr>
                      <wps:txbx>
                        <w:txbxContent>
                          <w:p w:rsidR="00ED23CF" w:rsidRDefault="00ED23CF" w:rsidP="00ED23CF">
                            <w:pPr>
                              <w:spacing w:after="80"/>
                              <w:rPr>
                                <w:b/>
                                <w:szCs w:val="24"/>
                              </w:rPr>
                            </w:pPr>
                            <w:r w:rsidRPr="00ED23CF">
                              <w:rPr>
                                <w:b/>
                                <w:szCs w:val="24"/>
                              </w:rPr>
                              <w:t>Using SystmOnline on a mobile device (smartphone / tablet)</w:t>
                            </w:r>
                          </w:p>
                          <w:p w:rsidR="00CE161C" w:rsidRDefault="00815335" w:rsidP="00ED23CF">
                            <w:pPr>
                              <w:spacing w:after="80"/>
                              <w:rPr>
                                <w:b/>
                                <w:szCs w:val="24"/>
                              </w:rPr>
                            </w:pPr>
                            <w:r>
                              <w:rPr>
                                <w:noProof/>
                                <w:lang w:eastAsia="en-GB"/>
                              </w:rPr>
                              <w:drawing>
                                <wp:inline distT="0" distB="0" distL="0" distR="0">
                                  <wp:extent cx="666750" cy="657225"/>
                                  <wp:effectExtent l="0" t="0" r="0" b="0"/>
                                  <wp:docPr id="2" name="Picture 2" descr="syst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stm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F23E60" w:rsidRDefault="00ED23CF" w:rsidP="00ED23CF">
                            <w:pPr>
                              <w:spacing w:after="80"/>
                              <w:rPr>
                                <w:szCs w:val="24"/>
                              </w:rPr>
                            </w:pPr>
                            <w:r w:rsidRPr="00ED23CF">
                              <w:rPr>
                                <w:szCs w:val="24"/>
                              </w:rPr>
                              <w:t>If you prefer to use an “App” on your device, you will need to download the free SystmOnline App from the relevant store onto your device just as you would for any other App</w:t>
                            </w:r>
                            <w:r w:rsidR="00F23E60">
                              <w:rPr>
                                <w:szCs w:val="24"/>
                              </w:rPr>
                              <w:t>.</w:t>
                            </w:r>
                          </w:p>
                          <w:p w:rsidR="00ED23CF" w:rsidRPr="00ED23CF" w:rsidRDefault="00F23E60" w:rsidP="00ED23CF">
                            <w:pPr>
                              <w:spacing w:after="80"/>
                              <w:rPr>
                                <w:szCs w:val="24"/>
                              </w:rPr>
                            </w:pPr>
                            <w:r>
                              <w:rPr>
                                <w:szCs w:val="24"/>
                              </w:rPr>
                              <w:t xml:space="preserve">The App works differently to the browser </w:t>
                            </w:r>
                            <w:proofErr w:type="gramStart"/>
                            <w:r>
                              <w:rPr>
                                <w:szCs w:val="24"/>
                              </w:rPr>
                              <w:t>version</w:t>
                            </w:r>
                            <w:r w:rsidR="00CE161C" w:rsidRPr="00CE161C">
                              <w:t xml:space="preserve"> </w:t>
                            </w:r>
                            <w:r>
                              <w:t xml:space="preserve"> and</w:t>
                            </w:r>
                            <w:proofErr w:type="gramEnd"/>
                            <w:r>
                              <w:t xml:space="preserve"> is not as comprehensive.</w:t>
                            </w:r>
                          </w:p>
                          <w:p w:rsidR="00ED23CF" w:rsidRPr="00ED23CF" w:rsidRDefault="00ED23C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feld 2" o:spid="_x0000_s1026" type="#_x0000_t202" style="position:absolute;margin-left:315pt;margin-top:35.75pt;width:211.5pt;height:210.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">
                <v:path arrowok="t"/>
                <v:textbox>
                  <w:txbxContent>
                    <w:p w:rsidR="00ED23CF" w:rsidRDefault="00ED23CF" w:rsidP="00ED23CF">
                      <w:pPr>
                        <w:spacing w:after="80"/>
                        <w:rPr>
                          <w:b/>
                          <w:szCs w:val="24"/>
                        </w:rPr>
                      </w:pPr>
                      <w:r w:rsidRPr="00ED23CF">
                        <w:rPr>
                          <w:b/>
                          <w:szCs w:val="24"/>
                        </w:rPr>
                        <w:t xml:space="preserve">Using </w:t>
                      </w:r>
                      <w:proofErr w:type="spellStart"/>
                      <w:r w:rsidRPr="00ED23CF">
                        <w:rPr>
                          <w:b/>
                          <w:szCs w:val="24"/>
                        </w:rPr>
                        <w:t>SystmOnline</w:t>
                      </w:r>
                      <w:proofErr w:type="spellEnd"/>
                      <w:r w:rsidRPr="00ED23CF">
                        <w:rPr>
                          <w:b/>
                          <w:szCs w:val="24"/>
                        </w:rPr>
                        <w:t xml:space="preserve"> on a mobile device (smartphone / tablet)</w:t>
                      </w:r>
                    </w:p>
                    <w:p w:rsidR="00CE161C" w:rsidRDefault="00815335" w:rsidP="00ED23CF">
                      <w:pPr>
                        <w:spacing w:after="80"/>
                        <w:rPr>
                          <w:b/>
                          <w:szCs w:val="24"/>
                        </w:rPr>
                      </w:pPr>
                      <w:r>
                        <w:rPr>
                          <w:noProof/>
                          <w:lang w:eastAsia="en-GB"/>
                        </w:rPr>
                        <w:drawing>
                          <wp:inline distT="0" distB="0" distL="0" distR="0">
                            <wp:extent cx="666750" cy="657225"/>
                            <wp:effectExtent l="0" t="0" r="0" b="0"/>
                            <wp:docPr id="2" name="Picture 2" descr="syst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stm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F23E60" w:rsidRDefault="00ED23CF" w:rsidP="00ED23CF">
                      <w:pPr>
                        <w:spacing w:after="80"/>
                        <w:rPr>
                          <w:szCs w:val="24"/>
                        </w:rPr>
                      </w:pPr>
                      <w:r w:rsidRPr="00ED23CF">
                        <w:rPr>
                          <w:szCs w:val="24"/>
                        </w:rPr>
                        <w:t xml:space="preserve">If you prefer to use an “App” on your device, you will need to download the free </w:t>
                      </w:r>
                      <w:proofErr w:type="spellStart"/>
                      <w:r w:rsidRPr="00ED23CF">
                        <w:rPr>
                          <w:szCs w:val="24"/>
                        </w:rPr>
                        <w:t>SystmOnline</w:t>
                      </w:r>
                      <w:proofErr w:type="spellEnd"/>
                      <w:r w:rsidRPr="00ED23CF">
                        <w:rPr>
                          <w:szCs w:val="24"/>
                        </w:rPr>
                        <w:t xml:space="preserve"> App from the relevant store onto your device just as you would for any other App</w:t>
                      </w:r>
                      <w:r w:rsidR="00F23E60">
                        <w:rPr>
                          <w:szCs w:val="24"/>
                        </w:rPr>
                        <w:t>.</w:t>
                      </w:r>
                    </w:p>
                    <w:p w:rsidR="00ED23CF" w:rsidRPr="00ED23CF" w:rsidRDefault="00F23E60" w:rsidP="00ED23CF">
                      <w:pPr>
                        <w:spacing w:after="80"/>
                        <w:rPr>
                          <w:szCs w:val="24"/>
                        </w:rPr>
                      </w:pPr>
                      <w:r>
                        <w:rPr>
                          <w:szCs w:val="24"/>
                        </w:rPr>
                        <w:t xml:space="preserve">The App works differently to the browser </w:t>
                      </w:r>
                      <w:proofErr w:type="gramStart"/>
                      <w:r>
                        <w:rPr>
                          <w:szCs w:val="24"/>
                        </w:rPr>
                        <w:t>version</w:t>
                      </w:r>
                      <w:r w:rsidR="00CE161C" w:rsidRPr="00CE161C">
                        <w:t xml:space="preserve"> </w:t>
                      </w:r>
                      <w:r>
                        <w:t xml:space="preserve"> and</w:t>
                      </w:r>
                      <w:proofErr w:type="gramEnd"/>
                      <w:r>
                        <w:t xml:space="preserve"> is not as comprehensive.</w:t>
                      </w:r>
                    </w:p>
                    <w:p w:rsidR="00ED23CF" w:rsidRPr="00ED23CF" w:rsidRDefault="00ED23CF"/>
                  </w:txbxContent>
                </v:textbox>
                <w10:wrap type="square"/>
              </v:shape>
            </w:pict>
          </mc:Fallback>
        </mc:AlternateContent>
      </w:r>
      <w:r w:rsidR="00B5216F">
        <w:rPr>
          <w:sz w:val="24"/>
          <w:szCs w:val="24"/>
        </w:rPr>
        <w:t xml:space="preserve">This guide has been written by members of the PPG (Patient Participation Group) to help new users of </w:t>
      </w:r>
      <w:r w:rsidR="00B011F8">
        <w:rPr>
          <w:sz w:val="24"/>
          <w:szCs w:val="24"/>
        </w:rPr>
        <w:t>the Syst</w:t>
      </w:r>
      <w:r w:rsidR="00B7407B">
        <w:rPr>
          <w:sz w:val="24"/>
          <w:szCs w:val="24"/>
        </w:rPr>
        <w:t>m</w:t>
      </w:r>
      <w:r w:rsidR="00B011F8">
        <w:rPr>
          <w:sz w:val="24"/>
          <w:szCs w:val="24"/>
        </w:rPr>
        <w:t>Online</w:t>
      </w:r>
      <w:r w:rsidR="00B5216F">
        <w:rPr>
          <w:sz w:val="24"/>
          <w:szCs w:val="24"/>
        </w:rPr>
        <w:t>.</w:t>
      </w:r>
      <w:r w:rsidR="00D124E5">
        <w:rPr>
          <w:sz w:val="24"/>
          <w:szCs w:val="24"/>
        </w:rPr>
        <w:t xml:space="preserve"> </w:t>
      </w:r>
      <w:r w:rsidR="009F14A2">
        <w:rPr>
          <w:sz w:val="24"/>
          <w:szCs w:val="24"/>
        </w:rPr>
        <w:t xml:space="preserve">We hope that it is </w:t>
      </w:r>
      <w:r w:rsidR="00B011F8">
        <w:rPr>
          <w:sz w:val="24"/>
          <w:szCs w:val="24"/>
        </w:rPr>
        <w:t xml:space="preserve">neither </w:t>
      </w:r>
      <w:r w:rsidR="00B116B5">
        <w:rPr>
          <w:sz w:val="24"/>
          <w:szCs w:val="24"/>
        </w:rPr>
        <w:t xml:space="preserve">too simple </w:t>
      </w:r>
      <w:r w:rsidR="00B011F8">
        <w:rPr>
          <w:sz w:val="24"/>
          <w:szCs w:val="24"/>
        </w:rPr>
        <w:t>n</w:t>
      </w:r>
      <w:r w:rsidR="00B116B5">
        <w:rPr>
          <w:sz w:val="24"/>
          <w:szCs w:val="24"/>
        </w:rPr>
        <w:t>or too complicated</w:t>
      </w:r>
      <w:r w:rsidR="00B011F8">
        <w:rPr>
          <w:sz w:val="24"/>
          <w:szCs w:val="24"/>
        </w:rPr>
        <w:t>.</w:t>
      </w:r>
      <w:r w:rsidR="00D124E5">
        <w:rPr>
          <w:sz w:val="24"/>
          <w:szCs w:val="24"/>
        </w:rPr>
        <w:t xml:space="preserve"> </w:t>
      </w:r>
      <w:r w:rsidR="00B011F8">
        <w:rPr>
          <w:sz w:val="24"/>
          <w:szCs w:val="24"/>
        </w:rPr>
        <w:t>P</w:t>
      </w:r>
      <w:r w:rsidR="00B116B5">
        <w:rPr>
          <w:sz w:val="24"/>
          <w:szCs w:val="24"/>
        </w:rPr>
        <w:t xml:space="preserve">lease feel free to pass on </w:t>
      </w:r>
      <w:r w:rsidR="00F23E60">
        <w:rPr>
          <w:sz w:val="24"/>
          <w:szCs w:val="24"/>
        </w:rPr>
        <w:t xml:space="preserve">suggestions for </w:t>
      </w:r>
      <w:r w:rsidR="00A43DF6">
        <w:rPr>
          <w:sz w:val="24"/>
          <w:szCs w:val="24"/>
        </w:rPr>
        <w:t xml:space="preserve">improvement </w:t>
      </w:r>
      <w:r w:rsidR="00B116B5">
        <w:rPr>
          <w:sz w:val="24"/>
          <w:szCs w:val="24"/>
        </w:rPr>
        <w:t xml:space="preserve">to us. </w:t>
      </w:r>
    </w:p>
    <w:p w:rsidR="00F64CED" w:rsidRDefault="00F64CED" w:rsidP="009F0ED8">
      <w:pPr>
        <w:spacing w:after="0" w:line="240" w:lineRule="auto"/>
        <w:rPr>
          <w:sz w:val="24"/>
          <w:szCs w:val="24"/>
        </w:rPr>
      </w:pPr>
    </w:p>
    <w:p w:rsidR="00F64CED" w:rsidRPr="00F64CED" w:rsidRDefault="00F64CED" w:rsidP="009F0ED8">
      <w:pPr>
        <w:spacing w:after="0" w:line="240" w:lineRule="auto"/>
        <w:rPr>
          <w:b/>
          <w:sz w:val="24"/>
          <w:szCs w:val="24"/>
        </w:rPr>
      </w:pPr>
      <w:r w:rsidRPr="00F64CED">
        <w:rPr>
          <w:b/>
          <w:sz w:val="24"/>
          <w:szCs w:val="24"/>
        </w:rPr>
        <w:t>Receiving your login details</w:t>
      </w:r>
    </w:p>
    <w:p w:rsidR="00B5216F" w:rsidRDefault="00B5216F" w:rsidP="009F0ED8">
      <w:pPr>
        <w:spacing w:after="0" w:line="240" w:lineRule="auto"/>
        <w:rPr>
          <w:sz w:val="24"/>
          <w:szCs w:val="24"/>
        </w:rPr>
      </w:pPr>
      <w:r>
        <w:rPr>
          <w:sz w:val="24"/>
          <w:szCs w:val="24"/>
        </w:rPr>
        <w:t>Before you use the software, you will need to</w:t>
      </w:r>
      <w:r w:rsidR="00D56ADF">
        <w:rPr>
          <w:sz w:val="24"/>
          <w:szCs w:val="24"/>
        </w:rPr>
        <w:t xml:space="preserve"> ask</w:t>
      </w:r>
      <w:r>
        <w:rPr>
          <w:sz w:val="24"/>
          <w:szCs w:val="24"/>
        </w:rPr>
        <w:t xml:space="preserve"> </w:t>
      </w:r>
      <w:r w:rsidR="00683AAA">
        <w:rPr>
          <w:sz w:val="24"/>
          <w:szCs w:val="24"/>
        </w:rPr>
        <w:t>a</w:t>
      </w:r>
      <w:r>
        <w:rPr>
          <w:sz w:val="24"/>
          <w:szCs w:val="24"/>
        </w:rPr>
        <w:t xml:space="preserve">t the </w:t>
      </w:r>
      <w:r w:rsidR="00B011F8">
        <w:rPr>
          <w:sz w:val="24"/>
          <w:szCs w:val="24"/>
        </w:rPr>
        <w:t xml:space="preserve">practice </w:t>
      </w:r>
      <w:r>
        <w:rPr>
          <w:sz w:val="24"/>
          <w:szCs w:val="24"/>
        </w:rPr>
        <w:t>reception in order to be assigned a username and a password</w:t>
      </w:r>
      <w:r w:rsidR="00683AAA">
        <w:rPr>
          <w:sz w:val="24"/>
          <w:szCs w:val="24"/>
        </w:rPr>
        <w:t>.</w:t>
      </w:r>
      <w:r w:rsidR="00B011F8">
        <w:rPr>
          <w:sz w:val="24"/>
          <w:szCs w:val="24"/>
        </w:rPr>
        <w:t xml:space="preserve"> </w:t>
      </w:r>
      <w:r w:rsidR="00683AAA">
        <w:rPr>
          <w:sz w:val="24"/>
          <w:szCs w:val="24"/>
        </w:rPr>
        <w:t>Please bring photo ID with you – such as a passport or driving licence.</w:t>
      </w:r>
      <w:r w:rsidR="00B011F8">
        <w:rPr>
          <w:sz w:val="24"/>
          <w:szCs w:val="24"/>
        </w:rPr>
        <w:t xml:space="preserve"> </w:t>
      </w:r>
      <w:r w:rsidR="00683AAA">
        <w:rPr>
          <w:sz w:val="24"/>
          <w:szCs w:val="24"/>
        </w:rPr>
        <w:t xml:space="preserve">You should find the username </w:t>
      </w:r>
      <w:r w:rsidR="00D124E5">
        <w:rPr>
          <w:sz w:val="24"/>
          <w:szCs w:val="24"/>
        </w:rPr>
        <w:t>easy</w:t>
      </w:r>
      <w:r w:rsidR="00683AAA">
        <w:rPr>
          <w:sz w:val="24"/>
          <w:szCs w:val="24"/>
        </w:rPr>
        <w:t xml:space="preserve"> to remember</w:t>
      </w:r>
      <w:r w:rsidR="00B011F8">
        <w:rPr>
          <w:sz w:val="24"/>
          <w:szCs w:val="24"/>
        </w:rPr>
        <w:t>,</w:t>
      </w:r>
      <w:r w:rsidR="00683AAA">
        <w:rPr>
          <w:sz w:val="24"/>
          <w:szCs w:val="24"/>
        </w:rPr>
        <w:t xml:space="preserve"> but the password is more complicated.</w:t>
      </w:r>
      <w:r w:rsidR="00B011F8">
        <w:rPr>
          <w:sz w:val="24"/>
          <w:szCs w:val="24"/>
        </w:rPr>
        <w:t xml:space="preserve"> </w:t>
      </w:r>
      <w:r w:rsidR="00683AAA">
        <w:rPr>
          <w:sz w:val="24"/>
          <w:szCs w:val="24"/>
        </w:rPr>
        <w:t xml:space="preserve">Do not worry – when you use the system for the first time, you can change the password to something </w:t>
      </w:r>
      <w:r w:rsidR="00D124E5">
        <w:rPr>
          <w:sz w:val="24"/>
          <w:szCs w:val="24"/>
        </w:rPr>
        <w:t>easer</w:t>
      </w:r>
      <w:r w:rsidR="00B011F8">
        <w:rPr>
          <w:sz w:val="24"/>
          <w:szCs w:val="24"/>
        </w:rPr>
        <w:t xml:space="preserve"> to remember</w:t>
      </w:r>
      <w:r w:rsidR="00683AAA">
        <w:rPr>
          <w:sz w:val="24"/>
          <w:szCs w:val="24"/>
        </w:rPr>
        <w:t>!</w:t>
      </w:r>
    </w:p>
    <w:p w:rsidR="00ED23CF" w:rsidRDefault="00ED23CF" w:rsidP="009F0ED8">
      <w:pPr>
        <w:spacing w:after="0" w:line="240" w:lineRule="auto"/>
        <w:rPr>
          <w:sz w:val="24"/>
          <w:szCs w:val="24"/>
        </w:rPr>
      </w:pPr>
    </w:p>
    <w:p w:rsidR="00F64CED" w:rsidRDefault="00F64CED" w:rsidP="009F0ED8">
      <w:pPr>
        <w:spacing w:after="0" w:line="240" w:lineRule="auto"/>
        <w:rPr>
          <w:b/>
          <w:sz w:val="24"/>
          <w:szCs w:val="24"/>
        </w:rPr>
      </w:pPr>
      <w:r>
        <w:rPr>
          <w:b/>
          <w:sz w:val="24"/>
          <w:szCs w:val="24"/>
        </w:rPr>
        <w:t>Accessing</w:t>
      </w:r>
      <w:r w:rsidRPr="00F64CED">
        <w:rPr>
          <w:b/>
          <w:sz w:val="24"/>
          <w:szCs w:val="24"/>
        </w:rPr>
        <w:t xml:space="preserve"> the services</w:t>
      </w:r>
    </w:p>
    <w:p w:rsidR="009F0ED8" w:rsidRPr="009F0ED8" w:rsidRDefault="009F0ED8" w:rsidP="009F0ED8">
      <w:pPr>
        <w:spacing w:after="0" w:line="240" w:lineRule="auto"/>
        <w:rPr>
          <w:sz w:val="24"/>
          <w:szCs w:val="24"/>
        </w:rPr>
      </w:pPr>
      <w:r w:rsidRPr="009F0ED8">
        <w:rPr>
          <w:sz w:val="24"/>
          <w:szCs w:val="24"/>
        </w:rPr>
        <w:t>Open up your browser</w:t>
      </w:r>
      <w:r>
        <w:rPr>
          <w:sz w:val="24"/>
          <w:szCs w:val="24"/>
        </w:rPr>
        <w:t xml:space="preserve"> (Chrome, Firefox, Safari, Edge etc.)</w:t>
      </w:r>
    </w:p>
    <w:p w:rsidR="00B011F8" w:rsidRDefault="00B011F8" w:rsidP="009F0ED8">
      <w:pPr>
        <w:numPr>
          <w:ilvl w:val="0"/>
          <w:numId w:val="1"/>
        </w:numPr>
        <w:spacing w:after="0" w:line="240" w:lineRule="auto"/>
        <w:rPr>
          <w:sz w:val="24"/>
          <w:szCs w:val="24"/>
        </w:rPr>
      </w:pPr>
      <w:r>
        <w:rPr>
          <w:sz w:val="24"/>
          <w:szCs w:val="24"/>
        </w:rPr>
        <w:t xml:space="preserve">On your device, go to the website </w:t>
      </w:r>
      <w:hyperlink r:id="rId8" w:history="1">
        <w:r w:rsidRPr="00B011F8">
          <w:rPr>
            <w:rStyle w:val="Hyperlink"/>
            <w:sz w:val="24"/>
            <w:szCs w:val="24"/>
          </w:rPr>
          <w:t>www.sgmp.nhs.uk</w:t>
        </w:r>
      </w:hyperlink>
      <w:r>
        <w:rPr>
          <w:sz w:val="24"/>
          <w:szCs w:val="24"/>
        </w:rPr>
        <w:t xml:space="preserve"> – this website works on all browsers.</w:t>
      </w:r>
    </w:p>
    <w:p w:rsidR="00B011F8" w:rsidRDefault="00B011F8" w:rsidP="009F0ED8">
      <w:pPr>
        <w:numPr>
          <w:ilvl w:val="0"/>
          <w:numId w:val="1"/>
        </w:numPr>
        <w:spacing w:after="0" w:line="240" w:lineRule="auto"/>
        <w:rPr>
          <w:sz w:val="24"/>
          <w:szCs w:val="24"/>
        </w:rPr>
      </w:pPr>
      <w:r w:rsidRPr="003918F7">
        <w:rPr>
          <w:sz w:val="24"/>
          <w:szCs w:val="24"/>
        </w:rPr>
        <w:t>Click on “Online Services” from the list at the right side of the webpage</w:t>
      </w:r>
      <w:r w:rsidR="00012A4B">
        <w:rPr>
          <w:sz w:val="24"/>
          <w:szCs w:val="24"/>
        </w:rPr>
        <w:t xml:space="preserve"> or</w:t>
      </w:r>
      <w:r w:rsidR="00E03CBF" w:rsidRPr="003918F7">
        <w:rPr>
          <w:sz w:val="24"/>
          <w:szCs w:val="24"/>
        </w:rPr>
        <w:t xml:space="preserve"> “Prescriptions” or “Appointments” in the toolbar near the top of the page</w:t>
      </w:r>
      <w:r w:rsidR="008D0D0E">
        <w:rPr>
          <w:sz w:val="24"/>
          <w:szCs w:val="24"/>
        </w:rPr>
        <w:t xml:space="preserve">  (Circled below)</w:t>
      </w:r>
    </w:p>
    <w:p w:rsidR="008D0D0E" w:rsidRPr="003918F7" w:rsidRDefault="008D0D0E" w:rsidP="008D0D0E">
      <w:pPr>
        <w:spacing w:after="0" w:line="240" w:lineRule="auto"/>
        <w:ind w:left="720"/>
        <w:rPr>
          <w:sz w:val="24"/>
          <w:szCs w:val="24"/>
        </w:rPr>
      </w:pPr>
    </w:p>
    <w:p w:rsidR="003918F7" w:rsidRDefault="00815335" w:rsidP="009F0ED8">
      <w:pPr>
        <w:spacing w:after="0" w:line="240" w:lineRule="auto"/>
        <w:ind w:firstLine="360"/>
        <w:rPr>
          <w:sz w:val="24"/>
          <w:szCs w:val="24"/>
          <w:highlight w:val="yellow"/>
        </w:rPr>
      </w:pPr>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1124585</wp:posOffset>
                </wp:positionH>
                <wp:positionV relativeFrom="paragraph">
                  <wp:posOffset>514985</wp:posOffset>
                </wp:positionV>
                <wp:extent cx="1464945" cy="468630"/>
                <wp:effectExtent l="0" t="0" r="1905" b="7620"/>
                <wp:wrapNone/>
                <wp:docPr id="19" name="Donut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4945" cy="468630"/>
                        </a:xfrm>
                        <a:prstGeom prst="donut">
                          <a:avLst>
                            <a:gd name="adj" fmla="val 15344"/>
                          </a:avLst>
                        </a:prstGeom>
                        <a:solidFill>
                          <a:srgbClr val="FF0000"/>
                        </a:solidFill>
                        <a:ln w="635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FC03682"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19" o:spid="_x0000_s1026" type="#_x0000_t23" style="position:absolute;margin-left:88.55pt;margin-top:40.55pt;width:115.35pt;height:3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" adj="1060" fillcolor="red" strokecolor="#ed7d31" strokeweight=".5pt">
                <v:stroke joinstyle="miter"/>
                <v:path arrowok="t"/>
              </v:shape>
            </w:pict>
          </mc:Fallback>
        </mc:AlternateContent>
      </w: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4572000</wp:posOffset>
                </wp:positionH>
                <wp:positionV relativeFrom="paragraph">
                  <wp:posOffset>1064895</wp:posOffset>
                </wp:positionV>
                <wp:extent cx="1019810" cy="480060"/>
                <wp:effectExtent l="0" t="0" r="8890" b="0"/>
                <wp:wrapNone/>
                <wp:docPr id="18" name="Donut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480060"/>
                        </a:xfrm>
                        <a:prstGeom prst="donut">
                          <a:avLst>
                            <a:gd name="adj" fmla="val 14841"/>
                          </a:avLst>
                        </a:prstGeom>
                        <a:solidFill>
                          <a:srgbClr val="FF0000"/>
                        </a:solidFill>
                        <a:ln w="635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45F204" id="Donut 18" o:spid="_x0000_s1026" type="#_x0000_t23" style="position:absolute;margin-left:5in;margin-top:83.85pt;width:80.3pt;height:3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" adj="1509" fillcolor="red" strokecolor="#ed7d31" strokeweight=".5pt">
                <v:stroke joinstyle="miter"/>
                <v:path arrowok="t"/>
              </v:shape>
            </w:pict>
          </mc:Fallback>
        </mc:AlternateContent>
      </w:r>
      <w:r>
        <w:rPr>
          <w:noProof/>
          <w:lang w:eastAsia="en-GB"/>
        </w:rPr>
        <w:drawing>
          <wp:inline distT="0" distB="0" distL="0" distR="0">
            <wp:extent cx="5895975" cy="19621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5975" cy="1962150"/>
                    </a:xfrm>
                    <a:prstGeom prst="rect">
                      <a:avLst/>
                    </a:prstGeom>
                    <a:noFill/>
                    <a:ln>
                      <a:noFill/>
                    </a:ln>
                  </pic:spPr>
                </pic:pic>
              </a:graphicData>
            </a:graphic>
          </wp:inline>
        </w:drawing>
      </w:r>
    </w:p>
    <w:p w:rsidR="009F0ED8" w:rsidRPr="00122E96" w:rsidRDefault="009F0ED8" w:rsidP="009F0ED8">
      <w:pPr>
        <w:spacing w:after="0" w:line="240" w:lineRule="auto"/>
        <w:ind w:firstLine="360"/>
        <w:rPr>
          <w:sz w:val="24"/>
          <w:szCs w:val="24"/>
          <w:highlight w:val="yellow"/>
        </w:rPr>
      </w:pPr>
    </w:p>
    <w:p w:rsidR="00553D88" w:rsidRDefault="008D0D0E" w:rsidP="009F0ED8">
      <w:pPr>
        <w:numPr>
          <w:ilvl w:val="0"/>
          <w:numId w:val="1"/>
        </w:numPr>
        <w:spacing w:after="0" w:line="240" w:lineRule="auto"/>
        <w:rPr>
          <w:sz w:val="24"/>
          <w:szCs w:val="24"/>
        </w:rPr>
      </w:pPr>
      <w:r>
        <w:rPr>
          <w:sz w:val="24"/>
          <w:szCs w:val="24"/>
        </w:rPr>
        <w:t>A</w:t>
      </w:r>
      <w:r w:rsidR="00553D88">
        <w:rPr>
          <w:sz w:val="24"/>
          <w:szCs w:val="24"/>
        </w:rPr>
        <w:t xml:space="preserve">fter clicking on the link to access any of these options, you will be asked to log in </w:t>
      </w:r>
      <w:r w:rsidR="00D124E5">
        <w:rPr>
          <w:sz w:val="24"/>
          <w:szCs w:val="24"/>
        </w:rPr>
        <w:t>using your</w:t>
      </w:r>
      <w:r w:rsidR="00553D88">
        <w:rPr>
          <w:sz w:val="24"/>
          <w:szCs w:val="24"/>
        </w:rPr>
        <w:t xml:space="preserve"> username and password as supplied by </w:t>
      </w:r>
      <w:r>
        <w:rPr>
          <w:sz w:val="24"/>
          <w:szCs w:val="24"/>
        </w:rPr>
        <w:t>the</w:t>
      </w:r>
      <w:r w:rsidR="00553D88">
        <w:rPr>
          <w:sz w:val="24"/>
          <w:szCs w:val="24"/>
        </w:rPr>
        <w:t xml:space="preserve"> practice. Please note that to ensure personal security, name and password must be typed exactly as supplied – including any capital letters.</w:t>
      </w:r>
    </w:p>
    <w:p w:rsidR="00097B41" w:rsidRDefault="00097B41" w:rsidP="009F0ED8">
      <w:pPr>
        <w:spacing w:after="0" w:line="240" w:lineRule="auto"/>
        <w:rPr>
          <w:sz w:val="24"/>
          <w:szCs w:val="24"/>
        </w:rPr>
      </w:pPr>
    </w:p>
    <w:p w:rsidR="00F64CED" w:rsidRPr="00F64CED" w:rsidRDefault="00F64CED" w:rsidP="009F0ED8">
      <w:pPr>
        <w:spacing w:after="0" w:line="240" w:lineRule="auto"/>
        <w:rPr>
          <w:b/>
          <w:sz w:val="24"/>
          <w:szCs w:val="24"/>
        </w:rPr>
      </w:pPr>
      <w:r w:rsidRPr="00F64CED">
        <w:rPr>
          <w:b/>
          <w:sz w:val="24"/>
          <w:szCs w:val="24"/>
        </w:rPr>
        <w:t xml:space="preserve">Changing your </w:t>
      </w:r>
      <w:r w:rsidR="00D124E5" w:rsidRPr="00F64CED">
        <w:rPr>
          <w:b/>
          <w:sz w:val="24"/>
          <w:szCs w:val="24"/>
        </w:rPr>
        <w:t>password</w:t>
      </w:r>
    </w:p>
    <w:p w:rsidR="00EF3E0F" w:rsidRDefault="00553D88" w:rsidP="009F0ED8">
      <w:pPr>
        <w:spacing w:after="0" w:line="240" w:lineRule="auto"/>
        <w:rPr>
          <w:sz w:val="24"/>
          <w:szCs w:val="24"/>
        </w:rPr>
      </w:pPr>
      <w:r>
        <w:rPr>
          <w:sz w:val="24"/>
          <w:szCs w:val="24"/>
        </w:rPr>
        <w:t xml:space="preserve">If you are logging in for the first time, we suggest you </w:t>
      </w:r>
      <w:r w:rsidR="00EF3E0F">
        <w:rPr>
          <w:sz w:val="24"/>
          <w:szCs w:val="24"/>
        </w:rPr>
        <w:t>change your password to something easier to remember. You can do this in the section</w:t>
      </w:r>
      <w:r w:rsidR="003A4453">
        <w:rPr>
          <w:sz w:val="24"/>
          <w:szCs w:val="24"/>
        </w:rPr>
        <w:t xml:space="preserve"> “Your Account</w:t>
      </w:r>
      <w:r w:rsidR="00EF3E0F">
        <w:rPr>
          <w:sz w:val="24"/>
          <w:szCs w:val="24"/>
        </w:rPr>
        <w:t>.</w:t>
      </w:r>
      <w:r w:rsidR="00CC049A">
        <w:rPr>
          <w:sz w:val="24"/>
          <w:szCs w:val="24"/>
        </w:rPr>
        <w:t>”</w:t>
      </w:r>
      <w:r w:rsidR="003A4453">
        <w:rPr>
          <w:sz w:val="24"/>
          <w:szCs w:val="24"/>
        </w:rPr>
        <w:t xml:space="preserve"> </w:t>
      </w:r>
      <w:r w:rsidR="00EF3E0F">
        <w:rPr>
          <w:sz w:val="24"/>
          <w:szCs w:val="24"/>
        </w:rPr>
        <w:t>Please note that your password must fulfil certain requirements to ensure your security</w:t>
      </w:r>
      <w:r w:rsidR="00ED23CF">
        <w:rPr>
          <w:sz w:val="24"/>
          <w:szCs w:val="24"/>
        </w:rPr>
        <w:t>. T</w:t>
      </w:r>
      <w:r w:rsidR="00EF3E0F">
        <w:rPr>
          <w:sz w:val="24"/>
          <w:szCs w:val="24"/>
        </w:rPr>
        <w:t xml:space="preserve">hese requirements will be displayed on </w:t>
      </w:r>
      <w:r w:rsidR="00ED23CF">
        <w:rPr>
          <w:sz w:val="24"/>
          <w:szCs w:val="24"/>
        </w:rPr>
        <w:t xml:space="preserve">your </w:t>
      </w:r>
      <w:r w:rsidR="00EF3E0F">
        <w:rPr>
          <w:sz w:val="24"/>
          <w:szCs w:val="24"/>
        </w:rPr>
        <w:t xml:space="preserve">screen. Your password should be easy to remember, but not </w:t>
      </w:r>
      <w:r w:rsidR="00ED23CF">
        <w:rPr>
          <w:sz w:val="24"/>
          <w:szCs w:val="24"/>
        </w:rPr>
        <w:t xml:space="preserve">too </w:t>
      </w:r>
      <w:r w:rsidR="00EF3E0F">
        <w:rPr>
          <w:sz w:val="24"/>
          <w:szCs w:val="24"/>
        </w:rPr>
        <w:t xml:space="preserve">easy for others to guess using information they know about you. </w:t>
      </w:r>
      <w:r w:rsidR="003918F7">
        <w:rPr>
          <w:sz w:val="24"/>
          <w:szCs w:val="24"/>
        </w:rPr>
        <w:t>Consider something like your mother</w:t>
      </w:r>
      <w:r w:rsidR="00B11BDB">
        <w:rPr>
          <w:sz w:val="24"/>
          <w:szCs w:val="24"/>
        </w:rPr>
        <w:t>’</w:t>
      </w:r>
      <w:r w:rsidR="003918F7">
        <w:rPr>
          <w:sz w:val="24"/>
          <w:szCs w:val="24"/>
        </w:rPr>
        <w:t xml:space="preserve">s maiden name, </w:t>
      </w:r>
      <w:r w:rsidR="00B11BDB">
        <w:rPr>
          <w:sz w:val="24"/>
          <w:szCs w:val="24"/>
        </w:rPr>
        <w:t xml:space="preserve">where you were born or married </w:t>
      </w:r>
      <w:r w:rsidR="003667F9">
        <w:rPr>
          <w:sz w:val="24"/>
          <w:szCs w:val="24"/>
        </w:rPr>
        <w:t xml:space="preserve">- </w:t>
      </w:r>
      <w:r w:rsidR="00B11BDB">
        <w:rPr>
          <w:sz w:val="24"/>
          <w:szCs w:val="24"/>
        </w:rPr>
        <w:t>in combination with some other unrelated information.</w:t>
      </w:r>
      <w:r w:rsidR="003667F9">
        <w:rPr>
          <w:sz w:val="24"/>
          <w:szCs w:val="24"/>
        </w:rPr>
        <w:t xml:space="preserve"> A mixture of upper-case, lower-case and non-alphanumeric characters (such as * or </w:t>
      </w:r>
      <w:r w:rsidR="004F4011">
        <w:rPr>
          <w:sz w:val="24"/>
          <w:szCs w:val="24"/>
        </w:rPr>
        <w:t xml:space="preserve">#) </w:t>
      </w:r>
      <w:r w:rsidR="003667F9">
        <w:rPr>
          <w:sz w:val="24"/>
          <w:szCs w:val="24"/>
        </w:rPr>
        <w:t>can be addition safety factors.</w:t>
      </w:r>
    </w:p>
    <w:p w:rsidR="00EF3E0F" w:rsidRDefault="00EF3E0F" w:rsidP="009F0ED8">
      <w:pPr>
        <w:spacing w:after="0" w:line="240" w:lineRule="auto"/>
        <w:rPr>
          <w:sz w:val="24"/>
          <w:szCs w:val="24"/>
        </w:rPr>
      </w:pPr>
    </w:p>
    <w:p w:rsidR="00F64CED" w:rsidRPr="00F64CED" w:rsidRDefault="00F64CED" w:rsidP="009F0ED8">
      <w:pPr>
        <w:spacing w:after="0" w:line="240" w:lineRule="auto"/>
        <w:rPr>
          <w:b/>
          <w:sz w:val="24"/>
          <w:szCs w:val="24"/>
        </w:rPr>
      </w:pPr>
      <w:r w:rsidRPr="00F64CED">
        <w:rPr>
          <w:b/>
          <w:sz w:val="24"/>
          <w:szCs w:val="24"/>
        </w:rPr>
        <w:t>Naming/Changing your pharmacist</w:t>
      </w:r>
    </w:p>
    <w:p w:rsidR="00F64CED" w:rsidRDefault="00F64CED" w:rsidP="009F0ED8">
      <w:pPr>
        <w:spacing w:after="0" w:line="240" w:lineRule="auto"/>
        <w:rPr>
          <w:sz w:val="24"/>
          <w:szCs w:val="24"/>
        </w:rPr>
      </w:pPr>
      <w:r>
        <w:rPr>
          <w:sz w:val="24"/>
          <w:szCs w:val="24"/>
        </w:rPr>
        <w:t xml:space="preserve">In the “Your Account” section you can also name or change </w:t>
      </w:r>
      <w:r w:rsidR="00DA1945">
        <w:rPr>
          <w:sz w:val="24"/>
          <w:szCs w:val="24"/>
        </w:rPr>
        <w:t>the pharmacist who will handle your prescription</w:t>
      </w:r>
      <w:r>
        <w:rPr>
          <w:sz w:val="24"/>
          <w:szCs w:val="24"/>
        </w:rPr>
        <w:t>. Th</w:t>
      </w:r>
      <w:r w:rsidR="008D0D0E">
        <w:rPr>
          <w:sz w:val="24"/>
          <w:szCs w:val="24"/>
        </w:rPr>
        <w:t xml:space="preserve">e prescription </w:t>
      </w:r>
      <w:r>
        <w:rPr>
          <w:sz w:val="24"/>
          <w:szCs w:val="24"/>
        </w:rPr>
        <w:t>will</w:t>
      </w:r>
      <w:r w:rsidR="00DA1945">
        <w:rPr>
          <w:sz w:val="24"/>
          <w:szCs w:val="24"/>
        </w:rPr>
        <w:t xml:space="preserve"> usually be sent to them electronically</w:t>
      </w:r>
      <w:r>
        <w:rPr>
          <w:sz w:val="24"/>
          <w:szCs w:val="24"/>
        </w:rPr>
        <w:t>.</w:t>
      </w:r>
    </w:p>
    <w:p w:rsidR="00DA1945" w:rsidRDefault="00DA1945" w:rsidP="009F0ED8">
      <w:pPr>
        <w:spacing w:after="0" w:line="240" w:lineRule="auto"/>
        <w:rPr>
          <w:sz w:val="24"/>
          <w:szCs w:val="24"/>
        </w:rPr>
      </w:pPr>
      <w:r>
        <w:rPr>
          <w:sz w:val="24"/>
          <w:szCs w:val="24"/>
        </w:rPr>
        <w:t xml:space="preserve"> </w:t>
      </w:r>
    </w:p>
    <w:p w:rsidR="00F64CED" w:rsidRDefault="00F64CED" w:rsidP="009F0ED8">
      <w:pPr>
        <w:spacing w:after="0" w:line="240" w:lineRule="auto"/>
        <w:rPr>
          <w:sz w:val="24"/>
          <w:szCs w:val="24"/>
        </w:rPr>
      </w:pPr>
    </w:p>
    <w:p w:rsidR="00F64CED" w:rsidRDefault="00C91CF2" w:rsidP="009F0ED8">
      <w:pPr>
        <w:spacing w:after="0" w:line="240" w:lineRule="auto"/>
        <w:rPr>
          <w:b/>
          <w:sz w:val="24"/>
          <w:szCs w:val="24"/>
        </w:rPr>
      </w:pPr>
      <w:r w:rsidRPr="00F64CED">
        <w:rPr>
          <w:b/>
          <w:sz w:val="24"/>
          <w:szCs w:val="24"/>
        </w:rPr>
        <w:t>REPEAT PRESCRIPTIONS</w:t>
      </w:r>
    </w:p>
    <w:p w:rsidR="001A13F9" w:rsidRPr="00F64CED" w:rsidRDefault="001A13F9" w:rsidP="009F0ED8">
      <w:pPr>
        <w:spacing w:after="0" w:line="240" w:lineRule="auto"/>
        <w:rPr>
          <w:b/>
          <w:sz w:val="24"/>
          <w:szCs w:val="24"/>
        </w:rPr>
      </w:pPr>
      <w:r>
        <w:rPr>
          <w:b/>
          <w:sz w:val="24"/>
          <w:szCs w:val="24"/>
        </w:rPr>
        <w:t>Requesting medication</w:t>
      </w:r>
    </w:p>
    <w:p w:rsidR="00F64CED" w:rsidRDefault="00C91CF2" w:rsidP="009F0ED8">
      <w:pPr>
        <w:numPr>
          <w:ilvl w:val="0"/>
          <w:numId w:val="2"/>
        </w:numPr>
        <w:spacing w:after="0" w:line="240" w:lineRule="auto"/>
        <w:rPr>
          <w:sz w:val="24"/>
          <w:szCs w:val="24"/>
        </w:rPr>
      </w:pPr>
      <w:r w:rsidRPr="00F64CED">
        <w:rPr>
          <w:sz w:val="24"/>
          <w:szCs w:val="24"/>
        </w:rPr>
        <w:t>Under the heading “</w:t>
      </w:r>
      <w:proofErr w:type="gramStart"/>
      <w:r w:rsidRPr="00F64CED">
        <w:rPr>
          <w:sz w:val="24"/>
          <w:szCs w:val="24"/>
        </w:rPr>
        <w:t>Your</w:t>
      </w:r>
      <w:proofErr w:type="gramEnd"/>
      <w:r w:rsidRPr="00F64CED">
        <w:rPr>
          <w:sz w:val="24"/>
          <w:szCs w:val="24"/>
        </w:rPr>
        <w:t xml:space="preserve"> Medication”, click on “request medications”.</w:t>
      </w:r>
    </w:p>
    <w:p w:rsidR="00F64CED" w:rsidRDefault="00C91CF2" w:rsidP="009F0ED8">
      <w:pPr>
        <w:numPr>
          <w:ilvl w:val="1"/>
          <w:numId w:val="2"/>
        </w:numPr>
        <w:spacing w:after="0" w:line="240" w:lineRule="auto"/>
        <w:rPr>
          <w:sz w:val="24"/>
          <w:szCs w:val="24"/>
        </w:rPr>
      </w:pPr>
      <w:r w:rsidRPr="00F64CED">
        <w:rPr>
          <w:sz w:val="24"/>
          <w:szCs w:val="24"/>
        </w:rPr>
        <w:t xml:space="preserve">All your regular repeat medications will be listed. </w:t>
      </w:r>
    </w:p>
    <w:p w:rsidR="00F64CED" w:rsidRDefault="00C91CF2" w:rsidP="009F0ED8">
      <w:pPr>
        <w:numPr>
          <w:ilvl w:val="1"/>
          <w:numId w:val="2"/>
        </w:numPr>
        <w:spacing w:after="0" w:line="240" w:lineRule="auto"/>
        <w:rPr>
          <w:sz w:val="24"/>
          <w:szCs w:val="24"/>
        </w:rPr>
      </w:pPr>
      <w:r w:rsidRPr="00F64CED">
        <w:rPr>
          <w:sz w:val="24"/>
          <w:szCs w:val="24"/>
        </w:rPr>
        <w:t>Click on the box to the left for each of the medications you wish to order</w:t>
      </w:r>
      <w:r w:rsidR="00F64CED">
        <w:rPr>
          <w:sz w:val="24"/>
          <w:szCs w:val="24"/>
        </w:rPr>
        <w:t xml:space="preserve"> </w:t>
      </w:r>
    </w:p>
    <w:p w:rsidR="00F64CED" w:rsidRDefault="00C91CF2" w:rsidP="009F0ED8">
      <w:pPr>
        <w:numPr>
          <w:ilvl w:val="1"/>
          <w:numId w:val="2"/>
        </w:numPr>
        <w:spacing w:after="0" w:line="240" w:lineRule="auto"/>
        <w:rPr>
          <w:sz w:val="24"/>
          <w:szCs w:val="24"/>
        </w:rPr>
      </w:pPr>
      <w:r w:rsidRPr="00F64CED">
        <w:rPr>
          <w:sz w:val="24"/>
          <w:szCs w:val="24"/>
        </w:rPr>
        <w:t xml:space="preserve">If this is all you need, click on </w:t>
      </w:r>
      <w:r w:rsidR="000E1DA0">
        <w:rPr>
          <w:sz w:val="24"/>
          <w:szCs w:val="24"/>
        </w:rPr>
        <w:t>‘</w:t>
      </w:r>
      <w:r w:rsidRPr="00F64CED">
        <w:rPr>
          <w:sz w:val="24"/>
          <w:szCs w:val="24"/>
        </w:rPr>
        <w:t>continue</w:t>
      </w:r>
      <w:r w:rsidR="000E1DA0">
        <w:rPr>
          <w:sz w:val="24"/>
          <w:szCs w:val="24"/>
        </w:rPr>
        <w:t>’</w:t>
      </w:r>
      <w:r w:rsidRPr="00F64CED">
        <w:rPr>
          <w:sz w:val="24"/>
          <w:szCs w:val="24"/>
        </w:rPr>
        <w:t xml:space="preserve"> at the bottom of the page</w:t>
      </w:r>
      <w:r w:rsidR="00D74EFB" w:rsidRPr="00F64CED">
        <w:rPr>
          <w:sz w:val="24"/>
          <w:szCs w:val="24"/>
        </w:rPr>
        <w:t>.</w:t>
      </w:r>
    </w:p>
    <w:p w:rsidR="00EB1FC2" w:rsidRDefault="00EB1FC2" w:rsidP="00EB1FC2">
      <w:pPr>
        <w:numPr>
          <w:ilvl w:val="0"/>
          <w:numId w:val="2"/>
        </w:numPr>
        <w:spacing w:after="0" w:line="240" w:lineRule="auto"/>
        <w:rPr>
          <w:sz w:val="24"/>
          <w:szCs w:val="24"/>
        </w:rPr>
      </w:pPr>
      <w:r w:rsidRPr="001A13F9">
        <w:rPr>
          <w:sz w:val="24"/>
          <w:szCs w:val="24"/>
        </w:rPr>
        <w:t>If you need to send any special notes about your request such as requesting an extra supply because of holidays, you can do it on this screen</w:t>
      </w:r>
      <w:r>
        <w:rPr>
          <w:sz w:val="24"/>
          <w:szCs w:val="24"/>
        </w:rPr>
        <w:t xml:space="preserve"> by clicking on  “make a custom request” </w:t>
      </w:r>
    </w:p>
    <w:p w:rsidR="00EB1FC2" w:rsidRDefault="00EB1FC2" w:rsidP="000C0A31">
      <w:pPr>
        <w:spacing w:after="0" w:line="240" w:lineRule="auto"/>
        <w:ind w:left="720"/>
        <w:rPr>
          <w:sz w:val="24"/>
          <w:szCs w:val="24"/>
        </w:rPr>
      </w:pPr>
      <w:r>
        <w:rPr>
          <w:sz w:val="24"/>
          <w:szCs w:val="24"/>
        </w:rPr>
        <w:t>This can also be used to request medications which are not on your repeat list but which the GP prescribes f</w:t>
      </w:r>
      <w:r w:rsidR="000C0A31">
        <w:rPr>
          <w:sz w:val="24"/>
          <w:szCs w:val="24"/>
        </w:rPr>
        <w:t>ro</w:t>
      </w:r>
      <w:r>
        <w:rPr>
          <w:sz w:val="24"/>
          <w:szCs w:val="24"/>
        </w:rPr>
        <w:t>m time to time to treat previously diagnosed</w:t>
      </w:r>
      <w:r w:rsidR="00B82F81">
        <w:rPr>
          <w:sz w:val="24"/>
          <w:szCs w:val="24"/>
        </w:rPr>
        <w:t xml:space="preserve"> “occasional” problems such as H</w:t>
      </w:r>
      <w:r>
        <w:rPr>
          <w:sz w:val="24"/>
          <w:szCs w:val="24"/>
        </w:rPr>
        <w:t>ay Fever etc.</w:t>
      </w:r>
      <w:r w:rsidR="000C0A31">
        <w:rPr>
          <w:sz w:val="24"/>
          <w:szCs w:val="24"/>
        </w:rPr>
        <w:t xml:space="preserve">  </w:t>
      </w:r>
      <w:r w:rsidRPr="001A13F9">
        <w:rPr>
          <w:sz w:val="24"/>
          <w:szCs w:val="24"/>
        </w:rPr>
        <w:t xml:space="preserve">Please note that such requests are processed manually and may take longer to </w:t>
      </w:r>
      <w:r w:rsidR="000C0A31">
        <w:rPr>
          <w:sz w:val="24"/>
          <w:szCs w:val="24"/>
        </w:rPr>
        <w:t>process</w:t>
      </w:r>
      <w:r w:rsidRPr="001A13F9">
        <w:rPr>
          <w:sz w:val="24"/>
          <w:szCs w:val="24"/>
        </w:rPr>
        <w:t>.</w:t>
      </w:r>
    </w:p>
    <w:p w:rsidR="001A13F9" w:rsidRDefault="001A13F9" w:rsidP="009F0ED8">
      <w:pPr>
        <w:numPr>
          <w:ilvl w:val="0"/>
          <w:numId w:val="2"/>
        </w:numPr>
        <w:spacing w:after="0" w:line="240" w:lineRule="auto"/>
        <w:rPr>
          <w:sz w:val="24"/>
          <w:szCs w:val="24"/>
        </w:rPr>
      </w:pPr>
      <w:r w:rsidRPr="001A13F9">
        <w:rPr>
          <w:sz w:val="24"/>
          <w:szCs w:val="24"/>
        </w:rPr>
        <w:t xml:space="preserve">If your list of medications is correct </w:t>
      </w:r>
      <w:r w:rsidR="00D124E5" w:rsidRPr="001A13F9">
        <w:rPr>
          <w:sz w:val="24"/>
          <w:szCs w:val="24"/>
        </w:rPr>
        <w:t>and the</w:t>
      </w:r>
      <w:r w:rsidR="00D74EFB" w:rsidRPr="001A13F9">
        <w:rPr>
          <w:sz w:val="24"/>
          <w:szCs w:val="24"/>
        </w:rPr>
        <w:t xml:space="preserve"> pharmacist who handle</w:t>
      </w:r>
      <w:r w:rsidR="0040608C">
        <w:rPr>
          <w:sz w:val="24"/>
          <w:szCs w:val="24"/>
        </w:rPr>
        <w:t>s</w:t>
      </w:r>
      <w:r w:rsidR="00D74EFB" w:rsidRPr="001A13F9">
        <w:rPr>
          <w:sz w:val="24"/>
          <w:szCs w:val="24"/>
        </w:rPr>
        <w:t xml:space="preserve"> you</w:t>
      </w:r>
      <w:r w:rsidR="00D124E5">
        <w:rPr>
          <w:sz w:val="24"/>
          <w:szCs w:val="24"/>
        </w:rPr>
        <w:t>r</w:t>
      </w:r>
      <w:r w:rsidR="00D74EFB" w:rsidRPr="001A13F9">
        <w:rPr>
          <w:sz w:val="24"/>
          <w:szCs w:val="24"/>
        </w:rPr>
        <w:t xml:space="preserve"> prescription </w:t>
      </w:r>
      <w:r w:rsidR="00D56ADF" w:rsidRPr="001A13F9">
        <w:rPr>
          <w:sz w:val="24"/>
          <w:szCs w:val="24"/>
        </w:rPr>
        <w:t xml:space="preserve">is </w:t>
      </w:r>
      <w:r w:rsidR="00D74EFB" w:rsidRPr="001A13F9">
        <w:rPr>
          <w:sz w:val="24"/>
          <w:szCs w:val="24"/>
        </w:rPr>
        <w:t>named, click on “Request medication”.</w:t>
      </w:r>
    </w:p>
    <w:p w:rsidR="001A13F9" w:rsidRDefault="00D74EFB" w:rsidP="009F0ED8">
      <w:pPr>
        <w:numPr>
          <w:ilvl w:val="0"/>
          <w:numId w:val="2"/>
        </w:numPr>
        <w:spacing w:after="0" w:line="240" w:lineRule="auto"/>
        <w:rPr>
          <w:sz w:val="24"/>
          <w:szCs w:val="24"/>
        </w:rPr>
      </w:pPr>
      <w:r w:rsidRPr="001A13F9">
        <w:rPr>
          <w:sz w:val="24"/>
          <w:szCs w:val="24"/>
        </w:rPr>
        <w:t>Your</w:t>
      </w:r>
      <w:r w:rsidR="00B7407B">
        <w:rPr>
          <w:sz w:val="24"/>
          <w:szCs w:val="24"/>
        </w:rPr>
        <w:t xml:space="preserve"> prescription will be processed</w:t>
      </w:r>
      <w:r w:rsidR="00D24FA7" w:rsidRPr="001A13F9">
        <w:rPr>
          <w:sz w:val="24"/>
          <w:szCs w:val="24"/>
        </w:rPr>
        <w:t xml:space="preserve"> and sent to your pharmacist electronically </w:t>
      </w:r>
      <w:r w:rsidR="000E1DA0">
        <w:rPr>
          <w:sz w:val="24"/>
          <w:szCs w:val="24"/>
        </w:rPr>
        <w:t>-</w:t>
      </w:r>
      <w:r w:rsidR="00D24FA7" w:rsidRPr="001A13F9">
        <w:rPr>
          <w:sz w:val="24"/>
          <w:szCs w:val="24"/>
        </w:rPr>
        <w:t xml:space="preserve">much more quickly </w:t>
      </w:r>
      <w:r w:rsidR="00D56ADF" w:rsidRPr="001A13F9">
        <w:rPr>
          <w:sz w:val="24"/>
          <w:szCs w:val="24"/>
        </w:rPr>
        <w:t xml:space="preserve">than </w:t>
      </w:r>
      <w:r w:rsidR="00D24FA7" w:rsidRPr="001A13F9">
        <w:rPr>
          <w:sz w:val="24"/>
          <w:szCs w:val="24"/>
        </w:rPr>
        <w:t>via the manual method.</w:t>
      </w:r>
    </w:p>
    <w:p w:rsidR="001A13F9" w:rsidRDefault="001A13F9" w:rsidP="009F0ED8">
      <w:pPr>
        <w:numPr>
          <w:ilvl w:val="0"/>
          <w:numId w:val="2"/>
        </w:numPr>
        <w:spacing w:after="0" w:line="240" w:lineRule="auto"/>
        <w:rPr>
          <w:sz w:val="24"/>
          <w:szCs w:val="24"/>
        </w:rPr>
      </w:pPr>
      <w:r>
        <w:rPr>
          <w:sz w:val="24"/>
          <w:szCs w:val="24"/>
        </w:rPr>
        <w:t xml:space="preserve">When finished, click at the top of the screen “Logout”. </w:t>
      </w:r>
    </w:p>
    <w:p w:rsidR="00F64CED" w:rsidRDefault="00F64CED" w:rsidP="009F0ED8">
      <w:pPr>
        <w:spacing w:after="0" w:line="240" w:lineRule="auto"/>
        <w:rPr>
          <w:sz w:val="24"/>
          <w:szCs w:val="24"/>
        </w:rPr>
      </w:pPr>
    </w:p>
    <w:p w:rsidR="00F64CED" w:rsidRPr="00F64CED" w:rsidRDefault="00F64CED" w:rsidP="009F0ED8">
      <w:pPr>
        <w:spacing w:after="0" w:line="240" w:lineRule="auto"/>
        <w:rPr>
          <w:b/>
          <w:sz w:val="24"/>
          <w:szCs w:val="24"/>
        </w:rPr>
      </w:pPr>
      <w:r w:rsidRPr="00F64CED">
        <w:rPr>
          <w:b/>
          <w:sz w:val="24"/>
          <w:szCs w:val="24"/>
        </w:rPr>
        <w:t>APPOINTMENTS</w:t>
      </w:r>
    </w:p>
    <w:p w:rsidR="001A13F9" w:rsidRPr="001A13F9" w:rsidRDefault="00F64CED" w:rsidP="009F0ED8">
      <w:pPr>
        <w:spacing w:after="0" w:line="240" w:lineRule="auto"/>
        <w:rPr>
          <w:b/>
          <w:sz w:val="24"/>
          <w:szCs w:val="24"/>
        </w:rPr>
      </w:pPr>
      <w:r w:rsidRPr="001A13F9">
        <w:rPr>
          <w:b/>
          <w:sz w:val="24"/>
          <w:szCs w:val="24"/>
        </w:rPr>
        <w:t xml:space="preserve"> </w:t>
      </w:r>
      <w:r w:rsidR="001A13F9" w:rsidRPr="001A13F9">
        <w:rPr>
          <w:b/>
          <w:sz w:val="24"/>
          <w:szCs w:val="24"/>
        </w:rPr>
        <w:t>Booking appointments</w:t>
      </w:r>
    </w:p>
    <w:p w:rsidR="00F64CED" w:rsidRDefault="00F64CED" w:rsidP="009F0ED8">
      <w:pPr>
        <w:numPr>
          <w:ilvl w:val="0"/>
          <w:numId w:val="4"/>
        </w:numPr>
        <w:spacing w:after="0" w:line="240" w:lineRule="auto"/>
        <w:rPr>
          <w:sz w:val="24"/>
          <w:szCs w:val="24"/>
        </w:rPr>
      </w:pPr>
      <w:r>
        <w:rPr>
          <w:sz w:val="24"/>
          <w:szCs w:val="24"/>
        </w:rPr>
        <w:t>Under the heading “Your appointments”, select “Book Appointments”.</w:t>
      </w:r>
    </w:p>
    <w:p w:rsidR="001A13F9" w:rsidRDefault="001A13F9" w:rsidP="009F0ED8">
      <w:pPr>
        <w:numPr>
          <w:ilvl w:val="0"/>
          <w:numId w:val="4"/>
        </w:numPr>
        <w:spacing w:after="0" w:line="240" w:lineRule="auto"/>
        <w:rPr>
          <w:sz w:val="24"/>
          <w:szCs w:val="24"/>
        </w:rPr>
      </w:pPr>
      <w:r>
        <w:rPr>
          <w:sz w:val="24"/>
          <w:szCs w:val="24"/>
        </w:rPr>
        <w:t xml:space="preserve">The webpage will show you some </w:t>
      </w:r>
      <w:r w:rsidR="00F64CED">
        <w:rPr>
          <w:sz w:val="24"/>
          <w:szCs w:val="24"/>
        </w:rPr>
        <w:t xml:space="preserve">of the appointments available for </w:t>
      </w:r>
      <w:r w:rsidR="0040608C">
        <w:rPr>
          <w:sz w:val="24"/>
          <w:szCs w:val="24"/>
        </w:rPr>
        <w:t xml:space="preserve">approximately the </w:t>
      </w:r>
      <w:r w:rsidR="00F64CED">
        <w:rPr>
          <w:sz w:val="24"/>
          <w:szCs w:val="24"/>
        </w:rPr>
        <w:t xml:space="preserve">next three </w:t>
      </w:r>
      <w:r w:rsidR="00B11BDB">
        <w:rPr>
          <w:sz w:val="24"/>
          <w:szCs w:val="24"/>
        </w:rPr>
        <w:t xml:space="preserve">to four </w:t>
      </w:r>
      <w:r w:rsidR="00F64CED">
        <w:rPr>
          <w:sz w:val="24"/>
          <w:szCs w:val="24"/>
        </w:rPr>
        <w:t>weeks.</w:t>
      </w:r>
    </w:p>
    <w:p w:rsidR="001A13F9" w:rsidRDefault="00F64CED" w:rsidP="009F0ED8">
      <w:pPr>
        <w:numPr>
          <w:ilvl w:val="0"/>
          <w:numId w:val="4"/>
        </w:numPr>
        <w:spacing w:after="0" w:line="240" w:lineRule="auto"/>
        <w:rPr>
          <w:sz w:val="24"/>
          <w:szCs w:val="24"/>
        </w:rPr>
      </w:pPr>
      <w:r w:rsidRPr="001A13F9">
        <w:rPr>
          <w:sz w:val="24"/>
          <w:szCs w:val="24"/>
        </w:rPr>
        <w:t>If you see an appointment that fits your needs, click on “View” and, on the next screen, book it.</w:t>
      </w:r>
      <w:r w:rsidR="000C0A31">
        <w:rPr>
          <w:sz w:val="24"/>
          <w:szCs w:val="24"/>
        </w:rPr>
        <w:t xml:space="preserve"> There is the opportunity to advise the GP of the reason for your visit.</w:t>
      </w:r>
    </w:p>
    <w:p w:rsidR="00F64CED" w:rsidRDefault="00F64CED" w:rsidP="009F0ED8">
      <w:pPr>
        <w:numPr>
          <w:ilvl w:val="0"/>
          <w:numId w:val="4"/>
        </w:numPr>
        <w:spacing w:after="0" w:line="240" w:lineRule="auto"/>
        <w:rPr>
          <w:sz w:val="24"/>
          <w:szCs w:val="24"/>
        </w:rPr>
      </w:pPr>
      <w:r w:rsidRPr="001A13F9">
        <w:rPr>
          <w:sz w:val="24"/>
          <w:szCs w:val="24"/>
        </w:rPr>
        <w:t>Use “Back” at the bottom of the screen to go back to a previous page.</w:t>
      </w:r>
    </w:p>
    <w:p w:rsidR="00B11BDB" w:rsidRDefault="00B11BDB" w:rsidP="009F0ED8">
      <w:pPr>
        <w:numPr>
          <w:ilvl w:val="0"/>
          <w:numId w:val="4"/>
        </w:numPr>
        <w:spacing w:after="0" w:line="240" w:lineRule="auto"/>
        <w:rPr>
          <w:sz w:val="24"/>
          <w:szCs w:val="24"/>
        </w:rPr>
      </w:pPr>
      <w:r>
        <w:rPr>
          <w:sz w:val="24"/>
          <w:szCs w:val="24"/>
        </w:rPr>
        <w:t xml:space="preserve">Please be aware that some appointments </w:t>
      </w:r>
      <w:r w:rsidR="008D0D0E">
        <w:rPr>
          <w:sz w:val="24"/>
          <w:szCs w:val="24"/>
        </w:rPr>
        <w:t xml:space="preserve">are kept back </w:t>
      </w:r>
      <w:r>
        <w:rPr>
          <w:sz w:val="24"/>
          <w:szCs w:val="24"/>
        </w:rPr>
        <w:t xml:space="preserve">for urgent cases or follow ups and </w:t>
      </w:r>
      <w:r w:rsidR="008D0D0E">
        <w:rPr>
          <w:sz w:val="24"/>
          <w:szCs w:val="24"/>
        </w:rPr>
        <w:t xml:space="preserve">are </w:t>
      </w:r>
      <w:r>
        <w:rPr>
          <w:sz w:val="24"/>
          <w:szCs w:val="24"/>
        </w:rPr>
        <w:t>managed by Reception.</w:t>
      </w:r>
    </w:p>
    <w:p w:rsidR="000E1DA0" w:rsidRPr="001A13F9" w:rsidRDefault="000E1DA0" w:rsidP="009F0ED8">
      <w:pPr>
        <w:numPr>
          <w:ilvl w:val="0"/>
          <w:numId w:val="4"/>
        </w:numPr>
        <w:spacing w:after="0" w:line="240" w:lineRule="auto"/>
        <w:rPr>
          <w:sz w:val="24"/>
          <w:szCs w:val="24"/>
        </w:rPr>
      </w:pPr>
      <w:r>
        <w:rPr>
          <w:sz w:val="24"/>
          <w:szCs w:val="24"/>
        </w:rPr>
        <w:t>If there is no suitable appointment slot offered, you will need to contact reception as usual to</w:t>
      </w:r>
      <w:r w:rsidR="00B7407B">
        <w:rPr>
          <w:sz w:val="24"/>
          <w:szCs w:val="24"/>
        </w:rPr>
        <w:t xml:space="preserve"> </w:t>
      </w:r>
      <w:bookmarkStart w:id="0" w:name="_GoBack"/>
      <w:bookmarkEnd w:id="0"/>
      <w:r w:rsidR="00AB65EF">
        <w:rPr>
          <w:sz w:val="24"/>
          <w:szCs w:val="24"/>
        </w:rPr>
        <w:t>ask whether</w:t>
      </w:r>
      <w:r>
        <w:rPr>
          <w:sz w:val="24"/>
          <w:szCs w:val="24"/>
        </w:rPr>
        <w:t xml:space="preserve"> any of the reserved slots is available.  Failing that, there is always the “Extended Hours” service; this is described on the home page under “Opening Hours” then “Opening times”.</w:t>
      </w:r>
    </w:p>
    <w:p w:rsidR="00DA1945" w:rsidRDefault="00DA1945" w:rsidP="009F0ED8">
      <w:pPr>
        <w:spacing w:after="0" w:line="240" w:lineRule="auto"/>
        <w:rPr>
          <w:sz w:val="24"/>
          <w:szCs w:val="24"/>
        </w:rPr>
      </w:pPr>
    </w:p>
    <w:p w:rsidR="00716CA0" w:rsidRPr="00716CA0" w:rsidRDefault="00716CA0" w:rsidP="009F0ED8">
      <w:pPr>
        <w:spacing w:after="0" w:line="240" w:lineRule="auto"/>
        <w:rPr>
          <w:b/>
          <w:sz w:val="24"/>
          <w:szCs w:val="24"/>
        </w:rPr>
      </w:pPr>
      <w:r w:rsidRPr="00716CA0">
        <w:rPr>
          <w:b/>
          <w:sz w:val="24"/>
          <w:szCs w:val="24"/>
        </w:rPr>
        <w:t>E</w:t>
      </w:r>
      <w:r w:rsidR="00A348B7">
        <w:rPr>
          <w:b/>
          <w:sz w:val="24"/>
          <w:szCs w:val="24"/>
        </w:rPr>
        <w:t>XTRA FACILITIES</w:t>
      </w:r>
    </w:p>
    <w:p w:rsidR="00716CA0" w:rsidRDefault="00716CA0" w:rsidP="009F0ED8">
      <w:pPr>
        <w:spacing w:after="0" w:line="240" w:lineRule="auto"/>
        <w:rPr>
          <w:sz w:val="24"/>
          <w:szCs w:val="24"/>
        </w:rPr>
      </w:pPr>
      <w:r>
        <w:rPr>
          <w:sz w:val="24"/>
          <w:szCs w:val="24"/>
        </w:rPr>
        <w:t xml:space="preserve">Once you have mastered the basic functions, you may wish to explore slightly more complex items such as </w:t>
      </w:r>
      <w:r w:rsidR="00BA7955">
        <w:rPr>
          <w:sz w:val="24"/>
          <w:szCs w:val="24"/>
        </w:rPr>
        <w:t xml:space="preserve">“Summary Patient Record”, </w:t>
      </w:r>
      <w:r>
        <w:rPr>
          <w:sz w:val="24"/>
          <w:szCs w:val="24"/>
        </w:rPr>
        <w:t>“Patient Record”, or “View</w:t>
      </w:r>
      <w:r w:rsidR="00A348B7">
        <w:rPr>
          <w:sz w:val="24"/>
          <w:szCs w:val="24"/>
        </w:rPr>
        <w:t xml:space="preserve"> </w:t>
      </w:r>
      <w:r>
        <w:rPr>
          <w:sz w:val="24"/>
          <w:szCs w:val="24"/>
        </w:rPr>
        <w:t>Test Results”</w:t>
      </w:r>
      <w:r w:rsidR="00A348B7">
        <w:rPr>
          <w:sz w:val="24"/>
          <w:szCs w:val="24"/>
        </w:rPr>
        <w:t>.</w:t>
      </w:r>
    </w:p>
    <w:p w:rsidR="00A348B7" w:rsidRDefault="00A348B7" w:rsidP="009F0ED8">
      <w:pPr>
        <w:spacing w:after="0" w:line="240" w:lineRule="auto"/>
        <w:rPr>
          <w:sz w:val="24"/>
          <w:szCs w:val="24"/>
        </w:rPr>
      </w:pPr>
      <w:r w:rsidRPr="00BA7955">
        <w:rPr>
          <w:b/>
          <w:sz w:val="24"/>
          <w:szCs w:val="24"/>
        </w:rPr>
        <w:t xml:space="preserve">Summary patient </w:t>
      </w:r>
      <w:proofErr w:type="gramStart"/>
      <w:r w:rsidRPr="00BA7955">
        <w:rPr>
          <w:b/>
          <w:sz w:val="24"/>
          <w:szCs w:val="24"/>
        </w:rPr>
        <w:t>record</w:t>
      </w:r>
      <w:r>
        <w:rPr>
          <w:sz w:val="24"/>
          <w:szCs w:val="24"/>
        </w:rPr>
        <w:t xml:space="preserve"> </w:t>
      </w:r>
      <w:r w:rsidR="00F23E60">
        <w:rPr>
          <w:sz w:val="24"/>
          <w:szCs w:val="24"/>
        </w:rPr>
        <w:t xml:space="preserve"> is</w:t>
      </w:r>
      <w:proofErr w:type="gramEnd"/>
      <w:r>
        <w:rPr>
          <w:sz w:val="24"/>
          <w:szCs w:val="24"/>
        </w:rPr>
        <w:t xml:space="preserve">  fairly straightforward </w:t>
      </w:r>
      <w:r w:rsidR="00BA7955">
        <w:rPr>
          <w:sz w:val="24"/>
          <w:szCs w:val="24"/>
        </w:rPr>
        <w:t xml:space="preserve"> and shows current medications and any sensitivities / allergies.</w:t>
      </w:r>
    </w:p>
    <w:p w:rsidR="00DC7CBB" w:rsidRDefault="009F762C" w:rsidP="009F0ED8">
      <w:pPr>
        <w:spacing w:after="0" w:line="240" w:lineRule="auto"/>
        <w:rPr>
          <w:sz w:val="24"/>
          <w:szCs w:val="24"/>
        </w:rPr>
      </w:pPr>
      <w:r w:rsidRPr="009F762C">
        <w:rPr>
          <w:b/>
          <w:sz w:val="24"/>
          <w:szCs w:val="24"/>
        </w:rPr>
        <w:t>“Patient Record”</w:t>
      </w:r>
      <w:r>
        <w:rPr>
          <w:sz w:val="24"/>
          <w:szCs w:val="24"/>
        </w:rPr>
        <w:t xml:space="preserve"> and </w:t>
      </w:r>
      <w:r w:rsidRPr="009F762C">
        <w:rPr>
          <w:b/>
          <w:sz w:val="24"/>
          <w:szCs w:val="24"/>
        </w:rPr>
        <w:t>“View test results”</w:t>
      </w:r>
      <w:r>
        <w:rPr>
          <w:sz w:val="24"/>
          <w:szCs w:val="24"/>
        </w:rPr>
        <w:t xml:space="preserve"> are not available initially.  If you wish to access them, you will need to go to the “Your account” section and then select </w:t>
      </w:r>
      <w:r w:rsidR="00AB65EF">
        <w:rPr>
          <w:sz w:val="24"/>
          <w:szCs w:val="24"/>
        </w:rPr>
        <w:t>“Manage</w:t>
      </w:r>
      <w:r>
        <w:rPr>
          <w:sz w:val="24"/>
          <w:szCs w:val="24"/>
        </w:rPr>
        <w:t xml:space="preserve"> Online services”.  Here you will see the services which are available / unavailable.  If there is one you wish to become available, click on “Add”</w:t>
      </w:r>
      <w:r w:rsidR="00B7407B">
        <w:rPr>
          <w:sz w:val="24"/>
          <w:szCs w:val="24"/>
        </w:rPr>
        <w:t>.  T</w:t>
      </w:r>
      <w:r w:rsidR="00DC7CBB">
        <w:rPr>
          <w:sz w:val="24"/>
          <w:szCs w:val="24"/>
        </w:rPr>
        <w:t>his will send a prompt to the practice who will send you a form to fill in. More information on this is contained in the “Help” section which you can access by clic</w:t>
      </w:r>
      <w:r w:rsidR="00B7407B">
        <w:rPr>
          <w:sz w:val="24"/>
          <w:szCs w:val="24"/>
        </w:rPr>
        <w:t>king on this tab at the top right of the screen.</w:t>
      </w:r>
    </w:p>
    <w:p w:rsidR="00DC7CBB" w:rsidRDefault="00DC7CBB" w:rsidP="009F0ED8">
      <w:pPr>
        <w:spacing w:after="0" w:line="240" w:lineRule="auto"/>
        <w:rPr>
          <w:sz w:val="24"/>
          <w:szCs w:val="24"/>
        </w:rPr>
      </w:pPr>
    </w:p>
    <w:p w:rsidR="004F4011" w:rsidRDefault="004F4011" w:rsidP="009F0ED8">
      <w:pPr>
        <w:spacing w:after="0" w:line="240" w:lineRule="auto"/>
        <w:rPr>
          <w:sz w:val="24"/>
          <w:szCs w:val="24"/>
        </w:rPr>
      </w:pPr>
      <w:r>
        <w:rPr>
          <w:sz w:val="24"/>
          <w:szCs w:val="24"/>
        </w:rPr>
        <w:t xml:space="preserve">Remember to </w:t>
      </w:r>
      <w:r w:rsidR="00DC7CBB">
        <w:rPr>
          <w:sz w:val="24"/>
          <w:szCs w:val="24"/>
        </w:rPr>
        <w:t xml:space="preserve">always </w:t>
      </w:r>
      <w:r>
        <w:rPr>
          <w:sz w:val="24"/>
          <w:szCs w:val="24"/>
        </w:rPr>
        <w:t xml:space="preserve">use the “back” button at the bottom of each page to return to a previous page and “logout” at the top </w:t>
      </w:r>
      <w:proofErr w:type="gramStart"/>
      <w:r>
        <w:rPr>
          <w:sz w:val="24"/>
          <w:szCs w:val="24"/>
        </w:rPr>
        <w:t>right  when</w:t>
      </w:r>
      <w:proofErr w:type="gramEnd"/>
      <w:r>
        <w:rPr>
          <w:sz w:val="24"/>
          <w:szCs w:val="24"/>
        </w:rPr>
        <w:t xml:space="preserve"> you have finished with the program.</w:t>
      </w:r>
    </w:p>
    <w:p w:rsidR="002A102A" w:rsidRDefault="00A348B7" w:rsidP="009F0ED8">
      <w:pPr>
        <w:spacing w:after="0" w:line="240" w:lineRule="auto"/>
        <w:rPr>
          <w:sz w:val="24"/>
          <w:szCs w:val="24"/>
        </w:rPr>
      </w:pPr>
      <w:r>
        <w:rPr>
          <w:sz w:val="24"/>
          <w:szCs w:val="24"/>
        </w:rPr>
        <w:t xml:space="preserve"> </w:t>
      </w:r>
    </w:p>
    <w:p w:rsidR="00DA1945" w:rsidRDefault="001A13F9" w:rsidP="009F0ED8">
      <w:pPr>
        <w:spacing w:after="0" w:line="240" w:lineRule="auto"/>
        <w:rPr>
          <w:sz w:val="24"/>
          <w:szCs w:val="24"/>
        </w:rPr>
      </w:pPr>
      <w:r>
        <w:rPr>
          <w:sz w:val="24"/>
          <w:szCs w:val="24"/>
        </w:rPr>
        <w:t xml:space="preserve">Congratulations. </w:t>
      </w:r>
      <w:r w:rsidR="00DA1945">
        <w:rPr>
          <w:sz w:val="24"/>
          <w:szCs w:val="24"/>
        </w:rPr>
        <w:t>You have now completed your first visit to Syst</w:t>
      </w:r>
      <w:r w:rsidR="00B7407B">
        <w:rPr>
          <w:sz w:val="24"/>
          <w:szCs w:val="24"/>
        </w:rPr>
        <w:t>m</w:t>
      </w:r>
      <w:r>
        <w:rPr>
          <w:sz w:val="24"/>
          <w:szCs w:val="24"/>
        </w:rPr>
        <w:t>O</w:t>
      </w:r>
      <w:r w:rsidR="00DA1945">
        <w:rPr>
          <w:sz w:val="24"/>
          <w:szCs w:val="24"/>
        </w:rPr>
        <w:t>nline at St George</w:t>
      </w:r>
      <w:r>
        <w:rPr>
          <w:sz w:val="24"/>
          <w:szCs w:val="24"/>
        </w:rPr>
        <w:t>’</w:t>
      </w:r>
      <w:r w:rsidR="00DA1945">
        <w:rPr>
          <w:sz w:val="24"/>
          <w:szCs w:val="24"/>
        </w:rPr>
        <w:t>s</w:t>
      </w:r>
      <w:r>
        <w:rPr>
          <w:sz w:val="24"/>
          <w:szCs w:val="24"/>
        </w:rPr>
        <w:t xml:space="preserve"> Medical Practice</w:t>
      </w:r>
      <w:r w:rsidR="00DA1945">
        <w:rPr>
          <w:sz w:val="24"/>
          <w:szCs w:val="24"/>
        </w:rPr>
        <w:t>.</w:t>
      </w:r>
      <w:r>
        <w:rPr>
          <w:sz w:val="24"/>
          <w:szCs w:val="24"/>
        </w:rPr>
        <w:t xml:space="preserve"> </w:t>
      </w:r>
    </w:p>
    <w:sectPr w:rsidR="00DA1945" w:rsidSect="00D56A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26C7B"/>
    <w:multiLevelType w:val="hybridMultilevel"/>
    <w:tmpl w:val="80CC8C2C"/>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B8D1443"/>
    <w:multiLevelType w:val="hybridMultilevel"/>
    <w:tmpl w:val="80CC8C2C"/>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48B3009"/>
    <w:multiLevelType w:val="hybridMultilevel"/>
    <w:tmpl w:val="14EC156E"/>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5C25244"/>
    <w:multiLevelType w:val="hybridMultilevel"/>
    <w:tmpl w:val="280CAA1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16F"/>
    <w:rsid w:val="000001A8"/>
    <w:rsid w:val="00012A4B"/>
    <w:rsid w:val="00014350"/>
    <w:rsid w:val="00097B41"/>
    <w:rsid w:val="000C0A31"/>
    <w:rsid w:val="000E1DA0"/>
    <w:rsid w:val="000F77E8"/>
    <w:rsid w:val="00122E96"/>
    <w:rsid w:val="00152692"/>
    <w:rsid w:val="001A13F9"/>
    <w:rsid w:val="00257686"/>
    <w:rsid w:val="0028152A"/>
    <w:rsid w:val="002A102A"/>
    <w:rsid w:val="002F67A4"/>
    <w:rsid w:val="00316230"/>
    <w:rsid w:val="003667F9"/>
    <w:rsid w:val="003918F7"/>
    <w:rsid w:val="003A4453"/>
    <w:rsid w:val="003F2D7F"/>
    <w:rsid w:val="0040608C"/>
    <w:rsid w:val="004B6078"/>
    <w:rsid w:val="004F4011"/>
    <w:rsid w:val="00541421"/>
    <w:rsid w:val="00553D88"/>
    <w:rsid w:val="005541B5"/>
    <w:rsid w:val="005D6C39"/>
    <w:rsid w:val="005D7FF9"/>
    <w:rsid w:val="0060566A"/>
    <w:rsid w:val="00682472"/>
    <w:rsid w:val="00683AAA"/>
    <w:rsid w:val="006A5EA3"/>
    <w:rsid w:val="00716CA0"/>
    <w:rsid w:val="0072097F"/>
    <w:rsid w:val="0079663F"/>
    <w:rsid w:val="007D38ED"/>
    <w:rsid w:val="00815335"/>
    <w:rsid w:val="00880885"/>
    <w:rsid w:val="008B2B19"/>
    <w:rsid w:val="008B5D50"/>
    <w:rsid w:val="008D0D0E"/>
    <w:rsid w:val="008D7C9B"/>
    <w:rsid w:val="00907C9C"/>
    <w:rsid w:val="009573DB"/>
    <w:rsid w:val="0098010F"/>
    <w:rsid w:val="009F0ED8"/>
    <w:rsid w:val="009F14A2"/>
    <w:rsid w:val="009F762C"/>
    <w:rsid w:val="00A348B7"/>
    <w:rsid w:val="00A43DF6"/>
    <w:rsid w:val="00AB65EF"/>
    <w:rsid w:val="00B011F8"/>
    <w:rsid w:val="00B116B5"/>
    <w:rsid w:val="00B11BDB"/>
    <w:rsid w:val="00B462DE"/>
    <w:rsid w:val="00B5216F"/>
    <w:rsid w:val="00B63FEC"/>
    <w:rsid w:val="00B7407B"/>
    <w:rsid w:val="00B82F81"/>
    <w:rsid w:val="00BA7955"/>
    <w:rsid w:val="00BC45E3"/>
    <w:rsid w:val="00C91CF2"/>
    <w:rsid w:val="00CC049A"/>
    <w:rsid w:val="00CE161C"/>
    <w:rsid w:val="00D124E5"/>
    <w:rsid w:val="00D24FA7"/>
    <w:rsid w:val="00D46C7C"/>
    <w:rsid w:val="00D56ADF"/>
    <w:rsid w:val="00D74EFB"/>
    <w:rsid w:val="00DA1945"/>
    <w:rsid w:val="00DB09B4"/>
    <w:rsid w:val="00DC7CBB"/>
    <w:rsid w:val="00DD0E76"/>
    <w:rsid w:val="00DF651F"/>
    <w:rsid w:val="00E03CBF"/>
    <w:rsid w:val="00E20BD2"/>
    <w:rsid w:val="00E82E7C"/>
    <w:rsid w:val="00EB1FC2"/>
    <w:rsid w:val="00ED23CF"/>
    <w:rsid w:val="00EF3E0F"/>
    <w:rsid w:val="00F15A98"/>
    <w:rsid w:val="00F23E60"/>
    <w:rsid w:val="00F64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2">
    <w:name w:val="heading 2"/>
    <w:basedOn w:val="Normal"/>
    <w:link w:val="Heading2Char"/>
    <w:uiPriority w:val="9"/>
    <w:qFormat/>
    <w:rsid w:val="00B011F8"/>
    <w:pPr>
      <w:spacing w:before="100" w:beforeAutospacing="1" w:after="100" w:afterAutospacing="1" w:line="240" w:lineRule="auto"/>
      <w:outlineLvl w:val="1"/>
    </w:pPr>
    <w:rPr>
      <w:rFonts w:ascii="Times New Roman" w:eastAsia="Times New Roman" w:hAnsi="Times New Roman"/>
      <w:b/>
      <w:bCs/>
      <w:sz w:val="36"/>
      <w:szCs w:val="36"/>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15A98"/>
    <w:rPr>
      <w:color w:val="0563C1"/>
      <w:u w:val="single"/>
    </w:rPr>
  </w:style>
  <w:style w:type="paragraph" w:styleId="BalloonText">
    <w:name w:val="Balloon Text"/>
    <w:basedOn w:val="Normal"/>
    <w:link w:val="BalloonTextChar"/>
    <w:uiPriority w:val="99"/>
    <w:semiHidden/>
    <w:unhideWhenUsed/>
    <w:rsid w:val="00CC049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C049A"/>
    <w:rPr>
      <w:rFonts w:ascii="Segoe UI" w:hAnsi="Segoe UI" w:cs="Segoe UI"/>
      <w:sz w:val="18"/>
      <w:szCs w:val="18"/>
    </w:rPr>
  </w:style>
  <w:style w:type="character" w:styleId="FollowedHyperlink">
    <w:name w:val="FollowedHyperlink"/>
    <w:uiPriority w:val="99"/>
    <w:semiHidden/>
    <w:unhideWhenUsed/>
    <w:rsid w:val="00B011F8"/>
    <w:rPr>
      <w:color w:val="954F72"/>
      <w:u w:val="single"/>
    </w:rPr>
  </w:style>
  <w:style w:type="character" w:customStyle="1" w:styleId="UnresolvedMention">
    <w:name w:val="Unresolved Mention"/>
    <w:uiPriority w:val="99"/>
    <w:semiHidden/>
    <w:unhideWhenUsed/>
    <w:rsid w:val="00B011F8"/>
    <w:rPr>
      <w:color w:val="605E5C"/>
      <w:shd w:val="clear" w:color="auto" w:fill="E1DFDD"/>
    </w:rPr>
  </w:style>
  <w:style w:type="character" w:styleId="CommentReference">
    <w:name w:val="annotation reference"/>
    <w:uiPriority w:val="99"/>
    <w:semiHidden/>
    <w:unhideWhenUsed/>
    <w:rsid w:val="00B011F8"/>
    <w:rPr>
      <w:sz w:val="16"/>
      <w:szCs w:val="16"/>
    </w:rPr>
  </w:style>
  <w:style w:type="paragraph" w:styleId="CommentText">
    <w:name w:val="annotation text"/>
    <w:basedOn w:val="Normal"/>
    <w:link w:val="CommentTextChar"/>
    <w:uiPriority w:val="99"/>
    <w:semiHidden/>
    <w:unhideWhenUsed/>
    <w:rsid w:val="00B011F8"/>
    <w:rPr>
      <w:sz w:val="20"/>
      <w:szCs w:val="20"/>
    </w:rPr>
  </w:style>
  <w:style w:type="character" w:customStyle="1" w:styleId="CommentTextChar">
    <w:name w:val="Comment Text Char"/>
    <w:link w:val="CommentText"/>
    <w:uiPriority w:val="99"/>
    <w:semiHidden/>
    <w:rsid w:val="00B011F8"/>
    <w:rPr>
      <w:lang w:val="en-GB" w:eastAsia="en-US"/>
    </w:rPr>
  </w:style>
  <w:style w:type="paragraph" w:styleId="CommentSubject">
    <w:name w:val="annotation subject"/>
    <w:basedOn w:val="CommentText"/>
    <w:next w:val="CommentText"/>
    <w:link w:val="CommentSubjectChar"/>
    <w:uiPriority w:val="99"/>
    <w:semiHidden/>
    <w:unhideWhenUsed/>
    <w:rsid w:val="00B011F8"/>
    <w:rPr>
      <w:b/>
      <w:bCs/>
    </w:rPr>
  </w:style>
  <w:style w:type="character" w:customStyle="1" w:styleId="CommentSubjectChar">
    <w:name w:val="Comment Subject Char"/>
    <w:link w:val="CommentSubject"/>
    <w:uiPriority w:val="99"/>
    <w:semiHidden/>
    <w:rsid w:val="00B011F8"/>
    <w:rPr>
      <w:b/>
      <w:bCs/>
      <w:lang w:val="en-GB" w:eastAsia="en-US"/>
    </w:rPr>
  </w:style>
  <w:style w:type="character" w:customStyle="1" w:styleId="Heading2Char">
    <w:name w:val="Heading 2 Char"/>
    <w:link w:val="Heading2"/>
    <w:uiPriority w:val="9"/>
    <w:rsid w:val="00B011F8"/>
    <w:rPr>
      <w:rFonts w:ascii="Times New Roman" w:eastAsia="Times New Roman" w:hAnsi="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2">
    <w:name w:val="heading 2"/>
    <w:basedOn w:val="Normal"/>
    <w:link w:val="Heading2Char"/>
    <w:uiPriority w:val="9"/>
    <w:qFormat/>
    <w:rsid w:val="00B011F8"/>
    <w:pPr>
      <w:spacing w:before="100" w:beforeAutospacing="1" w:after="100" w:afterAutospacing="1" w:line="240" w:lineRule="auto"/>
      <w:outlineLvl w:val="1"/>
    </w:pPr>
    <w:rPr>
      <w:rFonts w:ascii="Times New Roman" w:eastAsia="Times New Roman" w:hAnsi="Times New Roman"/>
      <w:b/>
      <w:bCs/>
      <w:sz w:val="36"/>
      <w:szCs w:val="36"/>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15A98"/>
    <w:rPr>
      <w:color w:val="0563C1"/>
      <w:u w:val="single"/>
    </w:rPr>
  </w:style>
  <w:style w:type="paragraph" w:styleId="BalloonText">
    <w:name w:val="Balloon Text"/>
    <w:basedOn w:val="Normal"/>
    <w:link w:val="BalloonTextChar"/>
    <w:uiPriority w:val="99"/>
    <w:semiHidden/>
    <w:unhideWhenUsed/>
    <w:rsid w:val="00CC049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C049A"/>
    <w:rPr>
      <w:rFonts w:ascii="Segoe UI" w:hAnsi="Segoe UI" w:cs="Segoe UI"/>
      <w:sz w:val="18"/>
      <w:szCs w:val="18"/>
    </w:rPr>
  </w:style>
  <w:style w:type="character" w:styleId="FollowedHyperlink">
    <w:name w:val="FollowedHyperlink"/>
    <w:uiPriority w:val="99"/>
    <w:semiHidden/>
    <w:unhideWhenUsed/>
    <w:rsid w:val="00B011F8"/>
    <w:rPr>
      <w:color w:val="954F72"/>
      <w:u w:val="single"/>
    </w:rPr>
  </w:style>
  <w:style w:type="character" w:customStyle="1" w:styleId="UnresolvedMention">
    <w:name w:val="Unresolved Mention"/>
    <w:uiPriority w:val="99"/>
    <w:semiHidden/>
    <w:unhideWhenUsed/>
    <w:rsid w:val="00B011F8"/>
    <w:rPr>
      <w:color w:val="605E5C"/>
      <w:shd w:val="clear" w:color="auto" w:fill="E1DFDD"/>
    </w:rPr>
  </w:style>
  <w:style w:type="character" w:styleId="CommentReference">
    <w:name w:val="annotation reference"/>
    <w:uiPriority w:val="99"/>
    <w:semiHidden/>
    <w:unhideWhenUsed/>
    <w:rsid w:val="00B011F8"/>
    <w:rPr>
      <w:sz w:val="16"/>
      <w:szCs w:val="16"/>
    </w:rPr>
  </w:style>
  <w:style w:type="paragraph" w:styleId="CommentText">
    <w:name w:val="annotation text"/>
    <w:basedOn w:val="Normal"/>
    <w:link w:val="CommentTextChar"/>
    <w:uiPriority w:val="99"/>
    <w:semiHidden/>
    <w:unhideWhenUsed/>
    <w:rsid w:val="00B011F8"/>
    <w:rPr>
      <w:sz w:val="20"/>
      <w:szCs w:val="20"/>
    </w:rPr>
  </w:style>
  <w:style w:type="character" w:customStyle="1" w:styleId="CommentTextChar">
    <w:name w:val="Comment Text Char"/>
    <w:link w:val="CommentText"/>
    <w:uiPriority w:val="99"/>
    <w:semiHidden/>
    <w:rsid w:val="00B011F8"/>
    <w:rPr>
      <w:lang w:val="en-GB" w:eastAsia="en-US"/>
    </w:rPr>
  </w:style>
  <w:style w:type="paragraph" w:styleId="CommentSubject">
    <w:name w:val="annotation subject"/>
    <w:basedOn w:val="CommentText"/>
    <w:next w:val="CommentText"/>
    <w:link w:val="CommentSubjectChar"/>
    <w:uiPriority w:val="99"/>
    <w:semiHidden/>
    <w:unhideWhenUsed/>
    <w:rsid w:val="00B011F8"/>
    <w:rPr>
      <w:b/>
      <w:bCs/>
    </w:rPr>
  </w:style>
  <w:style w:type="character" w:customStyle="1" w:styleId="CommentSubjectChar">
    <w:name w:val="Comment Subject Char"/>
    <w:link w:val="CommentSubject"/>
    <w:uiPriority w:val="99"/>
    <w:semiHidden/>
    <w:rsid w:val="00B011F8"/>
    <w:rPr>
      <w:b/>
      <w:bCs/>
      <w:lang w:val="en-GB" w:eastAsia="en-US"/>
    </w:rPr>
  </w:style>
  <w:style w:type="character" w:customStyle="1" w:styleId="Heading2Char">
    <w:name w:val="Heading 2 Char"/>
    <w:link w:val="Heading2"/>
    <w:uiPriority w:val="9"/>
    <w:rsid w:val="00B011F8"/>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22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mp.nhs.uk" TargetMode="External"/><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810</Words>
  <Characters>4618</Characters>
  <Application>Microsoft Office Word</Application>
  <DocSecurity>4</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NHS</Company>
  <LinksUpToDate>false</LinksUpToDate>
  <CharactersWithSpaces>5418</CharactersWithSpaces>
  <SharedDoc>false</SharedDoc>
  <HLinks>
    <vt:vector size="6" baseType="variant">
      <vt:variant>
        <vt:i4>3538991</vt:i4>
      </vt:variant>
      <vt:variant>
        <vt:i4>0</vt:i4>
      </vt:variant>
      <vt:variant>
        <vt:i4>0</vt:i4>
      </vt:variant>
      <vt:variant>
        <vt:i4>5</vt:i4>
      </vt:variant>
      <vt:variant>
        <vt:lpwstr>http://www.sgmp.nhs.uk/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Thompson</dc:creator>
  <cp:lastModifiedBy>admin</cp:lastModifiedBy>
  <cp:revision>2</cp:revision>
  <cp:lastPrinted>2019-02-14T11:39:00Z</cp:lastPrinted>
  <dcterms:created xsi:type="dcterms:W3CDTF">2019-03-07T10:14:00Z</dcterms:created>
  <dcterms:modified xsi:type="dcterms:W3CDTF">2019-03-07T10:14:00Z</dcterms:modified>
</cp:coreProperties>
</file>