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36A21" w14:textId="77777777" w:rsidR="0075057B" w:rsidRPr="0075057B" w:rsidRDefault="0075057B" w:rsidP="0075057B">
      <w:pPr>
        <w:spacing w:after="0" w:line="240" w:lineRule="auto"/>
        <w:rPr>
          <w:rFonts w:ascii="Arial" w:eastAsia="Arial" w:hAnsi="Arial" w:cs="Arial"/>
          <w:color w:val="000000"/>
          <w:spacing w:val="-2"/>
          <w:sz w:val="24"/>
          <w:szCs w:val="32"/>
        </w:rPr>
      </w:pPr>
    </w:p>
    <w:p w14:paraId="418B6488" w14:textId="77777777" w:rsidR="0075057B" w:rsidRDefault="0075057B" w:rsidP="0075057B">
      <w:pPr>
        <w:spacing w:after="0" w:line="240" w:lineRule="auto"/>
        <w:rPr>
          <w:rFonts w:ascii="Arial" w:eastAsia="Arial" w:hAnsi="Arial" w:cs="Arial"/>
          <w:color w:val="000000"/>
          <w:spacing w:val="-2"/>
          <w:sz w:val="24"/>
          <w:szCs w:val="32"/>
        </w:rPr>
      </w:pPr>
    </w:p>
    <w:p w14:paraId="1B9C88A7" w14:textId="77777777" w:rsidR="0075057B" w:rsidRDefault="0075057B" w:rsidP="0075057B">
      <w:pPr>
        <w:spacing w:after="0" w:line="240" w:lineRule="auto"/>
        <w:rPr>
          <w:rFonts w:ascii="Arial" w:eastAsia="Arial" w:hAnsi="Arial" w:cs="Arial"/>
          <w:color w:val="000000"/>
          <w:spacing w:val="-2"/>
          <w:sz w:val="24"/>
          <w:szCs w:val="32"/>
        </w:rPr>
      </w:pPr>
    </w:p>
    <w:p w14:paraId="5F3340F0" w14:textId="77777777" w:rsidR="0075057B" w:rsidRPr="00A541FE" w:rsidRDefault="0075057B" w:rsidP="00A541FE">
      <w:pPr>
        <w:autoSpaceDE w:val="0"/>
        <w:autoSpaceDN w:val="0"/>
        <w:adjustRightInd w:val="0"/>
        <w:spacing w:after="0" w:line="240" w:lineRule="auto"/>
        <w:jc w:val="center"/>
        <w:rPr>
          <w:rFonts w:cs="Trebuchet MS,Bold"/>
          <w:b/>
          <w:bCs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2CB8074" wp14:editId="740BB3A9">
            <wp:simplePos x="0" y="0"/>
            <wp:positionH relativeFrom="column">
              <wp:posOffset>-723900</wp:posOffset>
            </wp:positionH>
            <wp:positionV relativeFrom="paragraph">
              <wp:posOffset>-499745</wp:posOffset>
            </wp:positionV>
            <wp:extent cx="1835785" cy="447675"/>
            <wp:effectExtent l="0" t="0" r="0" b="9525"/>
            <wp:wrapNone/>
            <wp:docPr id="2" name="Picture 2" descr="CHP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P_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87A">
        <w:rPr>
          <w:rFonts w:cs="Trebuchet MS,Bold"/>
          <w:b/>
          <w:bCs/>
          <w:sz w:val="32"/>
          <w:szCs w:val="32"/>
        </w:rPr>
        <w:t xml:space="preserve">Private </w:t>
      </w:r>
      <w:r>
        <w:rPr>
          <w:rFonts w:cs="Trebuchet MS,Bold"/>
          <w:b/>
          <w:bCs/>
          <w:sz w:val="32"/>
          <w:szCs w:val="32"/>
        </w:rPr>
        <w:t xml:space="preserve">Travel </w:t>
      </w:r>
      <w:r w:rsidRPr="003E587A">
        <w:rPr>
          <w:rFonts w:cs="Trebuchet MS,Bold"/>
          <w:b/>
          <w:bCs/>
          <w:sz w:val="32"/>
          <w:szCs w:val="32"/>
        </w:rPr>
        <w:t>Charges</w:t>
      </w:r>
    </w:p>
    <w:p w14:paraId="4C4F21F6" w14:textId="365B2E8C" w:rsidR="0075057B" w:rsidRDefault="0075057B" w:rsidP="0075057B">
      <w:pPr>
        <w:autoSpaceDE w:val="0"/>
        <w:autoSpaceDN w:val="0"/>
        <w:adjustRightInd w:val="0"/>
        <w:spacing w:after="0" w:line="240" w:lineRule="auto"/>
        <w:jc w:val="center"/>
        <w:rPr>
          <w:rFonts w:cs="Trebuchet MS,Bold"/>
          <w:b/>
          <w:bCs/>
          <w:sz w:val="32"/>
          <w:szCs w:val="32"/>
        </w:rPr>
      </w:pPr>
      <w:r w:rsidRPr="003E587A">
        <w:rPr>
          <w:rFonts w:cs="Trebuchet MS,Bold"/>
          <w:b/>
          <w:bCs/>
          <w:sz w:val="32"/>
          <w:szCs w:val="32"/>
        </w:rPr>
        <w:t>(For work not cove</w:t>
      </w:r>
      <w:r>
        <w:rPr>
          <w:rFonts w:cs="Trebuchet MS,Bold"/>
          <w:b/>
          <w:bCs/>
          <w:sz w:val="32"/>
          <w:szCs w:val="32"/>
        </w:rPr>
        <w:t xml:space="preserve">red by the NHS) as </w:t>
      </w:r>
      <w:proofErr w:type="gramStart"/>
      <w:r w:rsidR="003F1813">
        <w:rPr>
          <w:rFonts w:cs="Trebuchet MS,Bold"/>
          <w:b/>
          <w:bCs/>
          <w:sz w:val="32"/>
          <w:szCs w:val="32"/>
        </w:rPr>
        <w:t>at</w:t>
      </w:r>
      <w:proofErr w:type="gramEnd"/>
      <w:r w:rsidR="003F1813">
        <w:rPr>
          <w:rFonts w:cs="Trebuchet MS,Bold"/>
          <w:b/>
          <w:bCs/>
          <w:sz w:val="32"/>
          <w:szCs w:val="32"/>
        </w:rPr>
        <w:t xml:space="preserve"> </w:t>
      </w:r>
      <w:r w:rsidR="00177D43">
        <w:rPr>
          <w:rFonts w:cs="Trebuchet MS,Bold"/>
          <w:b/>
          <w:bCs/>
          <w:sz w:val="32"/>
          <w:szCs w:val="32"/>
        </w:rPr>
        <w:t>March 2022</w:t>
      </w:r>
    </w:p>
    <w:p w14:paraId="12D6ADFE" w14:textId="77777777" w:rsidR="0075057B" w:rsidRDefault="0075057B" w:rsidP="0075057B">
      <w:pPr>
        <w:autoSpaceDE w:val="0"/>
        <w:autoSpaceDN w:val="0"/>
        <w:adjustRightInd w:val="0"/>
        <w:spacing w:after="0" w:line="240" w:lineRule="auto"/>
        <w:jc w:val="center"/>
        <w:rPr>
          <w:rFonts w:cs="Trebuchet MS,Bold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="0075057B" w14:paraId="631927CE" w14:textId="77777777" w:rsidTr="00A660BB">
        <w:trPr>
          <w:trHeight w:val="401"/>
        </w:trPr>
        <w:tc>
          <w:tcPr>
            <w:tcW w:w="7905" w:type="dxa"/>
            <w:shd w:val="clear" w:color="auto" w:fill="92CDDC" w:themeFill="accent5" w:themeFillTint="99"/>
            <w:vAlign w:val="center"/>
          </w:tcPr>
          <w:p w14:paraId="50DD91A9" w14:textId="77777777" w:rsidR="0075057B" w:rsidRPr="0014643B" w:rsidRDefault="0075057B" w:rsidP="00A660BB">
            <w:pPr>
              <w:autoSpaceDE w:val="0"/>
              <w:autoSpaceDN w:val="0"/>
              <w:adjustRightInd w:val="0"/>
              <w:rPr>
                <w:rFonts w:cs="Trebuchet MS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92CDDC" w:themeFill="accent5" w:themeFillTint="99"/>
            <w:vAlign w:val="center"/>
          </w:tcPr>
          <w:p w14:paraId="5F29D68F" w14:textId="77777777" w:rsidR="0075057B" w:rsidRDefault="0075057B" w:rsidP="00A660BB">
            <w:pPr>
              <w:autoSpaceDE w:val="0"/>
              <w:autoSpaceDN w:val="0"/>
              <w:adjustRightInd w:val="0"/>
              <w:jc w:val="center"/>
              <w:rPr>
                <w:rFonts w:cs="Trebuchet MS,Bold"/>
                <w:b/>
                <w:bCs/>
                <w:sz w:val="24"/>
                <w:szCs w:val="24"/>
              </w:rPr>
            </w:pPr>
            <w:r w:rsidRPr="00CB5E80">
              <w:rPr>
                <w:rFonts w:cs="Trebuchet MS,Bold"/>
                <w:b/>
                <w:bCs/>
                <w:sz w:val="24"/>
                <w:szCs w:val="24"/>
              </w:rPr>
              <w:t>Amount</w:t>
            </w:r>
            <w:r>
              <w:rPr>
                <w:rFonts w:cs="Trebuchet MS,Bold"/>
                <w:b/>
                <w:bCs/>
                <w:sz w:val="24"/>
                <w:szCs w:val="24"/>
              </w:rPr>
              <w:t xml:space="preserve"> £</w:t>
            </w:r>
          </w:p>
        </w:tc>
      </w:tr>
      <w:tr w:rsidR="0075057B" w:rsidRPr="006172F1" w14:paraId="268D3DF6" w14:textId="77777777" w:rsidTr="00A660BB">
        <w:trPr>
          <w:trHeight w:val="1032"/>
        </w:trPr>
        <w:tc>
          <w:tcPr>
            <w:tcW w:w="7905" w:type="dxa"/>
            <w:vAlign w:val="center"/>
          </w:tcPr>
          <w:p w14:paraId="5718ED57" w14:textId="77777777" w:rsidR="0075057B" w:rsidRPr="00CB5E80" w:rsidRDefault="0075057B" w:rsidP="00A660BB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  <w:r w:rsidRPr="00CB5E80">
              <w:rPr>
                <w:rFonts w:cs="Trebuchet MS,Bold"/>
                <w:b/>
                <w:bCs/>
                <w:sz w:val="24"/>
                <w:szCs w:val="24"/>
              </w:rPr>
              <w:t>Hepatitis B</w:t>
            </w:r>
            <w:r>
              <w:rPr>
                <w:rFonts w:cs="Trebuchet MS,Bold"/>
                <w:b/>
                <w:bCs/>
                <w:sz w:val="24"/>
                <w:szCs w:val="24"/>
              </w:rPr>
              <w:t xml:space="preserve"> - Adult and Junior</w:t>
            </w:r>
          </w:p>
          <w:p w14:paraId="725604D5" w14:textId="77777777" w:rsidR="0075057B" w:rsidRDefault="0075057B" w:rsidP="00A660BB">
            <w:pPr>
              <w:autoSpaceDE w:val="0"/>
              <w:autoSpaceDN w:val="0"/>
              <w:adjustRightInd w:val="0"/>
              <w:rPr>
                <w:rFonts w:cs="Trebuchet MS"/>
                <w:sz w:val="24"/>
                <w:szCs w:val="24"/>
              </w:rPr>
            </w:pPr>
            <w:r>
              <w:rPr>
                <w:rFonts w:cs="Trebuchet MS"/>
                <w:sz w:val="24"/>
                <w:szCs w:val="24"/>
              </w:rPr>
              <w:t>Charge per vaccine</w:t>
            </w:r>
          </w:p>
          <w:p w14:paraId="69046499" w14:textId="77777777" w:rsidR="0075057B" w:rsidRDefault="0075057B" w:rsidP="00A660BB">
            <w:pPr>
              <w:autoSpaceDE w:val="0"/>
              <w:autoSpaceDN w:val="0"/>
              <w:adjustRightInd w:val="0"/>
              <w:rPr>
                <w:rFonts w:cs="Trebuchet MS"/>
                <w:sz w:val="24"/>
                <w:szCs w:val="24"/>
              </w:rPr>
            </w:pPr>
            <w:r>
              <w:rPr>
                <w:rFonts w:cs="Trebuchet MS"/>
                <w:sz w:val="24"/>
                <w:szCs w:val="24"/>
              </w:rPr>
              <w:t xml:space="preserve">Charge for a course of 3 vaccines </w:t>
            </w:r>
          </w:p>
          <w:p w14:paraId="68944049" w14:textId="77777777" w:rsidR="0075057B" w:rsidRPr="00CB5E80" w:rsidRDefault="0075057B" w:rsidP="00A660BB">
            <w:pPr>
              <w:autoSpaceDE w:val="0"/>
              <w:autoSpaceDN w:val="0"/>
              <w:adjustRightInd w:val="0"/>
              <w:rPr>
                <w:rFonts w:cs="Trebuchet MS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1A731048" w14:textId="77777777" w:rsidR="0075057B" w:rsidRDefault="0075057B" w:rsidP="00A660BB">
            <w:pPr>
              <w:autoSpaceDE w:val="0"/>
              <w:autoSpaceDN w:val="0"/>
              <w:adjustRightInd w:val="0"/>
              <w:jc w:val="center"/>
              <w:rPr>
                <w:rFonts w:cs="Trebuchet MS,Bold"/>
                <w:b/>
                <w:bCs/>
                <w:sz w:val="24"/>
                <w:szCs w:val="24"/>
              </w:rPr>
            </w:pPr>
          </w:p>
          <w:p w14:paraId="4B4452E0" w14:textId="4B6E5299" w:rsidR="0075057B" w:rsidRPr="00E01ADD" w:rsidRDefault="00A541FE" w:rsidP="00A660BB">
            <w:pPr>
              <w:autoSpaceDE w:val="0"/>
              <w:autoSpaceDN w:val="0"/>
              <w:adjustRightInd w:val="0"/>
              <w:jc w:val="center"/>
              <w:rPr>
                <w:rFonts w:cs="Trebuchet MS,Bold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4</w:t>
            </w:r>
            <w:r w:rsidR="00177D43">
              <w:rPr>
                <w:rFonts w:cs="Trebuchet MS,Bold"/>
                <w:b/>
                <w:bCs/>
                <w:sz w:val="24"/>
                <w:szCs w:val="24"/>
              </w:rPr>
              <w:t>5</w:t>
            </w:r>
            <w:r w:rsidR="0075057B" w:rsidRPr="00E01ADD">
              <w:rPr>
                <w:rFonts w:cs="Trebuchet MS,Bold"/>
                <w:b/>
                <w:bCs/>
                <w:sz w:val="24"/>
                <w:szCs w:val="24"/>
              </w:rPr>
              <w:t>.00</w:t>
            </w:r>
          </w:p>
          <w:p w14:paraId="172C4879" w14:textId="1E12C554" w:rsidR="0075057B" w:rsidRPr="00E01ADD" w:rsidRDefault="00A541FE" w:rsidP="00A660BB">
            <w:pPr>
              <w:autoSpaceDE w:val="0"/>
              <w:autoSpaceDN w:val="0"/>
              <w:adjustRightInd w:val="0"/>
              <w:jc w:val="center"/>
              <w:rPr>
                <w:rFonts w:cs="Trebuchet MS,Bold"/>
                <w:b/>
                <w:bCs/>
                <w:sz w:val="24"/>
                <w:szCs w:val="24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1</w:t>
            </w:r>
            <w:r w:rsidR="00177D43">
              <w:rPr>
                <w:rFonts w:cs="Trebuchet MS,Bold"/>
                <w:b/>
                <w:bCs/>
                <w:sz w:val="24"/>
                <w:szCs w:val="24"/>
              </w:rPr>
              <w:t>35</w:t>
            </w:r>
            <w:r w:rsidR="0075057B">
              <w:rPr>
                <w:rFonts w:cs="Trebuchet MS,Bold"/>
                <w:b/>
                <w:bCs/>
                <w:sz w:val="24"/>
                <w:szCs w:val="24"/>
              </w:rPr>
              <w:t>.00</w:t>
            </w:r>
          </w:p>
          <w:p w14:paraId="18E50F6B" w14:textId="77777777" w:rsidR="0075057B" w:rsidRPr="006172F1" w:rsidRDefault="0075057B" w:rsidP="00A660BB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</w:p>
        </w:tc>
      </w:tr>
      <w:tr w:rsidR="0075057B" w:rsidRPr="00E01ADD" w14:paraId="2A391D28" w14:textId="77777777" w:rsidTr="00A660BB">
        <w:trPr>
          <w:trHeight w:val="414"/>
        </w:trPr>
        <w:tc>
          <w:tcPr>
            <w:tcW w:w="7905" w:type="dxa"/>
            <w:vAlign w:val="center"/>
          </w:tcPr>
          <w:p w14:paraId="138EC1CA" w14:textId="77777777" w:rsidR="0075057B" w:rsidRDefault="0075057B" w:rsidP="00A660BB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Meningitis ACWY</w:t>
            </w:r>
          </w:p>
          <w:p w14:paraId="66AD176E" w14:textId="77777777" w:rsidR="0075057B" w:rsidRDefault="0075057B" w:rsidP="00A660BB">
            <w:pPr>
              <w:autoSpaceDE w:val="0"/>
              <w:autoSpaceDN w:val="0"/>
              <w:adjustRightInd w:val="0"/>
              <w:rPr>
                <w:rFonts w:cs="Trebuchet MS"/>
                <w:sz w:val="24"/>
                <w:szCs w:val="24"/>
              </w:rPr>
            </w:pPr>
            <w:r w:rsidRPr="00CB5E80">
              <w:rPr>
                <w:rFonts w:cs="Trebuchet MS"/>
                <w:sz w:val="24"/>
                <w:szCs w:val="24"/>
              </w:rPr>
              <w:t>Including:</w:t>
            </w:r>
            <w:r>
              <w:rPr>
                <w:rFonts w:cs="Trebuchet MS"/>
                <w:sz w:val="24"/>
                <w:szCs w:val="24"/>
              </w:rPr>
              <w:t xml:space="preserve"> </w:t>
            </w:r>
            <w:r w:rsidRPr="00CB5E80">
              <w:rPr>
                <w:rFonts w:cs="Trebuchet MS"/>
                <w:sz w:val="24"/>
                <w:szCs w:val="24"/>
              </w:rPr>
              <w:t>Obligatory international certificate of vaccination</w:t>
            </w:r>
          </w:p>
          <w:p w14:paraId="1968C7E1" w14:textId="77777777" w:rsidR="0075057B" w:rsidRPr="00CB5E80" w:rsidRDefault="0075057B" w:rsidP="00A660BB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3C8D24F" w14:textId="77777777" w:rsidR="0075057B" w:rsidRPr="00E01ADD" w:rsidRDefault="0075057B" w:rsidP="00A660BB">
            <w:pPr>
              <w:autoSpaceDE w:val="0"/>
              <w:autoSpaceDN w:val="0"/>
              <w:adjustRightInd w:val="0"/>
              <w:jc w:val="center"/>
              <w:rPr>
                <w:rFonts w:cs="Trebuchet MS,Bold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50</w:t>
            </w:r>
            <w:r w:rsidRPr="00E01ADD">
              <w:rPr>
                <w:rFonts w:cs="Trebuchet MS,Bold"/>
                <w:b/>
                <w:bCs/>
                <w:sz w:val="24"/>
                <w:szCs w:val="24"/>
              </w:rPr>
              <w:t>.00</w:t>
            </w:r>
          </w:p>
        </w:tc>
      </w:tr>
      <w:tr w:rsidR="0075057B" w:rsidRPr="00E01ADD" w14:paraId="76515A49" w14:textId="77777777" w:rsidTr="00A660BB">
        <w:trPr>
          <w:trHeight w:val="414"/>
        </w:trPr>
        <w:tc>
          <w:tcPr>
            <w:tcW w:w="7905" w:type="dxa"/>
            <w:vAlign w:val="center"/>
          </w:tcPr>
          <w:p w14:paraId="6C20560E" w14:textId="77777777" w:rsidR="0075057B" w:rsidRDefault="0075057B" w:rsidP="00A660BB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Japanese Encephalitis</w:t>
            </w:r>
          </w:p>
          <w:p w14:paraId="2F923EB7" w14:textId="77777777" w:rsidR="0075057B" w:rsidRDefault="0075057B" w:rsidP="00A660BB">
            <w:pPr>
              <w:autoSpaceDE w:val="0"/>
              <w:autoSpaceDN w:val="0"/>
              <w:adjustRightInd w:val="0"/>
              <w:rPr>
                <w:rFonts w:cs="Trebuchet MS"/>
                <w:sz w:val="24"/>
                <w:szCs w:val="24"/>
              </w:rPr>
            </w:pPr>
            <w:r>
              <w:rPr>
                <w:rFonts w:cs="Trebuchet MS"/>
                <w:sz w:val="24"/>
                <w:szCs w:val="24"/>
              </w:rPr>
              <w:t>Charge per vaccine</w:t>
            </w:r>
          </w:p>
          <w:p w14:paraId="187CAE0D" w14:textId="77777777" w:rsidR="0075057B" w:rsidRDefault="0075057B" w:rsidP="00A660BB">
            <w:pPr>
              <w:autoSpaceDE w:val="0"/>
              <w:autoSpaceDN w:val="0"/>
              <w:adjustRightInd w:val="0"/>
              <w:rPr>
                <w:rFonts w:cs="Trebuchet MS"/>
                <w:sz w:val="24"/>
                <w:szCs w:val="24"/>
              </w:rPr>
            </w:pPr>
            <w:r>
              <w:rPr>
                <w:rFonts w:cs="Trebuchet MS"/>
                <w:sz w:val="24"/>
                <w:szCs w:val="24"/>
              </w:rPr>
              <w:t xml:space="preserve">Charge for a course of 2 vaccines </w:t>
            </w:r>
          </w:p>
          <w:p w14:paraId="022DEBB6" w14:textId="77777777" w:rsidR="0075057B" w:rsidRDefault="0075057B" w:rsidP="00A660BB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36B8676E" w14:textId="77777777" w:rsidR="0075057B" w:rsidRDefault="0075057B" w:rsidP="00A660BB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</w:p>
          <w:p w14:paraId="5B64B749" w14:textId="27EADA28" w:rsidR="0075057B" w:rsidRDefault="0019444D" w:rsidP="00A660BB">
            <w:pPr>
              <w:autoSpaceDE w:val="0"/>
              <w:autoSpaceDN w:val="0"/>
              <w:adjustRightInd w:val="0"/>
              <w:jc w:val="center"/>
              <w:rPr>
                <w:rFonts w:cs="Trebuchet MS,Bold"/>
                <w:b/>
                <w:bCs/>
                <w:sz w:val="24"/>
                <w:szCs w:val="24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100</w:t>
            </w:r>
            <w:r w:rsidR="0075057B">
              <w:rPr>
                <w:rFonts w:cs="Trebuchet MS,Bold"/>
                <w:b/>
                <w:bCs/>
                <w:sz w:val="24"/>
                <w:szCs w:val="24"/>
              </w:rPr>
              <w:t>.00</w:t>
            </w:r>
          </w:p>
          <w:p w14:paraId="41D85192" w14:textId="09EA9AD9" w:rsidR="0075057B" w:rsidRDefault="0019444D" w:rsidP="00A660BB">
            <w:pPr>
              <w:autoSpaceDE w:val="0"/>
              <w:autoSpaceDN w:val="0"/>
              <w:adjustRightInd w:val="0"/>
              <w:jc w:val="center"/>
              <w:rPr>
                <w:rFonts w:cs="Trebuchet MS,Bold"/>
                <w:b/>
                <w:bCs/>
                <w:sz w:val="24"/>
                <w:szCs w:val="24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200</w:t>
            </w:r>
            <w:r w:rsidR="0075057B">
              <w:rPr>
                <w:rFonts w:cs="Trebuchet MS,Bold"/>
                <w:b/>
                <w:bCs/>
                <w:sz w:val="24"/>
                <w:szCs w:val="24"/>
              </w:rPr>
              <w:t>.00</w:t>
            </w:r>
          </w:p>
          <w:p w14:paraId="22BE3704" w14:textId="77777777" w:rsidR="0075057B" w:rsidRDefault="0075057B" w:rsidP="00A660BB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</w:p>
        </w:tc>
      </w:tr>
      <w:tr w:rsidR="0075057B" w:rsidRPr="00E01ADD" w14:paraId="365CAC9F" w14:textId="77777777" w:rsidTr="00A660BB">
        <w:trPr>
          <w:trHeight w:val="704"/>
        </w:trPr>
        <w:tc>
          <w:tcPr>
            <w:tcW w:w="7905" w:type="dxa"/>
            <w:vAlign w:val="center"/>
          </w:tcPr>
          <w:p w14:paraId="2A018773" w14:textId="77777777" w:rsidR="0075057B" w:rsidRPr="00CB5E80" w:rsidRDefault="0075057B" w:rsidP="00A660BB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  <w:r w:rsidRPr="00CB5E80">
              <w:rPr>
                <w:rFonts w:cs="Trebuchet MS,Bold"/>
                <w:b/>
                <w:bCs/>
                <w:sz w:val="24"/>
                <w:szCs w:val="24"/>
              </w:rPr>
              <w:t>Yellow Fever</w:t>
            </w:r>
          </w:p>
          <w:p w14:paraId="17B61408" w14:textId="77777777" w:rsidR="0075057B" w:rsidRDefault="0075057B" w:rsidP="00A660BB">
            <w:pPr>
              <w:autoSpaceDE w:val="0"/>
              <w:autoSpaceDN w:val="0"/>
              <w:adjustRightInd w:val="0"/>
              <w:rPr>
                <w:rFonts w:cs="Trebuchet MS"/>
                <w:sz w:val="24"/>
                <w:szCs w:val="24"/>
              </w:rPr>
            </w:pPr>
            <w:r w:rsidRPr="00CB5E80">
              <w:rPr>
                <w:rFonts w:cs="Trebuchet MS"/>
                <w:sz w:val="24"/>
                <w:szCs w:val="24"/>
              </w:rPr>
              <w:t>Including:</w:t>
            </w:r>
            <w:r>
              <w:rPr>
                <w:rFonts w:cs="Trebuchet MS"/>
                <w:sz w:val="24"/>
                <w:szCs w:val="24"/>
              </w:rPr>
              <w:t xml:space="preserve"> </w:t>
            </w:r>
            <w:r w:rsidRPr="00CB5E80">
              <w:rPr>
                <w:rFonts w:cs="Trebuchet MS"/>
                <w:sz w:val="24"/>
                <w:szCs w:val="24"/>
              </w:rPr>
              <w:t>Obligatory international certificate of vaccination</w:t>
            </w:r>
          </w:p>
          <w:p w14:paraId="3F2B34CC" w14:textId="77777777" w:rsidR="0075057B" w:rsidRPr="00CB5E80" w:rsidRDefault="0075057B" w:rsidP="00A660BB">
            <w:pPr>
              <w:autoSpaceDE w:val="0"/>
              <w:autoSpaceDN w:val="0"/>
              <w:adjustRightInd w:val="0"/>
              <w:rPr>
                <w:rFonts w:cs="Trebuchet MS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795514B" w14:textId="5AA41358" w:rsidR="0075057B" w:rsidRPr="00E01ADD" w:rsidRDefault="0019444D" w:rsidP="00A660BB">
            <w:pPr>
              <w:autoSpaceDE w:val="0"/>
              <w:autoSpaceDN w:val="0"/>
              <w:adjustRightInd w:val="0"/>
              <w:jc w:val="center"/>
              <w:rPr>
                <w:rFonts w:cs="Trebuchet MS,Bold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75</w:t>
            </w:r>
            <w:r w:rsidR="0075057B" w:rsidRPr="00E01ADD">
              <w:rPr>
                <w:rFonts w:cs="Trebuchet MS,Bold"/>
                <w:b/>
                <w:bCs/>
                <w:sz w:val="24"/>
                <w:szCs w:val="24"/>
              </w:rPr>
              <w:t>.00</w:t>
            </w:r>
          </w:p>
        </w:tc>
      </w:tr>
      <w:tr w:rsidR="0075057B" w:rsidRPr="00E01ADD" w14:paraId="0D6A3CC3" w14:textId="77777777" w:rsidTr="00A660BB">
        <w:trPr>
          <w:trHeight w:val="704"/>
        </w:trPr>
        <w:tc>
          <w:tcPr>
            <w:tcW w:w="7905" w:type="dxa"/>
            <w:vAlign w:val="center"/>
          </w:tcPr>
          <w:p w14:paraId="1C572BB4" w14:textId="77777777" w:rsidR="0075057B" w:rsidRDefault="0075057B" w:rsidP="00A660BB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Rabies</w:t>
            </w:r>
          </w:p>
          <w:p w14:paraId="573446FF" w14:textId="77777777" w:rsidR="0075057B" w:rsidRDefault="0075057B" w:rsidP="00A660BB">
            <w:pPr>
              <w:autoSpaceDE w:val="0"/>
              <w:autoSpaceDN w:val="0"/>
              <w:adjustRightInd w:val="0"/>
              <w:rPr>
                <w:rFonts w:cs="Trebuchet MS"/>
                <w:sz w:val="24"/>
                <w:szCs w:val="24"/>
              </w:rPr>
            </w:pPr>
            <w:r>
              <w:rPr>
                <w:rFonts w:cs="Trebuchet MS"/>
                <w:sz w:val="24"/>
                <w:szCs w:val="24"/>
              </w:rPr>
              <w:t>Charge per vaccine</w:t>
            </w:r>
          </w:p>
          <w:p w14:paraId="0B947DBB" w14:textId="77777777" w:rsidR="0075057B" w:rsidRDefault="0075057B" w:rsidP="00A660BB">
            <w:pPr>
              <w:autoSpaceDE w:val="0"/>
              <w:autoSpaceDN w:val="0"/>
              <w:adjustRightInd w:val="0"/>
              <w:rPr>
                <w:rFonts w:cs="Trebuchet MS"/>
                <w:sz w:val="24"/>
                <w:szCs w:val="24"/>
              </w:rPr>
            </w:pPr>
            <w:r>
              <w:rPr>
                <w:rFonts w:cs="Trebuchet MS"/>
                <w:sz w:val="24"/>
                <w:szCs w:val="24"/>
              </w:rPr>
              <w:t xml:space="preserve">Charge for a course of 3 vaccines </w:t>
            </w:r>
          </w:p>
          <w:p w14:paraId="5AA82149" w14:textId="77777777" w:rsidR="0075057B" w:rsidRPr="00CB5E80" w:rsidRDefault="0075057B" w:rsidP="00A660BB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F11C9C1" w14:textId="01F2E888" w:rsidR="0075057B" w:rsidRDefault="0019444D" w:rsidP="00A660BB">
            <w:pPr>
              <w:autoSpaceDE w:val="0"/>
              <w:autoSpaceDN w:val="0"/>
              <w:adjustRightInd w:val="0"/>
              <w:jc w:val="center"/>
              <w:rPr>
                <w:rFonts w:cs="Trebuchet MS,Bold"/>
                <w:b/>
                <w:bCs/>
                <w:sz w:val="24"/>
                <w:szCs w:val="24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65</w:t>
            </w:r>
            <w:r w:rsidR="0075057B">
              <w:rPr>
                <w:rFonts w:cs="Trebuchet MS,Bold"/>
                <w:b/>
                <w:bCs/>
                <w:sz w:val="24"/>
                <w:szCs w:val="24"/>
              </w:rPr>
              <w:t>.00</w:t>
            </w:r>
          </w:p>
          <w:p w14:paraId="6875E1F4" w14:textId="0DDC6F14" w:rsidR="0075057B" w:rsidRPr="00E01ADD" w:rsidRDefault="0075057B" w:rsidP="00A660BB">
            <w:pPr>
              <w:autoSpaceDE w:val="0"/>
              <w:autoSpaceDN w:val="0"/>
              <w:adjustRightInd w:val="0"/>
              <w:jc w:val="center"/>
              <w:rPr>
                <w:rFonts w:cs="Trebuchet MS,Bold"/>
                <w:b/>
                <w:bCs/>
                <w:sz w:val="24"/>
                <w:szCs w:val="24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1</w:t>
            </w:r>
            <w:r w:rsidR="0019444D">
              <w:rPr>
                <w:rFonts w:cs="Trebuchet MS,Bold"/>
                <w:b/>
                <w:bCs/>
                <w:sz w:val="24"/>
                <w:szCs w:val="24"/>
              </w:rPr>
              <w:t>95</w:t>
            </w:r>
            <w:r>
              <w:rPr>
                <w:rFonts w:cs="Trebuchet MS,Bold"/>
                <w:b/>
                <w:bCs/>
                <w:sz w:val="24"/>
                <w:szCs w:val="24"/>
              </w:rPr>
              <w:t>.00</w:t>
            </w:r>
          </w:p>
        </w:tc>
      </w:tr>
      <w:tr w:rsidR="003F1813" w14:paraId="592FF3E9" w14:textId="77777777" w:rsidTr="00A660BB">
        <w:trPr>
          <w:trHeight w:val="423"/>
        </w:trPr>
        <w:tc>
          <w:tcPr>
            <w:tcW w:w="7905" w:type="dxa"/>
            <w:shd w:val="clear" w:color="auto" w:fill="auto"/>
            <w:vAlign w:val="center"/>
          </w:tcPr>
          <w:p w14:paraId="3FA9C6A1" w14:textId="77777777" w:rsidR="003F1813" w:rsidRDefault="003F1813" w:rsidP="003F1813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 xml:space="preserve">Cholera (Oral) </w:t>
            </w:r>
          </w:p>
          <w:p w14:paraId="6F35D465" w14:textId="77777777" w:rsidR="003F1813" w:rsidRDefault="003F1813" w:rsidP="003F1813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  <w:r w:rsidRPr="007F60FA">
              <w:rPr>
                <w:rFonts w:cs="Trebuchet MS,Bold"/>
                <w:bCs/>
                <w:sz w:val="24"/>
                <w:szCs w:val="24"/>
              </w:rPr>
              <w:t>Charge for a course of 2 oral vaccines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F221296" w14:textId="4BA04046" w:rsidR="003F1813" w:rsidRDefault="003F1813" w:rsidP="00A660BB">
            <w:pPr>
              <w:autoSpaceDE w:val="0"/>
              <w:autoSpaceDN w:val="0"/>
              <w:adjustRightInd w:val="0"/>
              <w:jc w:val="center"/>
              <w:rPr>
                <w:rFonts w:cs="Trebuchet MS,Italic"/>
                <w:b/>
                <w:iCs/>
                <w:sz w:val="24"/>
                <w:szCs w:val="24"/>
              </w:rPr>
            </w:pPr>
            <w:r>
              <w:rPr>
                <w:rFonts w:cs="Trebuchet MS,Italic"/>
                <w:b/>
                <w:iCs/>
                <w:sz w:val="24"/>
                <w:szCs w:val="24"/>
              </w:rPr>
              <w:t>£</w:t>
            </w:r>
            <w:r w:rsidR="0019444D">
              <w:rPr>
                <w:rFonts w:cs="Trebuchet MS,Italic"/>
                <w:b/>
                <w:iCs/>
                <w:sz w:val="24"/>
                <w:szCs w:val="24"/>
              </w:rPr>
              <w:t>75</w:t>
            </w:r>
            <w:r>
              <w:rPr>
                <w:rFonts w:cs="Trebuchet MS,Italic"/>
                <w:b/>
                <w:iCs/>
                <w:sz w:val="24"/>
                <w:szCs w:val="24"/>
              </w:rPr>
              <w:t>.00</w:t>
            </w:r>
          </w:p>
        </w:tc>
      </w:tr>
      <w:tr w:rsidR="0075057B" w14:paraId="59FE9F8C" w14:textId="77777777" w:rsidTr="00A660BB">
        <w:trPr>
          <w:trHeight w:val="423"/>
        </w:trPr>
        <w:tc>
          <w:tcPr>
            <w:tcW w:w="7905" w:type="dxa"/>
            <w:shd w:val="clear" w:color="auto" w:fill="auto"/>
            <w:vAlign w:val="center"/>
          </w:tcPr>
          <w:p w14:paraId="1FAD0F62" w14:textId="77777777" w:rsidR="0075057B" w:rsidRPr="00CB5E80" w:rsidRDefault="0075057B" w:rsidP="00A660BB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Anti-Malarial Prescription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D33DEFE" w14:textId="77777777" w:rsidR="0075057B" w:rsidRDefault="0075057B" w:rsidP="00A660BB">
            <w:pPr>
              <w:autoSpaceDE w:val="0"/>
              <w:autoSpaceDN w:val="0"/>
              <w:adjustRightInd w:val="0"/>
              <w:jc w:val="center"/>
              <w:rPr>
                <w:rFonts w:cs="Trebuchet MS,Italic"/>
                <w:b/>
                <w:iCs/>
                <w:sz w:val="24"/>
                <w:szCs w:val="24"/>
              </w:rPr>
            </w:pPr>
            <w:r>
              <w:rPr>
                <w:rFonts w:cs="Trebuchet MS,Italic"/>
                <w:b/>
                <w:iCs/>
                <w:sz w:val="24"/>
                <w:szCs w:val="24"/>
              </w:rPr>
              <w:t>18.00</w:t>
            </w:r>
          </w:p>
        </w:tc>
      </w:tr>
    </w:tbl>
    <w:p w14:paraId="183B9F92" w14:textId="77777777" w:rsidR="0075057B" w:rsidRDefault="0075057B" w:rsidP="0075057B">
      <w:pPr>
        <w:autoSpaceDE w:val="0"/>
        <w:autoSpaceDN w:val="0"/>
        <w:adjustRightInd w:val="0"/>
        <w:spacing w:after="0" w:line="240" w:lineRule="auto"/>
        <w:jc w:val="center"/>
        <w:rPr>
          <w:rFonts w:cs="Trebuchet MS,Bold"/>
          <w:b/>
          <w:bCs/>
          <w:sz w:val="32"/>
          <w:szCs w:val="32"/>
        </w:rPr>
      </w:pPr>
    </w:p>
    <w:p w14:paraId="4265521F" w14:textId="77777777" w:rsidR="0075057B" w:rsidRDefault="0075057B" w:rsidP="0075057B">
      <w:pPr>
        <w:autoSpaceDE w:val="0"/>
        <w:autoSpaceDN w:val="0"/>
        <w:adjustRightInd w:val="0"/>
        <w:spacing w:after="0" w:line="240" w:lineRule="auto"/>
        <w:jc w:val="center"/>
        <w:rPr>
          <w:rFonts w:cs="Trebuchet MS,Bold"/>
          <w:b/>
          <w:bCs/>
          <w:sz w:val="32"/>
          <w:szCs w:val="32"/>
        </w:rPr>
      </w:pPr>
      <w:r w:rsidRPr="003E587A">
        <w:rPr>
          <w:rFonts w:cs="Trebuchet MS,Bold"/>
          <w:b/>
          <w:bCs/>
          <w:sz w:val="32"/>
          <w:szCs w:val="32"/>
        </w:rPr>
        <w:t xml:space="preserve">Private </w:t>
      </w:r>
      <w:r>
        <w:rPr>
          <w:rFonts w:cs="Trebuchet MS,Bold"/>
          <w:b/>
          <w:bCs/>
          <w:sz w:val="32"/>
          <w:szCs w:val="32"/>
        </w:rPr>
        <w:t xml:space="preserve">Travel </w:t>
      </w:r>
      <w:r w:rsidRPr="003E587A">
        <w:rPr>
          <w:rFonts w:cs="Trebuchet MS,Bold"/>
          <w:b/>
          <w:bCs/>
          <w:sz w:val="32"/>
          <w:szCs w:val="32"/>
        </w:rPr>
        <w:t>Charges</w:t>
      </w:r>
      <w:r>
        <w:rPr>
          <w:rFonts w:cs="Trebuchet MS,Bold"/>
          <w:b/>
          <w:bCs/>
          <w:sz w:val="32"/>
          <w:szCs w:val="32"/>
        </w:rPr>
        <w:t xml:space="preserve"> – Information for </w:t>
      </w:r>
      <w:proofErr w:type="gramStart"/>
      <w:r>
        <w:rPr>
          <w:rFonts w:cs="Trebuchet MS,Bold"/>
          <w:b/>
          <w:bCs/>
          <w:sz w:val="32"/>
          <w:szCs w:val="32"/>
        </w:rPr>
        <w:t>Non Practice</w:t>
      </w:r>
      <w:proofErr w:type="gramEnd"/>
      <w:r>
        <w:rPr>
          <w:rFonts w:cs="Trebuchet MS,Bold"/>
          <w:b/>
          <w:bCs/>
          <w:sz w:val="32"/>
          <w:szCs w:val="32"/>
        </w:rPr>
        <w:t xml:space="preserve"> Patients</w:t>
      </w:r>
    </w:p>
    <w:p w14:paraId="440C3DF0" w14:textId="77777777" w:rsidR="0075057B" w:rsidRDefault="0075057B" w:rsidP="0075057B">
      <w:pPr>
        <w:autoSpaceDE w:val="0"/>
        <w:autoSpaceDN w:val="0"/>
        <w:adjustRightInd w:val="0"/>
        <w:spacing w:after="0" w:line="240" w:lineRule="auto"/>
        <w:jc w:val="center"/>
        <w:rPr>
          <w:rFonts w:cs="Trebuchet MS,Bold"/>
          <w:b/>
          <w:bCs/>
          <w:sz w:val="24"/>
          <w:szCs w:val="24"/>
        </w:rPr>
      </w:pPr>
      <w:r>
        <w:rPr>
          <w:rFonts w:cs="Trebuchet MS,Bold"/>
          <w:b/>
          <w:bCs/>
          <w:sz w:val="32"/>
          <w:szCs w:val="32"/>
        </w:rPr>
        <w:t>(These vaccinations are free for our Practice registered patients)</w:t>
      </w:r>
    </w:p>
    <w:p w14:paraId="24B0EF64" w14:textId="77777777" w:rsidR="0075057B" w:rsidRPr="00CB5E80" w:rsidRDefault="0075057B" w:rsidP="0075057B">
      <w:pPr>
        <w:autoSpaceDE w:val="0"/>
        <w:autoSpaceDN w:val="0"/>
        <w:adjustRightInd w:val="0"/>
        <w:spacing w:after="0" w:line="240" w:lineRule="auto"/>
        <w:jc w:val="center"/>
        <w:rPr>
          <w:rFonts w:cs="Trebuchet MS,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613"/>
      </w:tblGrid>
      <w:tr w:rsidR="0075057B" w14:paraId="646818F1" w14:textId="77777777" w:rsidTr="00A541FE">
        <w:trPr>
          <w:trHeight w:val="401"/>
        </w:trPr>
        <w:tc>
          <w:tcPr>
            <w:tcW w:w="6629" w:type="dxa"/>
            <w:shd w:val="clear" w:color="auto" w:fill="92CDDC" w:themeFill="accent5" w:themeFillTint="99"/>
            <w:vAlign w:val="center"/>
          </w:tcPr>
          <w:p w14:paraId="32DC8295" w14:textId="77777777" w:rsidR="0075057B" w:rsidRPr="0014643B" w:rsidRDefault="0075057B" w:rsidP="00A660BB">
            <w:pPr>
              <w:autoSpaceDE w:val="0"/>
              <w:autoSpaceDN w:val="0"/>
              <w:adjustRightInd w:val="0"/>
              <w:rPr>
                <w:rFonts w:cs="Trebuchet MS"/>
                <w:b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92CDDC" w:themeFill="accent5" w:themeFillTint="99"/>
            <w:vAlign w:val="center"/>
          </w:tcPr>
          <w:p w14:paraId="508A4AE5" w14:textId="77777777" w:rsidR="0075057B" w:rsidRDefault="0075057B" w:rsidP="00A660BB">
            <w:pPr>
              <w:autoSpaceDE w:val="0"/>
              <w:autoSpaceDN w:val="0"/>
              <w:adjustRightInd w:val="0"/>
              <w:jc w:val="center"/>
              <w:rPr>
                <w:rFonts w:cs="Trebuchet MS,Bold"/>
                <w:b/>
                <w:bCs/>
                <w:sz w:val="24"/>
                <w:szCs w:val="24"/>
              </w:rPr>
            </w:pPr>
            <w:r w:rsidRPr="00CB5E80">
              <w:rPr>
                <w:rFonts w:cs="Trebuchet MS,Bold"/>
                <w:b/>
                <w:bCs/>
                <w:sz w:val="24"/>
                <w:szCs w:val="24"/>
              </w:rPr>
              <w:t>Amount</w:t>
            </w:r>
            <w:r w:rsidR="00A541FE">
              <w:rPr>
                <w:rFonts w:cs="Trebuchet MS,Bold"/>
                <w:b/>
                <w:bCs/>
                <w:sz w:val="24"/>
                <w:szCs w:val="24"/>
              </w:rPr>
              <w:t xml:space="preserve"> per dose</w:t>
            </w:r>
            <w:r>
              <w:rPr>
                <w:rFonts w:cs="Trebuchet MS,Bold"/>
                <w:b/>
                <w:bCs/>
                <w:sz w:val="24"/>
                <w:szCs w:val="24"/>
              </w:rPr>
              <w:t xml:space="preserve"> £</w:t>
            </w:r>
          </w:p>
        </w:tc>
      </w:tr>
      <w:tr w:rsidR="0075057B" w14:paraId="796AEDE5" w14:textId="77777777" w:rsidTr="00A541FE">
        <w:trPr>
          <w:trHeight w:val="464"/>
        </w:trPr>
        <w:tc>
          <w:tcPr>
            <w:tcW w:w="6629" w:type="dxa"/>
            <w:vAlign w:val="center"/>
          </w:tcPr>
          <w:p w14:paraId="0891C905" w14:textId="77777777" w:rsidR="0075057B" w:rsidRPr="006172F1" w:rsidRDefault="0075057B" w:rsidP="00A660BB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  <w:r w:rsidRPr="00CB5E80">
              <w:rPr>
                <w:rFonts w:cs="Trebuchet MS,Bold"/>
                <w:b/>
                <w:bCs/>
                <w:sz w:val="24"/>
                <w:szCs w:val="24"/>
              </w:rPr>
              <w:t xml:space="preserve">Hepatitis </w:t>
            </w:r>
            <w:proofErr w:type="gramStart"/>
            <w:r w:rsidRPr="00CB5E80">
              <w:rPr>
                <w:rFonts w:cs="Trebuchet MS,Bold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cs="Trebuchet MS,Bold"/>
                <w:b/>
                <w:bCs/>
                <w:sz w:val="24"/>
                <w:szCs w:val="24"/>
              </w:rPr>
              <w:t xml:space="preserve"> -</w:t>
            </w:r>
            <w:proofErr w:type="gramEnd"/>
            <w:r>
              <w:rPr>
                <w:rFonts w:cs="Trebuchet MS,Bold"/>
                <w:b/>
                <w:bCs/>
                <w:sz w:val="24"/>
                <w:szCs w:val="24"/>
              </w:rPr>
              <w:t xml:space="preserve"> Adult and Junior</w:t>
            </w:r>
          </w:p>
        </w:tc>
        <w:tc>
          <w:tcPr>
            <w:tcW w:w="2613" w:type="dxa"/>
            <w:vAlign w:val="center"/>
          </w:tcPr>
          <w:p w14:paraId="5BD974C5" w14:textId="77777777" w:rsidR="0075057B" w:rsidRDefault="0075057B" w:rsidP="00A660BB">
            <w:pPr>
              <w:autoSpaceDE w:val="0"/>
              <w:autoSpaceDN w:val="0"/>
              <w:adjustRightInd w:val="0"/>
              <w:jc w:val="center"/>
              <w:rPr>
                <w:rFonts w:cs="Trebuchet MS,Bold"/>
                <w:b/>
                <w:bCs/>
                <w:sz w:val="24"/>
                <w:szCs w:val="24"/>
              </w:rPr>
            </w:pPr>
            <w:r w:rsidRPr="00E01ADD">
              <w:rPr>
                <w:rFonts w:cs="Trebuchet MS,Bold"/>
                <w:b/>
                <w:bCs/>
                <w:sz w:val="24"/>
                <w:szCs w:val="24"/>
              </w:rPr>
              <w:t>45.00</w:t>
            </w:r>
          </w:p>
          <w:p w14:paraId="40618CFF" w14:textId="77777777" w:rsidR="00A541FE" w:rsidRPr="00E01ADD" w:rsidRDefault="00A541FE" w:rsidP="00A660BB">
            <w:pPr>
              <w:autoSpaceDE w:val="0"/>
              <w:autoSpaceDN w:val="0"/>
              <w:adjustRightInd w:val="0"/>
              <w:jc w:val="center"/>
              <w:rPr>
                <w:rFonts w:cs="Trebuchet MS,Bold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One dose</w:t>
            </w:r>
          </w:p>
        </w:tc>
      </w:tr>
      <w:tr w:rsidR="0075057B" w14:paraId="6E3ADA33" w14:textId="77777777" w:rsidTr="00A541FE">
        <w:trPr>
          <w:trHeight w:val="401"/>
        </w:trPr>
        <w:tc>
          <w:tcPr>
            <w:tcW w:w="6629" w:type="dxa"/>
            <w:vAlign w:val="center"/>
          </w:tcPr>
          <w:p w14:paraId="1635738A" w14:textId="77777777" w:rsidR="0075057B" w:rsidRPr="00CB5E80" w:rsidRDefault="0075057B" w:rsidP="00A660BB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Hepatitis A and B - Adult and Junior</w:t>
            </w:r>
          </w:p>
        </w:tc>
        <w:tc>
          <w:tcPr>
            <w:tcW w:w="2613" w:type="dxa"/>
            <w:vAlign w:val="center"/>
          </w:tcPr>
          <w:p w14:paraId="1B9E26AA" w14:textId="77777777" w:rsidR="0075057B" w:rsidRDefault="003F1813" w:rsidP="00A660BB">
            <w:pPr>
              <w:autoSpaceDE w:val="0"/>
              <w:autoSpaceDN w:val="0"/>
              <w:adjustRightInd w:val="0"/>
              <w:jc w:val="center"/>
              <w:rPr>
                <w:rFonts w:cs="Trebuchet MS,Bold"/>
                <w:b/>
                <w:bCs/>
                <w:sz w:val="24"/>
                <w:szCs w:val="24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60</w:t>
            </w:r>
            <w:r w:rsidR="0075057B">
              <w:rPr>
                <w:rFonts w:cs="Trebuchet MS,Bold"/>
                <w:b/>
                <w:bCs/>
                <w:sz w:val="24"/>
                <w:szCs w:val="24"/>
              </w:rPr>
              <w:t>.00</w:t>
            </w:r>
          </w:p>
          <w:p w14:paraId="1D3DFDB5" w14:textId="77777777" w:rsidR="00A541FE" w:rsidRPr="00E01ADD" w:rsidRDefault="00A541FE" w:rsidP="00A660BB">
            <w:pPr>
              <w:autoSpaceDE w:val="0"/>
              <w:autoSpaceDN w:val="0"/>
              <w:adjustRightInd w:val="0"/>
              <w:jc w:val="center"/>
              <w:rPr>
                <w:rFonts w:cs="Trebuchet MS,Bold"/>
                <w:b/>
                <w:bCs/>
                <w:sz w:val="24"/>
                <w:szCs w:val="24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3-4 doses</w:t>
            </w:r>
          </w:p>
        </w:tc>
      </w:tr>
      <w:tr w:rsidR="0075057B" w14:paraId="24C10F3F" w14:textId="77777777" w:rsidTr="00A541FE">
        <w:trPr>
          <w:trHeight w:val="421"/>
        </w:trPr>
        <w:tc>
          <w:tcPr>
            <w:tcW w:w="6629" w:type="dxa"/>
            <w:vAlign w:val="center"/>
          </w:tcPr>
          <w:p w14:paraId="62D1C160" w14:textId="77777777" w:rsidR="0075057B" w:rsidRDefault="0075057B" w:rsidP="00A660BB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Hepatitis A and Typhoid</w:t>
            </w:r>
          </w:p>
        </w:tc>
        <w:tc>
          <w:tcPr>
            <w:tcW w:w="2613" w:type="dxa"/>
            <w:vAlign w:val="center"/>
          </w:tcPr>
          <w:p w14:paraId="23F45A9D" w14:textId="5B42F014" w:rsidR="0075057B" w:rsidRDefault="0019444D" w:rsidP="00A660BB">
            <w:pPr>
              <w:autoSpaceDE w:val="0"/>
              <w:autoSpaceDN w:val="0"/>
              <w:adjustRightInd w:val="0"/>
              <w:jc w:val="center"/>
              <w:rPr>
                <w:rFonts w:cs="Trebuchet MS,Bold"/>
                <w:b/>
                <w:bCs/>
                <w:sz w:val="24"/>
                <w:szCs w:val="24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7</w:t>
            </w:r>
            <w:r w:rsidR="0075057B">
              <w:rPr>
                <w:rFonts w:cs="Trebuchet MS,Bold"/>
                <w:b/>
                <w:bCs/>
                <w:sz w:val="24"/>
                <w:szCs w:val="24"/>
              </w:rPr>
              <w:t>5.00</w:t>
            </w:r>
          </w:p>
          <w:p w14:paraId="70451199" w14:textId="77777777" w:rsidR="00A541FE" w:rsidRPr="00E01ADD" w:rsidRDefault="00A541FE" w:rsidP="00A660BB">
            <w:pPr>
              <w:autoSpaceDE w:val="0"/>
              <w:autoSpaceDN w:val="0"/>
              <w:adjustRightInd w:val="0"/>
              <w:jc w:val="center"/>
              <w:rPr>
                <w:rFonts w:cs="Trebuchet MS,Bold"/>
                <w:b/>
                <w:bCs/>
                <w:sz w:val="24"/>
                <w:szCs w:val="24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One dose</w:t>
            </w:r>
          </w:p>
        </w:tc>
      </w:tr>
      <w:tr w:rsidR="0075057B" w14:paraId="6A87F4DD" w14:textId="77777777" w:rsidTr="00A541FE">
        <w:trPr>
          <w:trHeight w:val="695"/>
        </w:trPr>
        <w:tc>
          <w:tcPr>
            <w:tcW w:w="6629" w:type="dxa"/>
            <w:vAlign w:val="center"/>
          </w:tcPr>
          <w:p w14:paraId="1D72B6AF" w14:textId="77777777" w:rsidR="0075057B" w:rsidRDefault="0075057B" w:rsidP="00A660BB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  <w:r w:rsidRPr="00CB5E80">
              <w:rPr>
                <w:rFonts w:cs="Trebuchet MS,Bold"/>
                <w:b/>
                <w:bCs/>
                <w:sz w:val="24"/>
                <w:szCs w:val="24"/>
              </w:rPr>
              <w:t>Typhoid</w:t>
            </w:r>
            <w:r>
              <w:rPr>
                <w:rFonts w:cs="Trebuchet MS,Bold"/>
                <w:b/>
                <w:bCs/>
                <w:sz w:val="24"/>
                <w:szCs w:val="24"/>
              </w:rPr>
              <w:t xml:space="preserve"> – Injectable </w:t>
            </w:r>
          </w:p>
          <w:p w14:paraId="54D72666" w14:textId="77777777" w:rsidR="0075057B" w:rsidRPr="006172F1" w:rsidRDefault="0075057B" w:rsidP="00A660BB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  <w:r>
              <w:rPr>
                <w:rFonts w:cs="Trebuchet MS,Bold"/>
                <w:b/>
                <w:bCs/>
                <w:sz w:val="24"/>
                <w:szCs w:val="24"/>
              </w:rPr>
              <w:t>Oral price available upon request</w:t>
            </w:r>
          </w:p>
        </w:tc>
        <w:tc>
          <w:tcPr>
            <w:tcW w:w="2613" w:type="dxa"/>
            <w:vAlign w:val="center"/>
          </w:tcPr>
          <w:p w14:paraId="5CE8F430" w14:textId="77777777" w:rsidR="0075057B" w:rsidRDefault="0075057B" w:rsidP="00A660BB">
            <w:pPr>
              <w:autoSpaceDE w:val="0"/>
              <w:autoSpaceDN w:val="0"/>
              <w:adjustRightInd w:val="0"/>
              <w:jc w:val="center"/>
              <w:rPr>
                <w:rFonts w:cs="Trebuchet MS,Italic"/>
                <w:b/>
                <w:iCs/>
                <w:sz w:val="24"/>
                <w:szCs w:val="24"/>
              </w:rPr>
            </w:pPr>
            <w:r>
              <w:rPr>
                <w:rFonts w:cs="Trebuchet MS,Italic"/>
                <w:b/>
                <w:iCs/>
                <w:sz w:val="24"/>
                <w:szCs w:val="24"/>
              </w:rPr>
              <w:t>30</w:t>
            </w:r>
            <w:r w:rsidRPr="00E01ADD">
              <w:rPr>
                <w:rFonts w:cs="Trebuchet MS,Italic"/>
                <w:b/>
                <w:iCs/>
                <w:sz w:val="24"/>
                <w:szCs w:val="24"/>
              </w:rPr>
              <w:t>.00</w:t>
            </w:r>
          </w:p>
          <w:p w14:paraId="6FECCD2C" w14:textId="77777777" w:rsidR="00A541FE" w:rsidRPr="00E01ADD" w:rsidRDefault="00A541FE" w:rsidP="00A660BB">
            <w:pPr>
              <w:autoSpaceDE w:val="0"/>
              <w:autoSpaceDN w:val="0"/>
              <w:adjustRightInd w:val="0"/>
              <w:jc w:val="center"/>
              <w:rPr>
                <w:rFonts w:cs="Trebuchet MS,Italic"/>
                <w:b/>
                <w:iCs/>
                <w:sz w:val="24"/>
                <w:szCs w:val="24"/>
              </w:rPr>
            </w:pPr>
            <w:r>
              <w:rPr>
                <w:rFonts w:cs="Trebuchet MS,Italic"/>
                <w:b/>
                <w:iCs/>
                <w:sz w:val="24"/>
                <w:szCs w:val="24"/>
              </w:rPr>
              <w:t>One dose</w:t>
            </w:r>
          </w:p>
        </w:tc>
      </w:tr>
      <w:tr w:rsidR="0075057B" w14:paraId="5022F59B" w14:textId="77777777" w:rsidTr="00A541FE">
        <w:trPr>
          <w:trHeight w:val="423"/>
        </w:trPr>
        <w:tc>
          <w:tcPr>
            <w:tcW w:w="6629" w:type="dxa"/>
            <w:vAlign w:val="center"/>
          </w:tcPr>
          <w:p w14:paraId="7CC9A111" w14:textId="77777777" w:rsidR="0075057B" w:rsidRPr="006172F1" w:rsidRDefault="0075057B" w:rsidP="00A660BB">
            <w:pPr>
              <w:autoSpaceDE w:val="0"/>
              <w:autoSpaceDN w:val="0"/>
              <w:adjustRightInd w:val="0"/>
              <w:rPr>
                <w:rFonts w:cs="Trebuchet MS,Bold"/>
                <w:b/>
                <w:bCs/>
                <w:sz w:val="24"/>
                <w:szCs w:val="24"/>
              </w:rPr>
            </w:pPr>
            <w:r w:rsidRPr="00CB5E80">
              <w:rPr>
                <w:rFonts w:cs="Trebuchet MS,Bold"/>
                <w:b/>
                <w:bCs/>
                <w:sz w:val="24"/>
                <w:szCs w:val="24"/>
              </w:rPr>
              <w:t>Diphtheria/Tetanus/Polio</w:t>
            </w:r>
          </w:p>
        </w:tc>
        <w:tc>
          <w:tcPr>
            <w:tcW w:w="2613" w:type="dxa"/>
            <w:vAlign w:val="center"/>
          </w:tcPr>
          <w:p w14:paraId="5E3500C3" w14:textId="77777777" w:rsidR="0075057B" w:rsidRDefault="0075057B" w:rsidP="00A660BB">
            <w:pPr>
              <w:autoSpaceDE w:val="0"/>
              <w:autoSpaceDN w:val="0"/>
              <w:adjustRightInd w:val="0"/>
              <w:jc w:val="center"/>
              <w:rPr>
                <w:rFonts w:cs="Trebuchet MS,Italic"/>
                <w:b/>
                <w:iCs/>
                <w:sz w:val="24"/>
                <w:szCs w:val="24"/>
              </w:rPr>
            </w:pPr>
            <w:r>
              <w:rPr>
                <w:rFonts w:cs="Trebuchet MS,Italic"/>
                <w:b/>
                <w:iCs/>
                <w:sz w:val="24"/>
                <w:szCs w:val="24"/>
              </w:rPr>
              <w:t>2</w:t>
            </w:r>
            <w:r w:rsidRPr="00E01ADD">
              <w:rPr>
                <w:rFonts w:cs="Trebuchet MS,Italic"/>
                <w:b/>
                <w:iCs/>
                <w:sz w:val="24"/>
                <w:szCs w:val="24"/>
              </w:rPr>
              <w:t>5.00</w:t>
            </w:r>
          </w:p>
          <w:p w14:paraId="326B0EC9" w14:textId="77777777" w:rsidR="00A541FE" w:rsidRPr="00E01ADD" w:rsidRDefault="00A541FE" w:rsidP="00A660BB">
            <w:pPr>
              <w:autoSpaceDE w:val="0"/>
              <w:autoSpaceDN w:val="0"/>
              <w:adjustRightInd w:val="0"/>
              <w:jc w:val="center"/>
              <w:rPr>
                <w:rFonts w:cs="Trebuchet MS,Italic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cs="Trebuchet MS,Italic"/>
                <w:b/>
                <w:iCs/>
                <w:sz w:val="24"/>
                <w:szCs w:val="24"/>
              </w:rPr>
              <w:t>One dose</w:t>
            </w:r>
          </w:p>
        </w:tc>
      </w:tr>
    </w:tbl>
    <w:p w14:paraId="68352B2D" w14:textId="77777777" w:rsidR="0075057B" w:rsidRDefault="0075057B" w:rsidP="0075057B">
      <w:pPr>
        <w:autoSpaceDE w:val="0"/>
        <w:autoSpaceDN w:val="0"/>
        <w:adjustRightInd w:val="0"/>
        <w:spacing w:after="0" w:line="240" w:lineRule="auto"/>
        <w:rPr>
          <w:rFonts w:cs="Trebuchet MS"/>
          <w:sz w:val="24"/>
          <w:szCs w:val="24"/>
        </w:rPr>
      </w:pPr>
    </w:p>
    <w:p w14:paraId="5AC63E74" w14:textId="77777777" w:rsidR="0075057B" w:rsidRPr="006535B8" w:rsidRDefault="0075057B" w:rsidP="0075057B">
      <w:pPr>
        <w:spacing w:after="0" w:line="240" w:lineRule="auto"/>
        <w:jc w:val="center"/>
        <w:rPr>
          <w:b/>
          <w:sz w:val="12"/>
          <w:szCs w:val="36"/>
        </w:rPr>
      </w:pPr>
    </w:p>
    <w:p w14:paraId="0256D192" w14:textId="77777777" w:rsidR="0075057B" w:rsidRDefault="0075057B" w:rsidP="0075057B">
      <w:pPr>
        <w:pStyle w:val="ListParagraph"/>
        <w:autoSpaceDE w:val="0"/>
        <w:autoSpaceDN w:val="0"/>
        <w:adjustRightInd w:val="0"/>
        <w:spacing w:after="0" w:line="240" w:lineRule="auto"/>
        <w:rPr>
          <w:rFonts w:cs="Trebuchet MS,Bold"/>
          <w:b/>
          <w:bCs/>
          <w:sz w:val="32"/>
          <w:szCs w:val="44"/>
        </w:rPr>
      </w:pPr>
      <w:r w:rsidRPr="00041EA7">
        <w:rPr>
          <w:rFonts w:cs="Trebuchet MS,Bold"/>
          <w:b/>
          <w:bCs/>
          <w:sz w:val="32"/>
          <w:szCs w:val="44"/>
        </w:rPr>
        <w:t>Prices for other vaccinations are available upon request</w:t>
      </w:r>
    </w:p>
    <w:p w14:paraId="57B270F4" w14:textId="77777777" w:rsidR="0075057B" w:rsidRPr="003F1813" w:rsidRDefault="0075057B" w:rsidP="0075057B">
      <w:pPr>
        <w:autoSpaceDE w:val="0"/>
        <w:autoSpaceDN w:val="0"/>
        <w:adjustRightInd w:val="0"/>
        <w:spacing w:after="0" w:line="240" w:lineRule="auto"/>
        <w:jc w:val="center"/>
        <w:rPr>
          <w:rFonts w:cs="Trebuchet MS,Bold"/>
          <w:b/>
          <w:bCs/>
          <w:sz w:val="18"/>
          <w:szCs w:val="44"/>
        </w:rPr>
      </w:pPr>
    </w:p>
    <w:p w14:paraId="73A43335" w14:textId="77777777" w:rsidR="0075057B" w:rsidRDefault="0075057B" w:rsidP="0075057B">
      <w:pPr>
        <w:spacing w:after="0" w:line="240" w:lineRule="auto"/>
        <w:jc w:val="center"/>
        <w:rPr>
          <w:rFonts w:cs="Trebuchet MS"/>
          <w:b/>
          <w:sz w:val="36"/>
          <w:szCs w:val="36"/>
        </w:rPr>
      </w:pPr>
      <w:r w:rsidRPr="006535B8">
        <w:rPr>
          <w:rFonts w:cs="Trebuchet MS"/>
          <w:b/>
          <w:sz w:val="36"/>
          <w:szCs w:val="36"/>
        </w:rPr>
        <w:t xml:space="preserve">Missed </w:t>
      </w:r>
      <w:r w:rsidR="000C6C6A">
        <w:rPr>
          <w:rFonts w:cs="Trebuchet MS"/>
          <w:b/>
          <w:sz w:val="36"/>
          <w:szCs w:val="36"/>
        </w:rPr>
        <w:t>travel vaccination appointment</w:t>
      </w:r>
      <w:r w:rsidRPr="006535B8">
        <w:rPr>
          <w:rFonts w:cs="Trebuchet MS"/>
          <w:b/>
          <w:sz w:val="36"/>
          <w:szCs w:val="36"/>
        </w:rPr>
        <w:t xml:space="preserve"> £20.00</w:t>
      </w:r>
    </w:p>
    <w:p w14:paraId="574150DA" w14:textId="1EA8AE7A" w:rsidR="003913C6" w:rsidRPr="0075057B" w:rsidRDefault="003913C6" w:rsidP="003913C6">
      <w:pPr>
        <w:spacing w:after="0" w:line="240" w:lineRule="auto"/>
        <w:rPr>
          <w:rFonts w:ascii="Arial" w:eastAsia="Arial" w:hAnsi="Arial" w:cs="Arial"/>
          <w:color w:val="000000"/>
          <w:spacing w:val="-2"/>
          <w:sz w:val="24"/>
          <w:szCs w:val="32"/>
        </w:rPr>
      </w:pPr>
    </w:p>
    <w:sectPr w:rsidR="003913C6" w:rsidRPr="0075057B" w:rsidSect="003913C6">
      <w:footerReference w:type="default" r:id="rId8"/>
      <w:pgSz w:w="11906" w:h="16838" w:code="9"/>
      <w:pgMar w:top="432" w:right="1296" w:bottom="576" w:left="1296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7D4F6" w14:textId="77777777" w:rsidR="005055FC" w:rsidRDefault="005055FC">
      <w:pPr>
        <w:spacing w:after="0" w:line="240" w:lineRule="auto"/>
      </w:pPr>
      <w:r>
        <w:separator/>
      </w:r>
    </w:p>
  </w:endnote>
  <w:endnote w:type="continuationSeparator" w:id="0">
    <w:p w14:paraId="5BB6F6FC" w14:textId="77777777" w:rsidR="005055FC" w:rsidRDefault="0050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CC041" w14:textId="0B7851C3" w:rsidR="00C1466A" w:rsidRDefault="00C1466A">
    <w:pPr>
      <w:pStyle w:val="Footer"/>
    </w:pPr>
    <w:r>
      <w:t>Travel Vaccination Process &amp; Private Travel Charges – March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1DF77" w14:textId="77777777" w:rsidR="005055FC" w:rsidRDefault="005055FC">
      <w:pPr>
        <w:spacing w:after="0" w:line="240" w:lineRule="auto"/>
      </w:pPr>
      <w:r>
        <w:separator/>
      </w:r>
    </w:p>
  </w:footnote>
  <w:footnote w:type="continuationSeparator" w:id="0">
    <w:p w14:paraId="02549E63" w14:textId="77777777" w:rsidR="005055FC" w:rsidRDefault="00505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32C0B"/>
    <w:multiLevelType w:val="hybridMultilevel"/>
    <w:tmpl w:val="4356C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847DB6"/>
    <w:multiLevelType w:val="hybridMultilevel"/>
    <w:tmpl w:val="8016489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F0E4D"/>
    <w:multiLevelType w:val="hybridMultilevel"/>
    <w:tmpl w:val="8188A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90030"/>
    <w:multiLevelType w:val="hybridMultilevel"/>
    <w:tmpl w:val="C1BCF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F5"/>
    <w:rsid w:val="00014464"/>
    <w:rsid w:val="000167D3"/>
    <w:rsid w:val="00042E56"/>
    <w:rsid w:val="00092FF8"/>
    <w:rsid w:val="000C6C6A"/>
    <w:rsid w:val="000F1E95"/>
    <w:rsid w:val="00157BA4"/>
    <w:rsid w:val="001733F5"/>
    <w:rsid w:val="00177D43"/>
    <w:rsid w:val="0019444D"/>
    <w:rsid w:val="001C59B4"/>
    <w:rsid w:val="001F345E"/>
    <w:rsid w:val="0023762B"/>
    <w:rsid w:val="002679AE"/>
    <w:rsid w:val="002A073C"/>
    <w:rsid w:val="00306442"/>
    <w:rsid w:val="00364E10"/>
    <w:rsid w:val="003913C6"/>
    <w:rsid w:val="00396049"/>
    <w:rsid w:val="003D1105"/>
    <w:rsid w:val="003F1813"/>
    <w:rsid w:val="004042D7"/>
    <w:rsid w:val="005055FC"/>
    <w:rsid w:val="005273C2"/>
    <w:rsid w:val="00541D10"/>
    <w:rsid w:val="00544CEF"/>
    <w:rsid w:val="005B45B8"/>
    <w:rsid w:val="00710000"/>
    <w:rsid w:val="0075057B"/>
    <w:rsid w:val="007B2426"/>
    <w:rsid w:val="00881C8A"/>
    <w:rsid w:val="008F7905"/>
    <w:rsid w:val="0090615C"/>
    <w:rsid w:val="009130C2"/>
    <w:rsid w:val="0096249B"/>
    <w:rsid w:val="00975921"/>
    <w:rsid w:val="00994BF1"/>
    <w:rsid w:val="00A1660B"/>
    <w:rsid w:val="00A541FE"/>
    <w:rsid w:val="00A6767C"/>
    <w:rsid w:val="00AC0A02"/>
    <w:rsid w:val="00B3762E"/>
    <w:rsid w:val="00B84C57"/>
    <w:rsid w:val="00BA015C"/>
    <w:rsid w:val="00BC7DF7"/>
    <w:rsid w:val="00BD33E7"/>
    <w:rsid w:val="00C1466A"/>
    <w:rsid w:val="00C65F61"/>
    <w:rsid w:val="00CD5D0E"/>
    <w:rsid w:val="00D144E8"/>
    <w:rsid w:val="00D33955"/>
    <w:rsid w:val="00D6295E"/>
    <w:rsid w:val="00E578B7"/>
    <w:rsid w:val="00F84FDF"/>
    <w:rsid w:val="00FA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9D03"/>
  <w15:docId w15:val="{F88BACCC-52D9-403E-9158-779272D9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3F5"/>
  </w:style>
  <w:style w:type="paragraph" w:styleId="Footer">
    <w:name w:val="footer"/>
    <w:basedOn w:val="Normal"/>
    <w:link w:val="FooterChar"/>
    <w:uiPriority w:val="99"/>
    <w:unhideWhenUsed/>
    <w:rsid w:val="00173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3F5"/>
  </w:style>
  <w:style w:type="paragraph" w:styleId="BalloonText">
    <w:name w:val="Balloon Text"/>
    <w:basedOn w:val="Normal"/>
    <w:link w:val="BalloonTextChar"/>
    <w:uiPriority w:val="99"/>
    <w:semiHidden/>
    <w:unhideWhenUsed/>
    <w:rsid w:val="0017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3F5"/>
    <w:pPr>
      <w:ind w:left="720"/>
      <w:contextualSpacing/>
    </w:pPr>
  </w:style>
  <w:style w:type="table" w:styleId="TableGrid">
    <w:name w:val="Table Grid"/>
    <w:basedOn w:val="TableNormal"/>
    <w:uiPriority w:val="59"/>
    <w:rsid w:val="0075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45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EYRE, Jack (CASTLE HEALTHCARE PRACTICE)</cp:lastModifiedBy>
  <cp:revision>3</cp:revision>
  <cp:lastPrinted>2018-06-07T14:54:00Z</cp:lastPrinted>
  <dcterms:created xsi:type="dcterms:W3CDTF">2022-03-17T10:24:00Z</dcterms:created>
  <dcterms:modified xsi:type="dcterms:W3CDTF">2022-03-17T10:25:00Z</dcterms:modified>
</cp:coreProperties>
</file>