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3B428" w14:textId="21EC8F61" w:rsidR="00C74E71" w:rsidRDefault="00C74E71" w:rsidP="00C74E71">
      <w:pPr>
        <w:jc w:val="center"/>
        <w:rPr>
          <w:rFonts w:ascii="Arial" w:hAnsi="Arial" w:cs="Arial"/>
          <w:b/>
          <w:bCs/>
          <w:sz w:val="22"/>
          <w:szCs w:val="22"/>
          <w:u w:val="single"/>
        </w:rPr>
      </w:pPr>
      <w:r>
        <w:rPr>
          <w:rFonts w:ascii="Arial" w:hAnsi="Arial" w:cs="Arial"/>
          <w:b/>
          <w:bCs/>
          <w:sz w:val="22"/>
          <w:szCs w:val="22"/>
          <w:u w:val="single"/>
        </w:rPr>
        <w:t>PPG Meeting</w:t>
      </w:r>
      <w:r w:rsidR="00971AF0">
        <w:rPr>
          <w:rFonts w:ascii="Arial" w:hAnsi="Arial" w:cs="Arial"/>
          <w:b/>
          <w:bCs/>
          <w:sz w:val="22"/>
          <w:szCs w:val="22"/>
          <w:u w:val="single"/>
        </w:rPr>
        <w:t xml:space="preserve">: </w:t>
      </w:r>
      <w:r>
        <w:rPr>
          <w:rFonts w:ascii="Arial" w:hAnsi="Arial" w:cs="Arial"/>
          <w:b/>
          <w:bCs/>
          <w:sz w:val="22"/>
          <w:szCs w:val="22"/>
          <w:u w:val="single"/>
        </w:rPr>
        <w:t>25 April 2024</w:t>
      </w:r>
      <w:r w:rsidR="00971AF0">
        <w:rPr>
          <w:rFonts w:ascii="Arial" w:hAnsi="Arial" w:cs="Arial"/>
          <w:b/>
          <w:bCs/>
          <w:sz w:val="22"/>
          <w:szCs w:val="22"/>
          <w:u w:val="single"/>
        </w:rPr>
        <w:t xml:space="preserve"> </w:t>
      </w:r>
    </w:p>
    <w:p w14:paraId="5437E180" w14:textId="77777777" w:rsidR="0038340A" w:rsidRDefault="0038340A" w:rsidP="00C74E71">
      <w:pPr>
        <w:jc w:val="center"/>
        <w:rPr>
          <w:rFonts w:ascii="Arial" w:hAnsi="Arial" w:cs="Arial"/>
          <w:b/>
          <w:bCs/>
          <w:sz w:val="22"/>
          <w:szCs w:val="22"/>
          <w:u w:val="single"/>
        </w:rPr>
      </w:pPr>
    </w:p>
    <w:p w14:paraId="5AF75D67" w14:textId="77777777" w:rsidR="00E16CA7" w:rsidRDefault="004D2CD9" w:rsidP="00E16CA7">
      <w:pPr>
        <w:jc w:val="center"/>
        <w:rPr>
          <w:rFonts w:ascii="Arial" w:hAnsi="Arial" w:cs="Arial"/>
          <w:b/>
          <w:bCs/>
          <w:sz w:val="22"/>
          <w:szCs w:val="22"/>
          <w:u w:val="single"/>
        </w:rPr>
      </w:pPr>
      <w:r w:rsidRPr="37ADA14B">
        <w:rPr>
          <w:rFonts w:ascii="Arial" w:hAnsi="Arial" w:cs="Arial"/>
          <w:b/>
          <w:bCs/>
          <w:sz w:val="22"/>
          <w:szCs w:val="22"/>
          <w:u w:val="single"/>
        </w:rPr>
        <w:t>Practice Performance</w:t>
      </w:r>
      <w:r w:rsidR="00971AF0" w:rsidRPr="37ADA14B">
        <w:rPr>
          <w:rFonts w:ascii="Arial" w:hAnsi="Arial" w:cs="Arial"/>
          <w:b/>
          <w:bCs/>
          <w:sz w:val="22"/>
          <w:szCs w:val="22"/>
          <w:u w:val="single"/>
        </w:rPr>
        <w:t xml:space="preserve"> </w:t>
      </w:r>
      <w:r w:rsidR="00E16CA7">
        <w:rPr>
          <w:rFonts w:ascii="Arial" w:hAnsi="Arial" w:cs="Arial"/>
          <w:b/>
          <w:bCs/>
          <w:sz w:val="22"/>
          <w:szCs w:val="22"/>
          <w:u w:val="single"/>
        </w:rPr>
        <w:t xml:space="preserve">Quarter 1: </w:t>
      </w:r>
      <w:r w:rsidR="00E16CA7" w:rsidRPr="00EE5286">
        <w:rPr>
          <w:rFonts w:ascii="Arial" w:hAnsi="Arial" w:cs="Arial"/>
          <w:b/>
          <w:bCs/>
          <w:sz w:val="22"/>
          <w:szCs w:val="22"/>
          <w:u w:val="single"/>
        </w:rPr>
        <w:t>January 2024 – March 2024</w:t>
      </w:r>
    </w:p>
    <w:p w14:paraId="3DA5E933" w14:textId="77777777" w:rsidR="00971AF0" w:rsidRDefault="004D2CD9" w:rsidP="008576EA">
      <w:pPr>
        <w:jc w:val="center"/>
        <w:rPr>
          <w:rFonts w:ascii="Arial" w:hAnsi="Arial" w:cs="Arial"/>
          <w:b/>
          <w:bCs/>
          <w:sz w:val="22"/>
          <w:szCs w:val="22"/>
          <w:u w:val="single"/>
        </w:rPr>
      </w:pPr>
      <w:r w:rsidRPr="00EE5286">
        <w:rPr>
          <w:rFonts w:ascii="Arial" w:hAnsi="Arial" w:cs="Arial"/>
          <w:b/>
          <w:bCs/>
          <w:sz w:val="22"/>
          <w:szCs w:val="22"/>
          <w:u w:val="single"/>
        </w:rPr>
        <w:t>Complaints</w:t>
      </w:r>
      <w:r w:rsidR="00971AF0">
        <w:rPr>
          <w:rFonts w:ascii="Arial" w:hAnsi="Arial" w:cs="Arial"/>
          <w:b/>
          <w:bCs/>
          <w:sz w:val="22"/>
          <w:szCs w:val="22"/>
          <w:u w:val="single"/>
        </w:rPr>
        <w:t xml:space="preserve">, </w:t>
      </w:r>
      <w:r w:rsidRPr="00EE5286">
        <w:rPr>
          <w:rFonts w:ascii="Arial" w:hAnsi="Arial" w:cs="Arial"/>
          <w:b/>
          <w:bCs/>
          <w:sz w:val="22"/>
          <w:szCs w:val="22"/>
          <w:u w:val="single"/>
        </w:rPr>
        <w:t xml:space="preserve">compliments </w:t>
      </w:r>
      <w:r w:rsidR="00971AF0">
        <w:rPr>
          <w:rFonts w:ascii="Arial" w:hAnsi="Arial" w:cs="Arial"/>
          <w:b/>
          <w:bCs/>
          <w:sz w:val="22"/>
          <w:szCs w:val="22"/>
          <w:u w:val="single"/>
        </w:rPr>
        <w:t>and public feedback</w:t>
      </w:r>
    </w:p>
    <w:p w14:paraId="5DFAF3CF" w14:textId="77777777" w:rsidR="00E72F52" w:rsidRPr="004313EF" w:rsidRDefault="00E72F52" w:rsidP="0038340A">
      <w:pPr>
        <w:rPr>
          <w:rFonts w:ascii="Arial" w:hAnsi="Arial" w:cs="Arial"/>
          <w:b/>
          <w:bCs/>
          <w:sz w:val="22"/>
          <w:szCs w:val="22"/>
        </w:rPr>
      </w:pPr>
    </w:p>
    <w:p w14:paraId="087BBFB1" w14:textId="125354FA" w:rsidR="00235BC1" w:rsidRPr="00447F94" w:rsidRDefault="00F33719" w:rsidP="00235BC1">
      <w:pPr>
        <w:rPr>
          <w:rFonts w:ascii="Arial" w:hAnsi="Arial" w:cs="Arial"/>
          <w:b/>
          <w:bCs/>
          <w:sz w:val="22"/>
          <w:szCs w:val="22"/>
          <w:u w:val="single"/>
        </w:rPr>
      </w:pPr>
      <w:r w:rsidRPr="00447F94">
        <w:rPr>
          <w:rFonts w:ascii="Arial" w:hAnsi="Arial" w:cs="Arial"/>
          <w:b/>
          <w:bCs/>
          <w:sz w:val="22"/>
          <w:szCs w:val="22"/>
          <w:u w:val="single"/>
        </w:rPr>
        <w:t>Introduction</w:t>
      </w:r>
    </w:p>
    <w:p w14:paraId="0355EB97" w14:textId="77777777" w:rsidR="00DD3E4C" w:rsidRDefault="00235BC1" w:rsidP="00235BC1">
      <w:pPr>
        <w:rPr>
          <w:rFonts w:ascii="Arial" w:hAnsi="Arial" w:cs="Arial"/>
          <w:sz w:val="22"/>
          <w:szCs w:val="22"/>
        </w:rPr>
      </w:pPr>
      <w:r w:rsidRPr="00414F0F">
        <w:rPr>
          <w:rFonts w:ascii="Arial" w:hAnsi="Arial" w:cs="Arial"/>
          <w:sz w:val="22"/>
          <w:szCs w:val="22"/>
        </w:rPr>
        <w:t>Firstly, THANK YOU, to all the patients</w:t>
      </w:r>
      <w:r w:rsidR="00F417D3">
        <w:rPr>
          <w:rFonts w:ascii="Arial" w:hAnsi="Arial" w:cs="Arial"/>
          <w:sz w:val="22"/>
          <w:szCs w:val="22"/>
        </w:rPr>
        <w:t>/carers</w:t>
      </w:r>
      <w:r w:rsidRPr="00414F0F">
        <w:rPr>
          <w:rFonts w:ascii="Arial" w:hAnsi="Arial" w:cs="Arial"/>
          <w:sz w:val="22"/>
          <w:szCs w:val="22"/>
        </w:rPr>
        <w:t xml:space="preserve"> who wrote to </w:t>
      </w:r>
      <w:r>
        <w:rPr>
          <w:rFonts w:ascii="Arial" w:hAnsi="Arial" w:cs="Arial"/>
          <w:sz w:val="22"/>
          <w:szCs w:val="22"/>
        </w:rPr>
        <w:t xml:space="preserve">or contacted </w:t>
      </w:r>
      <w:r w:rsidRPr="00414F0F">
        <w:rPr>
          <w:rFonts w:ascii="Arial" w:hAnsi="Arial" w:cs="Arial"/>
          <w:sz w:val="22"/>
          <w:szCs w:val="22"/>
        </w:rPr>
        <w:t xml:space="preserve">the practice </w:t>
      </w:r>
      <w:r>
        <w:rPr>
          <w:rFonts w:ascii="Arial" w:hAnsi="Arial" w:cs="Arial"/>
          <w:sz w:val="22"/>
          <w:szCs w:val="22"/>
        </w:rPr>
        <w:t xml:space="preserve">or </w:t>
      </w:r>
      <w:r w:rsidRPr="00414F0F">
        <w:rPr>
          <w:rFonts w:ascii="Arial" w:hAnsi="Arial" w:cs="Arial"/>
          <w:sz w:val="22"/>
          <w:szCs w:val="22"/>
        </w:rPr>
        <w:t>Patient Participation Group (PPG) with compliments</w:t>
      </w:r>
      <w:r>
        <w:rPr>
          <w:rFonts w:ascii="Arial" w:hAnsi="Arial" w:cs="Arial"/>
          <w:sz w:val="22"/>
          <w:szCs w:val="22"/>
        </w:rPr>
        <w:t xml:space="preserve">, </w:t>
      </w:r>
      <w:r w:rsidRPr="00414F0F">
        <w:rPr>
          <w:rFonts w:ascii="Arial" w:hAnsi="Arial" w:cs="Arial"/>
          <w:sz w:val="22"/>
          <w:szCs w:val="22"/>
        </w:rPr>
        <w:t>complaints</w:t>
      </w:r>
      <w:r>
        <w:rPr>
          <w:rFonts w:ascii="Arial" w:hAnsi="Arial" w:cs="Arial"/>
          <w:sz w:val="22"/>
          <w:szCs w:val="22"/>
        </w:rPr>
        <w:t xml:space="preserve"> or concerns</w:t>
      </w:r>
      <w:r w:rsidRPr="00414F0F">
        <w:rPr>
          <w:rFonts w:ascii="Arial" w:hAnsi="Arial" w:cs="Arial"/>
          <w:sz w:val="22"/>
          <w:szCs w:val="22"/>
        </w:rPr>
        <w:t xml:space="preserve">, we welcome </w:t>
      </w:r>
      <w:r>
        <w:rPr>
          <w:rFonts w:ascii="Arial" w:hAnsi="Arial" w:cs="Arial"/>
          <w:sz w:val="22"/>
          <w:szCs w:val="22"/>
        </w:rPr>
        <w:t>all</w:t>
      </w:r>
      <w:r w:rsidRPr="00414F0F">
        <w:rPr>
          <w:rFonts w:ascii="Arial" w:hAnsi="Arial" w:cs="Arial"/>
          <w:sz w:val="22"/>
          <w:szCs w:val="22"/>
        </w:rPr>
        <w:t xml:space="preserve">.  </w:t>
      </w:r>
    </w:p>
    <w:p w14:paraId="187DE87E" w14:textId="77777777" w:rsidR="00DD3E4C" w:rsidRDefault="00DD3E4C" w:rsidP="00235BC1">
      <w:pPr>
        <w:rPr>
          <w:rFonts w:ascii="Arial" w:hAnsi="Arial" w:cs="Arial"/>
          <w:sz w:val="22"/>
          <w:szCs w:val="22"/>
        </w:rPr>
      </w:pPr>
    </w:p>
    <w:p w14:paraId="52608AB9" w14:textId="10A3823A" w:rsidR="00351502" w:rsidRDefault="00351502" w:rsidP="00235BC1">
      <w:pPr>
        <w:rPr>
          <w:rFonts w:ascii="Arial" w:hAnsi="Arial" w:cs="Arial"/>
          <w:sz w:val="22"/>
          <w:szCs w:val="22"/>
        </w:rPr>
      </w:pPr>
      <w:r>
        <w:rPr>
          <w:rFonts w:ascii="Arial" w:hAnsi="Arial" w:cs="Arial"/>
          <w:sz w:val="22"/>
          <w:szCs w:val="22"/>
        </w:rPr>
        <w:t xml:space="preserve">This report will detail the numbers and </w:t>
      </w:r>
      <w:r w:rsidR="00F33719">
        <w:rPr>
          <w:rFonts w:ascii="Arial" w:hAnsi="Arial" w:cs="Arial"/>
          <w:sz w:val="22"/>
          <w:szCs w:val="22"/>
        </w:rPr>
        <w:t>themes</w:t>
      </w:r>
      <w:r>
        <w:rPr>
          <w:rFonts w:ascii="Arial" w:hAnsi="Arial" w:cs="Arial"/>
          <w:sz w:val="22"/>
          <w:szCs w:val="22"/>
        </w:rPr>
        <w:t xml:space="preserve"> from these sources and we will </w:t>
      </w:r>
      <w:r w:rsidR="00F417D3">
        <w:rPr>
          <w:rFonts w:ascii="Arial" w:hAnsi="Arial" w:cs="Arial"/>
          <w:sz w:val="22"/>
          <w:szCs w:val="22"/>
        </w:rPr>
        <w:t xml:space="preserve">publish a  ‘you </w:t>
      </w:r>
      <w:r w:rsidR="00F33719">
        <w:rPr>
          <w:rFonts w:ascii="Arial" w:hAnsi="Arial" w:cs="Arial"/>
          <w:sz w:val="22"/>
          <w:szCs w:val="22"/>
        </w:rPr>
        <w:t>said: we</w:t>
      </w:r>
      <w:r w:rsidR="00F417D3">
        <w:rPr>
          <w:rFonts w:ascii="Arial" w:hAnsi="Arial" w:cs="Arial"/>
          <w:sz w:val="22"/>
          <w:szCs w:val="22"/>
        </w:rPr>
        <w:t xml:space="preserve"> did’ after each quarterly report</w:t>
      </w:r>
    </w:p>
    <w:p w14:paraId="51EF65BF" w14:textId="77777777" w:rsidR="00235BC1" w:rsidRDefault="00235BC1" w:rsidP="00235BC1">
      <w:pPr>
        <w:rPr>
          <w:rFonts w:ascii="Arial" w:hAnsi="Arial" w:cs="Arial"/>
          <w:sz w:val="22"/>
          <w:szCs w:val="22"/>
        </w:rPr>
      </w:pPr>
    </w:p>
    <w:p w14:paraId="5DDE5FA2" w14:textId="675D3CF6" w:rsidR="004313EF" w:rsidRPr="00235BC1" w:rsidRDefault="00F33719" w:rsidP="004313EF">
      <w:pPr>
        <w:rPr>
          <w:rFonts w:ascii="Arial" w:hAnsi="Arial" w:cs="Arial"/>
          <w:b/>
          <w:bCs/>
          <w:sz w:val="22"/>
          <w:szCs w:val="22"/>
          <w:u w:val="single"/>
        </w:rPr>
      </w:pPr>
      <w:r w:rsidRPr="00235BC1">
        <w:rPr>
          <w:rFonts w:ascii="Arial" w:hAnsi="Arial" w:cs="Arial"/>
          <w:b/>
          <w:bCs/>
          <w:sz w:val="22"/>
          <w:szCs w:val="22"/>
          <w:u w:val="single"/>
        </w:rPr>
        <w:t>Purpose</w:t>
      </w:r>
    </w:p>
    <w:p w14:paraId="4A9D99E5" w14:textId="0166BFF2" w:rsidR="004313EF" w:rsidRPr="00414F0F" w:rsidRDefault="004313EF" w:rsidP="004313EF">
      <w:pPr>
        <w:rPr>
          <w:rFonts w:ascii="Arial" w:hAnsi="Arial" w:cs="Arial"/>
          <w:sz w:val="22"/>
          <w:szCs w:val="22"/>
        </w:rPr>
      </w:pPr>
      <w:r w:rsidRPr="00414F0F">
        <w:rPr>
          <w:rFonts w:ascii="Arial" w:hAnsi="Arial" w:cs="Arial"/>
          <w:sz w:val="22"/>
          <w:szCs w:val="22"/>
        </w:rPr>
        <w:t>The purpose of gathering complaints and compliments:</w:t>
      </w:r>
    </w:p>
    <w:p w14:paraId="1B25D3D0" w14:textId="77777777" w:rsidR="004313EF" w:rsidRPr="00414F0F" w:rsidRDefault="004313EF" w:rsidP="004313EF">
      <w:pPr>
        <w:pStyle w:val="ListParagraph"/>
        <w:numPr>
          <w:ilvl w:val="0"/>
          <w:numId w:val="9"/>
        </w:numPr>
        <w:rPr>
          <w:rFonts w:ascii="Arial" w:hAnsi="Arial" w:cs="Arial"/>
          <w:sz w:val="22"/>
          <w:szCs w:val="22"/>
        </w:rPr>
      </w:pPr>
      <w:r w:rsidRPr="00414F0F">
        <w:rPr>
          <w:rFonts w:ascii="Arial" w:hAnsi="Arial" w:cs="Arial"/>
          <w:sz w:val="22"/>
          <w:szCs w:val="22"/>
        </w:rPr>
        <w:t>Identifies areas of good practice</w:t>
      </w:r>
    </w:p>
    <w:p w14:paraId="153BA270" w14:textId="77777777" w:rsidR="004313EF" w:rsidRPr="00414F0F" w:rsidRDefault="004313EF" w:rsidP="004313EF">
      <w:pPr>
        <w:pStyle w:val="ListParagraph"/>
        <w:numPr>
          <w:ilvl w:val="0"/>
          <w:numId w:val="9"/>
        </w:numPr>
        <w:rPr>
          <w:rFonts w:ascii="Arial" w:hAnsi="Arial" w:cs="Arial"/>
          <w:sz w:val="22"/>
          <w:szCs w:val="22"/>
        </w:rPr>
      </w:pPr>
      <w:r w:rsidRPr="00414F0F">
        <w:rPr>
          <w:rFonts w:ascii="Arial" w:hAnsi="Arial" w:cs="Arial"/>
          <w:sz w:val="22"/>
          <w:szCs w:val="22"/>
        </w:rPr>
        <w:t>Identifies areas for improvement, lessons learned and changes that need to be made</w:t>
      </w:r>
    </w:p>
    <w:p w14:paraId="2071EA94" w14:textId="77777777" w:rsidR="00235BC1" w:rsidRDefault="004313EF" w:rsidP="00235BC1">
      <w:pPr>
        <w:pStyle w:val="ListParagraph"/>
        <w:numPr>
          <w:ilvl w:val="0"/>
          <w:numId w:val="9"/>
        </w:numPr>
        <w:rPr>
          <w:rFonts w:ascii="Arial" w:hAnsi="Arial" w:cs="Arial"/>
          <w:sz w:val="22"/>
          <w:szCs w:val="22"/>
        </w:rPr>
      </w:pPr>
      <w:r w:rsidRPr="00414F0F">
        <w:rPr>
          <w:rFonts w:ascii="Arial" w:hAnsi="Arial" w:cs="Arial"/>
          <w:sz w:val="22"/>
          <w:szCs w:val="22"/>
        </w:rPr>
        <w:t>Demonstrates we value patients and others’ concerns and comments about our service by making the changes we can based on your feedback</w:t>
      </w:r>
    </w:p>
    <w:p w14:paraId="7198FC42" w14:textId="77777777" w:rsidR="00235BC1" w:rsidRDefault="00235BC1" w:rsidP="00235BC1">
      <w:pPr>
        <w:rPr>
          <w:rFonts w:ascii="Arial" w:hAnsi="Arial" w:cs="Arial"/>
          <w:sz w:val="22"/>
          <w:szCs w:val="22"/>
        </w:rPr>
      </w:pPr>
    </w:p>
    <w:p w14:paraId="6BB084D6" w14:textId="3362D52D" w:rsidR="00235BC1" w:rsidRPr="00235BC1" w:rsidRDefault="00235BC1" w:rsidP="00235BC1">
      <w:pPr>
        <w:rPr>
          <w:rFonts w:ascii="Arial" w:hAnsi="Arial" w:cs="Arial"/>
          <w:sz w:val="22"/>
          <w:szCs w:val="22"/>
        </w:rPr>
      </w:pPr>
      <w:r w:rsidRPr="00235BC1">
        <w:rPr>
          <w:rFonts w:ascii="Arial" w:hAnsi="Arial" w:cs="Arial"/>
          <w:sz w:val="22"/>
          <w:szCs w:val="22"/>
        </w:rPr>
        <w:t>The PPG receive a quarterly and an annual report on all the feedback from a range of sources. This is shared at a public PPG meeting and the outputs published on our website, notice boards and on all available media forums.</w:t>
      </w:r>
    </w:p>
    <w:p w14:paraId="5C20216E" w14:textId="77777777" w:rsidR="00E72F52" w:rsidRDefault="00E72F52" w:rsidP="0038340A">
      <w:pPr>
        <w:rPr>
          <w:rFonts w:ascii="Arial" w:hAnsi="Arial" w:cs="Arial"/>
          <w:b/>
          <w:bCs/>
          <w:sz w:val="22"/>
          <w:szCs w:val="22"/>
          <w:u w:val="single"/>
        </w:rPr>
      </w:pPr>
    </w:p>
    <w:p w14:paraId="0128E204" w14:textId="22FBFC2A" w:rsidR="004D2CD9" w:rsidRDefault="0038340A">
      <w:pPr>
        <w:rPr>
          <w:rFonts w:ascii="Arial" w:hAnsi="Arial" w:cs="Arial"/>
          <w:b/>
          <w:bCs/>
          <w:sz w:val="22"/>
          <w:szCs w:val="22"/>
          <w:u w:val="single"/>
        </w:rPr>
      </w:pPr>
      <w:r w:rsidRPr="0038340A">
        <w:rPr>
          <w:rFonts w:ascii="Arial" w:hAnsi="Arial" w:cs="Arial"/>
          <w:b/>
          <w:bCs/>
          <w:sz w:val="22"/>
          <w:szCs w:val="22"/>
          <w:u w:val="single"/>
        </w:rPr>
        <w:t>Summary</w:t>
      </w:r>
      <w:r w:rsidR="00BB46E6">
        <w:rPr>
          <w:rFonts w:ascii="Arial" w:hAnsi="Arial" w:cs="Arial"/>
          <w:b/>
          <w:bCs/>
          <w:sz w:val="22"/>
          <w:szCs w:val="22"/>
          <w:u w:val="single"/>
        </w:rPr>
        <w:t xml:space="preserve"> of feedback in quarter 1</w:t>
      </w:r>
    </w:p>
    <w:p w14:paraId="34B23F45" w14:textId="51851686" w:rsidR="00DD3E4C" w:rsidRDefault="00DD3E4C">
      <w:pPr>
        <w:rPr>
          <w:rFonts w:ascii="Arial" w:hAnsi="Arial" w:cs="Arial"/>
          <w:sz w:val="22"/>
          <w:szCs w:val="22"/>
        </w:rPr>
      </w:pPr>
      <w:r>
        <w:rPr>
          <w:rFonts w:ascii="Arial" w:hAnsi="Arial" w:cs="Arial"/>
          <w:sz w:val="22"/>
          <w:szCs w:val="22"/>
        </w:rPr>
        <w:t xml:space="preserve">We have approximately 6,800 patients registered </w:t>
      </w:r>
      <w:r w:rsidR="00F33719">
        <w:rPr>
          <w:rFonts w:ascii="Arial" w:hAnsi="Arial" w:cs="Arial"/>
          <w:sz w:val="22"/>
          <w:szCs w:val="22"/>
        </w:rPr>
        <w:t>with</w:t>
      </w:r>
      <w:r>
        <w:rPr>
          <w:rFonts w:ascii="Arial" w:hAnsi="Arial" w:cs="Arial"/>
          <w:sz w:val="22"/>
          <w:szCs w:val="22"/>
        </w:rPr>
        <w:t xml:space="preserve"> the practice.</w:t>
      </w:r>
    </w:p>
    <w:p w14:paraId="3454084A" w14:textId="183B4427" w:rsidR="0038340A" w:rsidRDefault="0038340A">
      <w:pPr>
        <w:rPr>
          <w:rFonts w:ascii="Arial" w:hAnsi="Arial" w:cs="Arial"/>
          <w:sz w:val="22"/>
          <w:szCs w:val="22"/>
        </w:rPr>
      </w:pPr>
      <w:r w:rsidRPr="0038340A">
        <w:rPr>
          <w:rFonts w:ascii="Arial" w:hAnsi="Arial" w:cs="Arial"/>
          <w:sz w:val="22"/>
          <w:szCs w:val="22"/>
        </w:rPr>
        <w:t xml:space="preserve">In </w:t>
      </w:r>
      <w:r>
        <w:rPr>
          <w:rFonts w:ascii="Arial" w:hAnsi="Arial" w:cs="Arial"/>
          <w:sz w:val="22"/>
          <w:szCs w:val="22"/>
        </w:rPr>
        <w:t xml:space="preserve">the first quarter of 2024 </w:t>
      </w:r>
      <w:r w:rsidR="00CA0CFF">
        <w:rPr>
          <w:rFonts w:ascii="Arial" w:hAnsi="Arial" w:cs="Arial"/>
          <w:sz w:val="22"/>
          <w:szCs w:val="22"/>
        </w:rPr>
        <w:t>the practice have undertaken an average of 750 patient contacts a week</w:t>
      </w:r>
      <w:r w:rsidR="00180A3F">
        <w:rPr>
          <w:rFonts w:ascii="Arial" w:hAnsi="Arial" w:cs="Arial"/>
          <w:sz w:val="22"/>
          <w:szCs w:val="22"/>
        </w:rPr>
        <w:t xml:space="preserve"> or around </w:t>
      </w:r>
      <w:r w:rsidR="00915CE8">
        <w:rPr>
          <w:rFonts w:ascii="Arial" w:hAnsi="Arial" w:cs="Arial"/>
          <w:sz w:val="22"/>
          <w:szCs w:val="22"/>
        </w:rPr>
        <w:t>9,000 from January to March 2024.</w:t>
      </w:r>
      <w:r w:rsidR="00CA0CFF">
        <w:rPr>
          <w:rFonts w:ascii="Arial" w:hAnsi="Arial" w:cs="Arial"/>
          <w:sz w:val="22"/>
          <w:szCs w:val="22"/>
        </w:rPr>
        <w:t xml:space="preserve"> These were either face to face and/or telephone appointments.</w:t>
      </w:r>
    </w:p>
    <w:p w14:paraId="2507681A" w14:textId="77777777" w:rsidR="00CA0CFF" w:rsidRDefault="00CA0CFF">
      <w:pPr>
        <w:rPr>
          <w:rFonts w:ascii="Arial" w:hAnsi="Arial" w:cs="Arial"/>
          <w:sz w:val="22"/>
          <w:szCs w:val="22"/>
        </w:rPr>
      </w:pPr>
    </w:p>
    <w:p w14:paraId="1BE0F75A" w14:textId="406D20A8" w:rsidR="00447F94" w:rsidRDefault="00CA0CFF" w:rsidP="00447F94">
      <w:pPr>
        <w:rPr>
          <w:rFonts w:ascii="Arial" w:hAnsi="Arial" w:cs="Arial"/>
          <w:sz w:val="22"/>
          <w:szCs w:val="22"/>
        </w:rPr>
      </w:pPr>
      <w:r>
        <w:rPr>
          <w:rFonts w:ascii="Arial" w:hAnsi="Arial" w:cs="Arial"/>
          <w:sz w:val="22"/>
          <w:szCs w:val="22"/>
        </w:rPr>
        <w:t xml:space="preserve">From </w:t>
      </w:r>
      <w:r w:rsidR="00915CE8">
        <w:rPr>
          <w:rFonts w:ascii="Arial" w:hAnsi="Arial" w:cs="Arial"/>
          <w:sz w:val="22"/>
          <w:szCs w:val="22"/>
        </w:rPr>
        <w:t>these 9,000 contacts</w:t>
      </w:r>
      <w:r w:rsidR="00447F94">
        <w:rPr>
          <w:rFonts w:ascii="Arial" w:hAnsi="Arial" w:cs="Arial"/>
          <w:sz w:val="22"/>
          <w:szCs w:val="22"/>
        </w:rPr>
        <w:t xml:space="preserve"> this report provides </w:t>
      </w:r>
      <w:r w:rsidR="009E7B8B">
        <w:rPr>
          <w:rFonts w:ascii="Arial" w:hAnsi="Arial" w:cs="Arial"/>
          <w:sz w:val="22"/>
          <w:szCs w:val="22"/>
        </w:rPr>
        <w:t xml:space="preserve">details from </w:t>
      </w:r>
      <w:r w:rsidR="00447F94">
        <w:rPr>
          <w:rFonts w:ascii="Arial" w:hAnsi="Arial" w:cs="Arial"/>
          <w:sz w:val="22"/>
          <w:szCs w:val="22"/>
        </w:rPr>
        <w:t>the following sources</w:t>
      </w:r>
      <w:r w:rsidR="002C7BF9">
        <w:rPr>
          <w:rFonts w:ascii="Arial" w:hAnsi="Arial" w:cs="Arial"/>
          <w:sz w:val="22"/>
          <w:szCs w:val="22"/>
        </w:rPr>
        <w:t xml:space="preserve"> of feedback</w:t>
      </w:r>
      <w:r w:rsidR="00447F94">
        <w:rPr>
          <w:rFonts w:ascii="Arial" w:hAnsi="Arial" w:cs="Arial"/>
          <w:sz w:val="22"/>
          <w:szCs w:val="22"/>
        </w:rPr>
        <w:t>:</w:t>
      </w:r>
    </w:p>
    <w:p w14:paraId="207DF789" w14:textId="591954C1" w:rsidR="00447F94" w:rsidRDefault="009E7B8B" w:rsidP="00447F94">
      <w:pPr>
        <w:pStyle w:val="ListParagraph"/>
        <w:numPr>
          <w:ilvl w:val="0"/>
          <w:numId w:val="7"/>
        </w:numPr>
        <w:ind w:left="360"/>
        <w:rPr>
          <w:rFonts w:ascii="Arial" w:hAnsi="Arial" w:cs="Arial"/>
          <w:sz w:val="22"/>
          <w:szCs w:val="22"/>
        </w:rPr>
      </w:pPr>
      <w:r>
        <w:rPr>
          <w:rFonts w:ascii="Arial" w:hAnsi="Arial" w:cs="Arial"/>
          <w:sz w:val="22"/>
          <w:szCs w:val="22"/>
        </w:rPr>
        <w:t>12 w</w:t>
      </w:r>
      <w:r w:rsidR="00447F94">
        <w:rPr>
          <w:rFonts w:ascii="Arial" w:hAnsi="Arial" w:cs="Arial"/>
          <w:sz w:val="22"/>
          <w:szCs w:val="22"/>
        </w:rPr>
        <w:t>ritten/emailed formal (table 1 below)</w:t>
      </w:r>
    </w:p>
    <w:p w14:paraId="1B8E1352" w14:textId="335ACFD2" w:rsidR="00447F94" w:rsidRDefault="009E7B8B" w:rsidP="00447F94">
      <w:pPr>
        <w:pStyle w:val="ListParagraph"/>
        <w:numPr>
          <w:ilvl w:val="0"/>
          <w:numId w:val="7"/>
        </w:numPr>
        <w:ind w:left="360"/>
        <w:rPr>
          <w:rFonts w:ascii="Arial" w:hAnsi="Arial" w:cs="Arial"/>
          <w:sz w:val="22"/>
          <w:szCs w:val="22"/>
        </w:rPr>
      </w:pPr>
      <w:r>
        <w:rPr>
          <w:rFonts w:ascii="Arial" w:hAnsi="Arial" w:cs="Arial"/>
          <w:sz w:val="22"/>
          <w:szCs w:val="22"/>
        </w:rPr>
        <w:t>8 w</w:t>
      </w:r>
      <w:r w:rsidR="00447F94">
        <w:rPr>
          <w:rFonts w:ascii="Arial" w:hAnsi="Arial" w:cs="Arial"/>
          <w:sz w:val="22"/>
          <w:szCs w:val="22"/>
        </w:rPr>
        <w:t>ritten/emailed informal complaints (table 2 below)</w:t>
      </w:r>
    </w:p>
    <w:p w14:paraId="3487EE62" w14:textId="3083EC2F" w:rsidR="00447F94" w:rsidRDefault="009E7B8B" w:rsidP="00447F94">
      <w:pPr>
        <w:pStyle w:val="ListParagraph"/>
        <w:numPr>
          <w:ilvl w:val="0"/>
          <w:numId w:val="7"/>
        </w:numPr>
        <w:ind w:left="360"/>
        <w:rPr>
          <w:rFonts w:ascii="Arial" w:hAnsi="Arial" w:cs="Arial"/>
          <w:sz w:val="22"/>
          <w:szCs w:val="22"/>
        </w:rPr>
      </w:pPr>
      <w:r>
        <w:rPr>
          <w:rFonts w:ascii="Arial" w:hAnsi="Arial" w:cs="Arial"/>
          <w:sz w:val="22"/>
          <w:szCs w:val="22"/>
        </w:rPr>
        <w:t xml:space="preserve">12 </w:t>
      </w:r>
      <w:r w:rsidR="00447F94">
        <w:rPr>
          <w:rFonts w:ascii="Arial" w:hAnsi="Arial" w:cs="Arial"/>
          <w:sz w:val="22"/>
          <w:szCs w:val="22"/>
        </w:rPr>
        <w:t>Compliments (table 3 below)</w:t>
      </w:r>
    </w:p>
    <w:p w14:paraId="5DD0E4EA" w14:textId="0E5B70AF" w:rsidR="00447F94" w:rsidRDefault="00DA5231" w:rsidP="00447F94">
      <w:pPr>
        <w:pStyle w:val="ListParagraph"/>
        <w:numPr>
          <w:ilvl w:val="0"/>
          <w:numId w:val="7"/>
        </w:numPr>
        <w:ind w:left="360"/>
        <w:rPr>
          <w:rFonts w:ascii="Arial" w:hAnsi="Arial" w:cs="Arial"/>
          <w:sz w:val="22"/>
          <w:szCs w:val="22"/>
        </w:rPr>
      </w:pPr>
      <w:r>
        <w:rPr>
          <w:rFonts w:ascii="Arial" w:hAnsi="Arial" w:cs="Arial"/>
          <w:sz w:val="22"/>
          <w:szCs w:val="22"/>
        </w:rPr>
        <w:t xml:space="preserve">One </w:t>
      </w:r>
      <w:r w:rsidR="00447F94">
        <w:rPr>
          <w:rFonts w:ascii="Arial" w:hAnsi="Arial" w:cs="Arial"/>
          <w:sz w:val="22"/>
          <w:szCs w:val="22"/>
        </w:rPr>
        <w:t xml:space="preserve">PPG </w:t>
      </w:r>
      <w:r>
        <w:rPr>
          <w:rFonts w:ascii="Arial" w:hAnsi="Arial" w:cs="Arial"/>
          <w:sz w:val="22"/>
          <w:szCs w:val="22"/>
        </w:rPr>
        <w:t xml:space="preserve">public </w:t>
      </w:r>
      <w:r w:rsidR="00447F94">
        <w:rPr>
          <w:rFonts w:ascii="Arial" w:hAnsi="Arial" w:cs="Arial"/>
          <w:sz w:val="22"/>
          <w:szCs w:val="22"/>
        </w:rPr>
        <w:t>meeting with patients (table 5 below)</w:t>
      </w:r>
    </w:p>
    <w:p w14:paraId="31EAD181" w14:textId="77777777" w:rsidR="00447F94" w:rsidRPr="002F0688" w:rsidRDefault="00447F94" w:rsidP="00447F94">
      <w:pPr>
        <w:pStyle w:val="ListParagraph"/>
        <w:numPr>
          <w:ilvl w:val="0"/>
          <w:numId w:val="7"/>
        </w:numPr>
        <w:ind w:left="360"/>
        <w:rPr>
          <w:rFonts w:ascii="Arial" w:hAnsi="Arial" w:cs="Arial"/>
          <w:sz w:val="22"/>
          <w:szCs w:val="22"/>
        </w:rPr>
      </w:pPr>
      <w:r w:rsidRPr="37ADA14B">
        <w:rPr>
          <w:rFonts w:ascii="Arial" w:hAnsi="Arial" w:cs="Arial"/>
          <w:sz w:val="22"/>
          <w:szCs w:val="22"/>
        </w:rPr>
        <w:t>Social media comments (table 6 below)</w:t>
      </w:r>
    </w:p>
    <w:p w14:paraId="20849C16" w14:textId="77777777" w:rsidR="001B74AB" w:rsidRDefault="001B74AB" w:rsidP="001B74AB">
      <w:pPr>
        <w:rPr>
          <w:rFonts w:ascii="Arial" w:hAnsi="Arial" w:cs="Arial"/>
          <w:sz w:val="22"/>
          <w:szCs w:val="22"/>
        </w:rPr>
      </w:pPr>
    </w:p>
    <w:p w14:paraId="6737B303" w14:textId="3C443A7D" w:rsidR="001B74AB" w:rsidRDefault="001B74AB" w:rsidP="001B74AB">
      <w:pPr>
        <w:rPr>
          <w:rFonts w:ascii="Arial" w:hAnsi="Arial" w:cs="Arial"/>
          <w:sz w:val="22"/>
          <w:szCs w:val="22"/>
        </w:rPr>
      </w:pPr>
      <w:r w:rsidRPr="001B74AB">
        <w:rPr>
          <w:rFonts w:ascii="Arial" w:hAnsi="Arial" w:cs="Arial"/>
          <w:sz w:val="22"/>
          <w:szCs w:val="22"/>
        </w:rPr>
        <w:t xml:space="preserve">Another key source of information is the GP Survey (Appendix 1). The 2023 will be our baseline, as it was completed before the major service change of patient triage. We will assess 2024, results when they are published, against this baseline and agree any actions required. </w:t>
      </w:r>
    </w:p>
    <w:p w14:paraId="6236B7B8" w14:textId="77777777" w:rsidR="00BB46E6" w:rsidRPr="001B74AB" w:rsidRDefault="00BB46E6" w:rsidP="001B74AB">
      <w:pPr>
        <w:rPr>
          <w:rFonts w:ascii="Arial" w:hAnsi="Arial" w:cs="Arial"/>
          <w:sz w:val="22"/>
          <w:szCs w:val="22"/>
        </w:rPr>
      </w:pPr>
    </w:p>
    <w:p w14:paraId="13A3F582" w14:textId="0DD3C580" w:rsidR="00DA5231" w:rsidRPr="00BB46E6" w:rsidRDefault="00BB46E6" w:rsidP="00DA5231">
      <w:pPr>
        <w:rPr>
          <w:rFonts w:ascii="Arial" w:hAnsi="Arial" w:cs="Arial"/>
          <w:b/>
          <w:bCs/>
          <w:sz w:val="22"/>
          <w:szCs w:val="22"/>
          <w:u w:val="single"/>
        </w:rPr>
      </w:pPr>
      <w:r w:rsidRPr="00BB46E6">
        <w:rPr>
          <w:rFonts w:ascii="Arial" w:hAnsi="Arial" w:cs="Arial"/>
          <w:b/>
          <w:bCs/>
          <w:sz w:val="22"/>
          <w:szCs w:val="22"/>
          <w:u w:val="single"/>
        </w:rPr>
        <w:t>Themes from the feedback</w:t>
      </w:r>
    </w:p>
    <w:p w14:paraId="400DF34F" w14:textId="6B497542" w:rsidR="00794544" w:rsidRDefault="00794544" w:rsidP="00DA5231">
      <w:pPr>
        <w:rPr>
          <w:rFonts w:ascii="Arial" w:hAnsi="Arial" w:cs="Arial"/>
          <w:sz w:val="22"/>
          <w:szCs w:val="22"/>
        </w:rPr>
      </w:pPr>
      <w:r>
        <w:rPr>
          <w:rFonts w:ascii="Arial" w:hAnsi="Arial" w:cs="Arial"/>
          <w:sz w:val="22"/>
          <w:szCs w:val="22"/>
        </w:rPr>
        <w:t>The themes and numbers of compl</w:t>
      </w:r>
      <w:r w:rsidR="0039014B">
        <w:rPr>
          <w:rFonts w:ascii="Arial" w:hAnsi="Arial" w:cs="Arial"/>
          <w:sz w:val="22"/>
          <w:szCs w:val="22"/>
        </w:rPr>
        <w:t xml:space="preserve">iments </w:t>
      </w:r>
      <w:r>
        <w:rPr>
          <w:rFonts w:ascii="Arial" w:hAnsi="Arial" w:cs="Arial"/>
          <w:sz w:val="22"/>
          <w:szCs w:val="22"/>
        </w:rPr>
        <w:t xml:space="preserve">and formal complaints </w:t>
      </w:r>
      <w:r w:rsidR="001B74AB">
        <w:rPr>
          <w:rFonts w:ascii="Arial" w:hAnsi="Arial" w:cs="Arial"/>
          <w:sz w:val="22"/>
          <w:szCs w:val="22"/>
        </w:rPr>
        <w:t xml:space="preserve">from quarter 1 </w:t>
      </w:r>
      <w:r>
        <w:rPr>
          <w:rFonts w:ascii="Arial" w:hAnsi="Arial" w:cs="Arial"/>
          <w:sz w:val="22"/>
          <w:szCs w:val="22"/>
        </w:rPr>
        <w:t>were the same:</w:t>
      </w:r>
    </w:p>
    <w:p w14:paraId="5426CA3D" w14:textId="06DC93D8" w:rsidR="00794544" w:rsidRDefault="00F33719" w:rsidP="00794544">
      <w:pPr>
        <w:pStyle w:val="ListParagraph"/>
        <w:numPr>
          <w:ilvl w:val="0"/>
          <w:numId w:val="11"/>
        </w:numPr>
        <w:rPr>
          <w:rFonts w:ascii="Arial" w:hAnsi="Arial" w:cs="Arial"/>
          <w:sz w:val="22"/>
          <w:szCs w:val="22"/>
        </w:rPr>
      </w:pPr>
      <w:r>
        <w:rPr>
          <w:rFonts w:ascii="Arial" w:hAnsi="Arial" w:cs="Arial"/>
          <w:sz w:val="22"/>
          <w:szCs w:val="22"/>
        </w:rPr>
        <w:t>Clinical</w:t>
      </w:r>
      <w:r w:rsidR="00794544">
        <w:rPr>
          <w:rFonts w:ascii="Arial" w:hAnsi="Arial" w:cs="Arial"/>
          <w:sz w:val="22"/>
          <w:szCs w:val="22"/>
        </w:rPr>
        <w:t xml:space="preserve"> services</w:t>
      </w:r>
    </w:p>
    <w:p w14:paraId="0FA9421E" w14:textId="4987546B" w:rsidR="00794544" w:rsidRDefault="00F33719" w:rsidP="00794544">
      <w:pPr>
        <w:pStyle w:val="ListParagraph"/>
        <w:numPr>
          <w:ilvl w:val="0"/>
          <w:numId w:val="11"/>
        </w:numPr>
        <w:rPr>
          <w:rFonts w:ascii="Arial" w:hAnsi="Arial" w:cs="Arial"/>
          <w:sz w:val="22"/>
          <w:szCs w:val="22"/>
        </w:rPr>
      </w:pPr>
      <w:r>
        <w:rPr>
          <w:rFonts w:ascii="Arial" w:hAnsi="Arial" w:cs="Arial"/>
          <w:sz w:val="22"/>
          <w:szCs w:val="22"/>
        </w:rPr>
        <w:t>Reception</w:t>
      </w:r>
      <w:r w:rsidR="00794544">
        <w:rPr>
          <w:rFonts w:ascii="Arial" w:hAnsi="Arial" w:cs="Arial"/>
          <w:sz w:val="22"/>
          <w:szCs w:val="22"/>
        </w:rPr>
        <w:t xml:space="preserve"> services</w:t>
      </w:r>
    </w:p>
    <w:p w14:paraId="2EB8A902" w14:textId="18EABEC4" w:rsidR="00794544" w:rsidRDefault="00794544" w:rsidP="00794544">
      <w:pPr>
        <w:pStyle w:val="ListParagraph"/>
        <w:numPr>
          <w:ilvl w:val="0"/>
          <w:numId w:val="11"/>
        </w:numPr>
        <w:rPr>
          <w:rFonts w:ascii="Arial" w:hAnsi="Arial" w:cs="Arial"/>
          <w:sz w:val="22"/>
          <w:szCs w:val="22"/>
        </w:rPr>
      </w:pPr>
      <w:r>
        <w:rPr>
          <w:rFonts w:ascii="Arial" w:hAnsi="Arial" w:cs="Arial"/>
          <w:sz w:val="22"/>
          <w:szCs w:val="22"/>
        </w:rPr>
        <w:t>Triage</w:t>
      </w:r>
    </w:p>
    <w:p w14:paraId="5C70B1B0" w14:textId="0D605256" w:rsidR="00794544" w:rsidRDefault="00F33719" w:rsidP="00794544">
      <w:pPr>
        <w:pStyle w:val="ListParagraph"/>
        <w:numPr>
          <w:ilvl w:val="0"/>
          <w:numId w:val="11"/>
        </w:numPr>
        <w:rPr>
          <w:rFonts w:ascii="Arial" w:hAnsi="Arial" w:cs="Arial"/>
          <w:sz w:val="22"/>
          <w:szCs w:val="22"/>
        </w:rPr>
      </w:pPr>
      <w:r>
        <w:rPr>
          <w:rFonts w:ascii="Arial" w:hAnsi="Arial" w:cs="Arial"/>
          <w:sz w:val="22"/>
          <w:szCs w:val="22"/>
        </w:rPr>
        <w:t>Appointments</w:t>
      </w:r>
    </w:p>
    <w:p w14:paraId="71421CDA" w14:textId="1BDC9F4E" w:rsidR="00794544" w:rsidRPr="00794544" w:rsidRDefault="001B74AB" w:rsidP="00794544">
      <w:pPr>
        <w:pStyle w:val="ListParagraph"/>
        <w:numPr>
          <w:ilvl w:val="0"/>
          <w:numId w:val="11"/>
        </w:numPr>
        <w:rPr>
          <w:rFonts w:ascii="Arial" w:hAnsi="Arial" w:cs="Arial"/>
          <w:sz w:val="22"/>
          <w:szCs w:val="22"/>
        </w:rPr>
      </w:pPr>
      <w:r>
        <w:rPr>
          <w:rFonts w:ascii="Arial" w:hAnsi="Arial" w:cs="Arial"/>
          <w:sz w:val="22"/>
          <w:szCs w:val="22"/>
        </w:rPr>
        <w:t xml:space="preserve">Prescriptions </w:t>
      </w:r>
    </w:p>
    <w:p w14:paraId="0E92F388" w14:textId="396E9907" w:rsidR="00CA0CFF" w:rsidRDefault="00CA0CFF">
      <w:pPr>
        <w:rPr>
          <w:rFonts w:ascii="Arial" w:hAnsi="Arial" w:cs="Arial"/>
          <w:sz w:val="22"/>
          <w:szCs w:val="22"/>
        </w:rPr>
      </w:pPr>
    </w:p>
    <w:p w14:paraId="6D571164" w14:textId="314CE292" w:rsidR="00915CE8" w:rsidRDefault="00915CE8">
      <w:pPr>
        <w:rPr>
          <w:rFonts w:ascii="Arial" w:hAnsi="Arial" w:cs="Arial"/>
          <w:sz w:val="22"/>
          <w:szCs w:val="22"/>
        </w:rPr>
      </w:pPr>
    </w:p>
    <w:p w14:paraId="32CDE25D" w14:textId="77777777" w:rsidR="00DD3E4C" w:rsidRDefault="00DD3E4C">
      <w:pPr>
        <w:rPr>
          <w:rFonts w:ascii="Arial" w:hAnsi="Arial" w:cs="Arial"/>
          <w:sz w:val="22"/>
          <w:szCs w:val="22"/>
        </w:rPr>
      </w:pPr>
    </w:p>
    <w:p w14:paraId="59BEA8D9" w14:textId="68AF97D3" w:rsidR="004D2CD9" w:rsidRDefault="002A7CAB" w:rsidP="004D2CD9">
      <w:pPr>
        <w:rPr>
          <w:rFonts w:ascii="Arial" w:hAnsi="Arial" w:cs="Arial"/>
          <w:b/>
          <w:bCs/>
          <w:sz w:val="22"/>
          <w:szCs w:val="22"/>
        </w:rPr>
      </w:pPr>
      <w:r>
        <w:rPr>
          <w:rFonts w:ascii="Arial" w:hAnsi="Arial" w:cs="Arial"/>
          <w:b/>
          <w:bCs/>
          <w:sz w:val="22"/>
          <w:szCs w:val="22"/>
        </w:rPr>
        <w:t>Table 1: Q</w:t>
      </w:r>
      <w:r w:rsidR="004D2CD9" w:rsidRPr="002A7CAB">
        <w:rPr>
          <w:rFonts w:ascii="Arial" w:hAnsi="Arial" w:cs="Arial"/>
          <w:b/>
          <w:bCs/>
          <w:sz w:val="22"/>
          <w:szCs w:val="22"/>
        </w:rPr>
        <w:t>uarter 1</w:t>
      </w:r>
      <w:r w:rsidR="001B489C">
        <w:rPr>
          <w:rFonts w:ascii="Arial" w:hAnsi="Arial" w:cs="Arial"/>
          <w:b/>
          <w:bCs/>
          <w:sz w:val="22"/>
          <w:szCs w:val="22"/>
        </w:rPr>
        <w:t xml:space="preserve"> </w:t>
      </w:r>
      <w:r w:rsidR="004D2CD9" w:rsidRPr="002A7CAB">
        <w:rPr>
          <w:rFonts w:ascii="Arial" w:hAnsi="Arial" w:cs="Arial"/>
          <w:b/>
          <w:bCs/>
          <w:sz w:val="22"/>
          <w:szCs w:val="22"/>
        </w:rPr>
        <w:t xml:space="preserve">Jan – Mar 2024 </w:t>
      </w:r>
      <w:r>
        <w:rPr>
          <w:rFonts w:ascii="Arial" w:hAnsi="Arial" w:cs="Arial"/>
          <w:b/>
          <w:bCs/>
          <w:sz w:val="22"/>
          <w:szCs w:val="22"/>
        </w:rPr>
        <w:t>Formal Complaints</w:t>
      </w:r>
    </w:p>
    <w:p w14:paraId="4D2EF413" w14:textId="7B71728E" w:rsidR="008576EA" w:rsidRPr="00DD3E4C" w:rsidRDefault="00196868" w:rsidP="004D2CD9">
      <w:pPr>
        <w:rPr>
          <w:rFonts w:ascii="Arial" w:hAnsi="Arial" w:cs="Arial"/>
          <w:sz w:val="22"/>
          <w:szCs w:val="22"/>
        </w:rPr>
      </w:pPr>
      <w:r>
        <w:rPr>
          <w:rFonts w:ascii="Arial" w:hAnsi="Arial" w:cs="Arial"/>
          <w:sz w:val="22"/>
          <w:szCs w:val="22"/>
        </w:rPr>
        <w:t>P</w:t>
      </w:r>
      <w:r w:rsidRPr="00414F0F">
        <w:rPr>
          <w:rFonts w:ascii="Arial" w:hAnsi="Arial" w:cs="Arial"/>
          <w:sz w:val="22"/>
          <w:szCs w:val="22"/>
        </w:rPr>
        <w:t>atients</w:t>
      </w:r>
      <w:r>
        <w:rPr>
          <w:rFonts w:ascii="Arial" w:hAnsi="Arial" w:cs="Arial"/>
          <w:sz w:val="22"/>
          <w:szCs w:val="22"/>
        </w:rPr>
        <w:t>/carers who</w:t>
      </w:r>
      <w:r w:rsidRPr="00414F0F">
        <w:rPr>
          <w:rFonts w:ascii="Arial" w:hAnsi="Arial" w:cs="Arial"/>
          <w:sz w:val="22"/>
          <w:szCs w:val="22"/>
        </w:rPr>
        <w:t xml:space="preserve"> formally wrote in or emailed the practice</w:t>
      </w:r>
      <w:r>
        <w:rPr>
          <w:rFonts w:ascii="Arial" w:hAnsi="Arial" w:cs="Arial"/>
          <w:sz w:val="22"/>
          <w:szCs w:val="22"/>
        </w:rPr>
        <w:t>.</w:t>
      </w:r>
    </w:p>
    <w:tbl>
      <w:tblPr>
        <w:tblStyle w:val="TableGrid"/>
        <w:tblW w:w="0" w:type="auto"/>
        <w:tblLook w:val="04A0" w:firstRow="1" w:lastRow="0" w:firstColumn="1" w:lastColumn="0" w:noHBand="0" w:noVBand="1"/>
      </w:tblPr>
      <w:tblGrid>
        <w:gridCol w:w="2405"/>
        <w:gridCol w:w="567"/>
        <w:gridCol w:w="6038"/>
      </w:tblGrid>
      <w:tr w:rsidR="003237D8" w:rsidRPr="00176FA0" w14:paraId="6C36A506" w14:textId="77777777" w:rsidTr="00DD3E4C">
        <w:tc>
          <w:tcPr>
            <w:tcW w:w="2405" w:type="dxa"/>
            <w:shd w:val="clear" w:color="auto" w:fill="A5C9EB" w:themeFill="text2" w:themeFillTint="40"/>
          </w:tcPr>
          <w:p w14:paraId="2B26BF31" w14:textId="31D3C48B" w:rsidR="004D2CD9" w:rsidRPr="00176FA0" w:rsidRDefault="004D2CD9" w:rsidP="004D2CD9">
            <w:pPr>
              <w:rPr>
                <w:rFonts w:ascii="Arial" w:hAnsi="Arial" w:cs="Arial"/>
                <w:b/>
                <w:bCs/>
                <w:sz w:val="22"/>
                <w:szCs w:val="22"/>
              </w:rPr>
            </w:pPr>
            <w:r w:rsidRPr="00176FA0">
              <w:rPr>
                <w:rFonts w:ascii="Arial" w:hAnsi="Arial" w:cs="Arial"/>
                <w:b/>
                <w:bCs/>
                <w:sz w:val="22"/>
                <w:szCs w:val="22"/>
              </w:rPr>
              <w:t xml:space="preserve">Formal complaints </w:t>
            </w:r>
            <w:r w:rsidR="00407438" w:rsidRPr="00176FA0">
              <w:rPr>
                <w:rFonts w:ascii="Arial" w:hAnsi="Arial" w:cs="Arial"/>
                <w:b/>
                <w:bCs/>
                <w:sz w:val="22"/>
                <w:szCs w:val="22"/>
              </w:rPr>
              <w:t xml:space="preserve">‘You said’ </w:t>
            </w:r>
            <w:r w:rsidRPr="00176FA0">
              <w:rPr>
                <w:rFonts w:ascii="Arial" w:hAnsi="Arial" w:cs="Arial"/>
                <w:b/>
                <w:bCs/>
                <w:sz w:val="22"/>
                <w:szCs w:val="22"/>
              </w:rPr>
              <w:t>Q1 2024</w:t>
            </w:r>
            <w:r w:rsidR="00407438" w:rsidRPr="00176FA0">
              <w:rPr>
                <w:rFonts w:ascii="Arial" w:hAnsi="Arial" w:cs="Arial"/>
                <w:b/>
                <w:bCs/>
                <w:sz w:val="22"/>
                <w:szCs w:val="22"/>
              </w:rPr>
              <w:t xml:space="preserve"> </w:t>
            </w:r>
          </w:p>
          <w:p w14:paraId="5DE2C17E" w14:textId="404E4DB8" w:rsidR="004D2CD9" w:rsidRPr="00176FA0" w:rsidRDefault="004D2CD9" w:rsidP="004D2CD9">
            <w:pPr>
              <w:rPr>
                <w:rFonts w:ascii="Arial" w:hAnsi="Arial" w:cs="Arial"/>
                <w:b/>
                <w:bCs/>
                <w:sz w:val="22"/>
                <w:szCs w:val="22"/>
              </w:rPr>
            </w:pPr>
          </w:p>
        </w:tc>
        <w:tc>
          <w:tcPr>
            <w:tcW w:w="567" w:type="dxa"/>
            <w:shd w:val="clear" w:color="auto" w:fill="A5C9EB" w:themeFill="text2" w:themeFillTint="40"/>
          </w:tcPr>
          <w:p w14:paraId="5F25E666" w14:textId="638A2CD8" w:rsidR="004D2CD9" w:rsidRPr="00176FA0" w:rsidRDefault="004D2CD9" w:rsidP="004D2CD9">
            <w:pPr>
              <w:rPr>
                <w:rFonts w:ascii="Arial" w:hAnsi="Arial" w:cs="Arial"/>
                <w:b/>
                <w:bCs/>
                <w:sz w:val="22"/>
                <w:szCs w:val="22"/>
              </w:rPr>
            </w:pPr>
            <w:r w:rsidRPr="00176FA0">
              <w:rPr>
                <w:rFonts w:ascii="Arial" w:hAnsi="Arial" w:cs="Arial"/>
                <w:b/>
                <w:bCs/>
                <w:sz w:val="22"/>
                <w:szCs w:val="22"/>
              </w:rPr>
              <w:t>N</w:t>
            </w:r>
            <w:r w:rsidR="00176FA0" w:rsidRPr="00176FA0">
              <w:rPr>
                <w:rFonts w:ascii="Arial" w:hAnsi="Arial" w:cs="Arial"/>
                <w:b/>
                <w:bCs/>
                <w:sz w:val="22"/>
                <w:szCs w:val="22"/>
              </w:rPr>
              <w:t>o</w:t>
            </w:r>
          </w:p>
        </w:tc>
        <w:tc>
          <w:tcPr>
            <w:tcW w:w="6038" w:type="dxa"/>
            <w:shd w:val="clear" w:color="auto" w:fill="A5C9EB" w:themeFill="text2" w:themeFillTint="40"/>
          </w:tcPr>
          <w:p w14:paraId="4C04B8E9" w14:textId="74781D59" w:rsidR="004D2CD9" w:rsidRPr="00176FA0" w:rsidRDefault="00407438" w:rsidP="004D2CD9">
            <w:pPr>
              <w:rPr>
                <w:rFonts w:ascii="Arial" w:hAnsi="Arial" w:cs="Arial"/>
                <w:b/>
                <w:bCs/>
                <w:sz w:val="22"/>
                <w:szCs w:val="22"/>
              </w:rPr>
            </w:pPr>
            <w:r w:rsidRPr="00176FA0">
              <w:rPr>
                <w:rFonts w:ascii="Arial" w:hAnsi="Arial" w:cs="Arial"/>
                <w:b/>
                <w:bCs/>
                <w:sz w:val="22"/>
                <w:szCs w:val="22"/>
              </w:rPr>
              <w:t>We did/are doing</w:t>
            </w:r>
          </w:p>
        </w:tc>
      </w:tr>
      <w:tr w:rsidR="003237D8" w:rsidRPr="00414F0F" w14:paraId="52FFDBFF" w14:textId="77777777" w:rsidTr="00DD3E4C">
        <w:tc>
          <w:tcPr>
            <w:tcW w:w="2405" w:type="dxa"/>
          </w:tcPr>
          <w:p w14:paraId="75EF6775" w14:textId="77777777" w:rsidR="004D2CD9" w:rsidRPr="00414F0F" w:rsidRDefault="004D2CD9" w:rsidP="004D2CD9">
            <w:pPr>
              <w:rPr>
                <w:rFonts w:ascii="Arial" w:hAnsi="Arial" w:cs="Arial"/>
                <w:sz w:val="22"/>
                <w:szCs w:val="22"/>
              </w:rPr>
            </w:pPr>
            <w:r w:rsidRPr="00414F0F">
              <w:rPr>
                <w:rFonts w:ascii="Arial" w:hAnsi="Arial" w:cs="Arial"/>
                <w:sz w:val="22"/>
                <w:szCs w:val="22"/>
              </w:rPr>
              <w:t>Clinical care</w:t>
            </w:r>
          </w:p>
          <w:p w14:paraId="6434CA01" w14:textId="3A08EF10" w:rsidR="00C6627D" w:rsidRDefault="00C6627D" w:rsidP="00407438">
            <w:pPr>
              <w:pStyle w:val="ListParagraph"/>
              <w:numPr>
                <w:ilvl w:val="0"/>
                <w:numId w:val="2"/>
              </w:numPr>
              <w:rPr>
                <w:rFonts w:ascii="Arial" w:hAnsi="Arial" w:cs="Arial"/>
                <w:sz w:val="22"/>
                <w:szCs w:val="22"/>
              </w:rPr>
            </w:pPr>
            <w:r>
              <w:rPr>
                <w:rFonts w:ascii="Arial" w:hAnsi="Arial" w:cs="Arial"/>
                <w:sz w:val="22"/>
                <w:szCs w:val="22"/>
              </w:rPr>
              <w:t>Care received by clinician</w:t>
            </w:r>
          </w:p>
          <w:p w14:paraId="7B06A6C0" w14:textId="77777777" w:rsidR="00407438" w:rsidRDefault="00C6627D" w:rsidP="00407438">
            <w:pPr>
              <w:pStyle w:val="ListParagraph"/>
              <w:numPr>
                <w:ilvl w:val="0"/>
                <w:numId w:val="2"/>
              </w:numPr>
              <w:rPr>
                <w:rFonts w:ascii="Arial" w:hAnsi="Arial" w:cs="Arial"/>
                <w:sz w:val="22"/>
                <w:szCs w:val="22"/>
              </w:rPr>
            </w:pPr>
            <w:r>
              <w:rPr>
                <w:rFonts w:ascii="Arial" w:hAnsi="Arial" w:cs="Arial"/>
                <w:sz w:val="22"/>
                <w:szCs w:val="22"/>
              </w:rPr>
              <w:t xml:space="preserve">Care received by surgery </w:t>
            </w:r>
            <w:r w:rsidR="00407438" w:rsidRPr="00414F0F">
              <w:rPr>
                <w:rFonts w:ascii="Arial" w:hAnsi="Arial" w:cs="Arial"/>
                <w:sz w:val="22"/>
                <w:szCs w:val="22"/>
              </w:rPr>
              <w:t xml:space="preserve"> </w:t>
            </w:r>
          </w:p>
          <w:p w14:paraId="3A9FAD6D" w14:textId="77777777" w:rsidR="00352AB2" w:rsidRDefault="00F62C41" w:rsidP="00352AB2">
            <w:pPr>
              <w:pStyle w:val="ListParagraph"/>
              <w:numPr>
                <w:ilvl w:val="0"/>
                <w:numId w:val="2"/>
              </w:numPr>
              <w:rPr>
                <w:rFonts w:ascii="Arial" w:hAnsi="Arial" w:cs="Arial"/>
                <w:sz w:val="22"/>
                <w:szCs w:val="22"/>
              </w:rPr>
            </w:pPr>
            <w:r>
              <w:rPr>
                <w:rFonts w:ascii="Arial" w:hAnsi="Arial" w:cs="Arial"/>
                <w:sz w:val="22"/>
                <w:szCs w:val="22"/>
              </w:rPr>
              <w:t>Duty of care</w:t>
            </w:r>
            <w:r w:rsidR="00352AB2">
              <w:rPr>
                <w:rFonts w:ascii="Arial" w:hAnsi="Arial" w:cs="Arial"/>
                <w:sz w:val="22"/>
                <w:szCs w:val="22"/>
              </w:rPr>
              <w:t xml:space="preserve"> </w:t>
            </w:r>
          </w:p>
          <w:p w14:paraId="0765C3FB" w14:textId="655B7490" w:rsidR="00F62C41" w:rsidRPr="00352AB2" w:rsidRDefault="00352AB2" w:rsidP="00352AB2">
            <w:pPr>
              <w:pStyle w:val="ListParagraph"/>
              <w:numPr>
                <w:ilvl w:val="0"/>
                <w:numId w:val="2"/>
              </w:numPr>
              <w:rPr>
                <w:rFonts w:ascii="Arial" w:hAnsi="Arial" w:cs="Arial"/>
                <w:sz w:val="22"/>
                <w:szCs w:val="22"/>
              </w:rPr>
            </w:pPr>
            <w:r>
              <w:rPr>
                <w:rFonts w:ascii="Arial" w:hAnsi="Arial" w:cs="Arial"/>
                <w:sz w:val="22"/>
                <w:szCs w:val="22"/>
              </w:rPr>
              <w:t>Referral waiting times</w:t>
            </w:r>
          </w:p>
        </w:tc>
        <w:tc>
          <w:tcPr>
            <w:tcW w:w="567" w:type="dxa"/>
          </w:tcPr>
          <w:p w14:paraId="661C1DC4" w14:textId="0CFF9B01" w:rsidR="004D2CD9" w:rsidRPr="00414F0F" w:rsidRDefault="004D2CD9" w:rsidP="004D2CD9">
            <w:pPr>
              <w:rPr>
                <w:rFonts w:ascii="Arial" w:hAnsi="Arial" w:cs="Arial"/>
                <w:sz w:val="22"/>
                <w:szCs w:val="22"/>
              </w:rPr>
            </w:pPr>
            <w:r w:rsidRPr="00414F0F">
              <w:rPr>
                <w:rFonts w:ascii="Arial" w:hAnsi="Arial" w:cs="Arial"/>
                <w:sz w:val="22"/>
                <w:szCs w:val="22"/>
              </w:rPr>
              <w:t>4</w:t>
            </w:r>
          </w:p>
        </w:tc>
        <w:tc>
          <w:tcPr>
            <w:tcW w:w="6038" w:type="dxa"/>
          </w:tcPr>
          <w:p w14:paraId="63C7E32F" w14:textId="77777777" w:rsidR="004D2CD9" w:rsidRDefault="00414F0F" w:rsidP="004D2CD9">
            <w:pPr>
              <w:rPr>
                <w:rFonts w:ascii="Arial" w:hAnsi="Arial" w:cs="Arial"/>
                <w:sz w:val="22"/>
                <w:szCs w:val="22"/>
              </w:rPr>
            </w:pPr>
            <w:r>
              <w:rPr>
                <w:rFonts w:ascii="Arial" w:hAnsi="Arial" w:cs="Arial"/>
                <w:sz w:val="22"/>
                <w:szCs w:val="22"/>
              </w:rPr>
              <w:t>Reviewing the policy and procedure and informing the team at protected learning sessions</w:t>
            </w:r>
          </w:p>
          <w:p w14:paraId="5FAEE123" w14:textId="2245359C" w:rsidR="00414F0F" w:rsidRPr="00617765" w:rsidRDefault="00617765" w:rsidP="004D2CD9">
            <w:pPr>
              <w:rPr>
                <w:rFonts w:ascii="Arial" w:hAnsi="Arial" w:cs="Arial"/>
                <w:b/>
                <w:bCs/>
                <w:sz w:val="22"/>
                <w:szCs w:val="22"/>
              </w:rPr>
            </w:pPr>
            <w:r w:rsidRPr="00617765">
              <w:rPr>
                <w:rFonts w:ascii="Arial" w:hAnsi="Arial" w:cs="Arial"/>
                <w:b/>
                <w:bCs/>
                <w:sz w:val="22"/>
                <w:szCs w:val="22"/>
              </w:rPr>
              <w:t>IMG b</w:t>
            </w:r>
            <w:r w:rsidR="00414F0F" w:rsidRPr="00617765">
              <w:rPr>
                <w:rFonts w:ascii="Arial" w:hAnsi="Arial" w:cs="Arial"/>
                <w:b/>
                <w:bCs/>
                <w:sz w:val="22"/>
                <w:szCs w:val="22"/>
              </w:rPr>
              <w:t>y June 2024</w:t>
            </w:r>
          </w:p>
        </w:tc>
      </w:tr>
      <w:tr w:rsidR="003237D8" w:rsidRPr="00414F0F" w14:paraId="54E6235C" w14:textId="77777777" w:rsidTr="00DD3E4C">
        <w:tc>
          <w:tcPr>
            <w:tcW w:w="2405" w:type="dxa"/>
          </w:tcPr>
          <w:p w14:paraId="715F534F" w14:textId="77777777" w:rsidR="00414F0F" w:rsidRPr="00414F0F" w:rsidRDefault="00414F0F" w:rsidP="004D2CD9">
            <w:pPr>
              <w:rPr>
                <w:rFonts w:ascii="Arial" w:hAnsi="Arial" w:cs="Arial"/>
                <w:sz w:val="22"/>
                <w:szCs w:val="22"/>
              </w:rPr>
            </w:pPr>
            <w:r w:rsidRPr="00414F0F">
              <w:rPr>
                <w:rFonts w:ascii="Arial" w:hAnsi="Arial" w:cs="Arial"/>
                <w:sz w:val="22"/>
                <w:szCs w:val="22"/>
              </w:rPr>
              <w:t>Triage</w:t>
            </w:r>
          </w:p>
          <w:p w14:paraId="3CA7AF23" w14:textId="4ABC3695" w:rsidR="00414F0F" w:rsidRPr="00414F0F" w:rsidRDefault="00414F0F" w:rsidP="00407438">
            <w:pPr>
              <w:pStyle w:val="ListParagraph"/>
              <w:numPr>
                <w:ilvl w:val="0"/>
                <w:numId w:val="2"/>
              </w:numPr>
              <w:rPr>
                <w:rFonts w:ascii="Arial" w:hAnsi="Arial" w:cs="Arial"/>
                <w:sz w:val="22"/>
                <w:szCs w:val="22"/>
              </w:rPr>
            </w:pPr>
            <w:r w:rsidRPr="00414F0F">
              <w:rPr>
                <w:rFonts w:ascii="Arial" w:hAnsi="Arial" w:cs="Arial"/>
                <w:sz w:val="22"/>
                <w:szCs w:val="22"/>
              </w:rPr>
              <w:t>Online requests logged but no response (days later, sometimes longer)</w:t>
            </w:r>
          </w:p>
        </w:tc>
        <w:tc>
          <w:tcPr>
            <w:tcW w:w="567" w:type="dxa"/>
          </w:tcPr>
          <w:p w14:paraId="07F6A1F7" w14:textId="66C006EF" w:rsidR="00414F0F" w:rsidRPr="00414F0F" w:rsidRDefault="00E56F5F" w:rsidP="004D2CD9">
            <w:pPr>
              <w:rPr>
                <w:rFonts w:ascii="Arial" w:hAnsi="Arial" w:cs="Arial"/>
                <w:sz w:val="22"/>
                <w:szCs w:val="22"/>
              </w:rPr>
            </w:pPr>
            <w:r>
              <w:rPr>
                <w:rFonts w:ascii="Arial" w:hAnsi="Arial" w:cs="Arial"/>
                <w:sz w:val="22"/>
                <w:szCs w:val="22"/>
              </w:rPr>
              <w:t>2</w:t>
            </w:r>
          </w:p>
        </w:tc>
        <w:tc>
          <w:tcPr>
            <w:tcW w:w="6038" w:type="dxa"/>
          </w:tcPr>
          <w:p w14:paraId="35F9EF91" w14:textId="77777777" w:rsidR="00414F0F" w:rsidRDefault="00414F0F" w:rsidP="004D2CD9">
            <w:pPr>
              <w:rPr>
                <w:rFonts w:ascii="Arial" w:hAnsi="Arial" w:cs="Arial"/>
                <w:sz w:val="22"/>
                <w:szCs w:val="22"/>
              </w:rPr>
            </w:pPr>
            <w:r>
              <w:rPr>
                <w:rFonts w:ascii="Arial" w:hAnsi="Arial" w:cs="Arial"/>
                <w:sz w:val="22"/>
                <w:szCs w:val="22"/>
              </w:rPr>
              <w:t>Reviewing the system to ensure this is prevented</w:t>
            </w:r>
          </w:p>
          <w:p w14:paraId="3F36FF6A" w14:textId="77777777" w:rsidR="00C74E66" w:rsidRDefault="00C74E66" w:rsidP="00C74E66">
            <w:pPr>
              <w:rPr>
                <w:rFonts w:ascii="Arial" w:hAnsi="Arial" w:cs="Arial"/>
                <w:sz w:val="22"/>
                <w:szCs w:val="22"/>
              </w:rPr>
            </w:pPr>
            <w:r>
              <w:rPr>
                <w:rFonts w:ascii="Arial" w:hAnsi="Arial" w:cs="Arial"/>
                <w:sz w:val="22"/>
                <w:szCs w:val="22"/>
              </w:rPr>
              <w:t>One patient had to be issued with a zero tolerance letter</w:t>
            </w:r>
          </w:p>
          <w:p w14:paraId="1BB048D0" w14:textId="2B02925B" w:rsidR="00414F0F" w:rsidRPr="00617765" w:rsidRDefault="00E56F5F" w:rsidP="00C74E66">
            <w:pPr>
              <w:rPr>
                <w:rFonts w:ascii="Arial" w:hAnsi="Arial" w:cs="Arial"/>
                <w:b/>
                <w:bCs/>
                <w:sz w:val="22"/>
                <w:szCs w:val="22"/>
              </w:rPr>
            </w:pPr>
            <w:r w:rsidRPr="00617765">
              <w:rPr>
                <w:rFonts w:ascii="Arial" w:hAnsi="Arial" w:cs="Arial"/>
                <w:b/>
                <w:bCs/>
                <w:sz w:val="22"/>
                <w:szCs w:val="22"/>
              </w:rPr>
              <w:t>IMG by May 2024</w:t>
            </w:r>
          </w:p>
        </w:tc>
      </w:tr>
      <w:tr w:rsidR="003237D8" w:rsidRPr="00414F0F" w14:paraId="1CB31558" w14:textId="77777777" w:rsidTr="00DD3E4C">
        <w:tc>
          <w:tcPr>
            <w:tcW w:w="2405" w:type="dxa"/>
          </w:tcPr>
          <w:p w14:paraId="7B3E5EC0" w14:textId="77777777" w:rsidR="00414F0F" w:rsidRPr="00414F0F" w:rsidRDefault="00414F0F" w:rsidP="004D2CD9">
            <w:pPr>
              <w:rPr>
                <w:rFonts w:ascii="Arial" w:hAnsi="Arial" w:cs="Arial"/>
                <w:sz w:val="22"/>
                <w:szCs w:val="22"/>
              </w:rPr>
            </w:pPr>
            <w:r w:rsidRPr="00414F0F">
              <w:rPr>
                <w:rFonts w:ascii="Arial" w:hAnsi="Arial" w:cs="Arial"/>
                <w:sz w:val="22"/>
                <w:szCs w:val="22"/>
              </w:rPr>
              <w:t xml:space="preserve">Service </w:t>
            </w:r>
          </w:p>
          <w:p w14:paraId="371CBAA2" w14:textId="77777777" w:rsidR="00414F0F" w:rsidRPr="00414F0F" w:rsidRDefault="00414F0F" w:rsidP="00407438">
            <w:pPr>
              <w:pStyle w:val="ListParagraph"/>
              <w:numPr>
                <w:ilvl w:val="0"/>
                <w:numId w:val="2"/>
              </w:numPr>
              <w:rPr>
                <w:rFonts w:ascii="Arial" w:hAnsi="Arial" w:cs="Arial"/>
                <w:sz w:val="22"/>
                <w:szCs w:val="22"/>
              </w:rPr>
            </w:pPr>
            <w:r w:rsidRPr="00414F0F">
              <w:rPr>
                <w:rFonts w:ascii="Arial" w:hAnsi="Arial" w:cs="Arial"/>
                <w:sz w:val="22"/>
                <w:szCs w:val="22"/>
              </w:rPr>
              <w:t>Online requests not answered</w:t>
            </w:r>
          </w:p>
          <w:p w14:paraId="5506E9A2" w14:textId="77777777" w:rsidR="00414F0F" w:rsidRDefault="00414F0F" w:rsidP="37ADA14B">
            <w:pPr>
              <w:pStyle w:val="ListParagraph"/>
              <w:numPr>
                <w:ilvl w:val="0"/>
                <w:numId w:val="2"/>
              </w:numPr>
              <w:rPr>
                <w:rFonts w:ascii="Arial" w:hAnsi="Arial" w:cs="Arial"/>
                <w:sz w:val="22"/>
                <w:szCs w:val="22"/>
              </w:rPr>
            </w:pPr>
            <w:r w:rsidRPr="37ADA14B">
              <w:rPr>
                <w:rFonts w:ascii="Arial" w:hAnsi="Arial" w:cs="Arial"/>
                <w:sz w:val="22"/>
                <w:szCs w:val="22"/>
              </w:rPr>
              <w:t>Booking of correct tests/booked for wrong test</w:t>
            </w:r>
          </w:p>
          <w:p w14:paraId="773D9040" w14:textId="77777777" w:rsidR="00F62C41" w:rsidRDefault="00352AB2" w:rsidP="00352AB2">
            <w:pPr>
              <w:pStyle w:val="ListParagraph"/>
              <w:numPr>
                <w:ilvl w:val="0"/>
                <w:numId w:val="2"/>
              </w:numPr>
              <w:rPr>
                <w:rFonts w:ascii="Arial" w:hAnsi="Arial" w:cs="Arial"/>
                <w:sz w:val="22"/>
                <w:szCs w:val="22"/>
              </w:rPr>
            </w:pPr>
            <w:r>
              <w:rPr>
                <w:rFonts w:ascii="Arial" w:hAnsi="Arial" w:cs="Arial"/>
                <w:sz w:val="22"/>
                <w:szCs w:val="22"/>
              </w:rPr>
              <w:t xml:space="preserve">Reception behaviour </w:t>
            </w:r>
          </w:p>
          <w:p w14:paraId="1BE76B6C" w14:textId="7C018762" w:rsidR="000D58EE" w:rsidRPr="00414F0F" w:rsidRDefault="000D58EE" w:rsidP="00352AB2">
            <w:pPr>
              <w:pStyle w:val="ListParagraph"/>
              <w:numPr>
                <w:ilvl w:val="0"/>
                <w:numId w:val="2"/>
              </w:numPr>
              <w:rPr>
                <w:rFonts w:ascii="Arial" w:hAnsi="Arial" w:cs="Arial"/>
                <w:sz w:val="22"/>
                <w:szCs w:val="22"/>
              </w:rPr>
            </w:pPr>
            <w:r>
              <w:rPr>
                <w:rFonts w:ascii="Arial" w:hAnsi="Arial" w:cs="Arial"/>
                <w:sz w:val="22"/>
                <w:szCs w:val="22"/>
              </w:rPr>
              <w:t xml:space="preserve">Private work waiting times </w:t>
            </w:r>
          </w:p>
        </w:tc>
        <w:tc>
          <w:tcPr>
            <w:tcW w:w="567" w:type="dxa"/>
          </w:tcPr>
          <w:p w14:paraId="1810D066" w14:textId="47758A62" w:rsidR="00414F0F" w:rsidRPr="00414F0F" w:rsidRDefault="00414F0F" w:rsidP="004D2CD9">
            <w:pPr>
              <w:rPr>
                <w:rFonts w:ascii="Arial" w:hAnsi="Arial" w:cs="Arial"/>
                <w:sz w:val="22"/>
                <w:szCs w:val="22"/>
              </w:rPr>
            </w:pPr>
            <w:r w:rsidRPr="00414F0F">
              <w:rPr>
                <w:rFonts w:ascii="Arial" w:hAnsi="Arial" w:cs="Arial"/>
                <w:sz w:val="22"/>
                <w:szCs w:val="22"/>
              </w:rPr>
              <w:t>3</w:t>
            </w:r>
          </w:p>
        </w:tc>
        <w:tc>
          <w:tcPr>
            <w:tcW w:w="6038" w:type="dxa"/>
          </w:tcPr>
          <w:p w14:paraId="6FD6EE3D" w14:textId="621502B0" w:rsidR="00E56F5F" w:rsidRDefault="00E56F5F" w:rsidP="00E56F5F">
            <w:pPr>
              <w:rPr>
                <w:rFonts w:ascii="Arial" w:hAnsi="Arial" w:cs="Arial"/>
                <w:sz w:val="22"/>
                <w:szCs w:val="22"/>
              </w:rPr>
            </w:pPr>
            <w:r>
              <w:rPr>
                <w:rFonts w:ascii="Arial" w:hAnsi="Arial" w:cs="Arial"/>
                <w:sz w:val="22"/>
                <w:szCs w:val="22"/>
              </w:rPr>
              <w:t xml:space="preserve">All complaints about reception staff are taken through the Human Resources procedure. All calls are recorded. If a member of staff is found to have behaved incorrectly disciplinary procedures are commenced; </w:t>
            </w:r>
            <w:r w:rsidR="00DD3E4C">
              <w:rPr>
                <w:rFonts w:ascii="Arial" w:hAnsi="Arial" w:cs="Arial"/>
                <w:sz w:val="22"/>
                <w:szCs w:val="22"/>
              </w:rPr>
              <w:t>e.g.</w:t>
            </w:r>
            <w:r>
              <w:rPr>
                <w:rFonts w:ascii="Arial" w:hAnsi="Arial" w:cs="Arial"/>
                <w:sz w:val="22"/>
                <w:szCs w:val="22"/>
              </w:rPr>
              <w:t xml:space="preserve"> more training or, in the worst case, dismissal.</w:t>
            </w:r>
          </w:p>
          <w:p w14:paraId="5BBEAA15" w14:textId="77777777" w:rsidR="00414F0F" w:rsidRDefault="00E56F5F" w:rsidP="00E56F5F">
            <w:pPr>
              <w:rPr>
                <w:rFonts w:ascii="Arial" w:hAnsi="Arial" w:cs="Arial"/>
                <w:b/>
                <w:bCs/>
                <w:sz w:val="22"/>
                <w:szCs w:val="22"/>
              </w:rPr>
            </w:pPr>
            <w:r w:rsidRPr="00617765">
              <w:rPr>
                <w:rFonts w:ascii="Arial" w:hAnsi="Arial" w:cs="Arial"/>
                <w:b/>
                <w:bCs/>
                <w:sz w:val="22"/>
                <w:szCs w:val="22"/>
              </w:rPr>
              <w:t>IMG by May 2024</w:t>
            </w:r>
          </w:p>
          <w:p w14:paraId="3C8FE090" w14:textId="7B5056F4" w:rsidR="000E0833" w:rsidRDefault="000E0833" w:rsidP="000E0833">
            <w:pPr>
              <w:rPr>
                <w:rFonts w:ascii="Arial" w:hAnsi="Arial" w:cs="Arial"/>
                <w:sz w:val="22"/>
                <w:szCs w:val="22"/>
              </w:rPr>
            </w:pPr>
            <w:r>
              <w:rPr>
                <w:rFonts w:ascii="Arial" w:hAnsi="Arial" w:cs="Arial"/>
                <w:sz w:val="22"/>
                <w:szCs w:val="22"/>
              </w:rPr>
              <w:t xml:space="preserve">The GP is contracted to provide NHS work and therefore non-NHS work needs to be undertaken outside this this contract time. </w:t>
            </w:r>
          </w:p>
          <w:p w14:paraId="70BEBA09" w14:textId="77777777" w:rsidR="000E0833" w:rsidRDefault="000E0833" w:rsidP="000E0833">
            <w:pPr>
              <w:rPr>
                <w:rFonts w:ascii="Arial" w:hAnsi="Arial" w:cs="Arial"/>
                <w:sz w:val="22"/>
                <w:szCs w:val="22"/>
              </w:rPr>
            </w:pPr>
            <w:r>
              <w:rPr>
                <w:rFonts w:ascii="Arial" w:hAnsi="Arial" w:cs="Arial"/>
                <w:sz w:val="22"/>
                <w:szCs w:val="22"/>
              </w:rPr>
              <w:t>GP roles are not 9-5 and the work behind the scenes is often done outside surgery hours. For example prescribing, medication reviews, reviewing blood tests, referrals to hospital, reading discharge letters, external clinical meetings and staff management</w:t>
            </w:r>
          </w:p>
          <w:p w14:paraId="5FF3EF24" w14:textId="77777777" w:rsidR="000E0833" w:rsidRDefault="000E0833" w:rsidP="000E0833">
            <w:pPr>
              <w:rPr>
                <w:rFonts w:ascii="Arial" w:hAnsi="Arial" w:cs="Arial"/>
                <w:sz w:val="22"/>
                <w:szCs w:val="22"/>
              </w:rPr>
            </w:pPr>
            <w:r>
              <w:rPr>
                <w:rFonts w:ascii="Arial" w:hAnsi="Arial" w:cs="Arial"/>
                <w:sz w:val="22"/>
                <w:szCs w:val="22"/>
              </w:rPr>
              <w:t xml:space="preserve">The General Medical Council state the GP must not sign anything unless they are sure it is true, they cannot simply sign a letter without a full review of the patients record. </w:t>
            </w:r>
          </w:p>
          <w:p w14:paraId="68F20885" w14:textId="77777777" w:rsidR="000E0833" w:rsidRDefault="000E0833" w:rsidP="000E0833">
            <w:pPr>
              <w:rPr>
                <w:rFonts w:ascii="Arial" w:hAnsi="Arial" w:cs="Arial"/>
                <w:sz w:val="22"/>
                <w:szCs w:val="22"/>
              </w:rPr>
            </w:pPr>
            <w:r>
              <w:rPr>
                <w:rFonts w:ascii="Arial" w:hAnsi="Arial" w:cs="Arial"/>
                <w:sz w:val="22"/>
                <w:szCs w:val="22"/>
              </w:rPr>
              <w:t xml:space="preserve">The wait for this work is anything from 2 – 12 weeks across the country. </w:t>
            </w:r>
          </w:p>
          <w:p w14:paraId="76A6D498" w14:textId="3F382136" w:rsidR="000E0833" w:rsidRDefault="000E0833" w:rsidP="000E0833">
            <w:pPr>
              <w:rPr>
                <w:rFonts w:ascii="Arial" w:hAnsi="Arial" w:cs="Arial"/>
                <w:sz w:val="22"/>
                <w:szCs w:val="22"/>
              </w:rPr>
            </w:pPr>
            <w:r>
              <w:rPr>
                <w:rFonts w:ascii="Arial" w:hAnsi="Arial" w:cs="Arial"/>
                <w:sz w:val="22"/>
                <w:szCs w:val="22"/>
              </w:rPr>
              <w:t>C</w:t>
            </w:r>
            <w:r w:rsidRPr="00617765">
              <w:rPr>
                <w:rFonts w:ascii="Arial" w:hAnsi="Arial" w:cs="Arial"/>
                <w:sz w:val="22"/>
                <w:szCs w:val="22"/>
              </w:rPr>
              <w:t>ommunicate via ‘you said we did’ and at all public meetings</w:t>
            </w:r>
          </w:p>
          <w:p w14:paraId="58179B71" w14:textId="70365C5A" w:rsidR="000E0833" w:rsidRPr="00414F0F" w:rsidRDefault="00472B51" w:rsidP="00472B51">
            <w:pPr>
              <w:rPr>
                <w:rFonts w:ascii="Arial" w:hAnsi="Arial" w:cs="Arial"/>
                <w:sz w:val="22"/>
                <w:szCs w:val="22"/>
              </w:rPr>
            </w:pPr>
            <w:r w:rsidRPr="0091182E">
              <w:rPr>
                <w:rFonts w:ascii="Arial" w:hAnsi="Arial" w:cs="Arial"/>
                <w:b/>
                <w:bCs/>
                <w:sz w:val="22"/>
                <w:szCs w:val="22"/>
              </w:rPr>
              <w:t xml:space="preserve">IMG and PPG </w:t>
            </w:r>
            <w:r>
              <w:rPr>
                <w:rFonts w:ascii="Arial" w:hAnsi="Arial" w:cs="Arial"/>
                <w:b/>
                <w:bCs/>
                <w:sz w:val="22"/>
                <w:szCs w:val="22"/>
              </w:rPr>
              <w:t>by July 2024</w:t>
            </w:r>
          </w:p>
        </w:tc>
      </w:tr>
      <w:tr w:rsidR="003237D8" w:rsidRPr="00414F0F" w14:paraId="0A4AF14C" w14:textId="77777777" w:rsidTr="00DD3E4C">
        <w:tc>
          <w:tcPr>
            <w:tcW w:w="2405" w:type="dxa"/>
          </w:tcPr>
          <w:p w14:paraId="1C58B837" w14:textId="0B1BE158" w:rsidR="004D2CD9" w:rsidRPr="00414F0F" w:rsidRDefault="00F62C41" w:rsidP="004D2CD9">
            <w:pPr>
              <w:rPr>
                <w:rFonts w:ascii="Arial" w:hAnsi="Arial" w:cs="Arial"/>
                <w:sz w:val="22"/>
                <w:szCs w:val="22"/>
              </w:rPr>
            </w:pPr>
            <w:r>
              <w:rPr>
                <w:rFonts w:ascii="Arial" w:hAnsi="Arial" w:cs="Arial"/>
                <w:sz w:val="22"/>
                <w:szCs w:val="22"/>
              </w:rPr>
              <w:t>Prescriptions</w:t>
            </w:r>
          </w:p>
          <w:p w14:paraId="008D9377" w14:textId="5FEB5146" w:rsidR="002B71AE" w:rsidRDefault="00407438" w:rsidP="00407438">
            <w:pPr>
              <w:pStyle w:val="ListParagraph"/>
              <w:numPr>
                <w:ilvl w:val="0"/>
                <w:numId w:val="2"/>
              </w:numPr>
              <w:rPr>
                <w:rFonts w:ascii="Arial" w:hAnsi="Arial" w:cs="Arial"/>
                <w:sz w:val="22"/>
                <w:szCs w:val="22"/>
              </w:rPr>
            </w:pPr>
            <w:r w:rsidRPr="00414F0F">
              <w:rPr>
                <w:rFonts w:ascii="Arial" w:hAnsi="Arial" w:cs="Arial"/>
                <w:sz w:val="22"/>
                <w:szCs w:val="22"/>
              </w:rPr>
              <w:t>Repeat prescription</w:t>
            </w:r>
            <w:r w:rsidR="002B71AE">
              <w:rPr>
                <w:rFonts w:ascii="Arial" w:hAnsi="Arial" w:cs="Arial"/>
                <w:sz w:val="22"/>
                <w:szCs w:val="22"/>
              </w:rPr>
              <w:t xml:space="preserve">: </w:t>
            </w:r>
            <w:r w:rsidRPr="00414F0F">
              <w:rPr>
                <w:rFonts w:ascii="Arial" w:hAnsi="Arial" w:cs="Arial"/>
                <w:sz w:val="22"/>
                <w:szCs w:val="22"/>
              </w:rPr>
              <w:t>process</w:t>
            </w:r>
            <w:r w:rsidR="002B71AE">
              <w:rPr>
                <w:rFonts w:ascii="Arial" w:hAnsi="Arial" w:cs="Arial"/>
                <w:sz w:val="22"/>
                <w:szCs w:val="22"/>
              </w:rPr>
              <w:t xml:space="preserve">, </w:t>
            </w:r>
            <w:r w:rsidRPr="00414F0F">
              <w:rPr>
                <w:rFonts w:ascii="Arial" w:hAnsi="Arial" w:cs="Arial"/>
                <w:sz w:val="22"/>
                <w:szCs w:val="22"/>
              </w:rPr>
              <w:t xml:space="preserve">errors logged but no action to date. </w:t>
            </w:r>
          </w:p>
          <w:p w14:paraId="1D469BE6" w14:textId="15266E97" w:rsidR="00407438" w:rsidRPr="00414F0F" w:rsidRDefault="00407438" w:rsidP="00407438">
            <w:pPr>
              <w:pStyle w:val="ListParagraph"/>
              <w:numPr>
                <w:ilvl w:val="0"/>
                <w:numId w:val="2"/>
              </w:numPr>
              <w:rPr>
                <w:rFonts w:ascii="Arial" w:hAnsi="Arial" w:cs="Arial"/>
                <w:sz w:val="22"/>
                <w:szCs w:val="22"/>
              </w:rPr>
            </w:pPr>
            <w:r w:rsidRPr="00414F0F">
              <w:rPr>
                <w:rFonts w:ascii="Arial" w:hAnsi="Arial" w:cs="Arial"/>
                <w:sz w:val="22"/>
                <w:szCs w:val="22"/>
              </w:rPr>
              <w:t xml:space="preserve">days on average </w:t>
            </w:r>
          </w:p>
        </w:tc>
        <w:tc>
          <w:tcPr>
            <w:tcW w:w="567" w:type="dxa"/>
          </w:tcPr>
          <w:p w14:paraId="38D7929C" w14:textId="41054CAC" w:rsidR="004D2CD9" w:rsidRPr="00414F0F" w:rsidRDefault="005352E2" w:rsidP="004D2CD9">
            <w:pPr>
              <w:rPr>
                <w:rFonts w:ascii="Arial" w:hAnsi="Arial" w:cs="Arial"/>
                <w:sz w:val="22"/>
                <w:szCs w:val="22"/>
              </w:rPr>
            </w:pPr>
            <w:r>
              <w:rPr>
                <w:rFonts w:ascii="Arial" w:hAnsi="Arial" w:cs="Arial"/>
                <w:sz w:val="22"/>
                <w:szCs w:val="22"/>
              </w:rPr>
              <w:t>2</w:t>
            </w:r>
          </w:p>
        </w:tc>
        <w:tc>
          <w:tcPr>
            <w:tcW w:w="6038" w:type="dxa"/>
          </w:tcPr>
          <w:p w14:paraId="2611CFB1" w14:textId="77777777" w:rsidR="00414F0F" w:rsidRDefault="00414F0F" w:rsidP="00414F0F">
            <w:pPr>
              <w:rPr>
                <w:rFonts w:ascii="Arial" w:hAnsi="Arial" w:cs="Arial"/>
                <w:sz w:val="22"/>
                <w:szCs w:val="22"/>
              </w:rPr>
            </w:pPr>
            <w:r>
              <w:rPr>
                <w:rFonts w:ascii="Arial" w:hAnsi="Arial" w:cs="Arial"/>
                <w:sz w:val="22"/>
                <w:szCs w:val="22"/>
              </w:rPr>
              <w:t>Reviewing the system to ensure this is prevented</w:t>
            </w:r>
          </w:p>
          <w:p w14:paraId="5B68AD61" w14:textId="5763E33D" w:rsidR="005352E2" w:rsidRDefault="005352E2" w:rsidP="00414F0F">
            <w:pPr>
              <w:rPr>
                <w:rFonts w:ascii="Arial" w:hAnsi="Arial" w:cs="Arial"/>
                <w:sz w:val="22"/>
                <w:szCs w:val="22"/>
              </w:rPr>
            </w:pPr>
            <w:r>
              <w:rPr>
                <w:rFonts w:ascii="Arial" w:hAnsi="Arial" w:cs="Arial"/>
                <w:sz w:val="22"/>
                <w:szCs w:val="22"/>
              </w:rPr>
              <w:t>One patient had to be issued with a zero tolerance letter</w:t>
            </w:r>
          </w:p>
          <w:p w14:paraId="0553BE26" w14:textId="3D084C27" w:rsidR="0054156F" w:rsidRDefault="0054156F" w:rsidP="00414F0F">
            <w:pPr>
              <w:rPr>
                <w:rFonts w:ascii="Arial" w:hAnsi="Arial" w:cs="Arial"/>
                <w:sz w:val="22"/>
                <w:szCs w:val="22"/>
              </w:rPr>
            </w:pPr>
            <w:r>
              <w:rPr>
                <w:rFonts w:ascii="Arial" w:hAnsi="Arial" w:cs="Arial"/>
                <w:sz w:val="22"/>
                <w:szCs w:val="22"/>
              </w:rPr>
              <w:t>Pharmacists offered training on patient triage to enable them to send in queries</w:t>
            </w:r>
          </w:p>
          <w:p w14:paraId="0CE2BD7D" w14:textId="506FE36B" w:rsidR="00FA124E" w:rsidRDefault="00FA124E" w:rsidP="00414F0F">
            <w:pPr>
              <w:rPr>
                <w:rFonts w:ascii="Arial" w:hAnsi="Arial" w:cs="Arial"/>
                <w:sz w:val="22"/>
                <w:szCs w:val="22"/>
              </w:rPr>
            </w:pPr>
            <w:r>
              <w:rPr>
                <w:rFonts w:ascii="Arial" w:hAnsi="Arial" w:cs="Arial"/>
                <w:sz w:val="22"/>
                <w:szCs w:val="22"/>
              </w:rPr>
              <w:t xml:space="preserve">Message about prescriptions to be amended as not all are ready immediately </w:t>
            </w:r>
          </w:p>
          <w:p w14:paraId="41202C29" w14:textId="6E0E11EE" w:rsidR="004D2CD9" w:rsidRPr="00617765" w:rsidRDefault="00617765" w:rsidP="00414F0F">
            <w:pPr>
              <w:rPr>
                <w:rFonts w:ascii="Arial" w:hAnsi="Arial" w:cs="Arial"/>
                <w:b/>
                <w:bCs/>
                <w:sz w:val="22"/>
                <w:szCs w:val="22"/>
              </w:rPr>
            </w:pPr>
            <w:r w:rsidRPr="00617765">
              <w:rPr>
                <w:rFonts w:ascii="Arial" w:hAnsi="Arial" w:cs="Arial"/>
                <w:b/>
                <w:bCs/>
                <w:sz w:val="22"/>
                <w:szCs w:val="22"/>
              </w:rPr>
              <w:t xml:space="preserve">IMG </w:t>
            </w:r>
            <w:r w:rsidR="00FA124E">
              <w:rPr>
                <w:rFonts w:ascii="Arial" w:hAnsi="Arial" w:cs="Arial"/>
                <w:b/>
                <w:bCs/>
                <w:sz w:val="22"/>
                <w:szCs w:val="22"/>
              </w:rPr>
              <w:t xml:space="preserve">and PPG </w:t>
            </w:r>
            <w:r w:rsidRPr="00617765">
              <w:rPr>
                <w:rFonts w:ascii="Arial" w:hAnsi="Arial" w:cs="Arial"/>
                <w:b/>
                <w:bCs/>
                <w:sz w:val="22"/>
                <w:szCs w:val="22"/>
              </w:rPr>
              <w:t xml:space="preserve">by </w:t>
            </w:r>
            <w:r w:rsidR="00414F0F" w:rsidRPr="00617765">
              <w:rPr>
                <w:rFonts w:ascii="Arial" w:hAnsi="Arial" w:cs="Arial"/>
                <w:b/>
                <w:bCs/>
                <w:sz w:val="22"/>
                <w:szCs w:val="22"/>
              </w:rPr>
              <w:t>May 2024</w:t>
            </w:r>
          </w:p>
        </w:tc>
      </w:tr>
      <w:tr w:rsidR="0091182E" w:rsidRPr="0091182E" w14:paraId="4ADDA478" w14:textId="77777777" w:rsidTr="37ADA14B">
        <w:tc>
          <w:tcPr>
            <w:tcW w:w="0" w:type="auto"/>
            <w:gridSpan w:val="3"/>
          </w:tcPr>
          <w:p w14:paraId="492C7DA9" w14:textId="1D4190C2" w:rsidR="0091182E" w:rsidRPr="0091182E" w:rsidRDefault="0091182E" w:rsidP="0091182E">
            <w:pPr>
              <w:rPr>
                <w:rFonts w:ascii="Arial" w:hAnsi="Arial" w:cs="Arial"/>
                <w:b/>
                <w:bCs/>
                <w:sz w:val="22"/>
                <w:szCs w:val="22"/>
              </w:rPr>
            </w:pPr>
            <w:r w:rsidRPr="0091182E">
              <w:rPr>
                <w:rFonts w:ascii="Arial" w:hAnsi="Arial" w:cs="Arial"/>
                <w:b/>
                <w:bCs/>
                <w:sz w:val="22"/>
                <w:szCs w:val="22"/>
              </w:rPr>
              <w:t>Total formal complaints = 1</w:t>
            </w:r>
            <w:r w:rsidR="002B71AE">
              <w:rPr>
                <w:rFonts w:ascii="Arial" w:hAnsi="Arial" w:cs="Arial"/>
                <w:b/>
                <w:bCs/>
                <w:sz w:val="22"/>
                <w:szCs w:val="22"/>
              </w:rPr>
              <w:t>1</w:t>
            </w:r>
          </w:p>
        </w:tc>
      </w:tr>
    </w:tbl>
    <w:p w14:paraId="4DE77C58" w14:textId="30DD213E" w:rsidR="71F54742" w:rsidRDefault="71F54742" w:rsidP="71F54742">
      <w:pPr>
        <w:rPr>
          <w:rFonts w:ascii="Arial" w:hAnsi="Arial" w:cs="Arial"/>
          <w:b/>
          <w:bCs/>
          <w:sz w:val="22"/>
          <w:szCs w:val="22"/>
        </w:rPr>
      </w:pPr>
    </w:p>
    <w:p w14:paraId="0F3A2A41" w14:textId="4C2B0EB1" w:rsidR="00971AF0" w:rsidRDefault="611FCD14" w:rsidP="002A7CAB">
      <w:pPr>
        <w:rPr>
          <w:rFonts w:ascii="Arial" w:hAnsi="Arial" w:cs="Arial"/>
          <w:b/>
          <w:bCs/>
          <w:sz w:val="22"/>
          <w:szCs w:val="22"/>
        </w:rPr>
      </w:pPr>
      <w:r w:rsidRPr="71F54742">
        <w:rPr>
          <w:rFonts w:ascii="Arial" w:hAnsi="Arial" w:cs="Arial"/>
          <w:b/>
          <w:bCs/>
          <w:sz w:val="22"/>
          <w:szCs w:val="22"/>
        </w:rPr>
        <w:t>Practice Performance Q1 2024</w:t>
      </w:r>
      <w:r w:rsidR="00971AF0">
        <w:tab/>
      </w:r>
      <w:r w:rsidR="00971AF0">
        <w:tab/>
      </w:r>
      <w:r w:rsidR="00971AF0">
        <w:tab/>
      </w:r>
      <w:r w:rsidR="00971AF0">
        <w:tab/>
      </w:r>
    </w:p>
    <w:p w14:paraId="03B2C141" w14:textId="77777777" w:rsidR="00C1119C" w:rsidRDefault="002A7CAB" w:rsidP="004D2CD9">
      <w:pPr>
        <w:rPr>
          <w:rFonts w:ascii="Arial" w:hAnsi="Arial" w:cs="Arial"/>
          <w:b/>
          <w:bCs/>
          <w:sz w:val="22"/>
          <w:szCs w:val="22"/>
        </w:rPr>
      </w:pPr>
      <w:r>
        <w:rPr>
          <w:rFonts w:ascii="Arial" w:hAnsi="Arial" w:cs="Arial"/>
          <w:b/>
          <w:bCs/>
          <w:sz w:val="22"/>
          <w:szCs w:val="22"/>
        </w:rPr>
        <w:t>Table 2: Q</w:t>
      </w:r>
      <w:r w:rsidRPr="002A7CAB">
        <w:rPr>
          <w:rFonts w:ascii="Arial" w:hAnsi="Arial" w:cs="Arial"/>
          <w:b/>
          <w:bCs/>
          <w:sz w:val="22"/>
          <w:szCs w:val="22"/>
        </w:rPr>
        <w:t>uarter 1 Jan – Mar</w:t>
      </w:r>
      <w:r w:rsidR="001B489C">
        <w:rPr>
          <w:rFonts w:ascii="Arial" w:hAnsi="Arial" w:cs="Arial"/>
          <w:b/>
          <w:bCs/>
          <w:sz w:val="22"/>
          <w:szCs w:val="22"/>
        </w:rPr>
        <w:t xml:space="preserve"> </w:t>
      </w:r>
      <w:r w:rsidRPr="002A7CAB">
        <w:rPr>
          <w:rFonts w:ascii="Arial" w:hAnsi="Arial" w:cs="Arial"/>
          <w:b/>
          <w:bCs/>
          <w:sz w:val="22"/>
          <w:szCs w:val="22"/>
        </w:rPr>
        <w:t xml:space="preserve">2024 </w:t>
      </w:r>
      <w:r>
        <w:rPr>
          <w:rFonts w:ascii="Arial" w:hAnsi="Arial" w:cs="Arial"/>
          <w:b/>
          <w:bCs/>
          <w:sz w:val="22"/>
          <w:szCs w:val="22"/>
        </w:rPr>
        <w:t>Informal Complaints</w:t>
      </w:r>
      <w:r w:rsidR="00176FA0" w:rsidRPr="00176FA0">
        <w:rPr>
          <w:rFonts w:ascii="Arial" w:hAnsi="Arial" w:cs="Arial"/>
          <w:b/>
          <w:bCs/>
          <w:sz w:val="22"/>
          <w:szCs w:val="22"/>
        </w:rPr>
        <w:t xml:space="preserve"> </w:t>
      </w:r>
    </w:p>
    <w:p w14:paraId="24F5D86A" w14:textId="25BFBAEF" w:rsidR="00EE5286" w:rsidRPr="00C1119C" w:rsidRDefault="00C1119C" w:rsidP="004D2CD9">
      <w:pPr>
        <w:rPr>
          <w:rFonts w:ascii="Arial" w:hAnsi="Arial" w:cs="Arial"/>
          <w:sz w:val="22"/>
          <w:szCs w:val="22"/>
        </w:rPr>
      </w:pPr>
      <w:r>
        <w:rPr>
          <w:rFonts w:ascii="Arial" w:hAnsi="Arial" w:cs="Arial"/>
          <w:sz w:val="22"/>
          <w:szCs w:val="22"/>
        </w:rPr>
        <w:t>P</w:t>
      </w:r>
      <w:r w:rsidR="00176FA0" w:rsidRPr="00C1119C">
        <w:rPr>
          <w:rFonts w:ascii="Arial" w:hAnsi="Arial" w:cs="Arial"/>
          <w:sz w:val="22"/>
          <w:szCs w:val="22"/>
        </w:rPr>
        <w:t>atients do not write in, talk to the staff or do not want to make a formal complaint</w:t>
      </w:r>
    </w:p>
    <w:tbl>
      <w:tblPr>
        <w:tblStyle w:val="TableGrid"/>
        <w:tblW w:w="0" w:type="auto"/>
        <w:tblLook w:val="04A0" w:firstRow="1" w:lastRow="0" w:firstColumn="1" w:lastColumn="0" w:noHBand="0" w:noVBand="1"/>
      </w:tblPr>
      <w:tblGrid>
        <w:gridCol w:w="3076"/>
        <w:gridCol w:w="605"/>
        <w:gridCol w:w="5329"/>
      </w:tblGrid>
      <w:tr w:rsidR="00826B98" w:rsidRPr="00176FA0" w14:paraId="59F0787C" w14:textId="77777777" w:rsidTr="005C7967">
        <w:tc>
          <w:tcPr>
            <w:tcW w:w="3076" w:type="dxa"/>
            <w:shd w:val="clear" w:color="auto" w:fill="A5C9EB" w:themeFill="text2" w:themeFillTint="40"/>
          </w:tcPr>
          <w:p w14:paraId="73E122E9" w14:textId="2C139CA0" w:rsidR="00826B98" w:rsidRPr="00176FA0" w:rsidRDefault="00826B98" w:rsidP="008A228B">
            <w:pPr>
              <w:rPr>
                <w:rFonts w:ascii="Arial" w:hAnsi="Arial" w:cs="Arial"/>
                <w:b/>
                <w:bCs/>
                <w:sz w:val="22"/>
                <w:szCs w:val="22"/>
              </w:rPr>
            </w:pPr>
            <w:r w:rsidRPr="00176FA0">
              <w:rPr>
                <w:rFonts w:ascii="Arial" w:hAnsi="Arial" w:cs="Arial"/>
                <w:b/>
                <w:bCs/>
                <w:sz w:val="22"/>
                <w:szCs w:val="22"/>
              </w:rPr>
              <w:t xml:space="preserve">Informal complaints </w:t>
            </w:r>
            <w:r w:rsidR="00407438" w:rsidRPr="00176FA0">
              <w:rPr>
                <w:rFonts w:ascii="Arial" w:hAnsi="Arial" w:cs="Arial"/>
                <w:b/>
                <w:bCs/>
                <w:sz w:val="22"/>
                <w:szCs w:val="22"/>
              </w:rPr>
              <w:t xml:space="preserve">‘You said’ </w:t>
            </w:r>
            <w:r w:rsidRPr="00176FA0">
              <w:rPr>
                <w:rFonts w:ascii="Arial" w:hAnsi="Arial" w:cs="Arial"/>
                <w:b/>
                <w:bCs/>
                <w:sz w:val="22"/>
                <w:szCs w:val="22"/>
              </w:rPr>
              <w:t>Q1 2024</w:t>
            </w:r>
          </w:p>
          <w:p w14:paraId="1F053663" w14:textId="46AFB563" w:rsidR="00826B98" w:rsidRPr="00176FA0" w:rsidRDefault="00826B98" w:rsidP="008A228B">
            <w:pPr>
              <w:rPr>
                <w:rFonts w:ascii="Arial" w:hAnsi="Arial" w:cs="Arial"/>
                <w:b/>
                <w:bCs/>
                <w:sz w:val="22"/>
                <w:szCs w:val="22"/>
              </w:rPr>
            </w:pPr>
          </w:p>
        </w:tc>
        <w:tc>
          <w:tcPr>
            <w:tcW w:w="605" w:type="dxa"/>
            <w:shd w:val="clear" w:color="auto" w:fill="A5C9EB" w:themeFill="text2" w:themeFillTint="40"/>
          </w:tcPr>
          <w:p w14:paraId="2604439E" w14:textId="6D8B33DB" w:rsidR="00826B98" w:rsidRPr="00176FA0" w:rsidRDefault="00826B98" w:rsidP="008A228B">
            <w:pPr>
              <w:rPr>
                <w:rFonts w:ascii="Arial" w:hAnsi="Arial" w:cs="Arial"/>
                <w:b/>
                <w:bCs/>
                <w:sz w:val="22"/>
                <w:szCs w:val="22"/>
              </w:rPr>
            </w:pPr>
            <w:r w:rsidRPr="00176FA0">
              <w:rPr>
                <w:rFonts w:ascii="Arial" w:hAnsi="Arial" w:cs="Arial"/>
                <w:b/>
                <w:bCs/>
                <w:sz w:val="22"/>
                <w:szCs w:val="22"/>
              </w:rPr>
              <w:t>N</w:t>
            </w:r>
            <w:r w:rsidR="00176FA0" w:rsidRPr="00176FA0">
              <w:rPr>
                <w:rFonts w:ascii="Arial" w:hAnsi="Arial" w:cs="Arial"/>
                <w:b/>
                <w:bCs/>
                <w:sz w:val="22"/>
                <w:szCs w:val="22"/>
              </w:rPr>
              <w:t>o</w:t>
            </w:r>
          </w:p>
        </w:tc>
        <w:tc>
          <w:tcPr>
            <w:tcW w:w="5329" w:type="dxa"/>
            <w:shd w:val="clear" w:color="auto" w:fill="A5C9EB" w:themeFill="text2" w:themeFillTint="40"/>
          </w:tcPr>
          <w:p w14:paraId="0CA2BB19" w14:textId="4A90F0AB" w:rsidR="00826B98" w:rsidRPr="00176FA0" w:rsidRDefault="00407438" w:rsidP="008A228B">
            <w:pPr>
              <w:rPr>
                <w:rFonts w:ascii="Arial" w:hAnsi="Arial" w:cs="Arial"/>
                <w:b/>
                <w:bCs/>
                <w:sz w:val="22"/>
                <w:szCs w:val="22"/>
              </w:rPr>
            </w:pPr>
            <w:r w:rsidRPr="00176FA0">
              <w:rPr>
                <w:rFonts w:ascii="Arial" w:hAnsi="Arial" w:cs="Arial"/>
                <w:b/>
                <w:bCs/>
                <w:sz w:val="22"/>
                <w:szCs w:val="22"/>
              </w:rPr>
              <w:t>We did/are doing</w:t>
            </w:r>
          </w:p>
        </w:tc>
      </w:tr>
      <w:tr w:rsidR="00826B98" w:rsidRPr="00414F0F" w14:paraId="1278CC3B" w14:textId="77777777" w:rsidTr="005C7967">
        <w:tc>
          <w:tcPr>
            <w:tcW w:w="3076" w:type="dxa"/>
          </w:tcPr>
          <w:p w14:paraId="794B150B" w14:textId="54268F14" w:rsidR="00826B98" w:rsidRPr="00414F0F" w:rsidRDefault="00826B98" w:rsidP="008A228B">
            <w:pPr>
              <w:rPr>
                <w:rFonts w:ascii="Arial" w:hAnsi="Arial" w:cs="Arial"/>
                <w:sz w:val="22"/>
                <w:szCs w:val="22"/>
              </w:rPr>
            </w:pPr>
            <w:r w:rsidRPr="00414F0F">
              <w:rPr>
                <w:rFonts w:ascii="Arial" w:hAnsi="Arial" w:cs="Arial"/>
                <w:sz w:val="22"/>
                <w:szCs w:val="22"/>
              </w:rPr>
              <w:t xml:space="preserve">Clinical care – results </w:t>
            </w:r>
          </w:p>
        </w:tc>
        <w:tc>
          <w:tcPr>
            <w:tcW w:w="605" w:type="dxa"/>
          </w:tcPr>
          <w:p w14:paraId="50734BB2" w14:textId="039D2819" w:rsidR="00826B98" w:rsidRPr="00414F0F" w:rsidRDefault="00826B98" w:rsidP="008A228B">
            <w:pPr>
              <w:rPr>
                <w:rFonts w:ascii="Arial" w:hAnsi="Arial" w:cs="Arial"/>
                <w:sz w:val="22"/>
                <w:szCs w:val="22"/>
              </w:rPr>
            </w:pPr>
            <w:r w:rsidRPr="00414F0F">
              <w:rPr>
                <w:rFonts w:ascii="Arial" w:hAnsi="Arial" w:cs="Arial"/>
                <w:sz w:val="22"/>
                <w:szCs w:val="22"/>
              </w:rPr>
              <w:t>1</w:t>
            </w:r>
          </w:p>
        </w:tc>
        <w:tc>
          <w:tcPr>
            <w:tcW w:w="5329" w:type="dxa"/>
          </w:tcPr>
          <w:p w14:paraId="270731D6" w14:textId="77777777" w:rsidR="00414F0F" w:rsidRDefault="00414F0F" w:rsidP="00414F0F">
            <w:pPr>
              <w:rPr>
                <w:rFonts w:ascii="Arial" w:hAnsi="Arial" w:cs="Arial"/>
                <w:sz w:val="22"/>
                <w:szCs w:val="22"/>
              </w:rPr>
            </w:pPr>
            <w:r>
              <w:rPr>
                <w:rFonts w:ascii="Arial" w:hAnsi="Arial" w:cs="Arial"/>
                <w:sz w:val="22"/>
                <w:szCs w:val="22"/>
              </w:rPr>
              <w:t>Reviewing the system to ensure this is prevented</w:t>
            </w:r>
          </w:p>
          <w:p w14:paraId="722BB983" w14:textId="17B8A2F7" w:rsidR="00826B98" w:rsidRPr="00617765" w:rsidRDefault="00617765" w:rsidP="00414F0F">
            <w:pPr>
              <w:rPr>
                <w:rFonts w:ascii="Arial" w:hAnsi="Arial" w:cs="Arial"/>
                <w:b/>
                <w:bCs/>
                <w:sz w:val="22"/>
                <w:szCs w:val="22"/>
              </w:rPr>
            </w:pPr>
            <w:r w:rsidRPr="00617765">
              <w:rPr>
                <w:rFonts w:ascii="Arial" w:hAnsi="Arial" w:cs="Arial"/>
                <w:b/>
                <w:bCs/>
                <w:sz w:val="22"/>
                <w:szCs w:val="22"/>
              </w:rPr>
              <w:t>IMG by</w:t>
            </w:r>
            <w:r w:rsidR="00414F0F" w:rsidRPr="00617765">
              <w:rPr>
                <w:rFonts w:ascii="Arial" w:hAnsi="Arial" w:cs="Arial"/>
                <w:b/>
                <w:bCs/>
                <w:sz w:val="22"/>
                <w:szCs w:val="22"/>
              </w:rPr>
              <w:t xml:space="preserve"> May 2024</w:t>
            </w:r>
          </w:p>
        </w:tc>
      </w:tr>
      <w:tr w:rsidR="00826B98" w:rsidRPr="00414F0F" w14:paraId="314E7A54" w14:textId="77777777" w:rsidTr="005C7967">
        <w:tc>
          <w:tcPr>
            <w:tcW w:w="3076" w:type="dxa"/>
          </w:tcPr>
          <w:p w14:paraId="33897082" w14:textId="77777777" w:rsidR="004E7559" w:rsidRDefault="00826B98" w:rsidP="008A228B">
            <w:pPr>
              <w:rPr>
                <w:rFonts w:ascii="Arial" w:hAnsi="Arial" w:cs="Arial"/>
                <w:sz w:val="22"/>
                <w:szCs w:val="22"/>
              </w:rPr>
            </w:pPr>
            <w:r w:rsidRPr="00414F0F">
              <w:rPr>
                <w:rFonts w:ascii="Arial" w:hAnsi="Arial" w:cs="Arial"/>
                <w:sz w:val="22"/>
                <w:szCs w:val="22"/>
              </w:rPr>
              <w:t xml:space="preserve">Consultation </w:t>
            </w:r>
          </w:p>
          <w:p w14:paraId="5231B328" w14:textId="77777777" w:rsidR="00826B98" w:rsidRDefault="00826B98" w:rsidP="004E7559">
            <w:pPr>
              <w:pStyle w:val="ListParagraph"/>
              <w:numPr>
                <w:ilvl w:val="0"/>
                <w:numId w:val="2"/>
              </w:numPr>
              <w:rPr>
                <w:rFonts w:ascii="Arial" w:hAnsi="Arial" w:cs="Arial"/>
                <w:sz w:val="22"/>
                <w:szCs w:val="22"/>
              </w:rPr>
            </w:pPr>
            <w:r w:rsidRPr="004E7559">
              <w:rPr>
                <w:rFonts w:ascii="Arial" w:hAnsi="Arial" w:cs="Arial"/>
                <w:sz w:val="22"/>
                <w:szCs w:val="22"/>
              </w:rPr>
              <w:t>quality of care; did not feel listened to</w:t>
            </w:r>
          </w:p>
          <w:p w14:paraId="5BA23592" w14:textId="1881BE96" w:rsidR="004E7559" w:rsidRPr="004E7559" w:rsidRDefault="004E7559" w:rsidP="004E7559">
            <w:pPr>
              <w:pStyle w:val="ListParagraph"/>
              <w:numPr>
                <w:ilvl w:val="0"/>
                <w:numId w:val="2"/>
              </w:numPr>
              <w:rPr>
                <w:rFonts w:ascii="Arial" w:hAnsi="Arial" w:cs="Arial"/>
                <w:sz w:val="22"/>
                <w:szCs w:val="22"/>
              </w:rPr>
            </w:pPr>
            <w:r>
              <w:rPr>
                <w:rFonts w:ascii="Arial" w:hAnsi="Arial" w:cs="Arial"/>
                <w:sz w:val="22"/>
                <w:szCs w:val="22"/>
              </w:rPr>
              <w:t>Conduct</w:t>
            </w:r>
          </w:p>
        </w:tc>
        <w:tc>
          <w:tcPr>
            <w:tcW w:w="605" w:type="dxa"/>
          </w:tcPr>
          <w:p w14:paraId="78EE156D" w14:textId="20E2DB2E" w:rsidR="00826B98" w:rsidRPr="00414F0F" w:rsidRDefault="00A6202B" w:rsidP="008A228B">
            <w:pPr>
              <w:rPr>
                <w:rFonts w:ascii="Arial" w:hAnsi="Arial" w:cs="Arial"/>
                <w:sz w:val="22"/>
                <w:szCs w:val="22"/>
              </w:rPr>
            </w:pPr>
            <w:r>
              <w:rPr>
                <w:rFonts w:ascii="Arial" w:hAnsi="Arial" w:cs="Arial"/>
                <w:sz w:val="22"/>
                <w:szCs w:val="22"/>
              </w:rPr>
              <w:t>2</w:t>
            </w:r>
          </w:p>
        </w:tc>
        <w:tc>
          <w:tcPr>
            <w:tcW w:w="5329" w:type="dxa"/>
          </w:tcPr>
          <w:p w14:paraId="60B8EC4F" w14:textId="23A42E43" w:rsidR="00826B98" w:rsidRPr="00414F0F" w:rsidRDefault="00414F0F" w:rsidP="008A228B">
            <w:pPr>
              <w:rPr>
                <w:rFonts w:ascii="Arial" w:hAnsi="Arial" w:cs="Arial"/>
                <w:sz w:val="22"/>
                <w:szCs w:val="22"/>
              </w:rPr>
            </w:pPr>
            <w:r>
              <w:rPr>
                <w:rFonts w:ascii="Arial" w:hAnsi="Arial" w:cs="Arial"/>
                <w:sz w:val="22"/>
                <w:szCs w:val="22"/>
              </w:rPr>
              <w:t xml:space="preserve">One to one with clinician undertaken </w:t>
            </w:r>
          </w:p>
        </w:tc>
      </w:tr>
      <w:tr w:rsidR="00826B98" w:rsidRPr="00414F0F" w14:paraId="7A4958CD" w14:textId="77777777" w:rsidTr="005C7967">
        <w:tc>
          <w:tcPr>
            <w:tcW w:w="3076" w:type="dxa"/>
          </w:tcPr>
          <w:p w14:paraId="5F865881" w14:textId="77777777" w:rsidR="00BA7ED4" w:rsidRDefault="00826B98" w:rsidP="008A228B">
            <w:pPr>
              <w:rPr>
                <w:rFonts w:ascii="Arial" w:hAnsi="Arial" w:cs="Arial"/>
                <w:sz w:val="22"/>
                <w:szCs w:val="22"/>
              </w:rPr>
            </w:pPr>
            <w:r w:rsidRPr="00414F0F">
              <w:rPr>
                <w:rFonts w:ascii="Arial" w:hAnsi="Arial" w:cs="Arial"/>
                <w:sz w:val="22"/>
                <w:szCs w:val="22"/>
              </w:rPr>
              <w:t xml:space="preserve">Triage </w:t>
            </w:r>
          </w:p>
          <w:p w14:paraId="0C20F0F3" w14:textId="77777777" w:rsidR="00826B98" w:rsidRDefault="00826B98" w:rsidP="004E7559">
            <w:pPr>
              <w:pStyle w:val="ListParagraph"/>
              <w:numPr>
                <w:ilvl w:val="0"/>
                <w:numId w:val="2"/>
              </w:numPr>
              <w:rPr>
                <w:rFonts w:ascii="Arial" w:hAnsi="Arial" w:cs="Arial"/>
                <w:sz w:val="22"/>
                <w:szCs w:val="22"/>
              </w:rPr>
            </w:pPr>
            <w:r w:rsidRPr="004E7559">
              <w:rPr>
                <w:rFonts w:ascii="Arial" w:hAnsi="Arial" w:cs="Arial"/>
                <w:sz w:val="22"/>
                <w:szCs w:val="22"/>
              </w:rPr>
              <w:t xml:space="preserve">access to </w:t>
            </w:r>
            <w:r w:rsidR="006B26C4" w:rsidRPr="004E7559">
              <w:rPr>
                <w:rFonts w:ascii="Arial" w:hAnsi="Arial" w:cs="Arial"/>
                <w:sz w:val="22"/>
                <w:szCs w:val="22"/>
              </w:rPr>
              <w:t>appointments</w:t>
            </w:r>
            <w:r w:rsidRPr="004E7559">
              <w:rPr>
                <w:rFonts w:ascii="Arial" w:hAnsi="Arial" w:cs="Arial"/>
                <w:sz w:val="22"/>
                <w:szCs w:val="22"/>
              </w:rPr>
              <w:t xml:space="preserve"> </w:t>
            </w:r>
          </w:p>
          <w:p w14:paraId="3F3FADCE" w14:textId="39135F6A" w:rsidR="004E7559" w:rsidRPr="004E7559" w:rsidRDefault="004E7559" w:rsidP="004E7559">
            <w:pPr>
              <w:pStyle w:val="ListParagraph"/>
              <w:numPr>
                <w:ilvl w:val="0"/>
                <w:numId w:val="2"/>
              </w:numPr>
              <w:rPr>
                <w:rFonts w:ascii="Arial" w:hAnsi="Arial" w:cs="Arial"/>
                <w:sz w:val="22"/>
                <w:szCs w:val="22"/>
              </w:rPr>
            </w:pPr>
            <w:r>
              <w:rPr>
                <w:rFonts w:ascii="Arial" w:hAnsi="Arial" w:cs="Arial"/>
                <w:sz w:val="22"/>
                <w:szCs w:val="22"/>
              </w:rPr>
              <w:t>NHS App</w:t>
            </w:r>
          </w:p>
        </w:tc>
        <w:tc>
          <w:tcPr>
            <w:tcW w:w="605" w:type="dxa"/>
          </w:tcPr>
          <w:p w14:paraId="08FB7E6C" w14:textId="55830662" w:rsidR="00826B98" w:rsidRPr="00414F0F" w:rsidRDefault="00E31220" w:rsidP="008A228B">
            <w:pPr>
              <w:rPr>
                <w:rFonts w:ascii="Arial" w:hAnsi="Arial" w:cs="Arial"/>
                <w:sz w:val="22"/>
                <w:szCs w:val="22"/>
              </w:rPr>
            </w:pPr>
            <w:r>
              <w:rPr>
                <w:rFonts w:ascii="Arial" w:hAnsi="Arial" w:cs="Arial"/>
                <w:sz w:val="22"/>
                <w:szCs w:val="22"/>
              </w:rPr>
              <w:t>3</w:t>
            </w:r>
          </w:p>
        </w:tc>
        <w:tc>
          <w:tcPr>
            <w:tcW w:w="5329" w:type="dxa"/>
          </w:tcPr>
          <w:p w14:paraId="6C8F7BFB" w14:textId="5D1B3C48" w:rsidR="00414F0F" w:rsidRDefault="00414F0F" w:rsidP="00414F0F">
            <w:pPr>
              <w:rPr>
                <w:rFonts w:ascii="Arial" w:hAnsi="Arial" w:cs="Arial"/>
                <w:sz w:val="22"/>
                <w:szCs w:val="22"/>
              </w:rPr>
            </w:pPr>
            <w:r>
              <w:rPr>
                <w:rFonts w:ascii="Arial" w:hAnsi="Arial" w:cs="Arial"/>
                <w:sz w:val="22"/>
                <w:szCs w:val="22"/>
              </w:rPr>
              <w:t>Reviewing the system to ensure this is clearer</w:t>
            </w:r>
          </w:p>
          <w:p w14:paraId="332DACC2" w14:textId="6C570D8D" w:rsidR="00826B98" w:rsidRPr="00414F0F" w:rsidRDefault="00617765" w:rsidP="00414F0F">
            <w:pPr>
              <w:rPr>
                <w:rFonts w:ascii="Arial" w:hAnsi="Arial" w:cs="Arial"/>
                <w:sz w:val="22"/>
                <w:szCs w:val="22"/>
              </w:rPr>
            </w:pPr>
            <w:r w:rsidRPr="00617765">
              <w:rPr>
                <w:rFonts w:ascii="Arial" w:hAnsi="Arial" w:cs="Arial"/>
                <w:b/>
                <w:bCs/>
                <w:sz w:val="22"/>
                <w:szCs w:val="22"/>
              </w:rPr>
              <w:t>IMG by May 2024</w:t>
            </w:r>
          </w:p>
        </w:tc>
      </w:tr>
      <w:tr w:rsidR="00826B98" w:rsidRPr="00414F0F" w14:paraId="5C163434" w14:textId="77777777" w:rsidTr="005C7967">
        <w:tc>
          <w:tcPr>
            <w:tcW w:w="3076" w:type="dxa"/>
          </w:tcPr>
          <w:p w14:paraId="373A5E64" w14:textId="77777777" w:rsidR="00F22684" w:rsidRPr="00414F0F" w:rsidRDefault="00826B98" w:rsidP="008A228B">
            <w:pPr>
              <w:rPr>
                <w:rFonts w:ascii="Arial" w:hAnsi="Arial" w:cs="Arial"/>
                <w:sz w:val="22"/>
                <w:szCs w:val="22"/>
              </w:rPr>
            </w:pPr>
            <w:r w:rsidRPr="00414F0F">
              <w:rPr>
                <w:rFonts w:ascii="Arial" w:hAnsi="Arial" w:cs="Arial"/>
                <w:sz w:val="22"/>
                <w:szCs w:val="22"/>
              </w:rPr>
              <w:t xml:space="preserve">Service – </w:t>
            </w:r>
          </w:p>
          <w:p w14:paraId="7FAD4582" w14:textId="77777777" w:rsidR="00826B98" w:rsidRPr="00414F0F" w:rsidRDefault="00826B98" w:rsidP="00F22684">
            <w:pPr>
              <w:pStyle w:val="ListParagraph"/>
              <w:numPr>
                <w:ilvl w:val="0"/>
                <w:numId w:val="2"/>
              </w:numPr>
              <w:rPr>
                <w:rFonts w:ascii="Arial" w:hAnsi="Arial" w:cs="Arial"/>
                <w:sz w:val="22"/>
                <w:szCs w:val="22"/>
              </w:rPr>
            </w:pPr>
            <w:r w:rsidRPr="00414F0F">
              <w:rPr>
                <w:rFonts w:ascii="Arial" w:hAnsi="Arial" w:cs="Arial"/>
                <w:sz w:val="22"/>
                <w:szCs w:val="22"/>
              </w:rPr>
              <w:t xml:space="preserve">not aware of </w:t>
            </w:r>
            <w:r w:rsidR="00F22684" w:rsidRPr="00414F0F">
              <w:rPr>
                <w:rFonts w:ascii="Arial" w:hAnsi="Arial" w:cs="Arial"/>
                <w:sz w:val="22"/>
                <w:szCs w:val="22"/>
              </w:rPr>
              <w:t>t</w:t>
            </w:r>
            <w:r w:rsidRPr="00414F0F">
              <w:rPr>
                <w:rFonts w:ascii="Arial" w:hAnsi="Arial" w:cs="Arial"/>
                <w:sz w:val="22"/>
                <w:szCs w:val="22"/>
              </w:rPr>
              <w:t>he staff, name or role</w:t>
            </w:r>
          </w:p>
          <w:p w14:paraId="6AE0B7DE" w14:textId="57C2A83B" w:rsidR="004E7559" w:rsidRPr="00A6202B" w:rsidRDefault="00F22684" w:rsidP="00A6202B">
            <w:pPr>
              <w:pStyle w:val="ListParagraph"/>
              <w:numPr>
                <w:ilvl w:val="0"/>
                <w:numId w:val="2"/>
              </w:numPr>
              <w:rPr>
                <w:rFonts w:ascii="Arial" w:hAnsi="Arial" w:cs="Arial"/>
                <w:sz w:val="22"/>
                <w:szCs w:val="22"/>
              </w:rPr>
            </w:pPr>
            <w:r w:rsidRPr="00414F0F">
              <w:rPr>
                <w:rFonts w:ascii="Arial" w:hAnsi="Arial" w:cs="Arial"/>
                <w:sz w:val="22"/>
                <w:szCs w:val="22"/>
              </w:rPr>
              <w:t xml:space="preserve">More chairs needed at Lambley Lane </w:t>
            </w:r>
          </w:p>
        </w:tc>
        <w:tc>
          <w:tcPr>
            <w:tcW w:w="605" w:type="dxa"/>
          </w:tcPr>
          <w:p w14:paraId="49FAA22E" w14:textId="44B31C37" w:rsidR="00826B98" w:rsidRPr="00414F0F" w:rsidRDefault="00826B98" w:rsidP="008A228B">
            <w:pPr>
              <w:rPr>
                <w:rFonts w:ascii="Arial" w:hAnsi="Arial" w:cs="Arial"/>
                <w:sz w:val="22"/>
                <w:szCs w:val="22"/>
              </w:rPr>
            </w:pPr>
            <w:r w:rsidRPr="00414F0F">
              <w:rPr>
                <w:rFonts w:ascii="Arial" w:hAnsi="Arial" w:cs="Arial"/>
                <w:sz w:val="22"/>
                <w:szCs w:val="22"/>
              </w:rPr>
              <w:t>1</w:t>
            </w:r>
          </w:p>
        </w:tc>
        <w:tc>
          <w:tcPr>
            <w:tcW w:w="5329" w:type="dxa"/>
          </w:tcPr>
          <w:p w14:paraId="03E388EC" w14:textId="77777777" w:rsidR="00414F0F" w:rsidRDefault="00414F0F" w:rsidP="008A228B">
            <w:pPr>
              <w:rPr>
                <w:rFonts w:ascii="Arial" w:hAnsi="Arial" w:cs="Arial"/>
                <w:sz w:val="22"/>
                <w:szCs w:val="22"/>
              </w:rPr>
            </w:pPr>
            <w:r>
              <w:rPr>
                <w:rFonts w:ascii="Arial" w:hAnsi="Arial" w:cs="Arial"/>
                <w:sz w:val="22"/>
                <w:szCs w:val="22"/>
              </w:rPr>
              <w:t>PPG meeting with all staff to produce a who’s who</w:t>
            </w:r>
          </w:p>
          <w:p w14:paraId="2F2C9328" w14:textId="4C524884" w:rsidR="00414F0F" w:rsidRPr="00414F0F" w:rsidRDefault="00617765" w:rsidP="008A228B">
            <w:pPr>
              <w:rPr>
                <w:rFonts w:ascii="Arial" w:hAnsi="Arial" w:cs="Arial"/>
                <w:sz w:val="22"/>
                <w:szCs w:val="22"/>
              </w:rPr>
            </w:pPr>
            <w:r w:rsidRPr="00617765">
              <w:rPr>
                <w:rFonts w:ascii="Arial" w:hAnsi="Arial" w:cs="Arial"/>
                <w:b/>
                <w:bCs/>
                <w:sz w:val="22"/>
                <w:szCs w:val="22"/>
              </w:rPr>
              <w:t xml:space="preserve">IMG by </w:t>
            </w:r>
            <w:r>
              <w:rPr>
                <w:rFonts w:ascii="Arial" w:hAnsi="Arial" w:cs="Arial"/>
                <w:b/>
                <w:bCs/>
                <w:sz w:val="22"/>
                <w:szCs w:val="22"/>
              </w:rPr>
              <w:t xml:space="preserve">July </w:t>
            </w:r>
            <w:r w:rsidRPr="00617765">
              <w:rPr>
                <w:rFonts w:ascii="Arial" w:hAnsi="Arial" w:cs="Arial"/>
                <w:b/>
                <w:bCs/>
                <w:sz w:val="22"/>
                <w:szCs w:val="22"/>
              </w:rPr>
              <w:t>2024</w:t>
            </w:r>
          </w:p>
        </w:tc>
      </w:tr>
      <w:tr w:rsidR="00826B98" w:rsidRPr="00414F0F" w14:paraId="69BFEA46" w14:textId="77777777" w:rsidTr="005C7967">
        <w:trPr>
          <w:trHeight w:val="591"/>
        </w:trPr>
        <w:tc>
          <w:tcPr>
            <w:tcW w:w="3076" w:type="dxa"/>
          </w:tcPr>
          <w:p w14:paraId="5ADDA474" w14:textId="485BA4C3" w:rsidR="00826B98" w:rsidRPr="00414F0F" w:rsidRDefault="00826B98" w:rsidP="008A228B">
            <w:pPr>
              <w:rPr>
                <w:rFonts w:ascii="Arial" w:hAnsi="Arial" w:cs="Arial"/>
                <w:sz w:val="22"/>
                <w:szCs w:val="22"/>
              </w:rPr>
            </w:pPr>
            <w:r w:rsidRPr="00414F0F">
              <w:rPr>
                <w:rFonts w:ascii="Arial" w:hAnsi="Arial" w:cs="Arial"/>
                <w:sz w:val="22"/>
                <w:szCs w:val="22"/>
              </w:rPr>
              <w:t>NHS App information regarding appts</w:t>
            </w:r>
          </w:p>
        </w:tc>
        <w:tc>
          <w:tcPr>
            <w:tcW w:w="605" w:type="dxa"/>
          </w:tcPr>
          <w:p w14:paraId="03FACFC2" w14:textId="77777777" w:rsidR="00826B98" w:rsidRPr="00414F0F" w:rsidRDefault="00826B98" w:rsidP="008A228B">
            <w:pPr>
              <w:rPr>
                <w:rFonts w:ascii="Arial" w:hAnsi="Arial" w:cs="Arial"/>
                <w:sz w:val="22"/>
                <w:szCs w:val="22"/>
              </w:rPr>
            </w:pPr>
            <w:r w:rsidRPr="00414F0F">
              <w:rPr>
                <w:rFonts w:ascii="Arial" w:hAnsi="Arial" w:cs="Arial"/>
                <w:sz w:val="22"/>
                <w:szCs w:val="22"/>
              </w:rPr>
              <w:t>1</w:t>
            </w:r>
          </w:p>
        </w:tc>
        <w:tc>
          <w:tcPr>
            <w:tcW w:w="5329" w:type="dxa"/>
          </w:tcPr>
          <w:p w14:paraId="3506DBE1" w14:textId="77777777" w:rsidR="00826B98" w:rsidRDefault="00254A10" w:rsidP="008A228B">
            <w:pPr>
              <w:rPr>
                <w:rFonts w:ascii="Arial" w:hAnsi="Arial" w:cs="Arial"/>
                <w:sz w:val="22"/>
                <w:szCs w:val="22"/>
              </w:rPr>
            </w:pPr>
            <w:r>
              <w:rPr>
                <w:rFonts w:ascii="Arial" w:hAnsi="Arial" w:cs="Arial"/>
                <w:sz w:val="22"/>
                <w:szCs w:val="22"/>
              </w:rPr>
              <w:t>Explanation of NHS App features undertaken</w:t>
            </w:r>
          </w:p>
          <w:p w14:paraId="4801023E" w14:textId="4A386E64" w:rsidR="00617765" w:rsidRPr="00414F0F" w:rsidRDefault="00617765" w:rsidP="008A228B">
            <w:pPr>
              <w:rPr>
                <w:rFonts w:ascii="Arial" w:hAnsi="Arial" w:cs="Arial"/>
                <w:sz w:val="22"/>
                <w:szCs w:val="22"/>
              </w:rPr>
            </w:pPr>
            <w:r w:rsidRPr="00617765">
              <w:rPr>
                <w:rFonts w:ascii="Arial" w:hAnsi="Arial" w:cs="Arial"/>
                <w:b/>
                <w:bCs/>
                <w:sz w:val="22"/>
                <w:szCs w:val="22"/>
              </w:rPr>
              <w:t>IMG by May 2024</w:t>
            </w:r>
          </w:p>
        </w:tc>
      </w:tr>
      <w:tr w:rsidR="00804FF8" w:rsidRPr="00414F0F" w14:paraId="07092850" w14:textId="77777777" w:rsidTr="0068361B">
        <w:tc>
          <w:tcPr>
            <w:tcW w:w="9010" w:type="dxa"/>
            <w:gridSpan w:val="3"/>
          </w:tcPr>
          <w:p w14:paraId="0088469A" w14:textId="171B0110" w:rsidR="00804FF8" w:rsidRDefault="00804FF8" w:rsidP="008A228B">
            <w:pPr>
              <w:rPr>
                <w:rFonts w:ascii="Arial" w:hAnsi="Arial" w:cs="Arial"/>
                <w:sz w:val="22"/>
                <w:szCs w:val="22"/>
              </w:rPr>
            </w:pPr>
            <w:r w:rsidRPr="0091182E">
              <w:rPr>
                <w:rFonts w:ascii="Arial" w:hAnsi="Arial" w:cs="Arial"/>
                <w:b/>
                <w:bCs/>
                <w:sz w:val="22"/>
                <w:szCs w:val="22"/>
              </w:rPr>
              <w:t xml:space="preserve">Total </w:t>
            </w:r>
            <w:r>
              <w:rPr>
                <w:rFonts w:ascii="Arial" w:hAnsi="Arial" w:cs="Arial"/>
                <w:b/>
                <w:bCs/>
                <w:sz w:val="22"/>
                <w:szCs w:val="22"/>
              </w:rPr>
              <w:t xml:space="preserve">INFORMAL </w:t>
            </w:r>
            <w:r w:rsidRPr="0091182E">
              <w:rPr>
                <w:rFonts w:ascii="Arial" w:hAnsi="Arial" w:cs="Arial"/>
                <w:b/>
                <w:bCs/>
                <w:sz w:val="22"/>
                <w:szCs w:val="22"/>
              </w:rPr>
              <w:t xml:space="preserve">complaints = </w:t>
            </w:r>
            <w:r>
              <w:rPr>
                <w:rFonts w:ascii="Arial" w:hAnsi="Arial" w:cs="Arial"/>
                <w:b/>
                <w:bCs/>
                <w:sz w:val="22"/>
                <w:szCs w:val="22"/>
              </w:rPr>
              <w:t>8</w:t>
            </w:r>
          </w:p>
        </w:tc>
      </w:tr>
    </w:tbl>
    <w:p w14:paraId="1E6417B0" w14:textId="77777777" w:rsidR="004D2CD9" w:rsidRPr="00414F0F" w:rsidRDefault="004D2CD9" w:rsidP="004D2CD9">
      <w:pPr>
        <w:rPr>
          <w:rFonts w:ascii="Arial" w:hAnsi="Arial" w:cs="Arial"/>
          <w:sz w:val="22"/>
          <w:szCs w:val="22"/>
        </w:rPr>
      </w:pPr>
    </w:p>
    <w:p w14:paraId="0DC6E001" w14:textId="25F4FB21" w:rsidR="00826B98" w:rsidRDefault="002A7CAB" w:rsidP="004D2CD9">
      <w:pPr>
        <w:rPr>
          <w:rFonts w:ascii="Arial" w:hAnsi="Arial" w:cs="Arial"/>
          <w:b/>
          <w:bCs/>
          <w:sz w:val="22"/>
          <w:szCs w:val="22"/>
        </w:rPr>
      </w:pPr>
      <w:r>
        <w:rPr>
          <w:rFonts w:ascii="Arial" w:hAnsi="Arial" w:cs="Arial"/>
          <w:b/>
          <w:bCs/>
          <w:sz w:val="22"/>
          <w:szCs w:val="22"/>
        </w:rPr>
        <w:t>Table 3: Q</w:t>
      </w:r>
      <w:r w:rsidRPr="002A7CAB">
        <w:rPr>
          <w:rFonts w:ascii="Arial" w:hAnsi="Arial" w:cs="Arial"/>
          <w:b/>
          <w:bCs/>
          <w:sz w:val="22"/>
          <w:szCs w:val="22"/>
        </w:rPr>
        <w:t>uarter 1</w:t>
      </w:r>
      <w:r w:rsidR="001B489C">
        <w:rPr>
          <w:rFonts w:ascii="Arial" w:hAnsi="Arial" w:cs="Arial"/>
          <w:b/>
          <w:bCs/>
          <w:sz w:val="22"/>
          <w:szCs w:val="22"/>
        </w:rPr>
        <w:t xml:space="preserve"> </w:t>
      </w:r>
      <w:r w:rsidRPr="002A7CAB">
        <w:rPr>
          <w:rFonts w:ascii="Arial" w:hAnsi="Arial" w:cs="Arial"/>
          <w:b/>
          <w:bCs/>
          <w:sz w:val="22"/>
          <w:szCs w:val="22"/>
        </w:rPr>
        <w:t>Jan – Mar</w:t>
      </w:r>
      <w:r w:rsidR="001B489C">
        <w:rPr>
          <w:rFonts w:ascii="Arial" w:hAnsi="Arial" w:cs="Arial"/>
          <w:b/>
          <w:bCs/>
          <w:sz w:val="22"/>
          <w:szCs w:val="22"/>
        </w:rPr>
        <w:t xml:space="preserve"> </w:t>
      </w:r>
      <w:r w:rsidRPr="002A7CAB">
        <w:rPr>
          <w:rFonts w:ascii="Arial" w:hAnsi="Arial" w:cs="Arial"/>
          <w:b/>
          <w:bCs/>
          <w:sz w:val="22"/>
          <w:szCs w:val="22"/>
        </w:rPr>
        <w:t xml:space="preserve"> 2024 </w:t>
      </w:r>
      <w:r>
        <w:rPr>
          <w:rFonts w:ascii="Arial" w:hAnsi="Arial" w:cs="Arial"/>
          <w:b/>
          <w:bCs/>
          <w:sz w:val="22"/>
          <w:szCs w:val="22"/>
        </w:rPr>
        <w:t>Compliments</w:t>
      </w:r>
    </w:p>
    <w:p w14:paraId="7D1B4A89" w14:textId="77777777" w:rsidR="00196868" w:rsidRPr="00971AF0" w:rsidRDefault="00196868" w:rsidP="004D2CD9">
      <w:pPr>
        <w:rPr>
          <w:rFonts w:ascii="Arial" w:hAnsi="Arial" w:cs="Arial"/>
          <w:b/>
          <w:bCs/>
          <w:sz w:val="22"/>
          <w:szCs w:val="22"/>
        </w:rPr>
      </w:pPr>
    </w:p>
    <w:tbl>
      <w:tblPr>
        <w:tblStyle w:val="TableGrid"/>
        <w:tblW w:w="0" w:type="auto"/>
        <w:tblLook w:val="04A0" w:firstRow="1" w:lastRow="0" w:firstColumn="1" w:lastColumn="0" w:noHBand="0" w:noVBand="1"/>
      </w:tblPr>
      <w:tblGrid>
        <w:gridCol w:w="3003"/>
        <w:gridCol w:w="3003"/>
        <w:gridCol w:w="3004"/>
      </w:tblGrid>
      <w:tr w:rsidR="00826B98" w:rsidRPr="00414F0F" w14:paraId="42DB7656" w14:textId="77777777" w:rsidTr="00254A10">
        <w:tc>
          <w:tcPr>
            <w:tcW w:w="3003" w:type="dxa"/>
            <w:shd w:val="clear" w:color="auto" w:fill="A5C9EB" w:themeFill="text2" w:themeFillTint="40"/>
          </w:tcPr>
          <w:p w14:paraId="40F338A0" w14:textId="406B9BC8" w:rsidR="00826B98" w:rsidRPr="00414F0F" w:rsidRDefault="00826B98" w:rsidP="008A228B">
            <w:pPr>
              <w:rPr>
                <w:rFonts w:ascii="Arial" w:hAnsi="Arial" w:cs="Arial"/>
                <w:b/>
                <w:bCs/>
                <w:sz w:val="22"/>
                <w:szCs w:val="22"/>
              </w:rPr>
            </w:pPr>
            <w:r w:rsidRPr="00414F0F">
              <w:rPr>
                <w:rFonts w:ascii="Arial" w:hAnsi="Arial" w:cs="Arial"/>
                <w:b/>
                <w:bCs/>
                <w:sz w:val="22"/>
                <w:szCs w:val="22"/>
              </w:rPr>
              <w:t>Compliments</w:t>
            </w:r>
            <w:r w:rsidR="00407438" w:rsidRPr="00414F0F">
              <w:rPr>
                <w:rFonts w:ascii="Arial" w:hAnsi="Arial" w:cs="Arial"/>
                <w:b/>
                <w:bCs/>
                <w:sz w:val="22"/>
                <w:szCs w:val="22"/>
              </w:rPr>
              <w:t xml:space="preserve"> ‘You said’ </w:t>
            </w:r>
            <w:r w:rsidRPr="00414F0F">
              <w:rPr>
                <w:rFonts w:ascii="Arial" w:hAnsi="Arial" w:cs="Arial"/>
                <w:b/>
                <w:bCs/>
                <w:sz w:val="22"/>
                <w:szCs w:val="22"/>
              </w:rPr>
              <w:t xml:space="preserve"> Q1 2024</w:t>
            </w:r>
          </w:p>
          <w:p w14:paraId="4DD0346E" w14:textId="1622F8A7" w:rsidR="00826B98" w:rsidRPr="00414F0F" w:rsidRDefault="00826B98" w:rsidP="008A228B">
            <w:pPr>
              <w:rPr>
                <w:rFonts w:ascii="Arial" w:hAnsi="Arial" w:cs="Arial"/>
                <w:sz w:val="22"/>
                <w:szCs w:val="22"/>
              </w:rPr>
            </w:pPr>
            <w:r w:rsidRPr="00414F0F">
              <w:rPr>
                <w:rFonts w:ascii="Arial" w:hAnsi="Arial" w:cs="Arial"/>
                <w:sz w:val="22"/>
                <w:szCs w:val="22"/>
              </w:rPr>
              <w:t>patients who send cards/emails or letters</w:t>
            </w:r>
          </w:p>
        </w:tc>
        <w:tc>
          <w:tcPr>
            <w:tcW w:w="3003" w:type="dxa"/>
            <w:shd w:val="clear" w:color="auto" w:fill="A5C9EB" w:themeFill="text2" w:themeFillTint="40"/>
          </w:tcPr>
          <w:p w14:paraId="477845CA" w14:textId="77777777" w:rsidR="00826B98" w:rsidRPr="00414F0F" w:rsidRDefault="00826B98" w:rsidP="008A228B">
            <w:pPr>
              <w:rPr>
                <w:rFonts w:ascii="Arial" w:hAnsi="Arial" w:cs="Arial"/>
                <w:sz w:val="22"/>
                <w:szCs w:val="22"/>
              </w:rPr>
            </w:pPr>
            <w:r w:rsidRPr="00414F0F">
              <w:rPr>
                <w:rFonts w:ascii="Arial" w:hAnsi="Arial" w:cs="Arial"/>
                <w:sz w:val="22"/>
                <w:szCs w:val="22"/>
              </w:rPr>
              <w:t>Number</w:t>
            </w:r>
          </w:p>
        </w:tc>
        <w:tc>
          <w:tcPr>
            <w:tcW w:w="3004" w:type="dxa"/>
            <w:shd w:val="clear" w:color="auto" w:fill="A5C9EB" w:themeFill="text2" w:themeFillTint="40"/>
          </w:tcPr>
          <w:p w14:paraId="6C1A2A73" w14:textId="44A7616C" w:rsidR="00826B98" w:rsidRPr="00414F0F" w:rsidRDefault="00407438" w:rsidP="008A228B">
            <w:pPr>
              <w:rPr>
                <w:rFonts w:ascii="Arial" w:hAnsi="Arial" w:cs="Arial"/>
                <w:sz w:val="22"/>
                <w:szCs w:val="22"/>
              </w:rPr>
            </w:pPr>
            <w:r w:rsidRPr="00414F0F">
              <w:rPr>
                <w:rFonts w:ascii="Arial" w:hAnsi="Arial" w:cs="Arial"/>
                <w:b/>
                <w:bCs/>
                <w:sz w:val="22"/>
                <w:szCs w:val="22"/>
              </w:rPr>
              <w:t>We did/are doing</w:t>
            </w:r>
          </w:p>
        </w:tc>
      </w:tr>
      <w:tr w:rsidR="00254A10" w:rsidRPr="00414F0F" w14:paraId="294CA62F" w14:textId="77777777" w:rsidTr="008A228B">
        <w:tc>
          <w:tcPr>
            <w:tcW w:w="3003" w:type="dxa"/>
          </w:tcPr>
          <w:p w14:paraId="7857A51E" w14:textId="30816DF4" w:rsidR="00254A10" w:rsidRPr="00414F0F" w:rsidRDefault="00254A10" w:rsidP="008A228B">
            <w:pPr>
              <w:rPr>
                <w:rFonts w:ascii="Arial" w:hAnsi="Arial" w:cs="Arial"/>
                <w:sz w:val="22"/>
                <w:szCs w:val="22"/>
              </w:rPr>
            </w:pPr>
            <w:r w:rsidRPr="00414F0F">
              <w:rPr>
                <w:rFonts w:ascii="Arial" w:hAnsi="Arial" w:cs="Arial"/>
                <w:sz w:val="22"/>
                <w:szCs w:val="22"/>
              </w:rPr>
              <w:t>Clinical care received - GP</w:t>
            </w:r>
          </w:p>
        </w:tc>
        <w:tc>
          <w:tcPr>
            <w:tcW w:w="3003" w:type="dxa"/>
          </w:tcPr>
          <w:p w14:paraId="556674F8" w14:textId="635FE354" w:rsidR="00254A10" w:rsidRPr="00414F0F" w:rsidRDefault="00254A10" w:rsidP="008A228B">
            <w:pPr>
              <w:rPr>
                <w:rFonts w:ascii="Arial" w:hAnsi="Arial" w:cs="Arial"/>
                <w:sz w:val="22"/>
                <w:szCs w:val="22"/>
              </w:rPr>
            </w:pPr>
            <w:r w:rsidRPr="00414F0F">
              <w:rPr>
                <w:rFonts w:ascii="Arial" w:hAnsi="Arial" w:cs="Arial"/>
                <w:sz w:val="22"/>
                <w:szCs w:val="22"/>
              </w:rPr>
              <w:t>2</w:t>
            </w:r>
          </w:p>
        </w:tc>
        <w:tc>
          <w:tcPr>
            <w:tcW w:w="3004" w:type="dxa"/>
            <w:vMerge w:val="restart"/>
          </w:tcPr>
          <w:p w14:paraId="15113AF9" w14:textId="77777777" w:rsidR="00254A10" w:rsidRDefault="00254A10" w:rsidP="008A228B">
            <w:pPr>
              <w:rPr>
                <w:rFonts w:ascii="Arial" w:hAnsi="Arial" w:cs="Arial"/>
                <w:sz w:val="22"/>
                <w:szCs w:val="22"/>
              </w:rPr>
            </w:pPr>
            <w:r>
              <w:rPr>
                <w:rFonts w:ascii="Arial" w:hAnsi="Arial" w:cs="Arial"/>
                <w:sz w:val="22"/>
                <w:szCs w:val="22"/>
              </w:rPr>
              <w:t>Sharing this feedback across multiple communication platforms</w:t>
            </w:r>
          </w:p>
          <w:p w14:paraId="56A23EB6" w14:textId="51101508" w:rsidR="00617765" w:rsidRPr="00414F0F" w:rsidRDefault="00617765" w:rsidP="008A228B">
            <w:pPr>
              <w:rPr>
                <w:rFonts w:ascii="Arial" w:hAnsi="Arial" w:cs="Arial"/>
                <w:sz w:val="22"/>
                <w:szCs w:val="22"/>
              </w:rPr>
            </w:pPr>
            <w:r w:rsidRPr="00617765">
              <w:rPr>
                <w:rFonts w:ascii="Arial" w:hAnsi="Arial" w:cs="Arial"/>
                <w:b/>
                <w:bCs/>
                <w:sz w:val="22"/>
                <w:szCs w:val="22"/>
              </w:rPr>
              <w:t>IMG by May 2024</w:t>
            </w:r>
          </w:p>
        </w:tc>
      </w:tr>
      <w:tr w:rsidR="00254A10" w:rsidRPr="00414F0F" w14:paraId="55EBBDA6" w14:textId="77777777" w:rsidTr="008A228B">
        <w:tc>
          <w:tcPr>
            <w:tcW w:w="3003" w:type="dxa"/>
          </w:tcPr>
          <w:p w14:paraId="615CA735" w14:textId="6510B199" w:rsidR="00254A10" w:rsidRPr="00414F0F" w:rsidRDefault="00254A10" w:rsidP="008A228B">
            <w:pPr>
              <w:rPr>
                <w:rFonts w:ascii="Arial" w:hAnsi="Arial" w:cs="Arial"/>
                <w:sz w:val="22"/>
                <w:szCs w:val="22"/>
              </w:rPr>
            </w:pPr>
            <w:r w:rsidRPr="00414F0F">
              <w:rPr>
                <w:rFonts w:ascii="Arial" w:hAnsi="Arial" w:cs="Arial"/>
                <w:sz w:val="22"/>
                <w:szCs w:val="22"/>
              </w:rPr>
              <w:t>Clinical care received Nurse</w:t>
            </w:r>
          </w:p>
        </w:tc>
        <w:tc>
          <w:tcPr>
            <w:tcW w:w="3003" w:type="dxa"/>
          </w:tcPr>
          <w:p w14:paraId="3A878AB3" w14:textId="70A0E7F4" w:rsidR="00254A10" w:rsidRPr="00414F0F" w:rsidRDefault="00254A10" w:rsidP="008A228B">
            <w:pPr>
              <w:rPr>
                <w:rFonts w:ascii="Arial" w:hAnsi="Arial" w:cs="Arial"/>
                <w:sz w:val="22"/>
                <w:szCs w:val="22"/>
              </w:rPr>
            </w:pPr>
            <w:r w:rsidRPr="00414F0F">
              <w:rPr>
                <w:rFonts w:ascii="Arial" w:hAnsi="Arial" w:cs="Arial"/>
                <w:sz w:val="22"/>
                <w:szCs w:val="22"/>
              </w:rPr>
              <w:t>2</w:t>
            </w:r>
          </w:p>
        </w:tc>
        <w:tc>
          <w:tcPr>
            <w:tcW w:w="3004" w:type="dxa"/>
            <w:vMerge/>
          </w:tcPr>
          <w:p w14:paraId="7CE0C4D3" w14:textId="77777777" w:rsidR="00254A10" w:rsidRPr="00414F0F" w:rsidRDefault="00254A10" w:rsidP="008A228B">
            <w:pPr>
              <w:rPr>
                <w:rFonts w:ascii="Arial" w:hAnsi="Arial" w:cs="Arial"/>
                <w:sz w:val="22"/>
                <w:szCs w:val="22"/>
              </w:rPr>
            </w:pPr>
          </w:p>
        </w:tc>
      </w:tr>
      <w:tr w:rsidR="00254A10" w:rsidRPr="00414F0F" w14:paraId="73AFE4D2" w14:textId="77777777" w:rsidTr="008A228B">
        <w:tc>
          <w:tcPr>
            <w:tcW w:w="3003" w:type="dxa"/>
          </w:tcPr>
          <w:p w14:paraId="7C901949" w14:textId="77777777" w:rsidR="00254A10" w:rsidRPr="00414F0F" w:rsidRDefault="00254A10" w:rsidP="008A228B">
            <w:pPr>
              <w:rPr>
                <w:rFonts w:ascii="Arial" w:hAnsi="Arial" w:cs="Arial"/>
                <w:sz w:val="22"/>
                <w:szCs w:val="22"/>
              </w:rPr>
            </w:pPr>
            <w:r w:rsidRPr="00414F0F">
              <w:rPr>
                <w:rFonts w:ascii="Arial" w:hAnsi="Arial" w:cs="Arial"/>
                <w:sz w:val="22"/>
                <w:szCs w:val="22"/>
              </w:rPr>
              <w:t>Triage</w:t>
            </w:r>
          </w:p>
        </w:tc>
        <w:tc>
          <w:tcPr>
            <w:tcW w:w="3003" w:type="dxa"/>
          </w:tcPr>
          <w:p w14:paraId="3F26F8E9" w14:textId="24A5FB09" w:rsidR="00254A10" w:rsidRPr="00414F0F" w:rsidRDefault="00254A10" w:rsidP="008A228B">
            <w:pPr>
              <w:rPr>
                <w:rFonts w:ascii="Arial" w:hAnsi="Arial" w:cs="Arial"/>
                <w:sz w:val="22"/>
                <w:szCs w:val="22"/>
              </w:rPr>
            </w:pPr>
            <w:r w:rsidRPr="00414F0F">
              <w:rPr>
                <w:rFonts w:ascii="Arial" w:hAnsi="Arial" w:cs="Arial"/>
                <w:sz w:val="22"/>
                <w:szCs w:val="22"/>
              </w:rPr>
              <w:t>1</w:t>
            </w:r>
          </w:p>
        </w:tc>
        <w:tc>
          <w:tcPr>
            <w:tcW w:w="3004" w:type="dxa"/>
            <w:vMerge/>
          </w:tcPr>
          <w:p w14:paraId="5527D1FE" w14:textId="77777777" w:rsidR="00254A10" w:rsidRPr="00414F0F" w:rsidRDefault="00254A10" w:rsidP="008A228B">
            <w:pPr>
              <w:rPr>
                <w:rFonts w:ascii="Arial" w:hAnsi="Arial" w:cs="Arial"/>
                <w:sz w:val="22"/>
                <w:szCs w:val="22"/>
              </w:rPr>
            </w:pPr>
          </w:p>
        </w:tc>
      </w:tr>
      <w:tr w:rsidR="00254A10" w:rsidRPr="00414F0F" w14:paraId="27CFF6CB" w14:textId="77777777" w:rsidTr="008A228B">
        <w:tc>
          <w:tcPr>
            <w:tcW w:w="3003" w:type="dxa"/>
          </w:tcPr>
          <w:p w14:paraId="3DEA4D8A" w14:textId="4A21060A" w:rsidR="00254A10" w:rsidRPr="00414F0F" w:rsidRDefault="00254A10" w:rsidP="008A228B">
            <w:pPr>
              <w:rPr>
                <w:rFonts w:ascii="Arial" w:hAnsi="Arial" w:cs="Arial"/>
                <w:sz w:val="22"/>
                <w:szCs w:val="22"/>
              </w:rPr>
            </w:pPr>
            <w:r w:rsidRPr="00414F0F">
              <w:rPr>
                <w:rFonts w:ascii="Arial" w:hAnsi="Arial" w:cs="Arial"/>
                <w:sz w:val="22"/>
                <w:szCs w:val="22"/>
              </w:rPr>
              <w:t xml:space="preserve">Service – reception </w:t>
            </w:r>
          </w:p>
        </w:tc>
        <w:tc>
          <w:tcPr>
            <w:tcW w:w="3003" w:type="dxa"/>
          </w:tcPr>
          <w:p w14:paraId="60AD8DB5" w14:textId="038F46A0" w:rsidR="00254A10" w:rsidRPr="00414F0F" w:rsidRDefault="00254A10" w:rsidP="008A228B">
            <w:pPr>
              <w:rPr>
                <w:rFonts w:ascii="Arial" w:hAnsi="Arial" w:cs="Arial"/>
                <w:sz w:val="22"/>
                <w:szCs w:val="22"/>
              </w:rPr>
            </w:pPr>
            <w:r w:rsidRPr="00414F0F">
              <w:rPr>
                <w:rFonts w:ascii="Arial" w:hAnsi="Arial" w:cs="Arial"/>
                <w:sz w:val="22"/>
                <w:szCs w:val="22"/>
              </w:rPr>
              <w:t>2</w:t>
            </w:r>
          </w:p>
        </w:tc>
        <w:tc>
          <w:tcPr>
            <w:tcW w:w="3004" w:type="dxa"/>
            <w:vMerge/>
          </w:tcPr>
          <w:p w14:paraId="7D224C24" w14:textId="77777777" w:rsidR="00254A10" w:rsidRPr="00414F0F" w:rsidRDefault="00254A10" w:rsidP="008A228B">
            <w:pPr>
              <w:rPr>
                <w:rFonts w:ascii="Arial" w:hAnsi="Arial" w:cs="Arial"/>
                <w:sz w:val="22"/>
                <w:szCs w:val="22"/>
              </w:rPr>
            </w:pPr>
          </w:p>
        </w:tc>
      </w:tr>
      <w:tr w:rsidR="00254A10" w:rsidRPr="00414F0F" w14:paraId="42059AC4" w14:textId="77777777" w:rsidTr="008A228B">
        <w:tc>
          <w:tcPr>
            <w:tcW w:w="3003" w:type="dxa"/>
          </w:tcPr>
          <w:p w14:paraId="703B8B02" w14:textId="2B8CE04A" w:rsidR="00254A10" w:rsidRPr="00414F0F" w:rsidRDefault="00254A10" w:rsidP="008A228B">
            <w:pPr>
              <w:rPr>
                <w:rFonts w:ascii="Arial" w:hAnsi="Arial" w:cs="Arial"/>
                <w:sz w:val="22"/>
                <w:szCs w:val="22"/>
              </w:rPr>
            </w:pPr>
            <w:r w:rsidRPr="00414F0F">
              <w:rPr>
                <w:rFonts w:ascii="Arial" w:hAnsi="Arial" w:cs="Arial"/>
                <w:sz w:val="22"/>
                <w:szCs w:val="22"/>
              </w:rPr>
              <w:t>Service – the whole team</w:t>
            </w:r>
          </w:p>
        </w:tc>
        <w:tc>
          <w:tcPr>
            <w:tcW w:w="3003" w:type="dxa"/>
          </w:tcPr>
          <w:p w14:paraId="3750AD95" w14:textId="1639747C" w:rsidR="00254A10" w:rsidRPr="00414F0F" w:rsidRDefault="00254A10" w:rsidP="008A228B">
            <w:pPr>
              <w:rPr>
                <w:rFonts w:ascii="Arial" w:hAnsi="Arial" w:cs="Arial"/>
                <w:sz w:val="22"/>
                <w:szCs w:val="22"/>
              </w:rPr>
            </w:pPr>
            <w:r w:rsidRPr="00414F0F">
              <w:rPr>
                <w:rFonts w:ascii="Arial" w:hAnsi="Arial" w:cs="Arial"/>
                <w:sz w:val="22"/>
                <w:szCs w:val="22"/>
              </w:rPr>
              <w:t>3</w:t>
            </w:r>
          </w:p>
        </w:tc>
        <w:tc>
          <w:tcPr>
            <w:tcW w:w="3004" w:type="dxa"/>
            <w:vMerge/>
          </w:tcPr>
          <w:p w14:paraId="2D200FA9" w14:textId="77777777" w:rsidR="00254A10" w:rsidRPr="00414F0F" w:rsidRDefault="00254A10" w:rsidP="008A228B">
            <w:pPr>
              <w:rPr>
                <w:rFonts w:ascii="Arial" w:hAnsi="Arial" w:cs="Arial"/>
                <w:sz w:val="22"/>
                <w:szCs w:val="22"/>
              </w:rPr>
            </w:pPr>
          </w:p>
        </w:tc>
      </w:tr>
      <w:tr w:rsidR="00254A10" w:rsidRPr="00414F0F" w14:paraId="47847673" w14:textId="77777777" w:rsidTr="008A228B">
        <w:tc>
          <w:tcPr>
            <w:tcW w:w="3003" w:type="dxa"/>
          </w:tcPr>
          <w:p w14:paraId="0FDF8226" w14:textId="47BBC593" w:rsidR="00254A10" w:rsidRPr="00414F0F" w:rsidRDefault="00254A10" w:rsidP="008A228B">
            <w:pPr>
              <w:rPr>
                <w:rFonts w:ascii="Arial" w:hAnsi="Arial" w:cs="Arial"/>
                <w:sz w:val="22"/>
                <w:szCs w:val="22"/>
              </w:rPr>
            </w:pPr>
            <w:r w:rsidRPr="00414F0F">
              <w:rPr>
                <w:rFonts w:ascii="Arial" w:hAnsi="Arial" w:cs="Arial"/>
                <w:sz w:val="22"/>
                <w:szCs w:val="22"/>
              </w:rPr>
              <w:t xml:space="preserve">Flowers with a thank you </w:t>
            </w:r>
          </w:p>
        </w:tc>
        <w:tc>
          <w:tcPr>
            <w:tcW w:w="3003" w:type="dxa"/>
          </w:tcPr>
          <w:p w14:paraId="0C909C83" w14:textId="31070F26" w:rsidR="00254A10" w:rsidRPr="00414F0F" w:rsidRDefault="00254A10" w:rsidP="008A228B">
            <w:pPr>
              <w:rPr>
                <w:rFonts w:ascii="Arial" w:hAnsi="Arial" w:cs="Arial"/>
                <w:sz w:val="22"/>
                <w:szCs w:val="22"/>
              </w:rPr>
            </w:pPr>
            <w:r w:rsidRPr="00414F0F">
              <w:rPr>
                <w:rFonts w:ascii="Arial" w:hAnsi="Arial" w:cs="Arial"/>
                <w:sz w:val="22"/>
                <w:szCs w:val="22"/>
              </w:rPr>
              <w:t>4</w:t>
            </w:r>
          </w:p>
        </w:tc>
        <w:tc>
          <w:tcPr>
            <w:tcW w:w="3004" w:type="dxa"/>
            <w:vMerge/>
          </w:tcPr>
          <w:p w14:paraId="22D1039E" w14:textId="77777777" w:rsidR="00254A10" w:rsidRPr="00414F0F" w:rsidRDefault="00254A10" w:rsidP="008A228B">
            <w:pPr>
              <w:rPr>
                <w:rFonts w:ascii="Arial" w:hAnsi="Arial" w:cs="Arial"/>
                <w:sz w:val="22"/>
                <w:szCs w:val="22"/>
              </w:rPr>
            </w:pPr>
          </w:p>
        </w:tc>
      </w:tr>
      <w:tr w:rsidR="008576EA" w:rsidRPr="00414F0F" w14:paraId="40A47679" w14:textId="77777777" w:rsidTr="007C77D6">
        <w:tc>
          <w:tcPr>
            <w:tcW w:w="9010" w:type="dxa"/>
            <w:gridSpan w:val="3"/>
          </w:tcPr>
          <w:p w14:paraId="5C9AFB38" w14:textId="09D29F0F" w:rsidR="008576EA" w:rsidRPr="00414F0F" w:rsidRDefault="008576EA" w:rsidP="008A228B">
            <w:pPr>
              <w:rPr>
                <w:rFonts w:ascii="Arial" w:hAnsi="Arial" w:cs="Arial"/>
                <w:sz w:val="22"/>
                <w:szCs w:val="22"/>
              </w:rPr>
            </w:pPr>
            <w:r w:rsidRPr="0091182E">
              <w:rPr>
                <w:rFonts w:ascii="Arial" w:hAnsi="Arial" w:cs="Arial"/>
                <w:b/>
                <w:bCs/>
                <w:sz w:val="22"/>
                <w:szCs w:val="22"/>
              </w:rPr>
              <w:t xml:space="preserve">Total </w:t>
            </w:r>
            <w:r w:rsidR="002F45BC">
              <w:rPr>
                <w:rFonts w:ascii="Arial" w:hAnsi="Arial" w:cs="Arial"/>
                <w:b/>
                <w:bCs/>
                <w:sz w:val="22"/>
                <w:szCs w:val="22"/>
              </w:rPr>
              <w:t>compliments</w:t>
            </w:r>
            <w:r w:rsidRPr="0091182E">
              <w:rPr>
                <w:rFonts w:ascii="Arial" w:hAnsi="Arial" w:cs="Arial"/>
                <w:b/>
                <w:bCs/>
                <w:sz w:val="22"/>
                <w:szCs w:val="22"/>
              </w:rPr>
              <w:t xml:space="preserve"> 12</w:t>
            </w:r>
            <w:r>
              <w:rPr>
                <w:rFonts w:ascii="Arial" w:hAnsi="Arial" w:cs="Arial"/>
                <w:b/>
                <w:bCs/>
                <w:sz w:val="22"/>
                <w:szCs w:val="22"/>
              </w:rPr>
              <w:t xml:space="preserve">  </w:t>
            </w:r>
          </w:p>
        </w:tc>
      </w:tr>
    </w:tbl>
    <w:p w14:paraId="21596EC0" w14:textId="77777777" w:rsidR="002F0688" w:rsidRDefault="002F0688" w:rsidP="002A7CAB">
      <w:pPr>
        <w:rPr>
          <w:rFonts w:ascii="Arial" w:hAnsi="Arial" w:cs="Arial"/>
          <w:b/>
          <w:bCs/>
          <w:sz w:val="22"/>
          <w:szCs w:val="22"/>
        </w:rPr>
      </w:pPr>
    </w:p>
    <w:p w14:paraId="139018AE" w14:textId="4AF2C928" w:rsidR="002A7CAB" w:rsidRPr="002A7CAB" w:rsidRDefault="002A7CAB" w:rsidP="002A7CAB">
      <w:pPr>
        <w:rPr>
          <w:rFonts w:ascii="Arial" w:hAnsi="Arial" w:cs="Arial"/>
          <w:b/>
          <w:bCs/>
          <w:sz w:val="22"/>
          <w:szCs w:val="22"/>
        </w:rPr>
      </w:pPr>
      <w:r>
        <w:rPr>
          <w:rFonts w:ascii="Arial" w:hAnsi="Arial" w:cs="Arial"/>
          <w:b/>
          <w:bCs/>
          <w:sz w:val="22"/>
          <w:szCs w:val="22"/>
        </w:rPr>
        <w:t>PPG feedback</w:t>
      </w:r>
    </w:p>
    <w:p w14:paraId="4FA3F593" w14:textId="72DFC6EE" w:rsidR="002F0688" w:rsidRPr="00414F0F" w:rsidRDefault="002F0688" w:rsidP="002F0688">
      <w:pPr>
        <w:rPr>
          <w:rFonts w:ascii="Arial" w:hAnsi="Arial" w:cs="Arial"/>
          <w:sz w:val="22"/>
          <w:szCs w:val="22"/>
        </w:rPr>
      </w:pPr>
      <w:r w:rsidRPr="37ADA14B">
        <w:rPr>
          <w:rFonts w:ascii="Arial" w:hAnsi="Arial" w:cs="Arial"/>
          <w:sz w:val="22"/>
          <w:szCs w:val="22"/>
        </w:rPr>
        <w:t xml:space="preserve">Your PPG has volunteer patients who hold at least 4 open meetings per year to gather views of registered patients and to provide information and updates. These meetings are advertised </w:t>
      </w:r>
      <w:r w:rsidR="02A9BA3D" w:rsidRPr="37ADA14B">
        <w:rPr>
          <w:rFonts w:ascii="Arial" w:hAnsi="Arial" w:cs="Arial"/>
          <w:sz w:val="22"/>
          <w:szCs w:val="22"/>
        </w:rPr>
        <w:t>widely,</w:t>
      </w:r>
      <w:r w:rsidRPr="37ADA14B">
        <w:rPr>
          <w:rFonts w:ascii="Arial" w:hAnsi="Arial" w:cs="Arial"/>
          <w:sz w:val="22"/>
          <w:szCs w:val="22"/>
        </w:rPr>
        <w:t xml:space="preserve"> and a text message is issued to all patients who have a mobile phone registered with the practice.</w:t>
      </w:r>
    </w:p>
    <w:p w14:paraId="6010E40A" w14:textId="77777777" w:rsidR="002F0688" w:rsidRPr="00414F0F" w:rsidRDefault="002F0688" w:rsidP="002F0688">
      <w:pPr>
        <w:rPr>
          <w:rFonts w:ascii="Arial" w:hAnsi="Arial" w:cs="Arial"/>
          <w:sz w:val="22"/>
          <w:szCs w:val="22"/>
        </w:rPr>
      </w:pPr>
    </w:p>
    <w:p w14:paraId="03093318" w14:textId="7804B131" w:rsidR="002F0688" w:rsidRPr="00414F0F" w:rsidRDefault="002F0688" w:rsidP="002F0688">
      <w:pPr>
        <w:rPr>
          <w:rFonts w:ascii="Arial" w:hAnsi="Arial" w:cs="Arial"/>
          <w:sz w:val="22"/>
          <w:szCs w:val="22"/>
        </w:rPr>
      </w:pPr>
      <w:r w:rsidRPr="37ADA14B">
        <w:rPr>
          <w:rFonts w:ascii="Arial" w:hAnsi="Arial" w:cs="Arial"/>
          <w:sz w:val="22"/>
          <w:szCs w:val="22"/>
        </w:rPr>
        <w:t xml:space="preserve">The PPG are independent of the </w:t>
      </w:r>
      <w:r w:rsidR="17497DE3" w:rsidRPr="37ADA14B">
        <w:rPr>
          <w:rFonts w:ascii="Arial" w:hAnsi="Arial" w:cs="Arial"/>
          <w:sz w:val="22"/>
          <w:szCs w:val="22"/>
        </w:rPr>
        <w:t>practice,</w:t>
      </w:r>
      <w:r w:rsidRPr="37ADA14B">
        <w:rPr>
          <w:rFonts w:ascii="Arial" w:hAnsi="Arial" w:cs="Arial"/>
          <w:sz w:val="22"/>
          <w:szCs w:val="22"/>
        </w:rPr>
        <w:t xml:space="preserve"> and they feedback and represent your views, good and not so good! They also feedback from issues raised on social media.</w:t>
      </w:r>
    </w:p>
    <w:p w14:paraId="12F9E2EF" w14:textId="77777777" w:rsidR="002F0688" w:rsidRPr="00414F0F" w:rsidRDefault="002F0688" w:rsidP="002F0688">
      <w:pPr>
        <w:rPr>
          <w:rFonts w:ascii="Arial" w:hAnsi="Arial" w:cs="Arial"/>
          <w:sz w:val="22"/>
          <w:szCs w:val="22"/>
        </w:rPr>
      </w:pPr>
    </w:p>
    <w:p w14:paraId="31A02AF4" w14:textId="0AB6A09E" w:rsidR="00196868" w:rsidRDefault="008576EA" w:rsidP="00E562C2">
      <w:pPr>
        <w:rPr>
          <w:rFonts w:ascii="Arial" w:hAnsi="Arial" w:cs="Arial"/>
          <w:b/>
          <w:bCs/>
          <w:sz w:val="22"/>
          <w:szCs w:val="22"/>
        </w:rPr>
      </w:pPr>
      <w:r>
        <w:rPr>
          <w:rFonts w:ascii="Arial" w:hAnsi="Arial" w:cs="Arial"/>
          <w:sz w:val="22"/>
          <w:szCs w:val="22"/>
        </w:rPr>
        <w:t xml:space="preserve">The PPG hold at least 4 public meetings a year for registered </w:t>
      </w:r>
      <w:r w:rsidR="00E562C2" w:rsidRPr="00414F0F">
        <w:rPr>
          <w:rFonts w:ascii="Arial" w:hAnsi="Arial" w:cs="Arial"/>
          <w:sz w:val="22"/>
          <w:szCs w:val="22"/>
        </w:rPr>
        <w:t>patients</w:t>
      </w:r>
      <w:r>
        <w:rPr>
          <w:rFonts w:ascii="Arial" w:hAnsi="Arial" w:cs="Arial"/>
          <w:sz w:val="22"/>
          <w:szCs w:val="22"/>
        </w:rPr>
        <w:t>. Patients can drop-in and the meeting includes a Q&amp;A and information sharing.</w:t>
      </w:r>
      <w:r w:rsidR="00196868">
        <w:rPr>
          <w:rFonts w:ascii="Arial" w:hAnsi="Arial" w:cs="Arial"/>
          <w:sz w:val="22"/>
          <w:szCs w:val="22"/>
        </w:rPr>
        <w:t xml:space="preserve"> Table 4, below is the summary from the </w:t>
      </w:r>
      <w:r w:rsidR="00E562C2" w:rsidRPr="001B489C">
        <w:rPr>
          <w:rFonts w:ascii="Arial" w:hAnsi="Arial" w:cs="Arial"/>
          <w:i/>
          <w:iCs/>
          <w:sz w:val="22"/>
          <w:szCs w:val="22"/>
        </w:rPr>
        <w:t>4 April 2024</w:t>
      </w:r>
      <w:r w:rsidRPr="001B489C">
        <w:rPr>
          <w:rFonts w:ascii="Arial" w:hAnsi="Arial" w:cs="Arial"/>
          <w:i/>
          <w:iCs/>
          <w:sz w:val="22"/>
          <w:szCs w:val="22"/>
        </w:rPr>
        <w:t xml:space="preserve"> meeting</w:t>
      </w:r>
      <w:r w:rsidR="00E562C2" w:rsidRPr="001B489C">
        <w:rPr>
          <w:rFonts w:ascii="Arial" w:hAnsi="Arial" w:cs="Arial"/>
          <w:i/>
          <w:iCs/>
          <w:sz w:val="22"/>
          <w:szCs w:val="22"/>
        </w:rPr>
        <w:t>: Number of attendees</w:t>
      </w:r>
      <w:r w:rsidRPr="001B489C">
        <w:rPr>
          <w:rFonts w:ascii="Arial" w:hAnsi="Arial" w:cs="Arial"/>
          <w:i/>
          <w:iCs/>
          <w:sz w:val="22"/>
          <w:szCs w:val="22"/>
        </w:rPr>
        <w:t xml:space="preserve">: </w:t>
      </w:r>
      <w:r w:rsidR="00E562C2" w:rsidRPr="001B489C">
        <w:rPr>
          <w:rFonts w:ascii="Arial" w:hAnsi="Arial" w:cs="Arial"/>
          <w:i/>
          <w:iCs/>
          <w:sz w:val="22"/>
          <w:szCs w:val="22"/>
        </w:rPr>
        <w:t>50 Average age</w:t>
      </w:r>
      <w:r w:rsidRPr="001B489C">
        <w:rPr>
          <w:rFonts w:ascii="Arial" w:hAnsi="Arial" w:cs="Arial"/>
          <w:i/>
          <w:iCs/>
          <w:sz w:val="22"/>
          <w:szCs w:val="22"/>
        </w:rPr>
        <w:t>: 7</w:t>
      </w:r>
      <w:r w:rsidR="00E562C2" w:rsidRPr="001B489C">
        <w:rPr>
          <w:rFonts w:ascii="Arial" w:hAnsi="Arial" w:cs="Arial"/>
          <w:i/>
          <w:iCs/>
          <w:sz w:val="22"/>
          <w:szCs w:val="22"/>
        </w:rPr>
        <w:t>0</w:t>
      </w:r>
      <w:r w:rsidR="00196868" w:rsidRPr="00196868">
        <w:rPr>
          <w:rFonts w:ascii="Arial" w:hAnsi="Arial" w:cs="Arial"/>
          <w:b/>
          <w:bCs/>
          <w:sz w:val="22"/>
          <w:szCs w:val="22"/>
        </w:rPr>
        <w:t xml:space="preserve"> </w:t>
      </w:r>
    </w:p>
    <w:p w14:paraId="53298937" w14:textId="77777777" w:rsidR="00196868" w:rsidRDefault="00196868" w:rsidP="00E562C2">
      <w:pPr>
        <w:rPr>
          <w:rFonts w:ascii="Arial" w:hAnsi="Arial" w:cs="Arial"/>
          <w:b/>
          <w:bCs/>
          <w:sz w:val="22"/>
          <w:szCs w:val="22"/>
        </w:rPr>
      </w:pPr>
    </w:p>
    <w:p w14:paraId="2880AA1B" w14:textId="456E32E9" w:rsidR="00196868" w:rsidRPr="002A7CAB" w:rsidRDefault="00196868" w:rsidP="00196868">
      <w:pPr>
        <w:rPr>
          <w:rFonts w:ascii="Arial" w:hAnsi="Arial" w:cs="Arial"/>
          <w:b/>
          <w:bCs/>
          <w:sz w:val="22"/>
          <w:szCs w:val="22"/>
        </w:rPr>
      </w:pPr>
      <w:r>
        <w:rPr>
          <w:rFonts w:ascii="Arial" w:hAnsi="Arial" w:cs="Arial"/>
          <w:b/>
          <w:bCs/>
          <w:sz w:val="22"/>
          <w:szCs w:val="22"/>
        </w:rPr>
        <w:t>Table 4: Q</w:t>
      </w:r>
      <w:r w:rsidRPr="002A7CAB">
        <w:rPr>
          <w:rFonts w:ascii="Arial" w:hAnsi="Arial" w:cs="Arial"/>
          <w:b/>
          <w:bCs/>
          <w:sz w:val="22"/>
          <w:szCs w:val="22"/>
        </w:rPr>
        <w:t xml:space="preserve">uarter 1 </w:t>
      </w:r>
      <w:r>
        <w:rPr>
          <w:rFonts w:ascii="Arial" w:hAnsi="Arial" w:cs="Arial"/>
          <w:b/>
          <w:bCs/>
          <w:sz w:val="22"/>
          <w:szCs w:val="22"/>
        </w:rPr>
        <w:t xml:space="preserve">- </w:t>
      </w:r>
      <w:r w:rsidRPr="002A7CAB">
        <w:rPr>
          <w:rFonts w:ascii="Arial" w:hAnsi="Arial" w:cs="Arial"/>
          <w:b/>
          <w:bCs/>
          <w:sz w:val="22"/>
          <w:szCs w:val="22"/>
        </w:rPr>
        <w:t>Jan – Mar</w:t>
      </w:r>
      <w:r>
        <w:rPr>
          <w:rFonts w:ascii="Arial" w:hAnsi="Arial" w:cs="Arial"/>
          <w:b/>
          <w:bCs/>
          <w:sz w:val="22"/>
          <w:szCs w:val="22"/>
        </w:rPr>
        <w:t xml:space="preserve"> 2024 PPG feedback</w:t>
      </w:r>
    </w:p>
    <w:p w14:paraId="299AE9B0" w14:textId="6B0AA22D" w:rsidR="002A7CAB" w:rsidRPr="001B489C" w:rsidRDefault="002A7CAB" w:rsidP="00E562C2">
      <w:pPr>
        <w:rPr>
          <w:rFonts w:ascii="Arial" w:hAnsi="Arial" w:cs="Arial"/>
          <w:i/>
          <w:iCs/>
          <w:sz w:val="22"/>
          <w:szCs w:val="22"/>
        </w:rPr>
      </w:pPr>
    </w:p>
    <w:tbl>
      <w:tblPr>
        <w:tblStyle w:val="TableGrid"/>
        <w:tblW w:w="0" w:type="auto"/>
        <w:tblLayout w:type="fixed"/>
        <w:tblLook w:val="04A0" w:firstRow="1" w:lastRow="0" w:firstColumn="1" w:lastColumn="0" w:noHBand="0" w:noVBand="1"/>
      </w:tblPr>
      <w:tblGrid>
        <w:gridCol w:w="1696"/>
        <w:gridCol w:w="1560"/>
        <w:gridCol w:w="1701"/>
        <w:gridCol w:w="4053"/>
      </w:tblGrid>
      <w:tr w:rsidR="007C7D49" w:rsidRPr="00414F0F" w14:paraId="60D33F95" w14:textId="77777777" w:rsidTr="00531D14">
        <w:trPr>
          <w:tblHeader/>
        </w:trPr>
        <w:tc>
          <w:tcPr>
            <w:tcW w:w="1696" w:type="dxa"/>
            <w:shd w:val="clear" w:color="auto" w:fill="A5C9EB" w:themeFill="text2" w:themeFillTint="40"/>
          </w:tcPr>
          <w:p w14:paraId="69B50631" w14:textId="3D5BDD90" w:rsidR="00F22684" w:rsidRPr="00414F0F" w:rsidRDefault="006F4029" w:rsidP="008A228B">
            <w:pPr>
              <w:rPr>
                <w:rFonts w:ascii="Arial" w:hAnsi="Arial" w:cs="Arial"/>
                <w:b/>
                <w:bCs/>
                <w:sz w:val="22"/>
                <w:szCs w:val="22"/>
              </w:rPr>
            </w:pPr>
            <w:r w:rsidRPr="00414F0F">
              <w:rPr>
                <w:rFonts w:ascii="Arial" w:hAnsi="Arial" w:cs="Arial"/>
                <w:b/>
                <w:bCs/>
                <w:sz w:val="22"/>
                <w:szCs w:val="22"/>
              </w:rPr>
              <w:t>Theme/Area</w:t>
            </w:r>
          </w:p>
        </w:tc>
        <w:tc>
          <w:tcPr>
            <w:tcW w:w="1560" w:type="dxa"/>
            <w:shd w:val="clear" w:color="auto" w:fill="A5C9EB" w:themeFill="text2" w:themeFillTint="40"/>
          </w:tcPr>
          <w:p w14:paraId="37A0025C" w14:textId="77777777" w:rsidR="00F22684" w:rsidRPr="00414F0F" w:rsidRDefault="00F22684" w:rsidP="008A228B">
            <w:pPr>
              <w:rPr>
                <w:rFonts w:ascii="Arial" w:hAnsi="Arial" w:cs="Arial"/>
                <w:b/>
                <w:bCs/>
                <w:sz w:val="22"/>
                <w:szCs w:val="22"/>
              </w:rPr>
            </w:pPr>
            <w:r w:rsidRPr="00414F0F">
              <w:rPr>
                <w:rFonts w:ascii="Arial" w:hAnsi="Arial" w:cs="Arial"/>
                <w:b/>
                <w:bCs/>
                <w:sz w:val="22"/>
                <w:szCs w:val="22"/>
              </w:rPr>
              <w:t>Compliments</w:t>
            </w:r>
          </w:p>
          <w:p w14:paraId="2AED6B02" w14:textId="161F0709" w:rsidR="00BA1937" w:rsidRPr="00414F0F" w:rsidRDefault="00BA1937" w:rsidP="008A228B">
            <w:pPr>
              <w:rPr>
                <w:rFonts w:ascii="Arial" w:hAnsi="Arial" w:cs="Arial"/>
                <w:b/>
                <w:bCs/>
                <w:sz w:val="22"/>
                <w:szCs w:val="22"/>
              </w:rPr>
            </w:pPr>
            <w:r w:rsidRPr="00414F0F">
              <w:rPr>
                <w:rFonts w:ascii="Arial" w:hAnsi="Arial" w:cs="Arial"/>
                <w:b/>
                <w:bCs/>
                <w:sz w:val="22"/>
                <w:szCs w:val="22"/>
              </w:rPr>
              <w:t xml:space="preserve">Examples </w:t>
            </w:r>
          </w:p>
        </w:tc>
        <w:tc>
          <w:tcPr>
            <w:tcW w:w="1701" w:type="dxa"/>
            <w:shd w:val="clear" w:color="auto" w:fill="A5C9EB" w:themeFill="text2" w:themeFillTint="40"/>
          </w:tcPr>
          <w:p w14:paraId="064DCAC0" w14:textId="77777777" w:rsidR="00F22684" w:rsidRPr="00414F0F" w:rsidRDefault="00F22684" w:rsidP="008A228B">
            <w:pPr>
              <w:rPr>
                <w:rFonts w:ascii="Arial" w:hAnsi="Arial" w:cs="Arial"/>
                <w:b/>
                <w:bCs/>
                <w:sz w:val="22"/>
                <w:szCs w:val="22"/>
              </w:rPr>
            </w:pPr>
            <w:r w:rsidRPr="00414F0F">
              <w:rPr>
                <w:rFonts w:ascii="Arial" w:hAnsi="Arial" w:cs="Arial"/>
                <w:b/>
                <w:bCs/>
                <w:sz w:val="22"/>
                <w:szCs w:val="22"/>
              </w:rPr>
              <w:t>Concerns</w:t>
            </w:r>
          </w:p>
          <w:p w14:paraId="52AB61C1" w14:textId="1F68E4D2" w:rsidR="00BA1937" w:rsidRPr="00414F0F" w:rsidRDefault="00BA1937" w:rsidP="008A228B">
            <w:pPr>
              <w:rPr>
                <w:rFonts w:ascii="Arial" w:hAnsi="Arial" w:cs="Arial"/>
                <w:b/>
                <w:bCs/>
                <w:sz w:val="22"/>
                <w:szCs w:val="22"/>
              </w:rPr>
            </w:pPr>
            <w:r w:rsidRPr="00414F0F">
              <w:rPr>
                <w:rFonts w:ascii="Arial" w:hAnsi="Arial" w:cs="Arial"/>
                <w:b/>
                <w:bCs/>
                <w:sz w:val="22"/>
                <w:szCs w:val="22"/>
              </w:rPr>
              <w:t>Examples</w:t>
            </w:r>
          </w:p>
        </w:tc>
        <w:tc>
          <w:tcPr>
            <w:tcW w:w="4053" w:type="dxa"/>
            <w:shd w:val="clear" w:color="auto" w:fill="A5C9EB" w:themeFill="text2" w:themeFillTint="40"/>
          </w:tcPr>
          <w:p w14:paraId="11115414" w14:textId="26A2E802" w:rsidR="00F22684" w:rsidRPr="00414F0F" w:rsidRDefault="00F22684" w:rsidP="008A228B">
            <w:pPr>
              <w:rPr>
                <w:rFonts w:ascii="Arial" w:hAnsi="Arial" w:cs="Arial"/>
                <w:sz w:val="22"/>
                <w:szCs w:val="22"/>
              </w:rPr>
            </w:pPr>
            <w:r w:rsidRPr="00414F0F">
              <w:rPr>
                <w:rFonts w:ascii="Arial" w:hAnsi="Arial" w:cs="Arial"/>
                <w:b/>
                <w:bCs/>
                <w:sz w:val="22"/>
                <w:szCs w:val="22"/>
              </w:rPr>
              <w:t>We did/are doing</w:t>
            </w:r>
          </w:p>
        </w:tc>
      </w:tr>
      <w:tr w:rsidR="007C7D49" w:rsidRPr="00414F0F" w14:paraId="1CA9C767" w14:textId="77777777" w:rsidTr="00531D14">
        <w:tc>
          <w:tcPr>
            <w:tcW w:w="1696" w:type="dxa"/>
            <w:shd w:val="clear" w:color="auto" w:fill="auto"/>
          </w:tcPr>
          <w:p w14:paraId="41877D5E" w14:textId="02FDFA3F" w:rsidR="006F4029" w:rsidRPr="00414F0F" w:rsidRDefault="006F4029" w:rsidP="008A228B">
            <w:pPr>
              <w:rPr>
                <w:rFonts w:ascii="Arial" w:hAnsi="Arial" w:cs="Arial"/>
                <w:sz w:val="22"/>
                <w:szCs w:val="22"/>
              </w:rPr>
            </w:pPr>
            <w:r w:rsidRPr="00414F0F">
              <w:rPr>
                <w:rFonts w:ascii="Arial" w:hAnsi="Arial" w:cs="Arial"/>
                <w:sz w:val="22"/>
                <w:szCs w:val="22"/>
              </w:rPr>
              <w:t>Medication reviews</w:t>
            </w:r>
          </w:p>
        </w:tc>
        <w:tc>
          <w:tcPr>
            <w:tcW w:w="1560" w:type="dxa"/>
            <w:shd w:val="clear" w:color="auto" w:fill="auto"/>
          </w:tcPr>
          <w:p w14:paraId="05E14FB3" w14:textId="39D672F5" w:rsidR="006F4029" w:rsidRPr="00414F0F" w:rsidRDefault="006F4029" w:rsidP="008A228B">
            <w:pPr>
              <w:rPr>
                <w:rFonts w:ascii="Arial" w:hAnsi="Arial" w:cs="Arial"/>
                <w:sz w:val="22"/>
                <w:szCs w:val="22"/>
              </w:rPr>
            </w:pPr>
            <w:r w:rsidRPr="00414F0F">
              <w:rPr>
                <w:rFonts w:ascii="Arial" w:hAnsi="Arial" w:cs="Arial"/>
                <w:sz w:val="22"/>
                <w:szCs w:val="22"/>
              </w:rPr>
              <w:t xml:space="preserve">Excellent </w:t>
            </w:r>
          </w:p>
        </w:tc>
        <w:tc>
          <w:tcPr>
            <w:tcW w:w="1701" w:type="dxa"/>
            <w:shd w:val="clear" w:color="auto" w:fill="auto"/>
          </w:tcPr>
          <w:p w14:paraId="2FBB439F" w14:textId="77777777" w:rsidR="006F4029" w:rsidRPr="00414F0F" w:rsidRDefault="006F4029" w:rsidP="008A228B">
            <w:pPr>
              <w:rPr>
                <w:rFonts w:ascii="Arial" w:hAnsi="Arial" w:cs="Arial"/>
                <w:sz w:val="22"/>
                <w:szCs w:val="22"/>
              </w:rPr>
            </w:pPr>
          </w:p>
        </w:tc>
        <w:tc>
          <w:tcPr>
            <w:tcW w:w="4053" w:type="dxa"/>
            <w:shd w:val="clear" w:color="auto" w:fill="auto"/>
          </w:tcPr>
          <w:p w14:paraId="3E1DEA14" w14:textId="1654DB60" w:rsidR="006F4029" w:rsidRPr="00414F0F" w:rsidRDefault="00254A10" w:rsidP="008A228B">
            <w:pPr>
              <w:rPr>
                <w:rFonts w:ascii="Arial" w:hAnsi="Arial" w:cs="Arial"/>
                <w:sz w:val="22"/>
                <w:szCs w:val="22"/>
              </w:rPr>
            </w:pPr>
            <w:r>
              <w:rPr>
                <w:rFonts w:ascii="Arial" w:hAnsi="Arial" w:cs="Arial"/>
                <w:sz w:val="22"/>
                <w:szCs w:val="22"/>
              </w:rPr>
              <w:t>Feeding back to the team</w:t>
            </w:r>
          </w:p>
        </w:tc>
      </w:tr>
      <w:tr w:rsidR="006F4029" w:rsidRPr="00414F0F" w14:paraId="43C30D64" w14:textId="77777777" w:rsidTr="00617765">
        <w:tc>
          <w:tcPr>
            <w:tcW w:w="9010" w:type="dxa"/>
            <w:gridSpan w:val="4"/>
            <w:shd w:val="clear" w:color="auto" w:fill="A5C9EB" w:themeFill="text2" w:themeFillTint="40"/>
          </w:tcPr>
          <w:p w14:paraId="332F9710" w14:textId="77777777" w:rsidR="006F4029" w:rsidRPr="00414F0F" w:rsidRDefault="006F4029" w:rsidP="008A228B">
            <w:pPr>
              <w:rPr>
                <w:rFonts w:ascii="Arial" w:hAnsi="Arial" w:cs="Arial"/>
                <w:sz w:val="22"/>
                <w:szCs w:val="22"/>
              </w:rPr>
            </w:pPr>
          </w:p>
        </w:tc>
      </w:tr>
      <w:tr w:rsidR="007C7D49" w:rsidRPr="00414F0F" w14:paraId="3CADB75B" w14:textId="77777777" w:rsidTr="00531D14">
        <w:tc>
          <w:tcPr>
            <w:tcW w:w="1696" w:type="dxa"/>
            <w:vMerge w:val="restart"/>
          </w:tcPr>
          <w:p w14:paraId="233B1970" w14:textId="01DB0947" w:rsidR="00254A10" w:rsidRPr="00414F0F" w:rsidRDefault="00254A10" w:rsidP="008A228B">
            <w:pPr>
              <w:rPr>
                <w:rFonts w:ascii="Arial" w:hAnsi="Arial" w:cs="Arial"/>
                <w:sz w:val="22"/>
                <w:szCs w:val="22"/>
              </w:rPr>
            </w:pPr>
            <w:r w:rsidRPr="00414F0F">
              <w:rPr>
                <w:rFonts w:ascii="Arial" w:hAnsi="Arial" w:cs="Arial"/>
                <w:sz w:val="22"/>
                <w:szCs w:val="22"/>
              </w:rPr>
              <w:t>Who are the team</w:t>
            </w:r>
          </w:p>
        </w:tc>
        <w:tc>
          <w:tcPr>
            <w:tcW w:w="1560" w:type="dxa"/>
            <w:vMerge w:val="restart"/>
          </w:tcPr>
          <w:p w14:paraId="3293CD41" w14:textId="3A21B358" w:rsidR="00254A10" w:rsidRPr="00414F0F" w:rsidRDefault="00254A10" w:rsidP="008A228B">
            <w:pPr>
              <w:rPr>
                <w:rFonts w:ascii="Arial" w:hAnsi="Arial" w:cs="Arial"/>
                <w:sz w:val="22"/>
                <w:szCs w:val="22"/>
              </w:rPr>
            </w:pPr>
            <w:r w:rsidRPr="00414F0F">
              <w:rPr>
                <w:rFonts w:ascii="Arial" w:hAnsi="Arial" w:cs="Arial"/>
                <w:sz w:val="22"/>
                <w:szCs w:val="22"/>
              </w:rPr>
              <w:t xml:space="preserve">Times have changed and we can’t always see the same person </w:t>
            </w:r>
          </w:p>
        </w:tc>
        <w:tc>
          <w:tcPr>
            <w:tcW w:w="1701" w:type="dxa"/>
          </w:tcPr>
          <w:p w14:paraId="4E24190A" w14:textId="77777777" w:rsidR="00254A10" w:rsidRPr="00414F0F" w:rsidRDefault="00254A10" w:rsidP="008A228B">
            <w:pPr>
              <w:rPr>
                <w:rFonts w:ascii="Arial" w:hAnsi="Arial" w:cs="Arial"/>
                <w:sz w:val="22"/>
                <w:szCs w:val="22"/>
              </w:rPr>
            </w:pPr>
            <w:r w:rsidRPr="00414F0F">
              <w:rPr>
                <w:rFonts w:ascii="Arial" w:hAnsi="Arial" w:cs="Arial"/>
                <w:sz w:val="22"/>
                <w:szCs w:val="22"/>
              </w:rPr>
              <w:t>Continuity of care</w:t>
            </w:r>
          </w:p>
          <w:p w14:paraId="7AEEEA9A" w14:textId="4AD8170A" w:rsidR="00254A10" w:rsidRPr="00414F0F" w:rsidRDefault="00254A10" w:rsidP="008A228B">
            <w:pPr>
              <w:rPr>
                <w:rFonts w:ascii="Arial" w:hAnsi="Arial" w:cs="Arial"/>
                <w:sz w:val="22"/>
                <w:szCs w:val="22"/>
              </w:rPr>
            </w:pPr>
            <w:r w:rsidRPr="00414F0F">
              <w:rPr>
                <w:rFonts w:ascii="Arial" w:hAnsi="Arial" w:cs="Arial"/>
                <w:sz w:val="22"/>
                <w:szCs w:val="22"/>
              </w:rPr>
              <w:t xml:space="preserve">Want to see the same Dr/Nurse </w:t>
            </w:r>
          </w:p>
        </w:tc>
        <w:tc>
          <w:tcPr>
            <w:tcW w:w="4053" w:type="dxa"/>
            <w:vMerge w:val="restart"/>
          </w:tcPr>
          <w:p w14:paraId="324FAF20" w14:textId="27D39C6B" w:rsidR="00254A10" w:rsidRPr="00414F0F" w:rsidRDefault="00254A10" w:rsidP="008A228B">
            <w:pPr>
              <w:rPr>
                <w:rFonts w:ascii="Arial" w:hAnsi="Arial" w:cs="Arial"/>
                <w:sz w:val="22"/>
                <w:szCs w:val="22"/>
              </w:rPr>
            </w:pPr>
            <w:r w:rsidRPr="00414F0F">
              <w:rPr>
                <w:rFonts w:ascii="Arial" w:hAnsi="Arial" w:cs="Arial"/>
                <w:sz w:val="22"/>
                <w:szCs w:val="22"/>
              </w:rPr>
              <w:t xml:space="preserve">PPG are meeting with all staff to produce a who’s who </w:t>
            </w:r>
          </w:p>
          <w:p w14:paraId="48D8B53D" w14:textId="30CCB511" w:rsidR="00254A10" w:rsidRPr="008576EA" w:rsidRDefault="00617765" w:rsidP="008A228B">
            <w:pPr>
              <w:rPr>
                <w:rFonts w:ascii="Arial" w:hAnsi="Arial" w:cs="Arial"/>
                <w:b/>
                <w:bCs/>
                <w:sz w:val="22"/>
                <w:szCs w:val="22"/>
              </w:rPr>
            </w:pPr>
            <w:r>
              <w:rPr>
                <w:rFonts w:ascii="Arial" w:hAnsi="Arial" w:cs="Arial"/>
                <w:b/>
                <w:bCs/>
                <w:sz w:val="22"/>
                <w:szCs w:val="22"/>
              </w:rPr>
              <w:t>PPG by</w:t>
            </w:r>
            <w:r w:rsidR="00254A10" w:rsidRPr="008576EA">
              <w:rPr>
                <w:rFonts w:ascii="Arial" w:hAnsi="Arial" w:cs="Arial"/>
                <w:b/>
                <w:bCs/>
                <w:sz w:val="22"/>
                <w:szCs w:val="22"/>
              </w:rPr>
              <w:t xml:space="preserve"> July 2024</w:t>
            </w:r>
          </w:p>
        </w:tc>
      </w:tr>
      <w:tr w:rsidR="00617765" w:rsidRPr="00414F0F" w14:paraId="227AD69A" w14:textId="77777777" w:rsidTr="00531D14">
        <w:trPr>
          <w:trHeight w:val="696"/>
        </w:trPr>
        <w:tc>
          <w:tcPr>
            <w:tcW w:w="1696" w:type="dxa"/>
            <w:vMerge/>
          </w:tcPr>
          <w:p w14:paraId="2E65FFF8" w14:textId="77777777" w:rsidR="00617765" w:rsidRPr="00414F0F" w:rsidRDefault="00617765" w:rsidP="008A228B">
            <w:pPr>
              <w:rPr>
                <w:rFonts w:ascii="Arial" w:hAnsi="Arial" w:cs="Arial"/>
                <w:sz w:val="22"/>
                <w:szCs w:val="22"/>
              </w:rPr>
            </w:pPr>
          </w:p>
        </w:tc>
        <w:tc>
          <w:tcPr>
            <w:tcW w:w="1560" w:type="dxa"/>
            <w:vMerge/>
          </w:tcPr>
          <w:p w14:paraId="1A198F68" w14:textId="2B0356B2" w:rsidR="00617765" w:rsidRPr="00414F0F" w:rsidRDefault="00617765" w:rsidP="008A228B">
            <w:pPr>
              <w:rPr>
                <w:rFonts w:ascii="Arial" w:hAnsi="Arial" w:cs="Arial"/>
                <w:sz w:val="22"/>
                <w:szCs w:val="22"/>
              </w:rPr>
            </w:pPr>
          </w:p>
        </w:tc>
        <w:tc>
          <w:tcPr>
            <w:tcW w:w="1701" w:type="dxa"/>
          </w:tcPr>
          <w:p w14:paraId="619F591A" w14:textId="6F1B5219" w:rsidR="00617765" w:rsidRPr="00414F0F" w:rsidRDefault="00617765" w:rsidP="008A228B">
            <w:pPr>
              <w:rPr>
                <w:rFonts w:ascii="Arial" w:hAnsi="Arial" w:cs="Arial"/>
                <w:sz w:val="22"/>
                <w:szCs w:val="22"/>
              </w:rPr>
            </w:pPr>
            <w:r w:rsidRPr="00414F0F">
              <w:rPr>
                <w:rFonts w:ascii="Arial" w:hAnsi="Arial" w:cs="Arial"/>
                <w:sz w:val="22"/>
                <w:szCs w:val="22"/>
              </w:rPr>
              <w:t xml:space="preserve">Who are the team? Who knows me? </w:t>
            </w:r>
            <w:r>
              <w:rPr>
                <w:rFonts w:ascii="Arial" w:hAnsi="Arial" w:cs="Arial"/>
                <w:sz w:val="22"/>
                <w:szCs w:val="22"/>
              </w:rPr>
              <w:t>What is a clinician?</w:t>
            </w:r>
          </w:p>
        </w:tc>
        <w:tc>
          <w:tcPr>
            <w:tcW w:w="4053" w:type="dxa"/>
            <w:vMerge/>
          </w:tcPr>
          <w:p w14:paraId="392A2FDC" w14:textId="77777777" w:rsidR="00617765" w:rsidRPr="00414F0F" w:rsidRDefault="00617765" w:rsidP="008A228B">
            <w:pPr>
              <w:rPr>
                <w:rFonts w:ascii="Arial" w:hAnsi="Arial" w:cs="Arial"/>
                <w:sz w:val="22"/>
                <w:szCs w:val="22"/>
              </w:rPr>
            </w:pPr>
          </w:p>
        </w:tc>
      </w:tr>
      <w:tr w:rsidR="006F4029" w:rsidRPr="00414F0F" w14:paraId="0060C07E" w14:textId="77777777" w:rsidTr="00617765">
        <w:tc>
          <w:tcPr>
            <w:tcW w:w="9010" w:type="dxa"/>
            <w:gridSpan w:val="4"/>
            <w:shd w:val="clear" w:color="auto" w:fill="A5C9EB" w:themeFill="text2" w:themeFillTint="40"/>
          </w:tcPr>
          <w:p w14:paraId="5989391C" w14:textId="77777777" w:rsidR="006F4029" w:rsidRPr="00414F0F" w:rsidRDefault="006F4029" w:rsidP="008A228B">
            <w:pPr>
              <w:rPr>
                <w:rFonts w:ascii="Arial" w:hAnsi="Arial" w:cs="Arial"/>
                <w:sz w:val="22"/>
                <w:szCs w:val="22"/>
              </w:rPr>
            </w:pPr>
          </w:p>
        </w:tc>
      </w:tr>
      <w:tr w:rsidR="007C7D49" w:rsidRPr="00414F0F" w14:paraId="0333A6BF" w14:textId="77777777" w:rsidTr="00531D14">
        <w:tc>
          <w:tcPr>
            <w:tcW w:w="1696" w:type="dxa"/>
            <w:shd w:val="clear" w:color="auto" w:fill="auto"/>
          </w:tcPr>
          <w:p w14:paraId="1DB45E31" w14:textId="389D023B" w:rsidR="008576EA" w:rsidRPr="00414F0F" w:rsidRDefault="008576EA" w:rsidP="008A228B">
            <w:pPr>
              <w:rPr>
                <w:rFonts w:ascii="Arial" w:hAnsi="Arial" w:cs="Arial"/>
                <w:sz w:val="22"/>
                <w:szCs w:val="22"/>
              </w:rPr>
            </w:pPr>
            <w:r>
              <w:rPr>
                <w:rFonts w:ascii="Arial" w:hAnsi="Arial" w:cs="Arial"/>
                <w:sz w:val="22"/>
                <w:szCs w:val="22"/>
              </w:rPr>
              <w:t xml:space="preserve">GP </w:t>
            </w:r>
            <w:r w:rsidR="002F45BC">
              <w:rPr>
                <w:rFonts w:ascii="Arial" w:hAnsi="Arial" w:cs="Arial"/>
                <w:sz w:val="22"/>
                <w:szCs w:val="22"/>
              </w:rPr>
              <w:t>qualifications</w:t>
            </w:r>
            <w:r>
              <w:rPr>
                <w:rFonts w:ascii="Arial" w:hAnsi="Arial" w:cs="Arial"/>
                <w:sz w:val="22"/>
                <w:szCs w:val="22"/>
              </w:rPr>
              <w:t xml:space="preserve"> and GP trainees</w:t>
            </w:r>
          </w:p>
        </w:tc>
        <w:tc>
          <w:tcPr>
            <w:tcW w:w="1560" w:type="dxa"/>
            <w:shd w:val="clear" w:color="auto" w:fill="auto"/>
          </w:tcPr>
          <w:p w14:paraId="2B8E3014" w14:textId="77777777" w:rsidR="008576EA" w:rsidRPr="00414F0F" w:rsidRDefault="008576EA" w:rsidP="008A228B">
            <w:pPr>
              <w:rPr>
                <w:rFonts w:ascii="Arial" w:hAnsi="Arial" w:cs="Arial"/>
                <w:sz w:val="22"/>
                <w:szCs w:val="22"/>
              </w:rPr>
            </w:pPr>
          </w:p>
        </w:tc>
        <w:tc>
          <w:tcPr>
            <w:tcW w:w="1701" w:type="dxa"/>
            <w:shd w:val="clear" w:color="auto" w:fill="auto"/>
          </w:tcPr>
          <w:p w14:paraId="31B57103" w14:textId="77777777" w:rsidR="008576EA" w:rsidRDefault="008576EA" w:rsidP="008A228B">
            <w:pPr>
              <w:rPr>
                <w:rFonts w:ascii="Arial" w:hAnsi="Arial" w:cs="Arial"/>
                <w:sz w:val="22"/>
                <w:szCs w:val="22"/>
              </w:rPr>
            </w:pPr>
            <w:r>
              <w:rPr>
                <w:rFonts w:ascii="Arial" w:hAnsi="Arial" w:cs="Arial"/>
                <w:sz w:val="22"/>
                <w:szCs w:val="22"/>
              </w:rPr>
              <w:t>Other practices show what specialist training or specialism the GPs have.</w:t>
            </w:r>
          </w:p>
          <w:p w14:paraId="55E229ED" w14:textId="77777777" w:rsidR="008576EA" w:rsidRDefault="008576EA" w:rsidP="008A228B">
            <w:pPr>
              <w:rPr>
                <w:rFonts w:ascii="Arial" w:hAnsi="Arial" w:cs="Arial"/>
                <w:sz w:val="22"/>
                <w:szCs w:val="22"/>
              </w:rPr>
            </w:pPr>
            <w:r>
              <w:rPr>
                <w:rFonts w:ascii="Arial" w:hAnsi="Arial" w:cs="Arial"/>
                <w:sz w:val="22"/>
                <w:szCs w:val="22"/>
              </w:rPr>
              <w:t>Do trainees have enough knowledge and skills to handle complex needs?</w:t>
            </w:r>
          </w:p>
          <w:p w14:paraId="08D7448A" w14:textId="40FF4B3B" w:rsidR="008576EA" w:rsidRPr="00414F0F" w:rsidRDefault="008576EA" w:rsidP="008A228B">
            <w:pPr>
              <w:rPr>
                <w:rFonts w:ascii="Arial" w:hAnsi="Arial" w:cs="Arial"/>
                <w:sz w:val="22"/>
                <w:szCs w:val="22"/>
              </w:rPr>
            </w:pPr>
            <w:r>
              <w:rPr>
                <w:rFonts w:ascii="Arial" w:hAnsi="Arial" w:cs="Arial"/>
                <w:sz w:val="22"/>
                <w:szCs w:val="22"/>
              </w:rPr>
              <w:t xml:space="preserve">Do they understand the practice systems e.g. referrals </w:t>
            </w:r>
          </w:p>
        </w:tc>
        <w:tc>
          <w:tcPr>
            <w:tcW w:w="4053" w:type="dxa"/>
            <w:shd w:val="clear" w:color="auto" w:fill="auto"/>
          </w:tcPr>
          <w:p w14:paraId="11C8D81F" w14:textId="6CB9AA1C" w:rsidR="008576EA" w:rsidRPr="008576EA" w:rsidRDefault="008576EA" w:rsidP="008576EA">
            <w:pPr>
              <w:pStyle w:val="ListParagraph"/>
              <w:numPr>
                <w:ilvl w:val="0"/>
                <w:numId w:val="5"/>
              </w:numPr>
              <w:rPr>
                <w:rFonts w:ascii="Arial" w:hAnsi="Arial" w:cs="Arial"/>
                <w:sz w:val="22"/>
                <w:szCs w:val="22"/>
              </w:rPr>
            </w:pPr>
            <w:r w:rsidRPr="008576EA">
              <w:rPr>
                <w:rFonts w:ascii="Arial" w:hAnsi="Arial" w:cs="Arial"/>
                <w:sz w:val="22"/>
                <w:szCs w:val="22"/>
              </w:rPr>
              <w:t xml:space="preserve">PPG are meeting with all staff to produce a who’s who </w:t>
            </w:r>
            <w:r w:rsidR="007C7D49">
              <w:rPr>
                <w:rFonts w:ascii="Arial" w:hAnsi="Arial" w:cs="Arial"/>
                <w:sz w:val="22"/>
                <w:szCs w:val="22"/>
              </w:rPr>
              <w:t>which will collate the specialisms of the team</w:t>
            </w:r>
          </w:p>
          <w:p w14:paraId="3D96CA0D" w14:textId="1162210D" w:rsidR="008576EA" w:rsidRDefault="00617765" w:rsidP="008576EA">
            <w:pPr>
              <w:rPr>
                <w:rFonts w:ascii="Arial" w:hAnsi="Arial" w:cs="Arial"/>
                <w:b/>
                <w:bCs/>
                <w:sz w:val="22"/>
                <w:szCs w:val="22"/>
              </w:rPr>
            </w:pPr>
            <w:r>
              <w:rPr>
                <w:rFonts w:ascii="Arial" w:hAnsi="Arial" w:cs="Arial"/>
                <w:b/>
                <w:bCs/>
                <w:sz w:val="22"/>
                <w:szCs w:val="22"/>
              </w:rPr>
              <w:t xml:space="preserve">PPG by </w:t>
            </w:r>
            <w:r w:rsidR="008576EA" w:rsidRPr="008576EA">
              <w:rPr>
                <w:rFonts w:ascii="Arial" w:hAnsi="Arial" w:cs="Arial"/>
                <w:b/>
                <w:bCs/>
                <w:sz w:val="22"/>
                <w:szCs w:val="22"/>
              </w:rPr>
              <w:t>July 2024</w:t>
            </w:r>
          </w:p>
          <w:p w14:paraId="5D26BCE9" w14:textId="77777777" w:rsidR="007C7D49" w:rsidRDefault="008576EA" w:rsidP="008576EA">
            <w:pPr>
              <w:pStyle w:val="ListParagraph"/>
              <w:numPr>
                <w:ilvl w:val="0"/>
                <w:numId w:val="5"/>
              </w:numPr>
              <w:rPr>
                <w:rFonts w:ascii="Arial" w:hAnsi="Arial" w:cs="Arial"/>
                <w:sz w:val="22"/>
                <w:szCs w:val="22"/>
              </w:rPr>
            </w:pPr>
            <w:r>
              <w:rPr>
                <w:rFonts w:ascii="Arial" w:hAnsi="Arial" w:cs="Arial"/>
                <w:sz w:val="22"/>
                <w:szCs w:val="22"/>
              </w:rPr>
              <w:t xml:space="preserve">GP </w:t>
            </w:r>
            <w:r w:rsidR="007C7D49">
              <w:rPr>
                <w:rFonts w:ascii="Arial" w:hAnsi="Arial" w:cs="Arial"/>
                <w:sz w:val="22"/>
                <w:szCs w:val="22"/>
              </w:rPr>
              <w:t xml:space="preserve">specialist </w:t>
            </w:r>
            <w:r>
              <w:rPr>
                <w:rFonts w:ascii="Arial" w:hAnsi="Arial" w:cs="Arial"/>
                <w:sz w:val="22"/>
                <w:szCs w:val="22"/>
              </w:rPr>
              <w:t>train</w:t>
            </w:r>
            <w:r w:rsidR="007C7D49">
              <w:rPr>
                <w:rFonts w:ascii="Arial" w:hAnsi="Arial" w:cs="Arial"/>
                <w:sz w:val="22"/>
                <w:szCs w:val="22"/>
              </w:rPr>
              <w:t xml:space="preserve">ees </w:t>
            </w:r>
          </w:p>
          <w:p w14:paraId="0958304F" w14:textId="44761C09" w:rsidR="007C7D49" w:rsidRPr="007C7D49" w:rsidRDefault="007C7D49" w:rsidP="007C7D49">
            <w:pPr>
              <w:rPr>
                <w:rFonts w:ascii="Arial" w:hAnsi="Arial" w:cs="Arial"/>
                <w:sz w:val="22"/>
                <w:szCs w:val="22"/>
              </w:rPr>
            </w:pPr>
            <w:r>
              <w:rPr>
                <w:rFonts w:ascii="Arial" w:hAnsi="Arial" w:cs="Arial"/>
                <w:sz w:val="22"/>
                <w:szCs w:val="22"/>
              </w:rPr>
              <w:t xml:space="preserve">These staff </w:t>
            </w:r>
            <w:r w:rsidRPr="007C7D49">
              <w:rPr>
                <w:rFonts w:ascii="Arial" w:hAnsi="Arial" w:cs="Arial"/>
                <w:sz w:val="22"/>
                <w:szCs w:val="22"/>
              </w:rPr>
              <w:t>are defined as qualified medical practitioners (doctors) who are undertaking training to be a GP.</w:t>
            </w:r>
          </w:p>
          <w:p w14:paraId="41A016F8" w14:textId="3C263F17" w:rsidR="007C7D49" w:rsidRPr="007C7D49" w:rsidRDefault="007C7D49" w:rsidP="007C7D49">
            <w:pPr>
              <w:rPr>
                <w:rFonts w:ascii="Arial" w:hAnsi="Arial" w:cs="Arial"/>
                <w:sz w:val="22"/>
                <w:szCs w:val="22"/>
              </w:rPr>
            </w:pPr>
            <w:r w:rsidRPr="007C7D49">
              <w:rPr>
                <w:rFonts w:ascii="Arial" w:hAnsi="Arial" w:cs="Arial"/>
                <w:sz w:val="22"/>
                <w:szCs w:val="22"/>
              </w:rPr>
              <w:t>They</w:t>
            </w:r>
            <w:r>
              <w:rPr>
                <w:rFonts w:ascii="Arial" w:hAnsi="Arial" w:cs="Arial"/>
                <w:sz w:val="22"/>
                <w:szCs w:val="22"/>
              </w:rPr>
              <w:t xml:space="preserve"> </w:t>
            </w:r>
            <w:r w:rsidR="008576EA" w:rsidRPr="007C7D49">
              <w:rPr>
                <w:rFonts w:ascii="Arial" w:hAnsi="Arial" w:cs="Arial"/>
                <w:sz w:val="22"/>
                <w:szCs w:val="22"/>
              </w:rPr>
              <w:t>have a medical degree</w:t>
            </w:r>
            <w:r w:rsidRPr="007C7D49">
              <w:rPr>
                <w:rFonts w:ascii="Arial" w:hAnsi="Arial" w:cs="Arial"/>
                <w:sz w:val="22"/>
                <w:szCs w:val="22"/>
              </w:rPr>
              <w:t xml:space="preserve"> undertaken over 4-6 years. </w:t>
            </w:r>
            <w:r>
              <w:rPr>
                <w:rFonts w:ascii="Arial" w:hAnsi="Arial" w:cs="Arial"/>
                <w:sz w:val="22"/>
                <w:szCs w:val="22"/>
              </w:rPr>
              <w:t>In addition they</w:t>
            </w:r>
            <w:r w:rsidRPr="007C7D49">
              <w:rPr>
                <w:rFonts w:ascii="Arial" w:hAnsi="Arial" w:cs="Arial"/>
                <w:sz w:val="22"/>
                <w:szCs w:val="22"/>
              </w:rPr>
              <w:t xml:space="preserve"> have 2 years foundation training so they are qualified doctors</w:t>
            </w:r>
          </w:p>
          <w:p w14:paraId="6D28880C" w14:textId="77777777" w:rsidR="007C7D49" w:rsidRPr="007C7D49" w:rsidRDefault="007C7D49" w:rsidP="007C7D49">
            <w:pPr>
              <w:rPr>
                <w:rFonts w:ascii="Arial" w:hAnsi="Arial" w:cs="Arial"/>
                <w:sz w:val="22"/>
                <w:szCs w:val="22"/>
              </w:rPr>
            </w:pPr>
            <w:r w:rsidRPr="007C7D49">
              <w:rPr>
                <w:rFonts w:ascii="Arial" w:hAnsi="Arial" w:cs="Arial"/>
                <w:sz w:val="22"/>
                <w:szCs w:val="22"/>
              </w:rPr>
              <w:t>All GP trainees have a full induction to the systems and processes in the practice</w:t>
            </w:r>
          </w:p>
          <w:p w14:paraId="14C74CD0" w14:textId="5CF642FC" w:rsidR="007C7D49" w:rsidRDefault="007C7D49" w:rsidP="007C7D49">
            <w:pPr>
              <w:rPr>
                <w:rFonts w:ascii="Arial" w:hAnsi="Arial" w:cs="Arial"/>
                <w:sz w:val="22"/>
                <w:szCs w:val="22"/>
              </w:rPr>
            </w:pPr>
            <w:r w:rsidRPr="007C7D49">
              <w:rPr>
                <w:rFonts w:ascii="Arial" w:hAnsi="Arial" w:cs="Arial"/>
                <w:sz w:val="22"/>
                <w:szCs w:val="22"/>
              </w:rPr>
              <w:t xml:space="preserve">All GP trainees have supervision from Dr Panesar weekly </w:t>
            </w:r>
            <w:r>
              <w:rPr>
                <w:rFonts w:ascii="Arial" w:hAnsi="Arial" w:cs="Arial"/>
                <w:sz w:val="22"/>
                <w:szCs w:val="22"/>
              </w:rPr>
              <w:t xml:space="preserve">and </w:t>
            </w:r>
            <w:r w:rsidRPr="007C7D49">
              <w:rPr>
                <w:rFonts w:ascii="Arial" w:hAnsi="Arial" w:cs="Arial"/>
                <w:sz w:val="22"/>
                <w:szCs w:val="22"/>
              </w:rPr>
              <w:t xml:space="preserve"> daily access to discuss patient cases</w:t>
            </w:r>
            <w:r>
              <w:rPr>
                <w:rFonts w:ascii="Arial" w:hAnsi="Arial" w:cs="Arial"/>
                <w:sz w:val="22"/>
                <w:szCs w:val="22"/>
              </w:rPr>
              <w:t>.</w:t>
            </w:r>
          </w:p>
          <w:p w14:paraId="6E5EB25A" w14:textId="3103079E" w:rsidR="007C7D49" w:rsidRDefault="007C7D49" w:rsidP="007C7D49">
            <w:pPr>
              <w:rPr>
                <w:rFonts w:ascii="Arial" w:hAnsi="Arial" w:cs="Arial"/>
                <w:sz w:val="22"/>
                <w:szCs w:val="22"/>
              </w:rPr>
            </w:pPr>
            <w:r>
              <w:rPr>
                <w:rFonts w:ascii="Arial" w:hAnsi="Arial" w:cs="Arial"/>
                <w:sz w:val="22"/>
                <w:szCs w:val="22"/>
              </w:rPr>
              <w:t xml:space="preserve">Please note training practices such as Ivy are seen to be at the cutting edge of primary care as they are a critical pipeline for GPs of the future. </w:t>
            </w:r>
          </w:p>
          <w:p w14:paraId="5525B9AC" w14:textId="02A2AEAE" w:rsidR="008576EA" w:rsidRDefault="007C7D49" w:rsidP="007C7D49">
            <w:pPr>
              <w:rPr>
                <w:rFonts w:ascii="Arial" w:hAnsi="Arial" w:cs="Arial"/>
                <w:sz w:val="22"/>
                <w:szCs w:val="22"/>
              </w:rPr>
            </w:pPr>
            <w:r>
              <w:rPr>
                <w:rFonts w:ascii="Arial" w:hAnsi="Arial" w:cs="Arial"/>
                <w:sz w:val="22"/>
                <w:szCs w:val="22"/>
              </w:rPr>
              <w:t xml:space="preserve">Dr Panesar and the surgery have undertaken and passed extensive assessments by the University of Nottingham to become a GP training practice. </w:t>
            </w:r>
          </w:p>
          <w:p w14:paraId="09F0161F" w14:textId="32C4E423" w:rsidR="00617765" w:rsidRDefault="00617765" w:rsidP="007C7D49">
            <w:pPr>
              <w:rPr>
                <w:rFonts w:ascii="Arial" w:hAnsi="Arial" w:cs="Arial"/>
                <w:sz w:val="22"/>
                <w:szCs w:val="22"/>
              </w:rPr>
            </w:pPr>
            <w:r>
              <w:rPr>
                <w:rFonts w:ascii="Arial" w:hAnsi="Arial" w:cs="Arial"/>
                <w:sz w:val="22"/>
                <w:szCs w:val="22"/>
              </w:rPr>
              <w:t>Communicate widely via ‘you said we did’</w:t>
            </w:r>
          </w:p>
          <w:p w14:paraId="456D0A5F" w14:textId="2D0986E0" w:rsidR="00617765" w:rsidRPr="00617765" w:rsidRDefault="00617765" w:rsidP="007C7D49">
            <w:pPr>
              <w:rPr>
                <w:rFonts w:ascii="Arial" w:hAnsi="Arial" w:cs="Arial"/>
                <w:b/>
                <w:bCs/>
                <w:sz w:val="22"/>
                <w:szCs w:val="22"/>
              </w:rPr>
            </w:pPr>
            <w:r w:rsidRPr="00617765">
              <w:rPr>
                <w:rFonts w:ascii="Arial" w:hAnsi="Arial" w:cs="Arial"/>
                <w:b/>
                <w:bCs/>
                <w:sz w:val="22"/>
                <w:szCs w:val="22"/>
              </w:rPr>
              <w:t>IMG and PPG by May 2024</w:t>
            </w:r>
          </w:p>
        </w:tc>
      </w:tr>
      <w:tr w:rsidR="007C7D49" w:rsidRPr="00414F0F" w14:paraId="1400D5C6" w14:textId="77777777" w:rsidTr="00531D14">
        <w:tc>
          <w:tcPr>
            <w:tcW w:w="1696" w:type="dxa"/>
            <w:vMerge w:val="restart"/>
            <w:shd w:val="clear" w:color="auto" w:fill="auto"/>
          </w:tcPr>
          <w:p w14:paraId="6474B874" w14:textId="162D00E7" w:rsidR="00254A10" w:rsidRPr="00414F0F" w:rsidRDefault="00254A10" w:rsidP="008A228B">
            <w:pPr>
              <w:rPr>
                <w:rFonts w:ascii="Arial" w:hAnsi="Arial" w:cs="Arial"/>
                <w:sz w:val="22"/>
                <w:szCs w:val="22"/>
              </w:rPr>
            </w:pPr>
            <w:r w:rsidRPr="00414F0F">
              <w:rPr>
                <w:rFonts w:ascii="Arial" w:hAnsi="Arial" w:cs="Arial"/>
                <w:sz w:val="22"/>
                <w:szCs w:val="22"/>
              </w:rPr>
              <w:t>Prescriptions</w:t>
            </w:r>
          </w:p>
        </w:tc>
        <w:tc>
          <w:tcPr>
            <w:tcW w:w="1560" w:type="dxa"/>
            <w:vMerge w:val="restart"/>
            <w:shd w:val="clear" w:color="auto" w:fill="auto"/>
          </w:tcPr>
          <w:p w14:paraId="6CD5194C" w14:textId="05C5C1A2" w:rsidR="00254A10" w:rsidRPr="00414F0F" w:rsidRDefault="00254A10" w:rsidP="008A228B">
            <w:pPr>
              <w:rPr>
                <w:rFonts w:ascii="Arial" w:hAnsi="Arial" w:cs="Arial"/>
                <w:sz w:val="22"/>
                <w:szCs w:val="22"/>
              </w:rPr>
            </w:pPr>
            <w:r w:rsidRPr="00414F0F">
              <w:rPr>
                <w:rFonts w:ascii="Arial" w:hAnsi="Arial" w:cs="Arial"/>
                <w:sz w:val="22"/>
                <w:szCs w:val="22"/>
              </w:rPr>
              <w:t>Repeat prescriptions are simple</w:t>
            </w:r>
          </w:p>
        </w:tc>
        <w:tc>
          <w:tcPr>
            <w:tcW w:w="1701" w:type="dxa"/>
            <w:shd w:val="clear" w:color="auto" w:fill="auto"/>
          </w:tcPr>
          <w:p w14:paraId="46386CAC" w14:textId="11935317" w:rsidR="00254A10" w:rsidRPr="00414F0F" w:rsidRDefault="00254A10" w:rsidP="008A228B">
            <w:pPr>
              <w:rPr>
                <w:rFonts w:ascii="Arial" w:hAnsi="Arial" w:cs="Arial"/>
                <w:sz w:val="22"/>
                <w:szCs w:val="22"/>
              </w:rPr>
            </w:pPr>
            <w:r w:rsidRPr="00414F0F">
              <w:rPr>
                <w:rFonts w:ascii="Arial" w:hAnsi="Arial" w:cs="Arial"/>
                <w:sz w:val="22"/>
                <w:szCs w:val="22"/>
              </w:rPr>
              <w:t>Repeat prescriptions not on time</w:t>
            </w:r>
          </w:p>
        </w:tc>
        <w:tc>
          <w:tcPr>
            <w:tcW w:w="4053" w:type="dxa"/>
            <w:vMerge w:val="restart"/>
            <w:shd w:val="clear" w:color="auto" w:fill="auto"/>
          </w:tcPr>
          <w:p w14:paraId="34495895" w14:textId="586B2329" w:rsidR="00D90400" w:rsidRDefault="00D90400" w:rsidP="00254A10">
            <w:pPr>
              <w:rPr>
                <w:rFonts w:ascii="Arial" w:hAnsi="Arial" w:cs="Arial"/>
                <w:sz w:val="22"/>
                <w:szCs w:val="22"/>
              </w:rPr>
            </w:pPr>
            <w:r>
              <w:rPr>
                <w:rFonts w:ascii="Arial" w:hAnsi="Arial" w:cs="Arial"/>
                <w:sz w:val="22"/>
                <w:szCs w:val="22"/>
              </w:rPr>
              <w:t xml:space="preserve">The pharmacists at Lowdham and Burton Joyce can use Patient Triage to query all prescriptions, they need the </w:t>
            </w:r>
            <w:r>
              <w:rPr>
                <w:rFonts w:ascii="Arial" w:hAnsi="Arial" w:cs="Arial"/>
                <w:sz w:val="22"/>
                <w:szCs w:val="22"/>
              </w:rPr>
              <w:lastRenderedPageBreak/>
              <w:t>patients permission. IMG will respond within 48 hours (Mon-Fri only)</w:t>
            </w:r>
          </w:p>
          <w:p w14:paraId="7501762D" w14:textId="08698333" w:rsidR="00254A10" w:rsidRPr="0091182E" w:rsidRDefault="00D90400" w:rsidP="00254A10">
            <w:pPr>
              <w:rPr>
                <w:rFonts w:ascii="Arial" w:hAnsi="Arial" w:cs="Arial"/>
                <w:b/>
                <w:bCs/>
                <w:sz w:val="22"/>
                <w:szCs w:val="22"/>
              </w:rPr>
            </w:pPr>
            <w:r>
              <w:rPr>
                <w:rFonts w:ascii="Arial" w:hAnsi="Arial" w:cs="Arial"/>
                <w:b/>
                <w:bCs/>
                <w:sz w:val="22"/>
                <w:szCs w:val="22"/>
              </w:rPr>
              <w:t>PPG to provide PT updates</w:t>
            </w:r>
            <w:r w:rsidR="00254A10" w:rsidRPr="0091182E">
              <w:rPr>
                <w:rFonts w:ascii="Arial" w:hAnsi="Arial" w:cs="Arial"/>
                <w:b/>
                <w:bCs/>
                <w:sz w:val="22"/>
                <w:szCs w:val="22"/>
              </w:rPr>
              <w:t xml:space="preserve"> </w:t>
            </w:r>
            <w:r w:rsidR="00617765">
              <w:rPr>
                <w:rFonts w:ascii="Arial" w:hAnsi="Arial" w:cs="Arial"/>
                <w:b/>
                <w:bCs/>
                <w:sz w:val="22"/>
                <w:szCs w:val="22"/>
              </w:rPr>
              <w:t xml:space="preserve">by </w:t>
            </w:r>
            <w:r w:rsidR="00254A10" w:rsidRPr="0091182E">
              <w:rPr>
                <w:rFonts w:ascii="Arial" w:hAnsi="Arial" w:cs="Arial"/>
                <w:b/>
                <w:bCs/>
                <w:sz w:val="22"/>
                <w:szCs w:val="22"/>
              </w:rPr>
              <w:t>July 2024</w:t>
            </w:r>
          </w:p>
          <w:p w14:paraId="0A33125C" w14:textId="77777777" w:rsidR="0091182E" w:rsidRPr="00D90400" w:rsidRDefault="00254A10" w:rsidP="00D90400">
            <w:pPr>
              <w:rPr>
                <w:rFonts w:ascii="Arial" w:hAnsi="Arial" w:cs="Arial"/>
                <w:sz w:val="22"/>
                <w:szCs w:val="22"/>
              </w:rPr>
            </w:pPr>
            <w:r w:rsidRPr="00D90400">
              <w:rPr>
                <w:rFonts w:ascii="Arial" w:hAnsi="Arial" w:cs="Arial"/>
                <w:sz w:val="22"/>
                <w:szCs w:val="22"/>
              </w:rPr>
              <w:t xml:space="preserve">Complaints help the surgery investigate specific issues. </w:t>
            </w:r>
          </w:p>
          <w:p w14:paraId="3BA8E92C" w14:textId="0207190F" w:rsidR="00254A10" w:rsidRPr="00617765" w:rsidRDefault="00617765" w:rsidP="0091182E">
            <w:pPr>
              <w:rPr>
                <w:rFonts w:ascii="Arial" w:hAnsi="Arial" w:cs="Arial"/>
                <w:sz w:val="22"/>
                <w:szCs w:val="22"/>
              </w:rPr>
            </w:pPr>
            <w:r w:rsidRPr="00617765">
              <w:rPr>
                <w:rFonts w:ascii="Arial" w:hAnsi="Arial" w:cs="Arial"/>
                <w:sz w:val="22"/>
                <w:szCs w:val="22"/>
              </w:rPr>
              <w:t>A</w:t>
            </w:r>
            <w:r w:rsidR="00254A10" w:rsidRPr="00617765">
              <w:rPr>
                <w:rFonts w:ascii="Arial" w:hAnsi="Arial" w:cs="Arial"/>
                <w:sz w:val="22"/>
                <w:szCs w:val="22"/>
              </w:rPr>
              <w:t>dvise patients to write to the surgery</w:t>
            </w:r>
            <w:r w:rsidRPr="00617765">
              <w:rPr>
                <w:rFonts w:ascii="Arial" w:hAnsi="Arial" w:cs="Arial"/>
                <w:sz w:val="22"/>
                <w:szCs w:val="22"/>
              </w:rPr>
              <w:t xml:space="preserve"> and communicate via ‘you said we did’ and at all public meetings</w:t>
            </w:r>
          </w:p>
          <w:p w14:paraId="7DADEA42" w14:textId="327566A8" w:rsidR="00617765" w:rsidRPr="0091182E" w:rsidRDefault="00617765" w:rsidP="0091182E">
            <w:pPr>
              <w:rPr>
                <w:rFonts w:ascii="Arial" w:hAnsi="Arial" w:cs="Arial"/>
                <w:b/>
                <w:bCs/>
                <w:sz w:val="22"/>
                <w:szCs w:val="22"/>
              </w:rPr>
            </w:pPr>
            <w:r>
              <w:rPr>
                <w:rFonts w:ascii="Arial" w:hAnsi="Arial" w:cs="Arial"/>
                <w:b/>
                <w:bCs/>
                <w:sz w:val="22"/>
                <w:szCs w:val="22"/>
              </w:rPr>
              <w:t>IMG and PPG by May 2024</w:t>
            </w:r>
          </w:p>
        </w:tc>
      </w:tr>
      <w:tr w:rsidR="007C7D49" w:rsidRPr="00414F0F" w14:paraId="6DFDA6EB" w14:textId="77777777" w:rsidTr="00531D14">
        <w:tc>
          <w:tcPr>
            <w:tcW w:w="1696" w:type="dxa"/>
            <w:vMerge/>
          </w:tcPr>
          <w:p w14:paraId="1C277099" w14:textId="77777777" w:rsidR="00254A10" w:rsidRPr="00414F0F" w:rsidRDefault="00254A10" w:rsidP="008A228B">
            <w:pPr>
              <w:rPr>
                <w:rFonts w:ascii="Arial" w:hAnsi="Arial" w:cs="Arial"/>
                <w:sz w:val="22"/>
                <w:szCs w:val="22"/>
              </w:rPr>
            </w:pPr>
          </w:p>
        </w:tc>
        <w:tc>
          <w:tcPr>
            <w:tcW w:w="1560" w:type="dxa"/>
            <w:vMerge/>
          </w:tcPr>
          <w:p w14:paraId="30176211" w14:textId="66A4E077" w:rsidR="00254A10" w:rsidRPr="00414F0F" w:rsidRDefault="00254A10" w:rsidP="008A228B">
            <w:pPr>
              <w:rPr>
                <w:rFonts w:ascii="Arial" w:hAnsi="Arial" w:cs="Arial"/>
                <w:sz w:val="22"/>
                <w:szCs w:val="22"/>
              </w:rPr>
            </w:pPr>
          </w:p>
        </w:tc>
        <w:tc>
          <w:tcPr>
            <w:tcW w:w="1701" w:type="dxa"/>
          </w:tcPr>
          <w:p w14:paraId="0C1A00C5" w14:textId="222ADD17" w:rsidR="00254A10" w:rsidRPr="00414F0F" w:rsidRDefault="00254A10" w:rsidP="008A228B">
            <w:pPr>
              <w:rPr>
                <w:rFonts w:ascii="Arial" w:hAnsi="Arial" w:cs="Arial"/>
                <w:sz w:val="22"/>
                <w:szCs w:val="22"/>
              </w:rPr>
            </w:pPr>
            <w:r w:rsidRPr="00414F0F">
              <w:rPr>
                <w:rFonts w:ascii="Arial" w:hAnsi="Arial" w:cs="Arial"/>
                <w:sz w:val="22"/>
                <w:szCs w:val="22"/>
              </w:rPr>
              <w:t xml:space="preserve">Items missing or incorrect </w:t>
            </w:r>
          </w:p>
        </w:tc>
        <w:tc>
          <w:tcPr>
            <w:tcW w:w="4053" w:type="dxa"/>
            <w:vMerge/>
          </w:tcPr>
          <w:p w14:paraId="5C9C29D5" w14:textId="384CCA81" w:rsidR="00254A10" w:rsidRPr="00414F0F" w:rsidRDefault="00254A10" w:rsidP="008A228B">
            <w:pPr>
              <w:rPr>
                <w:rFonts w:ascii="Arial" w:hAnsi="Arial" w:cs="Arial"/>
                <w:sz w:val="22"/>
                <w:szCs w:val="22"/>
              </w:rPr>
            </w:pPr>
          </w:p>
        </w:tc>
      </w:tr>
      <w:tr w:rsidR="007C7D49" w:rsidRPr="00414F0F" w14:paraId="05972C29" w14:textId="77777777" w:rsidTr="00531D14">
        <w:tc>
          <w:tcPr>
            <w:tcW w:w="1696" w:type="dxa"/>
            <w:vMerge/>
          </w:tcPr>
          <w:p w14:paraId="19907867" w14:textId="77777777" w:rsidR="00254A10" w:rsidRPr="00414F0F" w:rsidRDefault="00254A10" w:rsidP="008A228B">
            <w:pPr>
              <w:rPr>
                <w:rFonts w:ascii="Arial" w:hAnsi="Arial" w:cs="Arial"/>
                <w:sz w:val="22"/>
                <w:szCs w:val="22"/>
              </w:rPr>
            </w:pPr>
          </w:p>
        </w:tc>
        <w:tc>
          <w:tcPr>
            <w:tcW w:w="1560" w:type="dxa"/>
            <w:vMerge/>
          </w:tcPr>
          <w:p w14:paraId="5667CD66" w14:textId="77777777" w:rsidR="00254A10" w:rsidRPr="00414F0F" w:rsidRDefault="00254A10" w:rsidP="008A228B">
            <w:pPr>
              <w:rPr>
                <w:rFonts w:ascii="Arial" w:hAnsi="Arial" w:cs="Arial"/>
                <w:sz w:val="22"/>
                <w:szCs w:val="22"/>
              </w:rPr>
            </w:pPr>
          </w:p>
        </w:tc>
        <w:tc>
          <w:tcPr>
            <w:tcW w:w="1701" w:type="dxa"/>
          </w:tcPr>
          <w:p w14:paraId="673FB4EB" w14:textId="2A6B1BCD" w:rsidR="00254A10" w:rsidRPr="00414F0F" w:rsidRDefault="00254A10" w:rsidP="008A228B">
            <w:pPr>
              <w:rPr>
                <w:rFonts w:ascii="Arial" w:hAnsi="Arial" w:cs="Arial"/>
                <w:sz w:val="22"/>
                <w:szCs w:val="22"/>
              </w:rPr>
            </w:pPr>
            <w:r w:rsidRPr="00414F0F">
              <w:rPr>
                <w:rFonts w:ascii="Arial" w:hAnsi="Arial" w:cs="Arial"/>
                <w:sz w:val="22"/>
                <w:szCs w:val="22"/>
              </w:rPr>
              <w:t xml:space="preserve">Text from Dr says prescription is ready but is not available when trying to collect </w:t>
            </w:r>
          </w:p>
        </w:tc>
        <w:tc>
          <w:tcPr>
            <w:tcW w:w="4053" w:type="dxa"/>
            <w:vMerge/>
          </w:tcPr>
          <w:p w14:paraId="120C86AC" w14:textId="56504821" w:rsidR="00254A10" w:rsidRPr="00414F0F" w:rsidRDefault="00254A10" w:rsidP="008A228B">
            <w:pPr>
              <w:rPr>
                <w:rFonts w:ascii="Arial" w:hAnsi="Arial" w:cs="Arial"/>
                <w:sz w:val="22"/>
                <w:szCs w:val="22"/>
              </w:rPr>
            </w:pPr>
          </w:p>
        </w:tc>
      </w:tr>
      <w:tr w:rsidR="007C7D49" w:rsidRPr="00414F0F" w14:paraId="7F1E0F08" w14:textId="77777777" w:rsidTr="00531D14">
        <w:tc>
          <w:tcPr>
            <w:tcW w:w="1696" w:type="dxa"/>
            <w:vMerge/>
          </w:tcPr>
          <w:p w14:paraId="01373E83" w14:textId="77777777" w:rsidR="00254A10" w:rsidRPr="00414F0F" w:rsidRDefault="00254A10" w:rsidP="008A228B">
            <w:pPr>
              <w:rPr>
                <w:rFonts w:ascii="Arial" w:hAnsi="Arial" w:cs="Arial"/>
                <w:sz w:val="22"/>
                <w:szCs w:val="22"/>
              </w:rPr>
            </w:pPr>
          </w:p>
        </w:tc>
        <w:tc>
          <w:tcPr>
            <w:tcW w:w="1560" w:type="dxa"/>
            <w:vMerge/>
          </w:tcPr>
          <w:p w14:paraId="3F65D812" w14:textId="77777777" w:rsidR="00254A10" w:rsidRPr="00414F0F" w:rsidRDefault="00254A10" w:rsidP="008A228B">
            <w:pPr>
              <w:rPr>
                <w:rFonts w:ascii="Arial" w:hAnsi="Arial" w:cs="Arial"/>
                <w:sz w:val="22"/>
                <w:szCs w:val="22"/>
              </w:rPr>
            </w:pPr>
          </w:p>
        </w:tc>
        <w:tc>
          <w:tcPr>
            <w:tcW w:w="1701" w:type="dxa"/>
          </w:tcPr>
          <w:p w14:paraId="4F4141C9" w14:textId="77777777" w:rsidR="00254A10" w:rsidRPr="00414F0F" w:rsidRDefault="00254A10" w:rsidP="008A228B">
            <w:pPr>
              <w:rPr>
                <w:rFonts w:ascii="Arial" w:hAnsi="Arial" w:cs="Arial"/>
                <w:sz w:val="22"/>
                <w:szCs w:val="22"/>
              </w:rPr>
            </w:pPr>
            <w:r w:rsidRPr="00414F0F">
              <w:rPr>
                <w:rFonts w:ascii="Arial" w:hAnsi="Arial" w:cs="Arial"/>
                <w:sz w:val="22"/>
                <w:szCs w:val="22"/>
              </w:rPr>
              <w:t xml:space="preserve">Confusion over prescriptions </w:t>
            </w:r>
          </w:p>
          <w:p w14:paraId="411EF206" w14:textId="67EF9F7D" w:rsidR="00254A10" w:rsidRPr="00414F0F" w:rsidRDefault="00254A10" w:rsidP="008A228B">
            <w:pPr>
              <w:rPr>
                <w:rFonts w:ascii="Arial" w:hAnsi="Arial" w:cs="Arial"/>
                <w:sz w:val="22"/>
                <w:szCs w:val="22"/>
              </w:rPr>
            </w:pPr>
            <w:r w:rsidRPr="00414F0F">
              <w:rPr>
                <w:rFonts w:ascii="Arial" w:hAnsi="Arial" w:cs="Arial"/>
                <w:sz w:val="22"/>
                <w:szCs w:val="22"/>
              </w:rPr>
              <w:t>Dr blames pharmacy; pharmacy blame Dr</w:t>
            </w:r>
          </w:p>
        </w:tc>
        <w:tc>
          <w:tcPr>
            <w:tcW w:w="4053" w:type="dxa"/>
            <w:vMerge/>
          </w:tcPr>
          <w:p w14:paraId="5B379A0F" w14:textId="676B9F16" w:rsidR="00254A10" w:rsidRPr="00414F0F" w:rsidRDefault="00254A10" w:rsidP="008A228B">
            <w:pPr>
              <w:rPr>
                <w:rFonts w:ascii="Arial" w:hAnsi="Arial" w:cs="Arial"/>
                <w:sz w:val="22"/>
                <w:szCs w:val="22"/>
              </w:rPr>
            </w:pPr>
          </w:p>
        </w:tc>
      </w:tr>
      <w:tr w:rsidR="007C7D49" w:rsidRPr="00414F0F" w14:paraId="5BD7D079" w14:textId="77777777" w:rsidTr="00531D14">
        <w:tc>
          <w:tcPr>
            <w:tcW w:w="1696" w:type="dxa"/>
            <w:vMerge/>
          </w:tcPr>
          <w:p w14:paraId="4D346DCB" w14:textId="77777777" w:rsidR="00254A10" w:rsidRPr="00414F0F" w:rsidRDefault="00254A10" w:rsidP="008A228B">
            <w:pPr>
              <w:rPr>
                <w:rFonts w:ascii="Arial" w:hAnsi="Arial" w:cs="Arial"/>
                <w:sz w:val="22"/>
                <w:szCs w:val="22"/>
              </w:rPr>
            </w:pPr>
          </w:p>
        </w:tc>
        <w:tc>
          <w:tcPr>
            <w:tcW w:w="1560" w:type="dxa"/>
            <w:vMerge/>
          </w:tcPr>
          <w:p w14:paraId="6F64D3CB" w14:textId="77777777" w:rsidR="00254A10" w:rsidRPr="00414F0F" w:rsidRDefault="00254A10" w:rsidP="008A228B">
            <w:pPr>
              <w:rPr>
                <w:rFonts w:ascii="Arial" w:hAnsi="Arial" w:cs="Arial"/>
                <w:sz w:val="22"/>
                <w:szCs w:val="22"/>
              </w:rPr>
            </w:pPr>
          </w:p>
        </w:tc>
        <w:tc>
          <w:tcPr>
            <w:tcW w:w="1701" w:type="dxa"/>
          </w:tcPr>
          <w:p w14:paraId="0A1E1041" w14:textId="421ED8DB" w:rsidR="00254A10" w:rsidRPr="00414F0F" w:rsidRDefault="00254A10" w:rsidP="008A228B">
            <w:pPr>
              <w:rPr>
                <w:rFonts w:ascii="Arial" w:hAnsi="Arial" w:cs="Arial"/>
                <w:sz w:val="22"/>
                <w:szCs w:val="22"/>
              </w:rPr>
            </w:pPr>
            <w:r w:rsidRPr="00414F0F">
              <w:rPr>
                <w:rFonts w:ascii="Arial" w:hAnsi="Arial" w:cs="Arial"/>
                <w:sz w:val="22"/>
                <w:szCs w:val="22"/>
              </w:rPr>
              <w:t>Inability for pharmacy to contact surgery to query prescription</w:t>
            </w:r>
          </w:p>
        </w:tc>
        <w:tc>
          <w:tcPr>
            <w:tcW w:w="4053" w:type="dxa"/>
            <w:vMerge/>
          </w:tcPr>
          <w:p w14:paraId="3E624AAE" w14:textId="48C9B9D2" w:rsidR="00254A10" w:rsidRPr="00414F0F" w:rsidRDefault="00254A10" w:rsidP="008A228B">
            <w:pPr>
              <w:rPr>
                <w:rFonts w:ascii="Arial" w:hAnsi="Arial" w:cs="Arial"/>
                <w:sz w:val="22"/>
                <w:szCs w:val="22"/>
              </w:rPr>
            </w:pPr>
          </w:p>
        </w:tc>
      </w:tr>
      <w:tr w:rsidR="007C7D49" w:rsidRPr="00414F0F" w14:paraId="3BE1D84D" w14:textId="77777777" w:rsidTr="00531D14">
        <w:tc>
          <w:tcPr>
            <w:tcW w:w="1696" w:type="dxa"/>
            <w:vMerge/>
          </w:tcPr>
          <w:p w14:paraId="70EDDD81" w14:textId="77777777" w:rsidR="00254A10" w:rsidRPr="00414F0F" w:rsidRDefault="00254A10" w:rsidP="008A228B">
            <w:pPr>
              <w:rPr>
                <w:rFonts w:ascii="Arial" w:hAnsi="Arial" w:cs="Arial"/>
                <w:sz w:val="22"/>
                <w:szCs w:val="22"/>
              </w:rPr>
            </w:pPr>
          </w:p>
        </w:tc>
        <w:tc>
          <w:tcPr>
            <w:tcW w:w="1560" w:type="dxa"/>
            <w:vMerge/>
          </w:tcPr>
          <w:p w14:paraId="70578E07" w14:textId="77777777" w:rsidR="00254A10" w:rsidRPr="00414F0F" w:rsidRDefault="00254A10" w:rsidP="008A228B">
            <w:pPr>
              <w:rPr>
                <w:rFonts w:ascii="Arial" w:hAnsi="Arial" w:cs="Arial"/>
                <w:sz w:val="22"/>
                <w:szCs w:val="22"/>
              </w:rPr>
            </w:pPr>
          </w:p>
        </w:tc>
        <w:tc>
          <w:tcPr>
            <w:tcW w:w="1701" w:type="dxa"/>
          </w:tcPr>
          <w:p w14:paraId="69F09F99" w14:textId="1DA11A8A" w:rsidR="00254A10" w:rsidRPr="00414F0F" w:rsidRDefault="00254A10" w:rsidP="008A228B">
            <w:pPr>
              <w:rPr>
                <w:rFonts w:ascii="Arial" w:hAnsi="Arial" w:cs="Arial"/>
                <w:sz w:val="22"/>
                <w:szCs w:val="22"/>
              </w:rPr>
            </w:pPr>
            <w:r w:rsidRPr="00414F0F">
              <w:rPr>
                <w:rFonts w:ascii="Arial" w:hAnsi="Arial" w:cs="Arial"/>
                <w:sz w:val="22"/>
                <w:szCs w:val="22"/>
              </w:rPr>
              <w:t>Changes in medication made by hospital not actioned by Dr</w:t>
            </w:r>
          </w:p>
        </w:tc>
        <w:tc>
          <w:tcPr>
            <w:tcW w:w="4053" w:type="dxa"/>
            <w:vMerge/>
          </w:tcPr>
          <w:p w14:paraId="4F279091" w14:textId="5B8DDE48" w:rsidR="00254A10" w:rsidRPr="00414F0F" w:rsidRDefault="00254A10" w:rsidP="008A228B">
            <w:pPr>
              <w:rPr>
                <w:rFonts w:ascii="Arial" w:hAnsi="Arial" w:cs="Arial"/>
                <w:sz w:val="22"/>
                <w:szCs w:val="22"/>
              </w:rPr>
            </w:pPr>
          </w:p>
        </w:tc>
      </w:tr>
      <w:tr w:rsidR="007C7D49" w:rsidRPr="00414F0F" w14:paraId="73E390CE" w14:textId="77777777" w:rsidTr="00531D14">
        <w:tc>
          <w:tcPr>
            <w:tcW w:w="1696" w:type="dxa"/>
            <w:vMerge/>
          </w:tcPr>
          <w:p w14:paraId="47DBDEA9" w14:textId="77777777" w:rsidR="00254A10" w:rsidRPr="00414F0F" w:rsidRDefault="00254A10" w:rsidP="008A228B">
            <w:pPr>
              <w:rPr>
                <w:rFonts w:ascii="Arial" w:hAnsi="Arial" w:cs="Arial"/>
                <w:sz w:val="22"/>
                <w:szCs w:val="22"/>
              </w:rPr>
            </w:pPr>
          </w:p>
        </w:tc>
        <w:tc>
          <w:tcPr>
            <w:tcW w:w="1560" w:type="dxa"/>
            <w:vMerge/>
          </w:tcPr>
          <w:p w14:paraId="58F9C944" w14:textId="77777777" w:rsidR="00254A10" w:rsidRPr="00414F0F" w:rsidRDefault="00254A10" w:rsidP="008A228B">
            <w:pPr>
              <w:rPr>
                <w:rFonts w:ascii="Arial" w:hAnsi="Arial" w:cs="Arial"/>
                <w:sz w:val="22"/>
                <w:szCs w:val="22"/>
              </w:rPr>
            </w:pPr>
          </w:p>
        </w:tc>
        <w:tc>
          <w:tcPr>
            <w:tcW w:w="1701" w:type="dxa"/>
          </w:tcPr>
          <w:p w14:paraId="01AB27AC" w14:textId="78B3BF44" w:rsidR="00254A10" w:rsidRPr="00414F0F" w:rsidRDefault="00254A10" w:rsidP="008A228B">
            <w:pPr>
              <w:rPr>
                <w:rFonts w:ascii="Arial" w:hAnsi="Arial" w:cs="Arial"/>
                <w:sz w:val="22"/>
                <w:szCs w:val="22"/>
              </w:rPr>
            </w:pPr>
            <w:r w:rsidRPr="00414F0F">
              <w:rPr>
                <w:rFonts w:ascii="Arial" w:hAnsi="Arial" w:cs="Arial"/>
                <w:sz w:val="22"/>
                <w:szCs w:val="22"/>
              </w:rPr>
              <w:t xml:space="preserve">Mistakes being made on prescriptions and no response from surgery </w:t>
            </w:r>
          </w:p>
        </w:tc>
        <w:tc>
          <w:tcPr>
            <w:tcW w:w="4053" w:type="dxa"/>
            <w:vMerge/>
          </w:tcPr>
          <w:p w14:paraId="1E1DAF87" w14:textId="0B8E65B3" w:rsidR="00254A10" w:rsidRPr="00414F0F" w:rsidRDefault="00254A10" w:rsidP="008A228B">
            <w:pPr>
              <w:rPr>
                <w:rFonts w:ascii="Arial" w:hAnsi="Arial" w:cs="Arial"/>
                <w:sz w:val="22"/>
                <w:szCs w:val="22"/>
              </w:rPr>
            </w:pPr>
          </w:p>
        </w:tc>
      </w:tr>
      <w:tr w:rsidR="007C7D49" w:rsidRPr="00414F0F" w14:paraId="2AAB5C44" w14:textId="77777777" w:rsidTr="00531D14">
        <w:tc>
          <w:tcPr>
            <w:tcW w:w="1696" w:type="dxa"/>
            <w:shd w:val="clear" w:color="auto" w:fill="A5C9EB" w:themeFill="text2" w:themeFillTint="40"/>
          </w:tcPr>
          <w:p w14:paraId="23AB8706" w14:textId="77777777" w:rsidR="006F4029" w:rsidRPr="00414F0F" w:rsidRDefault="006F4029" w:rsidP="008A228B">
            <w:pPr>
              <w:rPr>
                <w:rFonts w:ascii="Arial" w:hAnsi="Arial" w:cs="Arial"/>
                <w:sz w:val="22"/>
                <w:szCs w:val="22"/>
              </w:rPr>
            </w:pPr>
          </w:p>
        </w:tc>
        <w:tc>
          <w:tcPr>
            <w:tcW w:w="1560" w:type="dxa"/>
            <w:shd w:val="clear" w:color="auto" w:fill="A5C9EB" w:themeFill="text2" w:themeFillTint="40"/>
          </w:tcPr>
          <w:p w14:paraId="0667B9DD" w14:textId="77777777" w:rsidR="006F4029" w:rsidRPr="00414F0F" w:rsidRDefault="006F4029" w:rsidP="008A228B">
            <w:pPr>
              <w:rPr>
                <w:rFonts w:ascii="Arial" w:hAnsi="Arial" w:cs="Arial"/>
                <w:sz w:val="22"/>
                <w:szCs w:val="22"/>
              </w:rPr>
            </w:pPr>
          </w:p>
        </w:tc>
        <w:tc>
          <w:tcPr>
            <w:tcW w:w="1701" w:type="dxa"/>
            <w:shd w:val="clear" w:color="auto" w:fill="A5C9EB" w:themeFill="text2" w:themeFillTint="40"/>
          </w:tcPr>
          <w:p w14:paraId="54520E1A" w14:textId="77777777" w:rsidR="006F4029" w:rsidRPr="00414F0F" w:rsidRDefault="006F4029" w:rsidP="008A228B">
            <w:pPr>
              <w:rPr>
                <w:rFonts w:ascii="Arial" w:hAnsi="Arial" w:cs="Arial"/>
                <w:sz w:val="22"/>
                <w:szCs w:val="22"/>
              </w:rPr>
            </w:pPr>
          </w:p>
        </w:tc>
        <w:tc>
          <w:tcPr>
            <w:tcW w:w="4053" w:type="dxa"/>
            <w:shd w:val="clear" w:color="auto" w:fill="A5C9EB" w:themeFill="text2" w:themeFillTint="40"/>
          </w:tcPr>
          <w:p w14:paraId="6AF3EBD6" w14:textId="77777777" w:rsidR="006F4029" w:rsidRPr="00414F0F" w:rsidRDefault="006F4029" w:rsidP="008A228B">
            <w:pPr>
              <w:rPr>
                <w:rFonts w:ascii="Arial" w:hAnsi="Arial" w:cs="Arial"/>
                <w:sz w:val="22"/>
                <w:szCs w:val="22"/>
              </w:rPr>
            </w:pPr>
          </w:p>
        </w:tc>
      </w:tr>
      <w:tr w:rsidR="007C7D49" w:rsidRPr="00414F0F" w14:paraId="00AF9AE1" w14:textId="77777777" w:rsidTr="00531D14">
        <w:tc>
          <w:tcPr>
            <w:tcW w:w="1696" w:type="dxa"/>
          </w:tcPr>
          <w:p w14:paraId="621F7632" w14:textId="053FCF00" w:rsidR="00BA1937" w:rsidRPr="00414F0F" w:rsidRDefault="006B26C4" w:rsidP="008A228B">
            <w:pPr>
              <w:rPr>
                <w:rFonts w:ascii="Arial" w:hAnsi="Arial" w:cs="Arial"/>
                <w:sz w:val="22"/>
                <w:szCs w:val="22"/>
              </w:rPr>
            </w:pPr>
            <w:r w:rsidRPr="00414F0F">
              <w:rPr>
                <w:rFonts w:ascii="Arial" w:hAnsi="Arial" w:cs="Arial"/>
                <w:sz w:val="22"/>
                <w:szCs w:val="22"/>
              </w:rPr>
              <w:t>Phlebotomy</w:t>
            </w:r>
          </w:p>
        </w:tc>
        <w:tc>
          <w:tcPr>
            <w:tcW w:w="1560" w:type="dxa"/>
          </w:tcPr>
          <w:p w14:paraId="6C064B35" w14:textId="77777777" w:rsidR="00BA1937" w:rsidRPr="00414F0F" w:rsidRDefault="00BA1937" w:rsidP="008A228B">
            <w:pPr>
              <w:rPr>
                <w:rFonts w:ascii="Arial" w:hAnsi="Arial" w:cs="Arial"/>
                <w:sz w:val="22"/>
                <w:szCs w:val="22"/>
              </w:rPr>
            </w:pPr>
          </w:p>
        </w:tc>
        <w:tc>
          <w:tcPr>
            <w:tcW w:w="1701" w:type="dxa"/>
          </w:tcPr>
          <w:p w14:paraId="48801170" w14:textId="143A81B6" w:rsidR="00BA1937" w:rsidRPr="00414F0F" w:rsidRDefault="00BA1937" w:rsidP="008A228B">
            <w:pPr>
              <w:rPr>
                <w:rFonts w:ascii="Arial" w:hAnsi="Arial" w:cs="Arial"/>
                <w:sz w:val="22"/>
                <w:szCs w:val="22"/>
              </w:rPr>
            </w:pPr>
            <w:r w:rsidRPr="00414F0F">
              <w:rPr>
                <w:rFonts w:ascii="Arial" w:hAnsi="Arial" w:cs="Arial"/>
                <w:sz w:val="22"/>
                <w:szCs w:val="22"/>
              </w:rPr>
              <w:t>Why do some people get bloods at Ivy and others have to go to park house</w:t>
            </w:r>
          </w:p>
        </w:tc>
        <w:tc>
          <w:tcPr>
            <w:tcW w:w="4053" w:type="dxa"/>
          </w:tcPr>
          <w:p w14:paraId="43481E9E" w14:textId="77777777" w:rsidR="00D90400" w:rsidRDefault="00D90400" w:rsidP="00D90400">
            <w:pPr>
              <w:rPr>
                <w:rFonts w:ascii="Arial" w:hAnsi="Arial" w:cs="Arial"/>
                <w:sz w:val="22"/>
                <w:szCs w:val="22"/>
              </w:rPr>
            </w:pPr>
            <w:r>
              <w:rPr>
                <w:rFonts w:ascii="Arial" w:hAnsi="Arial" w:cs="Arial"/>
                <w:sz w:val="22"/>
                <w:szCs w:val="22"/>
              </w:rPr>
              <w:t>The only bloods taken at IMG are for those patients who</w:t>
            </w:r>
          </w:p>
          <w:p w14:paraId="51CCBF53" w14:textId="77777777" w:rsidR="00D90400" w:rsidRDefault="00D90400" w:rsidP="00D90400">
            <w:pPr>
              <w:pStyle w:val="ListParagraph"/>
              <w:numPr>
                <w:ilvl w:val="0"/>
                <w:numId w:val="10"/>
              </w:numPr>
              <w:rPr>
                <w:rFonts w:ascii="Arial" w:hAnsi="Arial" w:cs="Arial"/>
                <w:sz w:val="22"/>
                <w:szCs w:val="22"/>
              </w:rPr>
            </w:pPr>
            <w:r>
              <w:rPr>
                <w:rFonts w:ascii="Arial" w:hAnsi="Arial" w:cs="Arial"/>
                <w:sz w:val="22"/>
                <w:szCs w:val="22"/>
              </w:rPr>
              <w:t xml:space="preserve">Cannot get to park house due to frailty </w:t>
            </w:r>
          </w:p>
          <w:p w14:paraId="058B239A" w14:textId="77777777" w:rsidR="00D90400" w:rsidRDefault="00D90400" w:rsidP="00D90400">
            <w:pPr>
              <w:pStyle w:val="ListParagraph"/>
              <w:numPr>
                <w:ilvl w:val="0"/>
                <w:numId w:val="10"/>
              </w:numPr>
              <w:rPr>
                <w:rFonts w:ascii="Arial" w:hAnsi="Arial" w:cs="Arial"/>
                <w:sz w:val="22"/>
                <w:szCs w:val="22"/>
              </w:rPr>
            </w:pPr>
            <w:r>
              <w:rPr>
                <w:rFonts w:ascii="Arial" w:hAnsi="Arial" w:cs="Arial"/>
                <w:sz w:val="22"/>
                <w:szCs w:val="22"/>
              </w:rPr>
              <w:t xml:space="preserve">Have an urgent health issue that needs blood tests quickly </w:t>
            </w:r>
          </w:p>
          <w:p w14:paraId="3888EF3B" w14:textId="76914571" w:rsidR="00617765" w:rsidRPr="00617765" w:rsidRDefault="00617765" w:rsidP="00617765">
            <w:pPr>
              <w:rPr>
                <w:rFonts w:ascii="Arial" w:hAnsi="Arial" w:cs="Arial"/>
                <w:sz w:val="22"/>
                <w:szCs w:val="22"/>
              </w:rPr>
            </w:pPr>
            <w:r>
              <w:rPr>
                <w:rFonts w:ascii="Arial" w:hAnsi="Arial" w:cs="Arial"/>
                <w:sz w:val="22"/>
                <w:szCs w:val="22"/>
              </w:rPr>
              <w:t>C</w:t>
            </w:r>
            <w:r w:rsidRPr="00617765">
              <w:rPr>
                <w:rFonts w:ascii="Arial" w:hAnsi="Arial" w:cs="Arial"/>
                <w:sz w:val="22"/>
                <w:szCs w:val="22"/>
              </w:rPr>
              <w:t>ommunicate via ‘you said we did’ and at all public meetings</w:t>
            </w:r>
          </w:p>
          <w:p w14:paraId="7429BFCA" w14:textId="476B3306" w:rsidR="00BA1937" w:rsidRPr="00D90400" w:rsidRDefault="00D90400" w:rsidP="00D90400">
            <w:pPr>
              <w:rPr>
                <w:rFonts w:ascii="Arial" w:hAnsi="Arial" w:cs="Arial"/>
                <w:sz w:val="22"/>
                <w:szCs w:val="22"/>
              </w:rPr>
            </w:pPr>
            <w:r>
              <w:rPr>
                <w:rFonts w:ascii="Arial" w:hAnsi="Arial" w:cs="Arial"/>
                <w:b/>
                <w:bCs/>
                <w:sz w:val="22"/>
                <w:szCs w:val="22"/>
              </w:rPr>
              <w:t xml:space="preserve">IMG and PPG </w:t>
            </w:r>
            <w:r w:rsidR="00617765">
              <w:rPr>
                <w:rFonts w:ascii="Arial" w:hAnsi="Arial" w:cs="Arial"/>
                <w:b/>
                <w:bCs/>
                <w:sz w:val="22"/>
                <w:szCs w:val="22"/>
              </w:rPr>
              <w:t>by May 2024</w:t>
            </w:r>
            <w:r w:rsidR="00254A10" w:rsidRPr="00D90400">
              <w:rPr>
                <w:rFonts w:ascii="Arial" w:hAnsi="Arial" w:cs="Arial"/>
                <w:sz w:val="22"/>
                <w:szCs w:val="22"/>
              </w:rPr>
              <w:t xml:space="preserve"> </w:t>
            </w:r>
          </w:p>
        </w:tc>
      </w:tr>
      <w:tr w:rsidR="007C7D49" w:rsidRPr="00414F0F" w14:paraId="0CBB7136" w14:textId="77777777" w:rsidTr="00531D14">
        <w:tc>
          <w:tcPr>
            <w:tcW w:w="1696" w:type="dxa"/>
            <w:shd w:val="clear" w:color="auto" w:fill="A5C9EB" w:themeFill="text2" w:themeFillTint="40"/>
          </w:tcPr>
          <w:p w14:paraId="73E1F23B" w14:textId="77777777" w:rsidR="006F4029" w:rsidRPr="00414F0F" w:rsidRDefault="006F4029" w:rsidP="008A228B">
            <w:pPr>
              <w:rPr>
                <w:rFonts w:ascii="Arial" w:hAnsi="Arial" w:cs="Arial"/>
                <w:sz w:val="22"/>
                <w:szCs w:val="22"/>
              </w:rPr>
            </w:pPr>
          </w:p>
        </w:tc>
        <w:tc>
          <w:tcPr>
            <w:tcW w:w="1560" w:type="dxa"/>
            <w:shd w:val="clear" w:color="auto" w:fill="A5C9EB" w:themeFill="text2" w:themeFillTint="40"/>
          </w:tcPr>
          <w:p w14:paraId="3E16C828" w14:textId="77777777" w:rsidR="006F4029" w:rsidRPr="00414F0F" w:rsidRDefault="006F4029" w:rsidP="008A228B">
            <w:pPr>
              <w:rPr>
                <w:rFonts w:ascii="Arial" w:hAnsi="Arial" w:cs="Arial"/>
                <w:sz w:val="22"/>
                <w:szCs w:val="22"/>
              </w:rPr>
            </w:pPr>
          </w:p>
        </w:tc>
        <w:tc>
          <w:tcPr>
            <w:tcW w:w="1701" w:type="dxa"/>
            <w:shd w:val="clear" w:color="auto" w:fill="A5C9EB" w:themeFill="text2" w:themeFillTint="40"/>
          </w:tcPr>
          <w:p w14:paraId="0B0970CA" w14:textId="77777777" w:rsidR="006F4029" w:rsidRPr="00414F0F" w:rsidRDefault="006F4029" w:rsidP="008A228B">
            <w:pPr>
              <w:rPr>
                <w:rFonts w:ascii="Arial" w:hAnsi="Arial" w:cs="Arial"/>
                <w:sz w:val="22"/>
                <w:szCs w:val="22"/>
              </w:rPr>
            </w:pPr>
          </w:p>
        </w:tc>
        <w:tc>
          <w:tcPr>
            <w:tcW w:w="4053" w:type="dxa"/>
            <w:shd w:val="clear" w:color="auto" w:fill="A5C9EB" w:themeFill="text2" w:themeFillTint="40"/>
          </w:tcPr>
          <w:p w14:paraId="0438A916" w14:textId="77777777" w:rsidR="006F4029" w:rsidRPr="00414F0F" w:rsidRDefault="006F4029" w:rsidP="008A228B">
            <w:pPr>
              <w:rPr>
                <w:rFonts w:ascii="Arial" w:hAnsi="Arial" w:cs="Arial"/>
                <w:sz w:val="22"/>
                <w:szCs w:val="22"/>
              </w:rPr>
            </w:pPr>
          </w:p>
        </w:tc>
      </w:tr>
      <w:tr w:rsidR="007C7D49" w:rsidRPr="00414F0F" w14:paraId="26B309DD" w14:textId="77777777" w:rsidTr="00531D14">
        <w:tc>
          <w:tcPr>
            <w:tcW w:w="1696" w:type="dxa"/>
            <w:vMerge w:val="restart"/>
          </w:tcPr>
          <w:p w14:paraId="5B3D2183" w14:textId="7F7F4DDD" w:rsidR="00254A10" w:rsidRPr="00414F0F" w:rsidRDefault="00254A10" w:rsidP="008A228B">
            <w:pPr>
              <w:rPr>
                <w:rFonts w:ascii="Arial" w:hAnsi="Arial" w:cs="Arial"/>
                <w:sz w:val="22"/>
                <w:szCs w:val="22"/>
              </w:rPr>
            </w:pPr>
            <w:r w:rsidRPr="00414F0F">
              <w:rPr>
                <w:rFonts w:ascii="Arial" w:hAnsi="Arial" w:cs="Arial"/>
                <w:sz w:val="22"/>
                <w:szCs w:val="22"/>
              </w:rPr>
              <w:t>Appointments</w:t>
            </w:r>
          </w:p>
        </w:tc>
        <w:tc>
          <w:tcPr>
            <w:tcW w:w="1560" w:type="dxa"/>
            <w:vMerge w:val="restart"/>
          </w:tcPr>
          <w:p w14:paraId="533B8BAF" w14:textId="2245BA2E" w:rsidR="00254A10" w:rsidRPr="00414F0F" w:rsidRDefault="00254A10" w:rsidP="008A228B">
            <w:pPr>
              <w:rPr>
                <w:rFonts w:ascii="Arial" w:hAnsi="Arial" w:cs="Arial"/>
                <w:sz w:val="22"/>
                <w:szCs w:val="22"/>
              </w:rPr>
            </w:pPr>
            <w:r w:rsidRPr="00414F0F">
              <w:rPr>
                <w:rFonts w:ascii="Arial" w:hAnsi="Arial" w:cs="Arial"/>
                <w:sz w:val="22"/>
                <w:szCs w:val="22"/>
              </w:rPr>
              <w:t>Like the text message reminders</w:t>
            </w:r>
          </w:p>
        </w:tc>
        <w:tc>
          <w:tcPr>
            <w:tcW w:w="1701" w:type="dxa"/>
          </w:tcPr>
          <w:p w14:paraId="2E6AA466" w14:textId="6BE8DA85" w:rsidR="00254A10" w:rsidRPr="00414F0F" w:rsidRDefault="00254A10" w:rsidP="008A228B">
            <w:pPr>
              <w:rPr>
                <w:rFonts w:ascii="Arial" w:hAnsi="Arial" w:cs="Arial"/>
                <w:sz w:val="22"/>
                <w:szCs w:val="22"/>
              </w:rPr>
            </w:pPr>
            <w:r w:rsidRPr="00414F0F">
              <w:rPr>
                <w:rFonts w:ascii="Arial" w:hAnsi="Arial" w:cs="Arial"/>
                <w:sz w:val="22"/>
                <w:szCs w:val="22"/>
              </w:rPr>
              <w:t xml:space="preserve">Mix up over appointments </w:t>
            </w:r>
            <w:r>
              <w:rPr>
                <w:rFonts w:ascii="Arial" w:hAnsi="Arial" w:cs="Arial"/>
                <w:sz w:val="22"/>
                <w:szCs w:val="22"/>
              </w:rPr>
              <w:t xml:space="preserve">issued </w:t>
            </w:r>
          </w:p>
        </w:tc>
        <w:tc>
          <w:tcPr>
            <w:tcW w:w="4053" w:type="dxa"/>
          </w:tcPr>
          <w:p w14:paraId="4D3183DD" w14:textId="77777777" w:rsidR="00254A10" w:rsidRDefault="00254A10" w:rsidP="00254A10">
            <w:pPr>
              <w:rPr>
                <w:rFonts w:ascii="Arial" w:hAnsi="Arial" w:cs="Arial"/>
                <w:sz w:val="22"/>
                <w:szCs w:val="22"/>
              </w:rPr>
            </w:pPr>
            <w:r>
              <w:rPr>
                <w:rFonts w:ascii="Arial" w:hAnsi="Arial" w:cs="Arial"/>
                <w:sz w:val="22"/>
                <w:szCs w:val="22"/>
              </w:rPr>
              <w:t>Reviewing the system to ensure this is prevented</w:t>
            </w:r>
          </w:p>
          <w:p w14:paraId="4C319F24" w14:textId="4562BA91" w:rsidR="00254A10" w:rsidRPr="0091182E" w:rsidRDefault="0091182E" w:rsidP="00254A10">
            <w:pPr>
              <w:rPr>
                <w:rFonts w:ascii="Arial" w:hAnsi="Arial" w:cs="Arial"/>
                <w:b/>
                <w:bCs/>
                <w:sz w:val="22"/>
                <w:szCs w:val="22"/>
              </w:rPr>
            </w:pPr>
            <w:r>
              <w:rPr>
                <w:rFonts w:ascii="Arial" w:hAnsi="Arial" w:cs="Arial"/>
                <w:b/>
                <w:bCs/>
                <w:sz w:val="22"/>
                <w:szCs w:val="22"/>
              </w:rPr>
              <w:t>IMG by</w:t>
            </w:r>
            <w:r w:rsidR="00254A10" w:rsidRPr="0091182E">
              <w:rPr>
                <w:rFonts w:ascii="Arial" w:hAnsi="Arial" w:cs="Arial"/>
                <w:b/>
                <w:bCs/>
                <w:sz w:val="22"/>
                <w:szCs w:val="22"/>
              </w:rPr>
              <w:t xml:space="preserve"> May 2024</w:t>
            </w:r>
          </w:p>
        </w:tc>
      </w:tr>
      <w:tr w:rsidR="007C7D49" w:rsidRPr="00414F0F" w14:paraId="011B1B71" w14:textId="77777777" w:rsidTr="00531D14">
        <w:tc>
          <w:tcPr>
            <w:tcW w:w="1696" w:type="dxa"/>
            <w:vMerge/>
          </w:tcPr>
          <w:p w14:paraId="1E4ACAD7" w14:textId="77777777" w:rsidR="00254A10" w:rsidRPr="00414F0F" w:rsidRDefault="00254A10" w:rsidP="008A228B">
            <w:pPr>
              <w:rPr>
                <w:rFonts w:ascii="Arial" w:hAnsi="Arial" w:cs="Arial"/>
                <w:sz w:val="22"/>
                <w:szCs w:val="22"/>
              </w:rPr>
            </w:pPr>
          </w:p>
        </w:tc>
        <w:tc>
          <w:tcPr>
            <w:tcW w:w="1560" w:type="dxa"/>
            <w:vMerge/>
          </w:tcPr>
          <w:p w14:paraId="365466AF" w14:textId="77777777" w:rsidR="00254A10" w:rsidRPr="00414F0F" w:rsidRDefault="00254A10" w:rsidP="008A228B">
            <w:pPr>
              <w:rPr>
                <w:rFonts w:ascii="Arial" w:hAnsi="Arial" w:cs="Arial"/>
                <w:sz w:val="22"/>
                <w:szCs w:val="22"/>
              </w:rPr>
            </w:pPr>
          </w:p>
        </w:tc>
        <w:tc>
          <w:tcPr>
            <w:tcW w:w="1701" w:type="dxa"/>
          </w:tcPr>
          <w:p w14:paraId="5EF4137A" w14:textId="590E9990" w:rsidR="00254A10" w:rsidRPr="00414F0F" w:rsidRDefault="00254A10" w:rsidP="008A228B">
            <w:pPr>
              <w:rPr>
                <w:rFonts w:ascii="Arial" w:hAnsi="Arial" w:cs="Arial"/>
                <w:sz w:val="22"/>
                <w:szCs w:val="22"/>
              </w:rPr>
            </w:pPr>
            <w:r w:rsidRPr="00414F0F">
              <w:rPr>
                <w:rFonts w:ascii="Arial" w:hAnsi="Arial" w:cs="Arial"/>
                <w:sz w:val="22"/>
                <w:szCs w:val="22"/>
              </w:rPr>
              <w:t xml:space="preserve">Given a 5 hour window for the practice to provide a </w:t>
            </w:r>
            <w:r w:rsidRPr="00414F0F">
              <w:rPr>
                <w:rFonts w:ascii="Arial" w:hAnsi="Arial" w:cs="Arial"/>
                <w:sz w:val="22"/>
                <w:szCs w:val="22"/>
              </w:rPr>
              <w:lastRenderedPageBreak/>
              <w:t xml:space="preserve">telephone conversation </w:t>
            </w:r>
          </w:p>
        </w:tc>
        <w:tc>
          <w:tcPr>
            <w:tcW w:w="4053" w:type="dxa"/>
          </w:tcPr>
          <w:p w14:paraId="57D596DE" w14:textId="77777777" w:rsidR="00254A10" w:rsidRDefault="00254A10" w:rsidP="008A228B">
            <w:pPr>
              <w:rPr>
                <w:rFonts w:ascii="Arial" w:hAnsi="Arial" w:cs="Arial"/>
                <w:sz w:val="22"/>
                <w:szCs w:val="22"/>
              </w:rPr>
            </w:pPr>
            <w:r>
              <w:rPr>
                <w:rFonts w:ascii="Arial" w:hAnsi="Arial" w:cs="Arial"/>
                <w:sz w:val="22"/>
                <w:szCs w:val="22"/>
              </w:rPr>
              <w:lastRenderedPageBreak/>
              <w:t>The demand for urgent care can mean that a precise time is unable to be accommodated.</w:t>
            </w:r>
          </w:p>
          <w:p w14:paraId="265ED250" w14:textId="6F5133CC" w:rsidR="00617765" w:rsidRDefault="00617765" w:rsidP="008A228B">
            <w:pPr>
              <w:rPr>
                <w:rFonts w:ascii="Arial" w:hAnsi="Arial" w:cs="Arial"/>
                <w:sz w:val="22"/>
                <w:szCs w:val="22"/>
              </w:rPr>
            </w:pPr>
            <w:r>
              <w:rPr>
                <w:rFonts w:ascii="Arial" w:hAnsi="Arial" w:cs="Arial"/>
                <w:sz w:val="22"/>
                <w:szCs w:val="22"/>
              </w:rPr>
              <w:lastRenderedPageBreak/>
              <w:t>C</w:t>
            </w:r>
            <w:r w:rsidRPr="00617765">
              <w:rPr>
                <w:rFonts w:ascii="Arial" w:hAnsi="Arial" w:cs="Arial"/>
                <w:sz w:val="22"/>
                <w:szCs w:val="22"/>
              </w:rPr>
              <w:t>ommunicate via ‘you said we did’ and at all public meetings</w:t>
            </w:r>
          </w:p>
          <w:p w14:paraId="549C093C" w14:textId="5FA020D2" w:rsidR="0091182E" w:rsidRPr="0091182E" w:rsidRDefault="0091182E" w:rsidP="008A228B">
            <w:pPr>
              <w:rPr>
                <w:rFonts w:ascii="Arial" w:hAnsi="Arial" w:cs="Arial"/>
                <w:b/>
                <w:bCs/>
                <w:sz w:val="22"/>
                <w:szCs w:val="22"/>
              </w:rPr>
            </w:pPr>
            <w:r w:rsidRPr="0091182E">
              <w:rPr>
                <w:rFonts w:ascii="Arial" w:hAnsi="Arial" w:cs="Arial"/>
                <w:b/>
                <w:bCs/>
                <w:sz w:val="22"/>
                <w:szCs w:val="22"/>
              </w:rPr>
              <w:t xml:space="preserve">IMG and PPG </w:t>
            </w:r>
            <w:r w:rsidR="00617765">
              <w:rPr>
                <w:rFonts w:ascii="Arial" w:hAnsi="Arial" w:cs="Arial"/>
                <w:b/>
                <w:bCs/>
                <w:sz w:val="22"/>
                <w:szCs w:val="22"/>
              </w:rPr>
              <w:t>by July 2024</w:t>
            </w:r>
          </w:p>
        </w:tc>
      </w:tr>
      <w:tr w:rsidR="00F16E68" w:rsidRPr="00414F0F" w14:paraId="1F92862D" w14:textId="77777777" w:rsidTr="00531D14">
        <w:tc>
          <w:tcPr>
            <w:tcW w:w="1696" w:type="dxa"/>
          </w:tcPr>
          <w:p w14:paraId="6DEB1506" w14:textId="5EE17357" w:rsidR="00F16E68" w:rsidRPr="00414F0F" w:rsidRDefault="00F16E68" w:rsidP="008A228B">
            <w:pPr>
              <w:rPr>
                <w:rFonts w:ascii="Arial" w:hAnsi="Arial" w:cs="Arial"/>
                <w:sz w:val="22"/>
                <w:szCs w:val="22"/>
              </w:rPr>
            </w:pPr>
            <w:r>
              <w:rPr>
                <w:rFonts w:ascii="Arial" w:hAnsi="Arial" w:cs="Arial"/>
                <w:sz w:val="22"/>
                <w:szCs w:val="22"/>
              </w:rPr>
              <w:lastRenderedPageBreak/>
              <w:t>111</w:t>
            </w:r>
          </w:p>
        </w:tc>
        <w:tc>
          <w:tcPr>
            <w:tcW w:w="1560" w:type="dxa"/>
          </w:tcPr>
          <w:p w14:paraId="6E928236" w14:textId="77777777" w:rsidR="00F16E68" w:rsidRPr="00414F0F" w:rsidRDefault="00F16E68" w:rsidP="008A228B">
            <w:pPr>
              <w:rPr>
                <w:rFonts w:ascii="Arial" w:hAnsi="Arial" w:cs="Arial"/>
                <w:sz w:val="22"/>
                <w:szCs w:val="22"/>
              </w:rPr>
            </w:pPr>
          </w:p>
        </w:tc>
        <w:tc>
          <w:tcPr>
            <w:tcW w:w="1701" w:type="dxa"/>
          </w:tcPr>
          <w:p w14:paraId="059A355A" w14:textId="5C169FBA" w:rsidR="00F16E68" w:rsidRPr="00414F0F" w:rsidRDefault="00F16E68" w:rsidP="008A228B">
            <w:pPr>
              <w:rPr>
                <w:rFonts w:ascii="Arial" w:hAnsi="Arial" w:cs="Arial"/>
                <w:sz w:val="22"/>
                <w:szCs w:val="22"/>
              </w:rPr>
            </w:pPr>
            <w:r>
              <w:rPr>
                <w:rFonts w:ascii="Arial" w:hAnsi="Arial" w:cs="Arial"/>
                <w:sz w:val="22"/>
                <w:szCs w:val="22"/>
              </w:rPr>
              <w:t xml:space="preserve">Being told by 111 we can have an appointment but when we ring the surgery </w:t>
            </w:r>
            <w:r w:rsidR="00AC409F">
              <w:rPr>
                <w:rFonts w:ascii="Arial" w:hAnsi="Arial" w:cs="Arial"/>
                <w:sz w:val="22"/>
                <w:szCs w:val="22"/>
              </w:rPr>
              <w:t xml:space="preserve">they </w:t>
            </w:r>
            <w:r>
              <w:rPr>
                <w:rFonts w:ascii="Arial" w:hAnsi="Arial" w:cs="Arial"/>
                <w:sz w:val="22"/>
                <w:szCs w:val="22"/>
              </w:rPr>
              <w:t>say we have to go through triage</w:t>
            </w:r>
          </w:p>
        </w:tc>
        <w:tc>
          <w:tcPr>
            <w:tcW w:w="4053" w:type="dxa"/>
          </w:tcPr>
          <w:p w14:paraId="66DC84D9" w14:textId="51401322" w:rsidR="00F16E68" w:rsidRDefault="00F16E68" w:rsidP="008A228B">
            <w:pPr>
              <w:rPr>
                <w:rFonts w:ascii="Arial" w:hAnsi="Arial" w:cs="Arial"/>
                <w:sz w:val="22"/>
                <w:szCs w:val="22"/>
              </w:rPr>
            </w:pPr>
            <w:r>
              <w:rPr>
                <w:rFonts w:ascii="Arial" w:hAnsi="Arial" w:cs="Arial"/>
                <w:sz w:val="22"/>
                <w:szCs w:val="22"/>
              </w:rPr>
              <w:t xml:space="preserve">IMG to discuss with 111 as they do not have access to see </w:t>
            </w:r>
            <w:r w:rsidR="00617765">
              <w:rPr>
                <w:rFonts w:ascii="Arial" w:hAnsi="Arial" w:cs="Arial"/>
                <w:sz w:val="22"/>
                <w:szCs w:val="22"/>
              </w:rPr>
              <w:t>appointments</w:t>
            </w:r>
          </w:p>
          <w:p w14:paraId="07FD682F" w14:textId="1D1810DA" w:rsidR="00F16E68" w:rsidRPr="00F16E68" w:rsidRDefault="00F16E68" w:rsidP="008A228B">
            <w:pPr>
              <w:rPr>
                <w:rFonts w:ascii="Arial" w:hAnsi="Arial" w:cs="Arial"/>
                <w:b/>
                <w:bCs/>
                <w:sz w:val="22"/>
                <w:szCs w:val="22"/>
              </w:rPr>
            </w:pPr>
            <w:r>
              <w:rPr>
                <w:rFonts w:ascii="Arial" w:hAnsi="Arial" w:cs="Arial"/>
                <w:b/>
                <w:bCs/>
                <w:sz w:val="22"/>
                <w:szCs w:val="22"/>
              </w:rPr>
              <w:t>IMG by May 2024</w:t>
            </w:r>
          </w:p>
        </w:tc>
      </w:tr>
      <w:tr w:rsidR="007C7D49" w:rsidRPr="00414F0F" w14:paraId="5C636C17" w14:textId="77777777" w:rsidTr="00531D14">
        <w:tc>
          <w:tcPr>
            <w:tcW w:w="1696" w:type="dxa"/>
            <w:shd w:val="clear" w:color="auto" w:fill="A5C9EB" w:themeFill="text2" w:themeFillTint="40"/>
          </w:tcPr>
          <w:p w14:paraId="1A188632" w14:textId="77777777" w:rsidR="006F4029" w:rsidRPr="00414F0F" w:rsidRDefault="006F4029" w:rsidP="008A228B">
            <w:pPr>
              <w:rPr>
                <w:rFonts w:ascii="Arial" w:hAnsi="Arial" w:cs="Arial"/>
                <w:sz w:val="22"/>
                <w:szCs w:val="22"/>
              </w:rPr>
            </w:pPr>
          </w:p>
        </w:tc>
        <w:tc>
          <w:tcPr>
            <w:tcW w:w="1560" w:type="dxa"/>
            <w:shd w:val="clear" w:color="auto" w:fill="A5C9EB" w:themeFill="text2" w:themeFillTint="40"/>
          </w:tcPr>
          <w:p w14:paraId="39E0F239" w14:textId="77777777" w:rsidR="006F4029" w:rsidRPr="00414F0F" w:rsidRDefault="006F4029" w:rsidP="008A228B">
            <w:pPr>
              <w:rPr>
                <w:rFonts w:ascii="Arial" w:hAnsi="Arial" w:cs="Arial"/>
                <w:sz w:val="22"/>
                <w:szCs w:val="22"/>
              </w:rPr>
            </w:pPr>
          </w:p>
        </w:tc>
        <w:tc>
          <w:tcPr>
            <w:tcW w:w="1701" w:type="dxa"/>
            <w:shd w:val="clear" w:color="auto" w:fill="A5C9EB" w:themeFill="text2" w:themeFillTint="40"/>
          </w:tcPr>
          <w:p w14:paraId="05B9482E" w14:textId="77777777" w:rsidR="006F4029" w:rsidRPr="00414F0F" w:rsidRDefault="006F4029" w:rsidP="008A228B">
            <w:pPr>
              <w:rPr>
                <w:rFonts w:ascii="Arial" w:hAnsi="Arial" w:cs="Arial"/>
                <w:sz w:val="22"/>
                <w:szCs w:val="22"/>
              </w:rPr>
            </w:pPr>
          </w:p>
        </w:tc>
        <w:tc>
          <w:tcPr>
            <w:tcW w:w="4053" w:type="dxa"/>
            <w:shd w:val="clear" w:color="auto" w:fill="A5C9EB" w:themeFill="text2" w:themeFillTint="40"/>
          </w:tcPr>
          <w:p w14:paraId="3012CD86" w14:textId="77777777" w:rsidR="006F4029" w:rsidRPr="00414F0F" w:rsidRDefault="006F4029" w:rsidP="008A228B">
            <w:pPr>
              <w:rPr>
                <w:rFonts w:ascii="Arial" w:hAnsi="Arial" w:cs="Arial"/>
                <w:sz w:val="22"/>
                <w:szCs w:val="22"/>
              </w:rPr>
            </w:pPr>
          </w:p>
        </w:tc>
      </w:tr>
      <w:tr w:rsidR="007C7D49" w:rsidRPr="00414F0F" w14:paraId="2ADA9707" w14:textId="77777777" w:rsidTr="00531D14">
        <w:tc>
          <w:tcPr>
            <w:tcW w:w="1696" w:type="dxa"/>
            <w:vMerge w:val="restart"/>
          </w:tcPr>
          <w:p w14:paraId="0A018971" w14:textId="77777777" w:rsidR="00254A10" w:rsidRPr="00414F0F" w:rsidRDefault="00254A10" w:rsidP="008A228B">
            <w:pPr>
              <w:rPr>
                <w:rFonts w:ascii="Arial" w:hAnsi="Arial" w:cs="Arial"/>
                <w:sz w:val="22"/>
                <w:szCs w:val="22"/>
              </w:rPr>
            </w:pPr>
            <w:r w:rsidRPr="00414F0F">
              <w:rPr>
                <w:rFonts w:ascii="Arial" w:hAnsi="Arial" w:cs="Arial"/>
                <w:sz w:val="22"/>
                <w:szCs w:val="22"/>
              </w:rPr>
              <w:t>Triage</w:t>
            </w:r>
          </w:p>
        </w:tc>
        <w:tc>
          <w:tcPr>
            <w:tcW w:w="1560" w:type="dxa"/>
          </w:tcPr>
          <w:p w14:paraId="01B882B3" w14:textId="50CD666F" w:rsidR="00254A10" w:rsidRPr="00414F0F" w:rsidRDefault="00254A10" w:rsidP="008A228B">
            <w:pPr>
              <w:rPr>
                <w:rFonts w:ascii="Arial" w:hAnsi="Arial" w:cs="Arial"/>
                <w:sz w:val="22"/>
                <w:szCs w:val="22"/>
              </w:rPr>
            </w:pPr>
            <w:r w:rsidRPr="00414F0F">
              <w:rPr>
                <w:rFonts w:ascii="Arial" w:hAnsi="Arial" w:cs="Arial"/>
                <w:sz w:val="22"/>
                <w:szCs w:val="22"/>
              </w:rPr>
              <w:t xml:space="preserve">Very enthusiastic </w:t>
            </w:r>
          </w:p>
        </w:tc>
        <w:tc>
          <w:tcPr>
            <w:tcW w:w="1701" w:type="dxa"/>
          </w:tcPr>
          <w:p w14:paraId="29C73DB6" w14:textId="6FD53F61" w:rsidR="00254A10" w:rsidRPr="00414F0F" w:rsidRDefault="00254A10" w:rsidP="008A228B">
            <w:pPr>
              <w:rPr>
                <w:rFonts w:ascii="Arial" w:hAnsi="Arial" w:cs="Arial"/>
                <w:sz w:val="22"/>
                <w:szCs w:val="22"/>
              </w:rPr>
            </w:pPr>
            <w:r w:rsidRPr="00414F0F">
              <w:rPr>
                <w:rFonts w:ascii="Arial" w:hAnsi="Arial" w:cs="Arial"/>
                <w:sz w:val="22"/>
                <w:szCs w:val="22"/>
              </w:rPr>
              <w:t>Don’t trust the triage service as believe the receptionist is making the decision so only want to talk to and/or see the Dr</w:t>
            </w:r>
          </w:p>
        </w:tc>
        <w:tc>
          <w:tcPr>
            <w:tcW w:w="4053" w:type="dxa"/>
            <w:vMerge w:val="restart"/>
          </w:tcPr>
          <w:p w14:paraId="5B2E1583" w14:textId="77777777" w:rsidR="00254A10" w:rsidRDefault="00254A10" w:rsidP="008A228B">
            <w:pPr>
              <w:rPr>
                <w:rFonts w:ascii="Arial" w:hAnsi="Arial" w:cs="Arial"/>
                <w:sz w:val="22"/>
                <w:szCs w:val="22"/>
              </w:rPr>
            </w:pPr>
            <w:r>
              <w:rPr>
                <w:rFonts w:ascii="Arial" w:hAnsi="Arial" w:cs="Arial"/>
                <w:sz w:val="22"/>
                <w:szCs w:val="22"/>
              </w:rPr>
              <w:t xml:space="preserve">Improve communication and education about the service, through drop in meetings and visiting local groups </w:t>
            </w:r>
          </w:p>
          <w:p w14:paraId="1083C99F" w14:textId="5B7B84D3" w:rsidR="00254A10" w:rsidRPr="0091182E" w:rsidRDefault="00254A10" w:rsidP="008A228B">
            <w:pPr>
              <w:rPr>
                <w:rFonts w:ascii="Arial" w:hAnsi="Arial" w:cs="Arial"/>
                <w:b/>
                <w:bCs/>
                <w:sz w:val="22"/>
                <w:szCs w:val="22"/>
              </w:rPr>
            </w:pPr>
            <w:r w:rsidRPr="0091182E">
              <w:rPr>
                <w:rFonts w:ascii="Arial" w:hAnsi="Arial" w:cs="Arial"/>
                <w:b/>
                <w:bCs/>
                <w:sz w:val="22"/>
                <w:szCs w:val="22"/>
              </w:rPr>
              <w:t xml:space="preserve">PPG </w:t>
            </w:r>
            <w:r w:rsidR="00617765">
              <w:rPr>
                <w:rFonts w:ascii="Arial" w:hAnsi="Arial" w:cs="Arial"/>
                <w:b/>
                <w:bCs/>
                <w:sz w:val="22"/>
                <w:szCs w:val="22"/>
              </w:rPr>
              <w:t>by May 2024</w:t>
            </w:r>
          </w:p>
        </w:tc>
      </w:tr>
      <w:tr w:rsidR="007C7D49" w:rsidRPr="00414F0F" w14:paraId="41C4A196" w14:textId="77777777" w:rsidTr="00531D14">
        <w:tc>
          <w:tcPr>
            <w:tcW w:w="1696" w:type="dxa"/>
            <w:vMerge/>
          </w:tcPr>
          <w:p w14:paraId="643A2BC3" w14:textId="77777777" w:rsidR="00254A10" w:rsidRPr="00414F0F" w:rsidRDefault="00254A10" w:rsidP="008A228B">
            <w:pPr>
              <w:rPr>
                <w:rFonts w:ascii="Arial" w:hAnsi="Arial" w:cs="Arial"/>
                <w:sz w:val="22"/>
                <w:szCs w:val="22"/>
              </w:rPr>
            </w:pPr>
          </w:p>
        </w:tc>
        <w:tc>
          <w:tcPr>
            <w:tcW w:w="1560" w:type="dxa"/>
            <w:vMerge w:val="restart"/>
          </w:tcPr>
          <w:p w14:paraId="26ADB6B3" w14:textId="145F103E" w:rsidR="00254A10" w:rsidRPr="00414F0F" w:rsidRDefault="00254A10" w:rsidP="008A228B">
            <w:pPr>
              <w:rPr>
                <w:rFonts w:ascii="Arial" w:hAnsi="Arial" w:cs="Arial"/>
                <w:sz w:val="22"/>
                <w:szCs w:val="22"/>
              </w:rPr>
            </w:pPr>
            <w:r w:rsidRPr="00414F0F">
              <w:rPr>
                <w:rFonts w:ascii="Arial" w:hAnsi="Arial" w:cs="Arial"/>
                <w:sz w:val="22"/>
                <w:szCs w:val="22"/>
              </w:rPr>
              <w:t>Love the triage, went online, sent appt link next day. Seen and referred to specialist serv</w:t>
            </w:r>
            <w:r w:rsidR="00617765">
              <w:rPr>
                <w:rFonts w:ascii="Arial" w:hAnsi="Arial" w:cs="Arial"/>
                <w:sz w:val="22"/>
                <w:szCs w:val="22"/>
              </w:rPr>
              <w:t xml:space="preserve">ices </w:t>
            </w:r>
            <w:r w:rsidRPr="00414F0F">
              <w:rPr>
                <w:rFonts w:ascii="Arial" w:hAnsi="Arial" w:cs="Arial"/>
                <w:sz w:val="22"/>
                <w:szCs w:val="22"/>
              </w:rPr>
              <w:t>within 2 weeks</w:t>
            </w:r>
          </w:p>
        </w:tc>
        <w:tc>
          <w:tcPr>
            <w:tcW w:w="1701" w:type="dxa"/>
          </w:tcPr>
          <w:p w14:paraId="7146C937" w14:textId="65232BF6" w:rsidR="00254A10" w:rsidRPr="00414F0F" w:rsidRDefault="00254A10" w:rsidP="008A228B">
            <w:pPr>
              <w:rPr>
                <w:rFonts w:ascii="Arial" w:hAnsi="Arial" w:cs="Arial"/>
                <w:sz w:val="22"/>
                <w:szCs w:val="22"/>
              </w:rPr>
            </w:pPr>
            <w:r w:rsidRPr="00414F0F">
              <w:rPr>
                <w:rFonts w:ascii="Arial" w:hAnsi="Arial" w:cs="Arial"/>
                <w:sz w:val="22"/>
                <w:szCs w:val="22"/>
              </w:rPr>
              <w:t>Lack of understanding that even if classed as ‘urgent’ there are no appts and they are sent elsewhere</w:t>
            </w:r>
          </w:p>
        </w:tc>
        <w:tc>
          <w:tcPr>
            <w:tcW w:w="4053" w:type="dxa"/>
            <w:vMerge/>
          </w:tcPr>
          <w:p w14:paraId="43A23B2A" w14:textId="77777777" w:rsidR="00254A10" w:rsidRPr="00414F0F" w:rsidRDefault="00254A10" w:rsidP="008A228B">
            <w:pPr>
              <w:rPr>
                <w:rFonts w:ascii="Arial" w:hAnsi="Arial" w:cs="Arial"/>
                <w:sz w:val="22"/>
                <w:szCs w:val="22"/>
              </w:rPr>
            </w:pPr>
          </w:p>
        </w:tc>
      </w:tr>
      <w:tr w:rsidR="007C7D49" w:rsidRPr="00414F0F" w14:paraId="45C86FC1" w14:textId="77777777" w:rsidTr="00531D14">
        <w:tc>
          <w:tcPr>
            <w:tcW w:w="1696" w:type="dxa"/>
            <w:vMerge/>
          </w:tcPr>
          <w:p w14:paraId="790274C0" w14:textId="77777777" w:rsidR="00254A10" w:rsidRPr="00414F0F" w:rsidRDefault="00254A10" w:rsidP="008A228B">
            <w:pPr>
              <w:rPr>
                <w:rFonts w:ascii="Arial" w:hAnsi="Arial" w:cs="Arial"/>
                <w:sz w:val="22"/>
                <w:szCs w:val="22"/>
              </w:rPr>
            </w:pPr>
          </w:p>
        </w:tc>
        <w:tc>
          <w:tcPr>
            <w:tcW w:w="1560" w:type="dxa"/>
            <w:vMerge/>
          </w:tcPr>
          <w:p w14:paraId="6E45CF93" w14:textId="77777777" w:rsidR="00254A10" w:rsidRPr="00414F0F" w:rsidRDefault="00254A10" w:rsidP="008A228B">
            <w:pPr>
              <w:rPr>
                <w:rFonts w:ascii="Arial" w:hAnsi="Arial" w:cs="Arial"/>
                <w:sz w:val="22"/>
                <w:szCs w:val="22"/>
              </w:rPr>
            </w:pPr>
          </w:p>
        </w:tc>
        <w:tc>
          <w:tcPr>
            <w:tcW w:w="1701" w:type="dxa"/>
          </w:tcPr>
          <w:p w14:paraId="073934EA" w14:textId="7CA6A468" w:rsidR="00254A10" w:rsidRPr="00414F0F" w:rsidRDefault="00254A10" w:rsidP="008A228B">
            <w:pPr>
              <w:rPr>
                <w:rFonts w:ascii="Arial" w:hAnsi="Arial" w:cs="Arial"/>
                <w:sz w:val="22"/>
                <w:szCs w:val="22"/>
              </w:rPr>
            </w:pPr>
            <w:r w:rsidRPr="00414F0F">
              <w:rPr>
                <w:rFonts w:ascii="Arial" w:hAnsi="Arial" w:cs="Arial"/>
                <w:sz w:val="22"/>
                <w:szCs w:val="22"/>
              </w:rPr>
              <w:t>Don’t understand the triage process – what is a clinician</w:t>
            </w:r>
          </w:p>
        </w:tc>
        <w:tc>
          <w:tcPr>
            <w:tcW w:w="4053" w:type="dxa"/>
            <w:vMerge/>
          </w:tcPr>
          <w:p w14:paraId="38AFA7E3" w14:textId="77777777" w:rsidR="00254A10" w:rsidRPr="00414F0F" w:rsidRDefault="00254A10" w:rsidP="008A228B">
            <w:pPr>
              <w:rPr>
                <w:rFonts w:ascii="Arial" w:hAnsi="Arial" w:cs="Arial"/>
                <w:sz w:val="22"/>
                <w:szCs w:val="22"/>
              </w:rPr>
            </w:pPr>
          </w:p>
        </w:tc>
      </w:tr>
      <w:tr w:rsidR="007C7D49" w:rsidRPr="00414F0F" w14:paraId="051F11EE" w14:textId="77777777" w:rsidTr="00531D14">
        <w:tc>
          <w:tcPr>
            <w:tcW w:w="1696" w:type="dxa"/>
            <w:shd w:val="clear" w:color="auto" w:fill="A5C9EB" w:themeFill="text2" w:themeFillTint="40"/>
          </w:tcPr>
          <w:p w14:paraId="23B93C36" w14:textId="77777777" w:rsidR="006F4029" w:rsidRPr="00414F0F" w:rsidRDefault="006F4029" w:rsidP="008A228B">
            <w:pPr>
              <w:rPr>
                <w:rFonts w:ascii="Arial" w:hAnsi="Arial" w:cs="Arial"/>
                <w:sz w:val="22"/>
                <w:szCs w:val="22"/>
              </w:rPr>
            </w:pPr>
          </w:p>
        </w:tc>
        <w:tc>
          <w:tcPr>
            <w:tcW w:w="1560" w:type="dxa"/>
            <w:shd w:val="clear" w:color="auto" w:fill="A5C9EB" w:themeFill="text2" w:themeFillTint="40"/>
          </w:tcPr>
          <w:p w14:paraId="14479E10" w14:textId="77777777" w:rsidR="006F4029" w:rsidRPr="00414F0F" w:rsidRDefault="006F4029" w:rsidP="008A228B">
            <w:pPr>
              <w:rPr>
                <w:rFonts w:ascii="Arial" w:hAnsi="Arial" w:cs="Arial"/>
                <w:sz w:val="22"/>
                <w:szCs w:val="22"/>
              </w:rPr>
            </w:pPr>
          </w:p>
        </w:tc>
        <w:tc>
          <w:tcPr>
            <w:tcW w:w="1701" w:type="dxa"/>
            <w:shd w:val="clear" w:color="auto" w:fill="A5C9EB" w:themeFill="text2" w:themeFillTint="40"/>
          </w:tcPr>
          <w:p w14:paraId="1A87995E" w14:textId="77777777" w:rsidR="006F4029" w:rsidRPr="00414F0F" w:rsidRDefault="006F4029" w:rsidP="008A228B">
            <w:pPr>
              <w:rPr>
                <w:rFonts w:ascii="Arial" w:hAnsi="Arial" w:cs="Arial"/>
                <w:sz w:val="22"/>
                <w:szCs w:val="22"/>
              </w:rPr>
            </w:pPr>
          </w:p>
        </w:tc>
        <w:tc>
          <w:tcPr>
            <w:tcW w:w="4053" w:type="dxa"/>
            <w:shd w:val="clear" w:color="auto" w:fill="A5C9EB" w:themeFill="text2" w:themeFillTint="40"/>
          </w:tcPr>
          <w:p w14:paraId="5F135E8C" w14:textId="77777777" w:rsidR="006F4029" w:rsidRPr="00414F0F" w:rsidRDefault="006F4029" w:rsidP="008A228B">
            <w:pPr>
              <w:rPr>
                <w:rFonts w:ascii="Arial" w:hAnsi="Arial" w:cs="Arial"/>
                <w:sz w:val="22"/>
                <w:szCs w:val="22"/>
              </w:rPr>
            </w:pPr>
          </w:p>
        </w:tc>
      </w:tr>
      <w:tr w:rsidR="007C7D49" w:rsidRPr="00414F0F" w14:paraId="23C67CA3" w14:textId="77777777" w:rsidTr="00531D14">
        <w:tc>
          <w:tcPr>
            <w:tcW w:w="1696" w:type="dxa"/>
            <w:vMerge w:val="restart"/>
          </w:tcPr>
          <w:p w14:paraId="1EE0BF36" w14:textId="3490B583" w:rsidR="0091182E" w:rsidRPr="00414F0F" w:rsidRDefault="0091182E" w:rsidP="008A228B">
            <w:pPr>
              <w:rPr>
                <w:rFonts w:ascii="Arial" w:hAnsi="Arial" w:cs="Arial"/>
                <w:sz w:val="22"/>
                <w:szCs w:val="22"/>
              </w:rPr>
            </w:pPr>
            <w:r w:rsidRPr="00414F0F">
              <w:rPr>
                <w:rFonts w:ascii="Arial" w:hAnsi="Arial" w:cs="Arial"/>
                <w:sz w:val="22"/>
                <w:szCs w:val="22"/>
              </w:rPr>
              <w:t xml:space="preserve">Service  </w:t>
            </w:r>
          </w:p>
        </w:tc>
        <w:tc>
          <w:tcPr>
            <w:tcW w:w="1560" w:type="dxa"/>
            <w:vMerge w:val="restart"/>
          </w:tcPr>
          <w:p w14:paraId="657A2F12" w14:textId="77777777" w:rsidR="0091182E" w:rsidRPr="00414F0F" w:rsidRDefault="0091182E" w:rsidP="008A228B">
            <w:pPr>
              <w:rPr>
                <w:rFonts w:ascii="Arial" w:hAnsi="Arial" w:cs="Arial"/>
                <w:sz w:val="22"/>
                <w:szCs w:val="22"/>
              </w:rPr>
            </w:pPr>
          </w:p>
        </w:tc>
        <w:tc>
          <w:tcPr>
            <w:tcW w:w="1701" w:type="dxa"/>
          </w:tcPr>
          <w:p w14:paraId="50928D54" w14:textId="2E2075B5" w:rsidR="0091182E" w:rsidRPr="00414F0F" w:rsidRDefault="0091182E" w:rsidP="008A228B">
            <w:pPr>
              <w:rPr>
                <w:rFonts w:ascii="Arial" w:hAnsi="Arial" w:cs="Arial"/>
                <w:sz w:val="22"/>
                <w:szCs w:val="22"/>
              </w:rPr>
            </w:pPr>
            <w:r w:rsidRPr="00414F0F">
              <w:rPr>
                <w:rFonts w:ascii="Arial" w:hAnsi="Arial" w:cs="Arial"/>
                <w:sz w:val="22"/>
                <w:szCs w:val="22"/>
              </w:rPr>
              <w:t xml:space="preserve">Loop induction not working </w:t>
            </w:r>
          </w:p>
        </w:tc>
        <w:tc>
          <w:tcPr>
            <w:tcW w:w="4053" w:type="dxa"/>
          </w:tcPr>
          <w:p w14:paraId="5784CCE4" w14:textId="6E7911D9" w:rsidR="00617765" w:rsidRDefault="0091182E" w:rsidP="00617765">
            <w:pPr>
              <w:rPr>
                <w:rFonts w:ascii="Arial" w:hAnsi="Arial" w:cs="Arial"/>
                <w:sz w:val="22"/>
                <w:szCs w:val="22"/>
              </w:rPr>
            </w:pPr>
            <w:r>
              <w:rPr>
                <w:rFonts w:ascii="Arial" w:hAnsi="Arial" w:cs="Arial"/>
                <w:sz w:val="22"/>
                <w:szCs w:val="22"/>
              </w:rPr>
              <w:t>Ivy will request urgent works</w:t>
            </w:r>
          </w:p>
          <w:p w14:paraId="3735BDFE" w14:textId="1CB5332D" w:rsidR="00617765" w:rsidRPr="00414F0F" w:rsidRDefault="00617765" w:rsidP="00617765">
            <w:pPr>
              <w:rPr>
                <w:rFonts w:ascii="Arial" w:hAnsi="Arial" w:cs="Arial"/>
                <w:sz w:val="22"/>
                <w:szCs w:val="22"/>
              </w:rPr>
            </w:pPr>
            <w:r>
              <w:rPr>
                <w:rFonts w:ascii="Arial" w:hAnsi="Arial" w:cs="Arial"/>
                <w:b/>
                <w:bCs/>
                <w:sz w:val="22"/>
                <w:szCs w:val="22"/>
              </w:rPr>
              <w:t>IMG by May 2024</w:t>
            </w:r>
          </w:p>
        </w:tc>
      </w:tr>
      <w:tr w:rsidR="007C7D49" w:rsidRPr="00414F0F" w14:paraId="23A46F80" w14:textId="77777777" w:rsidTr="00531D14">
        <w:tc>
          <w:tcPr>
            <w:tcW w:w="1696" w:type="dxa"/>
            <w:vMerge/>
          </w:tcPr>
          <w:p w14:paraId="6FB25BB0" w14:textId="77777777" w:rsidR="0091182E" w:rsidRPr="00414F0F" w:rsidRDefault="0091182E" w:rsidP="008A228B">
            <w:pPr>
              <w:rPr>
                <w:rFonts w:ascii="Arial" w:hAnsi="Arial" w:cs="Arial"/>
                <w:sz w:val="22"/>
                <w:szCs w:val="22"/>
              </w:rPr>
            </w:pPr>
          </w:p>
        </w:tc>
        <w:tc>
          <w:tcPr>
            <w:tcW w:w="1560" w:type="dxa"/>
            <w:vMerge/>
          </w:tcPr>
          <w:p w14:paraId="287456DD" w14:textId="77777777" w:rsidR="0091182E" w:rsidRPr="00414F0F" w:rsidRDefault="0091182E" w:rsidP="008A228B">
            <w:pPr>
              <w:rPr>
                <w:rFonts w:ascii="Arial" w:hAnsi="Arial" w:cs="Arial"/>
                <w:sz w:val="22"/>
                <w:szCs w:val="22"/>
              </w:rPr>
            </w:pPr>
          </w:p>
        </w:tc>
        <w:tc>
          <w:tcPr>
            <w:tcW w:w="1701" w:type="dxa"/>
          </w:tcPr>
          <w:p w14:paraId="123533BB" w14:textId="71A97C3B" w:rsidR="0091182E" w:rsidRPr="00414F0F" w:rsidRDefault="0091182E" w:rsidP="008A228B">
            <w:pPr>
              <w:rPr>
                <w:rFonts w:ascii="Arial" w:hAnsi="Arial" w:cs="Arial"/>
                <w:sz w:val="22"/>
                <w:szCs w:val="22"/>
              </w:rPr>
            </w:pPr>
            <w:r w:rsidRPr="00414F0F">
              <w:rPr>
                <w:rFonts w:ascii="Arial" w:hAnsi="Arial" w:cs="Arial"/>
                <w:sz w:val="22"/>
                <w:szCs w:val="22"/>
              </w:rPr>
              <w:t>Message on phone too long and boring</w:t>
            </w:r>
          </w:p>
        </w:tc>
        <w:tc>
          <w:tcPr>
            <w:tcW w:w="4053" w:type="dxa"/>
          </w:tcPr>
          <w:p w14:paraId="40771415" w14:textId="369C280C" w:rsidR="0091182E" w:rsidRDefault="0091182E" w:rsidP="008A228B">
            <w:pPr>
              <w:rPr>
                <w:rFonts w:ascii="Arial" w:hAnsi="Arial" w:cs="Arial"/>
                <w:sz w:val="22"/>
                <w:szCs w:val="22"/>
              </w:rPr>
            </w:pPr>
            <w:r>
              <w:rPr>
                <w:rFonts w:ascii="Arial" w:hAnsi="Arial" w:cs="Arial"/>
                <w:sz w:val="22"/>
                <w:szCs w:val="22"/>
              </w:rPr>
              <w:t>The message will be reviewed and changed but will need to comply with NHS policy</w:t>
            </w:r>
          </w:p>
          <w:p w14:paraId="1E0E3F70" w14:textId="061AAFA8" w:rsidR="0091182E" w:rsidRPr="0091182E" w:rsidRDefault="0091182E" w:rsidP="008A228B">
            <w:pPr>
              <w:rPr>
                <w:rFonts w:ascii="Arial" w:hAnsi="Arial" w:cs="Arial"/>
                <w:b/>
                <w:bCs/>
                <w:sz w:val="22"/>
                <w:szCs w:val="22"/>
              </w:rPr>
            </w:pPr>
            <w:r w:rsidRPr="0091182E">
              <w:rPr>
                <w:rFonts w:ascii="Arial" w:hAnsi="Arial" w:cs="Arial"/>
                <w:b/>
                <w:bCs/>
                <w:sz w:val="22"/>
                <w:szCs w:val="22"/>
              </w:rPr>
              <w:t>IMG by May 2024</w:t>
            </w:r>
          </w:p>
        </w:tc>
      </w:tr>
      <w:tr w:rsidR="007C7D49" w:rsidRPr="00414F0F" w14:paraId="2633A175" w14:textId="77777777" w:rsidTr="00531D14">
        <w:tc>
          <w:tcPr>
            <w:tcW w:w="1696" w:type="dxa"/>
            <w:shd w:val="clear" w:color="auto" w:fill="A5C9EB" w:themeFill="text2" w:themeFillTint="40"/>
          </w:tcPr>
          <w:p w14:paraId="5FA485B7" w14:textId="77777777" w:rsidR="006F4029" w:rsidRPr="00414F0F" w:rsidRDefault="006F4029" w:rsidP="008A228B">
            <w:pPr>
              <w:rPr>
                <w:rFonts w:ascii="Arial" w:hAnsi="Arial" w:cs="Arial"/>
                <w:sz w:val="22"/>
                <w:szCs w:val="22"/>
              </w:rPr>
            </w:pPr>
          </w:p>
        </w:tc>
        <w:tc>
          <w:tcPr>
            <w:tcW w:w="1560" w:type="dxa"/>
            <w:shd w:val="clear" w:color="auto" w:fill="A5C9EB" w:themeFill="text2" w:themeFillTint="40"/>
          </w:tcPr>
          <w:p w14:paraId="45AAA39C" w14:textId="77777777" w:rsidR="006F4029" w:rsidRPr="00414F0F" w:rsidRDefault="006F4029" w:rsidP="008A228B">
            <w:pPr>
              <w:rPr>
                <w:rFonts w:ascii="Arial" w:hAnsi="Arial" w:cs="Arial"/>
                <w:sz w:val="22"/>
                <w:szCs w:val="22"/>
              </w:rPr>
            </w:pPr>
          </w:p>
        </w:tc>
        <w:tc>
          <w:tcPr>
            <w:tcW w:w="1701" w:type="dxa"/>
            <w:shd w:val="clear" w:color="auto" w:fill="A5C9EB" w:themeFill="text2" w:themeFillTint="40"/>
          </w:tcPr>
          <w:p w14:paraId="3E536140" w14:textId="77777777" w:rsidR="006F4029" w:rsidRPr="00414F0F" w:rsidRDefault="006F4029" w:rsidP="008A228B">
            <w:pPr>
              <w:rPr>
                <w:rFonts w:ascii="Arial" w:hAnsi="Arial" w:cs="Arial"/>
                <w:sz w:val="22"/>
                <w:szCs w:val="22"/>
              </w:rPr>
            </w:pPr>
          </w:p>
        </w:tc>
        <w:tc>
          <w:tcPr>
            <w:tcW w:w="4053" w:type="dxa"/>
            <w:shd w:val="clear" w:color="auto" w:fill="A5C9EB" w:themeFill="text2" w:themeFillTint="40"/>
          </w:tcPr>
          <w:p w14:paraId="1FC6BC54" w14:textId="77777777" w:rsidR="006F4029" w:rsidRPr="00414F0F" w:rsidRDefault="006F4029" w:rsidP="008A228B">
            <w:pPr>
              <w:rPr>
                <w:rFonts w:ascii="Arial" w:hAnsi="Arial" w:cs="Arial"/>
                <w:sz w:val="22"/>
                <w:szCs w:val="22"/>
              </w:rPr>
            </w:pPr>
          </w:p>
        </w:tc>
      </w:tr>
      <w:tr w:rsidR="007C7D49" w:rsidRPr="00414F0F" w14:paraId="2046B1AD" w14:textId="77777777" w:rsidTr="00531D14">
        <w:tc>
          <w:tcPr>
            <w:tcW w:w="1696" w:type="dxa"/>
            <w:vMerge w:val="restart"/>
          </w:tcPr>
          <w:p w14:paraId="10A83802" w14:textId="783B2BF3" w:rsidR="0091182E" w:rsidRPr="00414F0F" w:rsidRDefault="0091182E" w:rsidP="008A228B">
            <w:pPr>
              <w:rPr>
                <w:rFonts w:ascii="Arial" w:hAnsi="Arial" w:cs="Arial"/>
                <w:sz w:val="22"/>
                <w:szCs w:val="22"/>
              </w:rPr>
            </w:pPr>
            <w:r w:rsidRPr="00414F0F">
              <w:rPr>
                <w:rFonts w:ascii="Arial" w:hAnsi="Arial" w:cs="Arial"/>
                <w:sz w:val="22"/>
                <w:szCs w:val="22"/>
              </w:rPr>
              <w:t>Communication</w:t>
            </w:r>
          </w:p>
        </w:tc>
        <w:tc>
          <w:tcPr>
            <w:tcW w:w="1560" w:type="dxa"/>
            <w:vMerge w:val="restart"/>
          </w:tcPr>
          <w:p w14:paraId="35109109" w14:textId="77777777" w:rsidR="0091182E" w:rsidRPr="00414F0F" w:rsidRDefault="0091182E" w:rsidP="008A228B">
            <w:pPr>
              <w:rPr>
                <w:rFonts w:ascii="Arial" w:hAnsi="Arial" w:cs="Arial"/>
                <w:sz w:val="22"/>
                <w:szCs w:val="22"/>
              </w:rPr>
            </w:pPr>
          </w:p>
        </w:tc>
        <w:tc>
          <w:tcPr>
            <w:tcW w:w="1701" w:type="dxa"/>
          </w:tcPr>
          <w:p w14:paraId="64412149" w14:textId="39A1CBB0" w:rsidR="0091182E" w:rsidRPr="00414F0F" w:rsidRDefault="0091182E" w:rsidP="008A228B">
            <w:pPr>
              <w:rPr>
                <w:rFonts w:ascii="Arial" w:hAnsi="Arial" w:cs="Arial"/>
                <w:sz w:val="22"/>
                <w:szCs w:val="22"/>
              </w:rPr>
            </w:pPr>
            <w:r w:rsidRPr="00414F0F">
              <w:rPr>
                <w:rFonts w:ascii="Arial" w:hAnsi="Arial" w:cs="Arial"/>
                <w:sz w:val="22"/>
                <w:szCs w:val="22"/>
              </w:rPr>
              <w:t>Use parish magazine more</w:t>
            </w:r>
          </w:p>
        </w:tc>
        <w:tc>
          <w:tcPr>
            <w:tcW w:w="4053" w:type="dxa"/>
          </w:tcPr>
          <w:p w14:paraId="00A21706" w14:textId="48689372" w:rsidR="0091182E" w:rsidRDefault="0091182E" w:rsidP="008A228B">
            <w:pPr>
              <w:rPr>
                <w:rFonts w:ascii="Arial" w:hAnsi="Arial" w:cs="Arial"/>
                <w:sz w:val="22"/>
                <w:szCs w:val="22"/>
              </w:rPr>
            </w:pPr>
            <w:r>
              <w:rPr>
                <w:rFonts w:ascii="Arial" w:hAnsi="Arial" w:cs="Arial"/>
                <w:sz w:val="22"/>
                <w:szCs w:val="22"/>
              </w:rPr>
              <w:t>The PPG already publish articles in the magazine. A chairs</w:t>
            </w:r>
            <w:r w:rsidR="00617765">
              <w:rPr>
                <w:rFonts w:ascii="Arial" w:hAnsi="Arial" w:cs="Arial"/>
                <w:sz w:val="22"/>
                <w:szCs w:val="22"/>
              </w:rPr>
              <w:t>’</w:t>
            </w:r>
            <w:r>
              <w:rPr>
                <w:rFonts w:ascii="Arial" w:hAnsi="Arial" w:cs="Arial"/>
                <w:sz w:val="22"/>
                <w:szCs w:val="22"/>
              </w:rPr>
              <w:t xml:space="preserve"> update will now be produced.</w:t>
            </w:r>
          </w:p>
          <w:p w14:paraId="6B75C656" w14:textId="2B2DDCF5" w:rsidR="0091182E" w:rsidRPr="0091182E" w:rsidRDefault="0091182E" w:rsidP="008A228B">
            <w:pPr>
              <w:rPr>
                <w:rFonts w:ascii="Arial" w:hAnsi="Arial" w:cs="Arial"/>
                <w:b/>
                <w:bCs/>
                <w:sz w:val="22"/>
                <w:szCs w:val="22"/>
              </w:rPr>
            </w:pPr>
            <w:r w:rsidRPr="0091182E">
              <w:rPr>
                <w:rFonts w:ascii="Arial" w:hAnsi="Arial" w:cs="Arial"/>
                <w:b/>
                <w:bCs/>
                <w:sz w:val="22"/>
                <w:szCs w:val="22"/>
              </w:rPr>
              <w:t>PPG by June 2024</w:t>
            </w:r>
          </w:p>
        </w:tc>
      </w:tr>
      <w:tr w:rsidR="007C7D49" w:rsidRPr="00414F0F" w14:paraId="5DB3F12A" w14:textId="77777777" w:rsidTr="00531D14">
        <w:tc>
          <w:tcPr>
            <w:tcW w:w="1696" w:type="dxa"/>
            <w:vMerge/>
          </w:tcPr>
          <w:p w14:paraId="3004BE0A" w14:textId="77777777" w:rsidR="0091182E" w:rsidRPr="00414F0F" w:rsidRDefault="0091182E" w:rsidP="008A228B">
            <w:pPr>
              <w:rPr>
                <w:rFonts w:ascii="Arial" w:hAnsi="Arial" w:cs="Arial"/>
                <w:sz w:val="22"/>
                <w:szCs w:val="22"/>
              </w:rPr>
            </w:pPr>
          </w:p>
        </w:tc>
        <w:tc>
          <w:tcPr>
            <w:tcW w:w="1560" w:type="dxa"/>
            <w:vMerge/>
          </w:tcPr>
          <w:p w14:paraId="40FB5F8C" w14:textId="77777777" w:rsidR="0091182E" w:rsidRPr="00414F0F" w:rsidRDefault="0091182E" w:rsidP="008A228B">
            <w:pPr>
              <w:rPr>
                <w:rFonts w:ascii="Arial" w:hAnsi="Arial" w:cs="Arial"/>
                <w:sz w:val="22"/>
                <w:szCs w:val="22"/>
              </w:rPr>
            </w:pPr>
          </w:p>
        </w:tc>
        <w:tc>
          <w:tcPr>
            <w:tcW w:w="1701" w:type="dxa"/>
          </w:tcPr>
          <w:p w14:paraId="2F0962F8" w14:textId="10017722" w:rsidR="0091182E" w:rsidRPr="00414F0F" w:rsidRDefault="0091182E" w:rsidP="008A228B">
            <w:pPr>
              <w:rPr>
                <w:rFonts w:ascii="Arial" w:hAnsi="Arial" w:cs="Arial"/>
                <w:sz w:val="22"/>
                <w:szCs w:val="22"/>
              </w:rPr>
            </w:pPr>
            <w:r w:rsidRPr="00414F0F">
              <w:rPr>
                <w:rFonts w:ascii="Arial" w:hAnsi="Arial" w:cs="Arial"/>
                <w:sz w:val="22"/>
                <w:szCs w:val="22"/>
              </w:rPr>
              <w:t xml:space="preserve">Worry that they will never be able to use technology and therefore have equality of access </w:t>
            </w:r>
          </w:p>
          <w:p w14:paraId="068D5681" w14:textId="04F2342C" w:rsidR="0091182E" w:rsidRPr="00414F0F" w:rsidRDefault="0091182E" w:rsidP="008A228B">
            <w:pPr>
              <w:rPr>
                <w:rFonts w:ascii="Arial" w:hAnsi="Arial" w:cs="Arial"/>
                <w:sz w:val="22"/>
                <w:szCs w:val="22"/>
              </w:rPr>
            </w:pPr>
            <w:r w:rsidRPr="00414F0F">
              <w:rPr>
                <w:rFonts w:ascii="Arial" w:hAnsi="Arial" w:cs="Arial"/>
                <w:sz w:val="22"/>
                <w:szCs w:val="22"/>
              </w:rPr>
              <w:t>Not able to use Connect Health so discharged without being seen</w:t>
            </w:r>
          </w:p>
        </w:tc>
        <w:tc>
          <w:tcPr>
            <w:tcW w:w="4053" w:type="dxa"/>
          </w:tcPr>
          <w:p w14:paraId="26052084" w14:textId="77777777" w:rsidR="0091182E" w:rsidRDefault="0091182E" w:rsidP="00254A10">
            <w:pPr>
              <w:rPr>
                <w:rFonts w:ascii="Arial" w:hAnsi="Arial" w:cs="Arial"/>
                <w:sz w:val="22"/>
                <w:szCs w:val="22"/>
              </w:rPr>
            </w:pPr>
            <w:r>
              <w:rPr>
                <w:rFonts w:ascii="Arial" w:hAnsi="Arial" w:cs="Arial"/>
                <w:sz w:val="22"/>
                <w:szCs w:val="22"/>
              </w:rPr>
              <w:t xml:space="preserve">Improve communication and education about the service, through drop in meetings and visiting local groups </w:t>
            </w:r>
          </w:p>
          <w:p w14:paraId="0954E12F" w14:textId="1D4FED14" w:rsidR="0091182E" w:rsidRDefault="0091182E" w:rsidP="00254A10">
            <w:pPr>
              <w:rPr>
                <w:rFonts w:ascii="Arial" w:hAnsi="Arial" w:cs="Arial"/>
                <w:sz w:val="22"/>
                <w:szCs w:val="22"/>
              </w:rPr>
            </w:pPr>
            <w:r>
              <w:rPr>
                <w:rFonts w:ascii="Arial" w:hAnsi="Arial" w:cs="Arial"/>
                <w:sz w:val="22"/>
                <w:szCs w:val="22"/>
              </w:rPr>
              <w:t>Contact all patients on paper prescriptions and who have not declare</w:t>
            </w:r>
            <w:r w:rsidR="00CE072F">
              <w:rPr>
                <w:rFonts w:ascii="Arial" w:hAnsi="Arial" w:cs="Arial"/>
                <w:sz w:val="22"/>
                <w:szCs w:val="22"/>
              </w:rPr>
              <w:t>d</w:t>
            </w:r>
            <w:r>
              <w:rPr>
                <w:rFonts w:ascii="Arial" w:hAnsi="Arial" w:cs="Arial"/>
                <w:sz w:val="22"/>
                <w:szCs w:val="22"/>
              </w:rPr>
              <w:t xml:space="preserve"> they use a mobile phone. Offer bespoke education to this cohort</w:t>
            </w:r>
          </w:p>
          <w:p w14:paraId="773C41C4" w14:textId="2DA4806A" w:rsidR="0091182E" w:rsidRPr="0091182E" w:rsidRDefault="0091182E" w:rsidP="00254A10">
            <w:pPr>
              <w:rPr>
                <w:rFonts w:ascii="Arial" w:hAnsi="Arial" w:cs="Arial"/>
                <w:b/>
                <w:bCs/>
                <w:sz w:val="22"/>
                <w:szCs w:val="22"/>
              </w:rPr>
            </w:pPr>
            <w:r w:rsidRPr="0091182E">
              <w:rPr>
                <w:rFonts w:ascii="Arial" w:hAnsi="Arial" w:cs="Arial"/>
                <w:b/>
                <w:bCs/>
                <w:sz w:val="22"/>
                <w:szCs w:val="22"/>
              </w:rPr>
              <w:t xml:space="preserve">PPG to action by </w:t>
            </w:r>
            <w:r w:rsidR="00617765">
              <w:rPr>
                <w:rFonts w:ascii="Arial" w:hAnsi="Arial" w:cs="Arial"/>
                <w:b/>
                <w:bCs/>
                <w:sz w:val="22"/>
                <w:szCs w:val="22"/>
              </w:rPr>
              <w:t>May</w:t>
            </w:r>
            <w:r w:rsidRPr="0091182E">
              <w:rPr>
                <w:rFonts w:ascii="Arial" w:hAnsi="Arial" w:cs="Arial"/>
                <w:b/>
                <w:bCs/>
                <w:sz w:val="22"/>
                <w:szCs w:val="22"/>
              </w:rPr>
              <w:t xml:space="preserve"> 2024</w:t>
            </w:r>
          </w:p>
        </w:tc>
      </w:tr>
      <w:tr w:rsidR="007C7D49" w:rsidRPr="00414F0F" w14:paraId="6324966F" w14:textId="77777777" w:rsidTr="00531D14">
        <w:tc>
          <w:tcPr>
            <w:tcW w:w="1696" w:type="dxa"/>
            <w:shd w:val="clear" w:color="auto" w:fill="A5C9EB" w:themeFill="text2" w:themeFillTint="40"/>
          </w:tcPr>
          <w:p w14:paraId="530655D6" w14:textId="77777777" w:rsidR="006F4029" w:rsidRPr="00414F0F" w:rsidRDefault="006F4029" w:rsidP="008A228B">
            <w:pPr>
              <w:rPr>
                <w:rFonts w:ascii="Arial" w:hAnsi="Arial" w:cs="Arial"/>
                <w:sz w:val="22"/>
                <w:szCs w:val="22"/>
              </w:rPr>
            </w:pPr>
          </w:p>
        </w:tc>
        <w:tc>
          <w:tcPr>
            <w:tcW w:w="1560" w:type="dxa"/>
            <w:shd w:val="clear" w:color="auto" w:fill="A5C9EB" w:themeFill="text2" w:themeFillTint="40"/>
          </w:tcPr>
          <w:p w14:paraId="3517E5AF" w14:textId="77777777" w:rsidR="006F4029" w:rsidRPr="00414F0F" w:rsidRDefault="006F4029" w:rsidP="008A228B">
            <w:pPr>
              <w:rPr>
                <w:rFonts w:ascii="Arial" w:hAnsi="Arial" w:cs="Arial"/>
                <w:sz w:val="22"/>
                <w:szCs w:val="22"/>
              </w:rPr>
            </w:pPr>
          </w:p>
        </w:tc>
        <w:tc>
          <w:tcPr>
            <w:tcW w:w="1701" w:type="dxa"/>
            <w:shd w:val="clear" w:color="auto" w:fill="A5C9EB" w:themeFill="text2" w:themeFillTint="40"/>
          </w:tcPr>
          <w:p w14:paraId="70D33679" w14:textId="77777777" w:rsidR="006F4029" w:rsidRPr="00414F0F" w:rsidRDefault="006F4029" w:rsidP="008A228B">
            <w:pPr>
              <w:rPr>
                <w:rFonts w:ascii="Arial" w:hAnsi="Arial" w:cs="Arial"/>
                <w:sz w:val="22"/>
                <w:szCs w:val="22"/>
              </w:rPr>
            </w:pPr>
          </w:p>
        </w:tc>
        <w:tc>
          <w:tcPr>
            <w:tcW w:w="4053" w:type="dxa"/>
            <w:shd w:val="clear" w:color="auto" w:fill="A5C9EB" w:themeFill="text2" w:themeFillTint="40"/>
          </w:tcPr>
          <w:p w14:paraId="71DDC03B" w14:textId="77777777" w:rsidR="006F4029" w:rsidRPr="00414F0F" w:rsidRDefault="006F4029" w:rsidP="008A228B">
            <w:pPr>
              <w:rPr>
                <w:rFonts w:ascii="Arial" w:hAnsi="Arial" w:cs="Arial"/>
                <w:sz w:val="22"/>
                <w:szCs w:val="22"/>
              </w:rPr>
            </w:pPr>
          </w:p>
        </w:tc>
      </w:tr>
      <w:tr w:rsidR="007C7D49" w:rsidRPr="00414F0F" w14:paraId="62F12AF4" w14:textId="77777777" w:rsidTr="00531D14">
        <w:tc>
          <w:tcPr>
            <w:tcW w:w="1696" w:type="dxa"/>
          </w:tcPr>
          <w:p w14:paraId="653A2907" w14:textId="1F9D3F83" w:rsidR="00BA1937" w:rsidRPr="00414F0F" w:rsidRDefault="00BA1937" w:rsidP="008A228B">
            <w:pPr>
              <w:rPr>
                <w:rFonts w:ascii="Arial" w:hAnsi="Arial" w:cs="Arial"/>
                <w:sz w:val="22"/>
                <w:szCs w:val="22"/>
              </w:rPr>
            </w:pPr>
            <w:r w:rsidRPr="00414F0F">
              <w:rPr>
                <w:rFonts w:ascii="Arial" w:hAnsi="Arial" w:cs="Arial"/>
                <w:sz w:val="22"/>
                <w:szCs w:val="22"/>
              </w:rPr>
              <w:t>Discharge</w:t>
            </w:r>
          </w:p>
        </w:tc>
        <w:tc>
          <w:tcPr>
            <w:tcW w:w="1560" w:type="dxa"/>
          </w:tcPr>
          <w:p w14:paraId="0344DCEB" w14:textId="77777777" w:rsidR="00BA1937" w:rsidRPr="00414F0F" w:rsidRDefault="00BA1937" w:rsidP="008A228B">
            <w:pPr>
              <w:rPr>
                <w:rFonts w:ascii="Arial" w:hAnsi="Arial" w:cs="Arial"/>
                <w:sz w:val="22"/>
                <w:szCs w:val="22"/>
              </w:rPr>
            </w:pPr>
          </w:p>
        </w:tc>
        <w:tc>
          <w:tcPr>
            <w:tcW w:w="1701" w:type="dxa"/>
          </w:tcPr>
          <w:p w14:paraId="03DBE204" w14:textId="07E2E870" w:rsidR="00BA1937" w:rsidRPr="00414F0F" w:rsidRDefault="00BA1937" w:rsidP="008A228B">
            <w:pPr>
              <w:rPr>
                <w:rFonts w:ascii="Arial" w:hAnsi="Arial" w:cs="Arial"/>
                <w:sz w:val="22"/>
                <w:szCs w:val="22"/>
              </w:rPr>
            </w:pPr>
            <w:r w:rsidRPr="00414F0F">
              <w:rPr>
                <w:rFonts w:ascii="Arial" w:hAnsi="Arial" w:cs="Arial"/>
                <w:sz w:val="22"/>
                <w:szCs w:val="22"/>
              </w:rPr>
              <w:t>Letters and tests done in hospital not communicated e.g. when follow up required</w:t>
            </w:r>
          </w:p>
        </w:tc>
        <w:tc>
          <w:tcPr>
            <w:tcW w:w="4053" w:type="dxa"/>
          </w:tcPr>
          <w:p w14:paraId="3922FC08" w14:textId="1F94293C" w:rsidR="00254A10" w:rsidRDefault="00D90400" w:rsidP="00254A10">
            <w:pPr>
              <w:rPr>
                <w:rFonts w:ascii="Arial" w:hAnsi="Arial" w:cs="Arial"/>
                <w:sz w:val="22"/>
                <w:szCs w:val="22"/>
              </w:rPr>
            </w:pPr>
            <w:r>
              <w:rPr>
                <w:rFonts w:ascii="Arial" w:hAnsi="Arial" w:cs="Arial"/>
                <w:sz w:val="22"/>
                <w:szCs w:val="22"/>
              </w:rPr>
              <w:t>CQC check this by directly accessing the GP records. They monitor that letters are acted upon within a set timeframe and they regularly check the waits. IMG are within the agreed timeframe for all letters</w:t>
            </w:r>
          </w:p>
          <w:p w14:paraId="257A613D" w14:textId="10239C83" w:rsidR="00BA1937" w:rsidRPr="0091182E" w:rsidRDefault="00D90400" w:rsidP="00254A10">
            <w:pPr>
              <w:rPr>
                <w:rFonts w:ascii="Arial" w:hAnsi="Arial" w:cs="Arial"/>
                <w:b/>
                <w:bCs/>
                <w:sz w:val="22"/>
                <w:szCs w:val="22"/>
              </w:rPr>
            </w:pPr>
            <w:r>
              <w:rPr>
                <w:rFonts w:ascii="Arial" w:hAnsi="Arial" w:cs="Arial"/>
                <w:b/>
                <w:bCs/>
                <w:sz w:val="22"/>
                <w:szCs w:val="22"/>
              </w:rPr>
              <w:t>IMG to communicate</w:t>
            </w:r>
            <w:r w:rsidR="0091182E" w:rsidRPr="0091182E">
              <w:rPr>
                <w:rFonts w:ascii="Arial" w:hAnsi="Arial" w:cs="Arial"/>
                <w:b/>
                <w:bCs/>
                <w:sz w:val="22"/>
                <w:szCs w:val="22"/>
              </w:rPr>
              <w:t xml:space="preserve"> by</w:t>
            </w:r>
            <w:r w:rsidR="00254A10" w:rsidRPr="0091182E">
              <w:rPr>
                <w:rFonts w:ascii="Arial" w:hAnsi="Arial" w:cs="Arial"/>
                <w:b/>
                <w:bCs/>
                <w:sz w:val="22"/>
                <w:szCs w:val="22"/>
              </w:rPr>
              <w:t xml:space="preserve"> May 2024</w:t>
            </w:r>
          </w:p>
        </w:tc>
      </w:tr>
    </w:tbl>
    <w:p w14:paraId="5BBAF498" w14:textId="77777777" w:rsidR="00C1119C" w:rsidRDefault="00C1119C" w:rsidP="002A7CAB">
      <w:pPr>
        <w:rPr>
          <w:rFonts w:ascii="Arial" w:hAnsi="Arial" w:cs="Arial"/>
          <w:b/>
          <w:bCs/>
          <w:sz w:val="22"/>
          <w:szCs w:val="22"/>
        </w:rPr>
      </w:pPr>
    </w:p>
    <w:p w14:paraId="5CCDB457" w14:textId="77777777" w:rsidR="00C1119C" w:rsidRDefault="00C1119C" w:rsidP="002A7CAB">
      <w:pPr>
        <w:rPr>
          <w:rFonts w:ascii="Arial" w:hAnsi="Arial" w:cs="Arial"/>
          <w:b/>
          <w:bCs/>
          <w:sz w:val="22"/>
          <w:szCs w:val="22"/>
        </w:rPr>
      </w:pPr>
    </w:p>
    <w:p w14:paraId="5C82B2C7" w14:textId="2E465F95" w:rsidR="002A7CAB" w:rsidRPr="002A7CAB" w:rsidRDefault="002A7CAB" w:rsidP="002A7CAB">
      <w:pPr>
        <w:rPr>
          <w:rFonts w:ascii="Arial" w:hAnsi="Arial" w:cs="Arial"/>
          <w:b/>
          <w:bCs/>
          <w:sz w:val="22"/>
          <w:szCs w:val="22"/>
        </w:rPr>
      </w:pPr>
      <w:r>
        <w:rPr>
          <w:rFonts w:ascii="Arial" w:hAnsi="Arial" w:cs="Arial"/>
          <w:b/>
          <w:bCs/>
          <w:sz w:val="22"/>
          <w:szCs w:val="22"/>
        </w:rPr>
        <w:t>Social Media comments</w:t>
      </w:r>
    </w:p>
    <w:p w14:paraId="357ECCC7" w14:textId="34BEF5C4" w:rsidR="002A7CAB" w:rsidRPr="00230655" w:rsidRDefault="00230655" w:rsidP="00230655">
      <w:pPr>
        <w:rPr>
          <w:rFonts w:ascii="Arial" w:hAnsi="Arial" w:cs="Arial"/>
          <w:i/>
          <w:iCs/>
          <w:sz w:val="22"/>
          <w:szCs w:val="22"/>
        </w:rPr>
      </w:pPr>
      <w:r>
        <w:rPr>
          <w:rFonts w:ascii="Arial" w:hAnsi="Arial" w:cs="Arial"/>
          <w:sz w:val="22"/>
          <w:szCs w:val="22"/>
        </w:rPr>
        <w:t>These are people/</w:t>
      </w:r>
      <w:r w:rsidRPr="00414F0F">
        <w:rPr>
          <w:rFonts w:ascii="Arial" w:hAnsi="Arial" w:cs="Arial"/>
          <w:sz w:val="22"/>
          <w:szCs w:val="22"/>
        </w:rPr>
        <w:t>patients who chose to raise issues on social media via the village Facebook pages</w:t>
      </w:r>
      <w:r>
        <w:rPr>
          <w:rFonts w:ascii="Arial" w:hAnsi="Arial" w:cs="Arial"/>
          <w:sz w:val="22"/>
          <w:szCs w:val="22"/>
        </w:rPr>
        <w:t xml:space="preserve"> instead of through the practice processes. </w:t>
      </w:r>
      <w:r w:rsidRPr="00230655">
        <w:rPr>
          <w:rFonts w:ascii="Arial" w:hAnsi="Arial" w:cs="Arial"/>
          <w:i/>
          <w:iCs/>
          <w:sz w:val="22"/>
          <w:szCs w:val="22"/>
        </w:rPr>
        <w:t>The PPG issue a standard statement to all complaints made on Facebook</w:t>
      </w:r>
      <w:r w:rsidR="00D90400">
        <w:rPr>
          <w:rFonts w:ascii="Arial" w:hAnsi="Arial" w:cs="Arial"/>
          <w:i/>
          <w:iCs/>
          <w:sz w:val="22"/>
          <w:szCs w:val="22"/>
        </w:rPr>
        <w:t xml:space="preserve"> please see the PPG Engagement Plan.</w:t>
      </w:r>
    </w:p>
    <w:p w14:paraId="299DF4D5" w14:textId="77777777" w:rsidR="00230655" w:rsidRDefault="00230655" w:rsidP="00230655">
      <w:pPr>
        <w:rPr>
          <w:rFonts w:ascii="Arial" w:hAnsi="Arial" w:cs="Arial"/>
          <w:sz w:val="22"/>
          <w:szCs w:val="22"/>
        </w:rPr>
      </w:pPr>
    </w:p>
    <w:p w14:paraId="2BDCE93E" w14:textId="5208DD69" w:rsidR="00230655" w:rsidRDefault="00230655" w:rsidP="00230655">
      <w:pPr>
        <w:rPr>
          <w:rFonts w:ascii="Arial" w:hAnsi="Arial" w:cs="Arial"/>
          <w:sz w:val="22"/>
          <w:szCs w:val="22"/>
        </w:rPr>
      </w:pPr>
      <w:r w:rsidRPr="00230655">
        <w:rPr>
          <w:rFonts w:ascii="Arial" w:hAnsi="Arial" w:cs="Arial"/>
          <w:sz w:val="22"/>
          <w:szCs w:val="22"/>
        </w:rPr>
        <w:t>Posts are se</w:t>
      </w:r>
      <w:r>
        <w:rPr>
          <w:rFonts w:ascii="Arial" w:hAnsi="Arial" w:cs="Arial"/>
          <w:sz w:val="22"/>
          <w:szCs w:val="22"/>
        </w:rPr>
        <w:t>en by PPG members in the</w:t>
      </w:r>
      <w:r w:rsidRPr="00230655">
        <w:rPr>
          <w:rFonts w:ascii="Arial" w:hAnsi="Arial" w:cs="Arial"/>
          <w:sz w:val="22"/>
          <w:szCs w:val="22"/>
        </w:rPr>
        <w:t xml:space="preserve"> Lowdham, Lambley, Stoke Bardolph and Burton Joyce village Facebook pages</w:t>
      </w:r>
      <w:r>
        <w:rPr>
          <w:rFonts w:ascii="Arial" w:hAnsi="Arial" w:cs="Arial"/>
          <w:sz w:val="22"/>
          <w:szCs w:val="22"/>
        </w:rPr>
        <w:t xml:space="preserve">. </w:t>
      </w:r>
    </w:p>
    <w:p w14:paraId="088C69D6" w14:textId="77777777" w:rsidR="00230655" w:rsidRPr="00230655" w:rsidRDefault="00230655" w:rsidP="00230655">
      <w:pPr>
        <w:rPr>
          <w:rFonts w:ascii="Arial" w:hAnsi="Arial" w:cs="Arial"/>
          <w:sz w:val="22"/>
          <w:szCs w:val="22"/>
        </w:rPr>
      </w:pPr>
    </w:p>
    <w:p w14:paraId="54ECB069" w14:textId="38009F37" w:rsidR="00230655" w:rsidRPr="00414F0F" w:rsidRDefault="00230655" w:rsidP="00230655">
      <w:pPr>
        <w:rPr>
          <w:rFonts w:ascii="Arial" w:hAnsi="Arial" w:cs="Arial"/>
          <w:b/>
          <w:bCs/>
          <w:sz w:val="22"/>
          <w:szCs w:val="22"/>
        </w:rPr>
      </w:pPr>
      <w:r>
        <w:rPr>
          <w:rFonts w:ascii="Arial" w:hAnsi="Arial" w:cs="Arial"/>
          <w:b/>
          <w:bCs/>
          <w:sz w:val="22"/>
          <w:szCs w:val="22"/>
        </w:rPr>
        <w:t xml:space="preserve">In Q1 (Jan – Mar 2024) there were 4 Facebook posts on Burton Joyce (BJ) Village page and 1 on Lowdham </w:t>
      </w:r>
    </w:p>
    <w:p w14:paraId="17389186" w14:textId="7C141886" w:rsidR="00230655" w:rsidRPr="00F736FD" w:rsidRDefault="00230655" w:rsidP="00230655">
      <w:pPr>
        <w:rPr>
          <w:rFonts w:ascii="Arial" w:hAnsi="Arial" w:cs="Arial"/>
          <w:sz w:val="22"/>
          <w:szCs w:val="22"/>
        </w:rPr>
      </w:pPr>
      <w:r>
        <w:rPr>
          <w:rFonts w:ascii="Arial" w:hAnsi="Arial" w:cs="Arial"/>
          <w:sz w:val="22"/>
          <w:szCs w:val="22"/>
        </w:rPr>
        <w:t>5</w:t>
      </w:r>
      <w:r w:rsidRPr="00F736FD">
        <w:rPr>
          <w:rFonts w:ascii="Arial" w:hAnsi="Arial" w:cs="Arial"/>
          <w:sz w:val="22"/>
          <w:szCs w:val="22"/>
        </w:rPr>
        <w:t xml:space="preserve"> people </w:t>
      </w:r>
      <w:r>
        <w:rPr>
          <w:rFonts w:ascii="Arial" w:hAnsi="Arial" w:cs="Arial"/>
          <w:sz w:val="22"/>
          <w:szCs w:val="22"/>
        </w:rPr>
        <w:t>commented positively on the BJ posts. 2 people commented positively on the Lowdham page.</w:t>
      </w:r>
    </w:p>
    <w:p w14:paraId="5E3ED777" w14:textId="7CB30D59" w:rsidR="00230655" w:rsidRDefault="00230655" w:rsidP="00230655">
      <w:pPr>
        <w:rPr>
          <w:rFonts w:ascii="Arial" w:hAnsi="Arial" w:cs="Arial"/>
          <w:sz w:val="22"/>
          <w:szCs w:val="22"/>
        </w:rPr>
      </w:pPr>
      <w:r>
        <w:rPr>
          <w:rFonts w:ascii="Arial" w:hAnsi="Arial" w:cs="Arial"/>
          <w:sz w:val="22"/>
          <w:szCs w:val="22"/>
        </w:rPr>
        <w:t>10</w:t>
      </w:r>
      <w:r w:rsidRPr="00F736FD">
        <w:rPr>
          <w:rFonts w:ascii="Arial" w:hAnsi="Arial" w:cs="Arial"/>
          <w:sz w:val="22"/>
          <w:szCs w:val="22"/>
        </w:rPr>
        <w:t xml:space="preserve"> people</w:t>
      </w:r>
      <w:r>
        <w:rPr>
          <w:rFonts w:ascii="Arial" w:hAnsi="Arial" w:cs="Arial"/>
          <w:sz w:val="22"/>
          <w:szCs w:val="22"/>
        </w:rPr>
        <w:t xml:space="preserve"> commented with concerns on the BJ post. </w:t>
      </w:r>
      <w:r w:rsidRPr="0091182E">
        <w:rPr>
          <w:rFonts w:ascii="Arial" w:hAnsi="Arial" w:cs="Arial"/>
          <w:sz w:val="22"/>
          <w:szCs w:val="22"/>
        </w:rPr>
        <w:t xml:space="preserve">Of the </w:t>
      </w:r>
      <w:r>
        <w:rPr>
          <w:rFonts w:ascii="Arial" w:hAnsi="Arial" w:cs="Arial"/>
          <w:sz w:val="22"/>
          <w:szCs w:val="22"/>
        </w:rPr>
        <w:t xml:space="preserve">four BJ </w:t>
      </w:r>
      <w:r w:rsidRPr="0091182E">
        <w:rPr>
          <w:rFonts w:ascii="Arial" w:hAnsi="Arial" w:cs="Arial"/>
          <w:sz w:val="22"/>
          <w:szCs w:val="22"/>
        </w:rPr>
        <w:t>posts two were from the same person</w:t>
      </w:r>
      <w:r>
        <w:rPr>
          <w:rFonts w:ascii="Arial" w:hAnsi="Arial" w:cs="Arial"/>
          <w:sz w:val="22"/>
          <w:szCs w:val="22"/>
        </w:rPr>
        <w:t>.</w:t>
      </w:r>
    </w:p>
    <w:p w14:paraId="261F0C9F" w14:textId="4F6DCBDE" w:rsidR="00114551" w:rsidRDefault="00114551" w:rsidP="00230655">
      <w:pPr>
        <w:rPr>
          <w:rFonts w:ascii="Arial" w:hAnsi="Arial" w:cs="Arial"/>
          <w:sz w:val="22"/>
          <w:szCs w:val="22"/>
        </w:rPr>
      </w:pPr>
      <w:r>
        <w:rPr>
          <w:rFonts w:ascii="Arial" w:hAnsi="Arial" w:cs="Arial"/>
          <w:sz w:val="22"/>
          <w:szCs w:val="22"/>
        </w:rPr>
        <w:t xml:space="preserve">Table 5 provides extracts from the posts. </w:t>
      </w:r>
    </w:p>
    <w:p w14:paraId="4ACD4F86" w14:textId="77777777" w:rsidR="00230655" w:rsidRDefault="00230655" w:rsidP="00230655">
      <w:pPr>
        <w:rPr>
          <w:rFonts w:ascii="Arial" w:hAnsi="Arial" w:cs="Arial"/>
          <w:sz w:val="22"/>
          <w:szCs w:val="22"/>
        </w:rPr>
      </w:pPr>
    </w:p>
    <w:p w14:paraId="195816A3" w14:textId="77777777" w:rsidR="005C7967" w:rsidRDefault="005C7967">
      <w:pPr>
        <w:rPr>
          <w:rFonts w:ascii="Arial" w:hAnsi="Arial" w:cs="Arial"/>
          <w:b/>
          <w:bCs/>
          <w:sz w:val="22"/>
          <w:szCs w:val="22"/>
        </w:rPr>
      </w:pPr>
      <w:r>
        <w:rPr>
          <w:rFonts w:ascii="Arial" w:hAnsi="Arial" w:cs="Arial"/>
          <w:b/>
          <w:bCs/>
          <w:sz w:val="22"/>
          <w:szCs w:val="22"/>
        </w:rPr>
        <w:br w:type="page"/>
      </w:r>
    </w:p>
    <w:p w14:paraId="42738996" w14:textId="3F46C749" w:rsidR="00230655" w:rsidRPr="00414F0F" w:rsidRDefault="00230655" w:rsidP="00230655">
      <w:pPr>
        <w:rPr>
          <w:rFonts w:ascii="Arial" w:hAnsi="Arial" w:cs="Arial"/>
          <w:sz w:val="22"/>
          <w:szCs w:val="22"/>
        </w:rPr>
      </w:pPr>
      <w:r>
        <w:rPr>
          <w:rFonts w:ascii="Arial" w:hAnsi="Arial" w:cs="Arial"/>
          <w:b/>
          <w:bCs/>
          <w:sz w:val="22"/>
          <w:szCs w:val="22"/>
        </w:rPr>
        <w:lastRenderedPageBreak/>
        <w:t xml:space="preserve">Table 5: </w:t>
      </w:r>
      <w:r w:rsidRPr="00414F0F">
        <w:rPr>
          <w:rFonts w:ascii="Arial" w:hAnsi="Arial" w:cs="Arial"/>
          <w:b/>
          <w:bCs/>
          <w:sz w:val="22"/>
          <w:szCs w:val="22"/>
        </w:rPr>
        <w:t>Social Media</w:t>
      </w:r>
      <w:r w:rsidR="00196868">
        <w:rPr>
          <w:rFonts w:ascii="Arial" w:hAnsi="Arial" w:cs="Arial"/>
          <w:b/>
          <w:bCs/>
          <w:sz w:val="22"/>
          <w:szCs w:val="22"/>
        </w:rPr>
        <w:t xml:space="preserve"> - </w:t>
      </w:r>
      <w:r w:rsidRPr="00414F0F">
        <w:rPr>
          <w:rFonts w:ascii="Arial" w:hAnsi="Arial" w:cs="Arial"/>
          <w:b/>
          <w:bCs/>
          <w:sz w:val="22"/>
          <w:szCs w:val="22"/>
        </w:rPr>
        <w:t xml:space="preserve"> </w:t>
      </w:r>
      <w:r>
        <w:rPr>
          <w:rFonts w:ascii="Arial" w:hAnsi="Arial" w:cs="Arial"/>
          <w:b/>
          <w:bCs/>
          <w:sz w:val="22"/>
          <w:szCs w:val="22"/>
        </w:rPr>
        <w:t>Q</w:t>
      </w:r>
      <w:r w:rsidRPr="002A7CAB">
        <w:rPr>
          <w:rFonts w:ascii="Arial" w:hAnsi="Arial" w:cs="Arial"/>
          <w:b/>
          <w:bCs/>
          <w:sz w:val="22"/>
          <w:szCs w:val="22"/>
        </w:rPr>
        <w:t>uarter 1 Jan – Mar</w:t>
      </w:r>
      <w:r>
        <w:rPr>
          <w:rFonts w:ascii="Arial" w:hAnsi="Arial" w:cs="Arial"/>
          <w:b/>
          <w:bCs/>
          <w:sz w:val="22"/>
          <w:szCs w:val="22"/>
        </w:rPr>
        <w:t xml:space="preserve"> </w:t>
      </w:r>
      <w:r w:rsidRPr="002A7CAB">
        <w:rPr>
          <w:rFonts w:ascii="Arial" w:hAnsi="Arial" w:cs="Arial"/>
          <w:b/>
          <w:bCs/>
          <w:sz w:val="22"/>
          <w:szCs w:val="22"/>
        </w:rPr>
        <w:t>2024</w:t>
      </w:r>
    </w:p>
    <w:tbl>
      <w:tblPr>
        <w:tblStyle w:val="TableGrid"/>
        <w:tblW w:w="0" w:type="auto"/>
        <w:tblLook w:val="04A0" w:firstRow="1" w:lastRow="0" w:firstColumn="1" w:lastColumn="0" w:noHBand="0" w:noVBand="1"/>
      </w:tblPr>
      <w:tblGrid>
        <w:gridCol w:w="1562"/>
        <w:gridCol w:w="1977"/>
        <w:gridCol w:w="2234"/>
        <w:gridCol w:w="3237"/>
      </w:tblGrid>
      <w:tr w:rsidR="00230655" w:rsidRPr="00414F0F" w14:paraId="4F15D26C" w14:textId="77777777" w:rsidTr="00230655">
        <w:trPr>
          <w:trHeight w:val="1040"/>
          <w:tblHeader/>
        </w:trPr>
        <w:tc>
          <w:tcPr>
            <w:tcW w:w="1562" w:type="dxa"/>
            <w:shd w:val="clear" w:color="auto" w:fill="A5C9EB" w:themeFill="text2" w:themeFillTint="40"/>
          </w:tcPr>
          <w:p w14:paraId="7541C21E" w14:textId="4FDD825D" w:rsidR="006F4029" w:rsidRPr="00414F0F" w:rsidRDefault="006F4029" w:rsidP="008A228B">
            <w:pPr>
              <w:rPr>
                <w:rFonts w:ascii="Arial" w:hAnsi="Arial" w:cs="Arial"/>
                <w:b/>
                <w:bCs/>
                <w:sz w:val="22"/>
                <w:szCs w:val="22"/>
              </w:rPr>
            </w:pPr>
            <w:r w:rsidRPr="00414F0F">
              <w:rPr>
                <w:rFonts w:ascii="Arial" w:hAnsi="Arial" w:cs="Arial"/>
                <w:b/>
                <w:bCs/>
                <w:sz w:val="22"/>
                <w:szCs w:val="22"/>
              </w:rPr>
              <w:t>Area/Theme</w:t>
            </w:r>
          </w:p>
        </w:tc>
        <w:tc>
          <w:tcPr>
            <w:tcW w:w="1977" w:type="dxa"/>
            <w:shd w:val="clear" w:color="auto" w:fill="A5C9EB" w:themeFill="text2" w:themeFillTint="40"/>
          </w:tcPr>
          <w:p w14:paraId="76C0E551" w14:textId="77777777" w:rsidR="006F4029" w:rsidRPr="00414F0F" w:rsidRDefault="006F4029" w:rsidP="008A228B">
            <w:pPr>
              <w:rPr>
                <w:rFonts w:ascii="Arial" w:hAnsi="Arial" w:cs="Arial"/>
                <w:b/>
                <w:bCs/>
                <w:sz w:val="22"/>
                <w:szCs w:val="22"/>
              </w:rPr>
            </w:pPr>
            <w:r w:rsidRPr="00414F0F">
              <w:rPr>
                <w:rFonts w:ascii="Arial" w:hAnsi="Arial" w:cs="Arial"/>
                <w:b/>
                <w:bCs/>
                <w:sz w:val="22"/>
                <w:szCs w:val="22"/>
              </w:rPr>
              <w:t>Compliments</w:t>
            </w:r>
          </w:p>
          <w:p w14:paraId="1FF7DEA8" w14:textId="0D9A34CA" w:rsidR="006F4029" w:rsidRPr="00230655" w:rsidRDefault="006F4029" w:rsidP="008A228B">
            <w:pPr>
              <w:rPr>
                <w:rFonts w:ascii="Arial" w:hAnsi="Arial" w:cs="Arial"/>
                <w:sz w:val="22"/>
                <w:szCs w:val="22"/>
              </w:rPr>
            </w:pPr>
            <w:r w:rsidRPr="00230655">
              <w:rPr>
                <w:rFonts w:ascii="Arial" w:hAnsi="Arial" w:cs="Arial"/>
                <w:sz w:val="22"/>
                <w:szCs w:val="22"/>
              </w:rPr>
              <w:t>Example</w:t>
            </w:r>
            <w:r w:rsidR="00230655" w:rsidRPr="00230655">
              <w:rPr>
                <w:rFonts w:ascii="Arial" w:hAnsi="Arial" w:cs="Arial"/>
                <w:sz w:val="22"/>
                <w:szCs w:val="22"/>
              </w:rPr>
              <w:t xml:space="preserve"> </w:t>
            </w:r>
            <w:r w:rsidRPr="00230655">
              <w:rPr>
                <w:rFonts w:ascii="Arial" w:hAnsi="Arial" w:cs="Arial"/>
                <w:sz w:val="22"/>
                <w:szCs w:val="22"/>
              </w:rPr>
              <w:t xml:space="preserve"> comments</w:t>
            </w:r>
          </w:p>
          <w:p w14:paraId="612A4E55" w14:textId="5556096F" w:rsidR="00F736FD" w:rsidRPr="00414F0F" w:rsidRDefault="00230655" w:rsidP="008A228B">
            <w:pPr>
              <w:rPr>
                <w:rFonts w:ascii="Arial" w:hAnsi="Arial" w:cs="Arial"/>
                <w:b/>
                <w:bCs/>
                <w:sz w:val="22"/>
                <w:szCs w:val="22"/>
              </w:rPr>
            </w:pPr>
            <w:r w:rsidRPr="00230655">
              <w:rPr>
                <w:rFonts w:ascii="Arial" w:hAnsi="Arial" w:cs="Arial"/>
                <w:sz w:val="22"/>
                <w:szCs w:val="22"/>
              </w:rPr>
              <w:t>‘you said’</w:t>
            </w:r>
          </w:p>
        </w:tc>
        <w:tc>
          <w:tcPr>
            <w:tcW w:w="2234" w:type="dxa"/>
            <w:shd w:val="clear" w:color="auto" w:fill="A5C9EB" w:themeFill="text2" w:themeFillTint="40"/>
          </w:tcPr>
          <w:p w14:paraId="2F0C011A" w14:textId="77777777" w:rsidR="006F4029" w:rsidRPr="00414F0F" w:rsidRDefault="006F4029" w:rsidP="008A228B">
            <w:pPr>
              <w:rPr>
                <w:rFonts w:ascii="Arial" w:hAnsi="Arial" w:cs="Arial"/>
                <w:b/>
                <w:bCs/>
                <w:sz w:val="22"/>
                <w:szCs w:val="22"/>
              </w:rPr>
            </w:pPr>
            <w:r w:rsidRPr="00414F0F">
              <w:rPr>
                <w:rFonts w:ascii="Arial" w:hAnsi="Arial" w:cs="Arial"/>
                <w:b/>
                <w:bCs/>
                <w:sz w:val="22"/>
                <w:szCs w:val="22"/>
              </w:rPr>
              <w:t>Concerns</w:t>
            </w:r>
          </w:p>
          <w:p w14:paraId="644E7A16" w14:textId="51F9EDC3" w:rsidR="006F4029" w:rsidRPr="00230655" w:rsidRDefault="006F4029" w:rsidP="008A228B">
            <w:pPr>
              <w:rPr>
                <w:rFonts w:ascii="Arial" w:hAnsi="Arial" w:cs="Arial"/>
                <w:sz w:val="22"/>
                <w:szCs w:val="22"/>
              </w:rPr>
            </w:pPr>
            <w:r w:rsidRPr="00230655">
              <w:rPr>
                <w:rFonts w:ascii="Arial" w:hAnsi="Arial" w:cs="Arial"/>
                <w:sz w:val="22"/>
                <w:szCs w:val="22"/>
              </w:rPr>
              <w:t>Example</w:t>
            </w:r>
            <w:r w:rsidR="00230655" w:rsidRPr="00230655">
              <w:rPr>
                <w:rFonts w:ascii="Arial" w:hAnsi="Arial" w:cs="Arial"/>
                <w:sz w:val="22"/>
                <w:szCs w:val="22"/>
              </w:rPr>
              <w:t xml:space="preserve"> </w:t>
            </w:r>
            <w:r w:rsidRPr="00230655">
              <w:rPr>
                <w:rFonts w:ascii="Arial" w:hAnsi="Arial" w:cs="Arial"/>
                <w:sz w:val="22"/>
                <w:szCs w:val="22"/>
              </w:rPr>
              <w:t>comments</w:t>
            </w:r>
          </w:p>
          <w:p w14:paraId="7A92FD56" w14:textId="660531F8" w:rsidR="00F736FD" w:rsidRPr="00230655" w:rsidRDefault="00230655" w:rsidP="008A228B">
            <w:pPr>
              <w:rPr>
                <w:rFonts w:ascii="Arial" w:hAnsi="Arial" w:cs="Arial"/>
                <w:b/>
                <w:bCs/>
                <w:sz w:val="22"/>
                <w:szCs w:val="22"/>
              </w:rPr>
            </w:pPr>
            <w:r w:rsidRPr="00230655">
              <w:rPr>
                <w:rFonts w:ascii="Arial" w:hAnsi="Arial" w:cs="Arial"/>
                <w:sz w:val="22"/>
                <w:szCs w:val="22"/>
              </w:rPr>
              <w:t>‘you said’</w:t>
            </w:r>
          </w:p>
        </w:tc>
        <w:tc>
          <w:tcPr>
            <w:tcW w:w="0" w:type="auto"/>
            <w:shd w:val="clear" w:color="auto" w:fill="A5C9EB" w:themeFill="text2" w:themeFillTint="40"/>
          </w:tcPr>
          <w:p w14:paraId="740DC39A" w14:textId="77777777" w:rsidR="006F4029" w:rsidRPr="00414F0F" w:rsidRDefault="006F4029" w:rsidP="008A228B">
            <w:pPr>
              <w:rPr>
                <w:rFonts w:ascii="Arial" w:hAnsi="Arial" w:cs="Arial"/>
                <w:sz w:val="22"/>
                <w:szCs w:val="22"/>
              </w:rPr>
            </w:pPr>
            <w:r w:rsidRPr="00414F0F">
              <w:rPr>
                <w:rFonts w:ascii="Arial" w:hAnsi="Arial" w:cs="Arial"/>
                <w:b/>
                <w:bCs/>
                <w:sz w:val="22"/>
                <w:szCs w:val="22"/>
              </w:rPr>
              <w:t>We did/are doing</w:t>
            </w:r>
          </w:p>
        </w:tc>
      </w:tr>
      <w:tr w:rsidR="00230655" w:rsidRPr="00414F0F" w14:paraId="142C1FEF" w14:textId="77777777" w:rsidTr="00230655">
        <w:trPr>
          <w:trHeight w:val="2199"/>
        </w:trPr>
        <w:tc>
          <w:tcPr>
            <w:tcW w:w="1562" w:type="dxa"/>
            <w:vMerge w:val="restart"/>
            <w:shd w:val="clear" w:color="auto" w:fill="auto"/>
          </w:tcPr>
          <w:p w14:paraId="2F5573B2" w14:textId="34E9A1F8" w:rsidR="00230655" w:rsidRPr="00414F0F" w:rsidRDefault="00230655" w:rsidP="008A228B">
            <w:pPr>
              <w:rPr>
                <w:rFonts w:ascii="Arial" w:hAnsi="Arial" w:cs="Arial"/>
                <w:sz w:val="22"/>
                <w:szCs w:val="22"/>
              </w:rPr>
            </w:pPr>
            <w:r>
              <w:rPr>
                <w:rFonts w:ascii="Arial" w:hAnsi="Arial" w:cs="Arial"/>
                <w:sz w:val="22"/>
                <w:szCs w:val="22"/>
              </w:rPr>
              <w:t>Change or registering with the practice</w:t>
            </w:r>
          </w:p>
        </w:tc>
        <w:tc>
          <w:tcPr>
            <w:tcW w:w="1977" w:type="dxa"/>
            <w:shd w:val="clear" w:color="auto" w:fill="auto"/>
          </w:tcPr>
          <w:p w14:paraId="35E695FA" w14:textId="668D3DB4" w:rsidR="00230655" w:rsidRDefault="00230655" w:rsidP="008A228B">
            <w:pPr>
              <w:rPr>
                <w:rFonts w:ascii="Arial" w:hAnsi="Arial" w:cs="Arial"/>
                <w:i/>
                <w:iCs/>
                <w:sz w:val="22"/>
                <w:szCs w:val="22"/>
              </w:rPr>
            </w:pPr>
            <w:r>
              <w:rPr>
                <w:rFonts w:ascii="Arial" w:hAnsi="Arial" w:cs="Arial"/>
                <w:i/>
                <w:iCs/>
                <w:sz w:val="22"/>
                <w:szCs w:val="22"/>
              </w:rPr>
              <w:t>Responses when asked to recommend a practice…</w:t>
            </w:r>
          </w:p>
          <w:p w14:paraId="7C443F1D" w14:textId="29FDBD00" w:rsidR="00230655" w:rsidRPr="00414F0F" w:rsidRDefault="00230655" w:rsidP="008A228B">
            <w:pPr>
              <w:rPr>
                <w:rFonts w:ascii="Arial" w:hAnsi="Arial" w:cs="Arial"/>
                <w:sz w:val="22"/>
                <w:szCs w:val="22"/>
              </w:rPr>
            </w:pPr>
            <w:r>
              <w:rPr>
                <w:rFonts w:ascii="Arial" w:hAnsi="Arial" w:cs="Arial"/>
                <w:sz w:val="22"/>
                <w:szCs w:val="22"/>
              </w:rPr>
              <w:t>I have no issues with Ivy, filled my online form in today…got assessed and had antibiotics by 1.30, been with them many years</w:t>
            </w:r>
          </w:p>
        </w:tc>
        <w:tc>
          <w:tcPr>
            <w:tcW w:w="2234" w:type="dxa"/>
            <w:vMerge w:val="restart"/>
            <w:shd w:val="clear" w:color="auto" w:fill="auto"/>
          </w:tcPr>
          <w:p w14:paraId="6136385D" w14:textId="3C4AC3E9" w:rsidR="00230655" w:rsidRPr="00414F0F" w:rsidRDefault="00230655" w:rsidP="008A228B">
            <w:pPr>
              <w:rPr>
                <w:rFonts w:ascii="Arial" w:hAnsi="Arial" w:cs="Arial"/>
                <w:sz w:val="22"/>
                <w:szCs w:val="22"/>
              </w:rPr>
            </w:pPr>
            <w:r>
              <w:rPr>
                <w:rFonts w:ascii="Arial" w:hAnsi="Arial" w:cs="Arial"/>
                <w:sz w:val="22"/>
                <w:szCs w:val="22"/>
              </w:rPr>
              <w:t>I am so done with Ivy…can anyone recommend anywhere else</w:t>
            </w:r>
          </w:p>
        </w:tc>
        <w:tc>
          <w:tcPr>
            <w:tcW w:w="0" w:type="auto"/>
            <w:vMerge w:val="restart"/>
            <w:shd w:val="clear" w:color="auto" w:fill="auto"/>
          </w:tcPr>
          <w:p w14:paraId="59C5274A" w14:textId="0D869915" w:rsidR="00230655" w:rsidRDefault="00230655" w:rsidP="002F45BC">
            <w:pPr>
              <w:rPr>
                <w:rFonts w:ascii="Arial" w:hAnsi="Arial" w:cs="Arial"/>
                <w:sz w:val="22"/>
                <w:szCs w:val="22"/>
              </w:rPr>
            </w:pPr>
            <w:r>
              <w:rPr>
                <w:rFonts w:ascii="Arial" w:hAnsi="Arial" w:cs="Arial"/>
                <w:sz w:val="22"/>
                <w:szCs w:val="22"/>
              </w:rPr>
              <w:t xml:space="preserve">Patients can register with a practice that covers the geographical area they live in. Patients can find out where by searching online at </w:t>
            </w:r>
            <w:hyperlink r:id="rId11" w:history="1">
              <w:r w:rsidRPr="00604644">
                <w:rPr>
                  <w:rStyle w:val="Hyperlink"/>
                  <w:rFonts w:ascii="Arial" w:hAnsi="Arial" w:cs="Arial"/>
                  <w:sz w:val="22"/>
                  <w:szCs w:val="22"/>
                </w:rPr>
                <w:t>https://www.nhs.uk/nhs-services/gps/how-to-register-with-a-gp-surgery/</w:t>
              </w:r>
            </w:hyperlink>
          </w:p>
          <w:p w14:paraId="34F1B9E0" w14:textId="38D92598" w:rsidR="00230655" w:rsidRPr="00230655" w:rsidRDefault="00230655" w:rsidP="002F45BC">
            <w:pPr>
              <w:rPr>
                <w:rFonts w:ascii="Arial" w:hAnsi="Arial" w:cs="Arial"/>
                <w:b/>
                <w:bCs/>
                <w:sz w:val="22"/>
                <w:szCs w:val="22"/>
              </w:rPr>
            </w:pPr>
            <w:r w:rsidRPr="00230655">
              <w:rPr>
                <w:rFonts w:ascii="Arial" w:hAnsi="Arial" w:cs="Arial"/>
                <w:b/>
                <w:bCs/>
                <w:sz w:val="22"/>
                <w:szCs w:val="22"/>
              </w:rPr>
              <w:t>IMG to include on website by May 2024</w:t>
            </w:r>
          </w:p>
          <w:p w14:paraId="781D394C" w14:textId="6E637869" w:rsidR="00230655" w:rsidRPr="002F45BC" w:rsidRDefault="00230655" w:rsidP="002F45BC">
            <w:pPr>
              <w:rPr>
                <w:rFonts w:ascii="Arial" w:hAnsi="Arial" w:cs="Arial"/>
                <w:sz w:val="22"/>
                <w:szCs w:val="22"/>
              </w:rPr>
            </w:pPr>
          </w:p>
        </w:tc>
      </w:tr>
      <w:tr w:rsidR="00230655" w:rsidRPr="00414F0F" w14:paraId="74334C78" w14:textId="77777777" w:rsidTr="00230655">
        <w:trPr>
          <w:trHeight w:val="1074"/>
        </w:trPr>
        <w:tc>
          <w:tcPr>
            <w:tcW w:w="1562" w:type="dxa"/>
            <w:vMerge/>
            <w:shd w:val="clear" w:color="auto" w:fill="auto"/>
          </w:tcPr>
          <w:p w14:paraId="03B4D8B3" w14:textId="77777777" w:rsidR="00230655" w:rsidRDefault="00230655" w:rsidP="008A228B">
            <w:pPr>
              <w:rPr>
                <w:rFonts w:ascii="Arial" w:hAnsi="Arial" w:cs="Arial"/>
                <w:sz w:val="22"/>
                <w:szCs w:val="22"/>
              </w:rPr>
            </w:pPr>
          </w:p>
        </w:tc>
        <w:tc>
          <w:tcPr>
            <w:tcW w:w="1977" w:type="dxa"/>
            <w:shd w:val="clear" w:color="auto" w:fill="auto"/>
          </w:tcPr>
          <w:p w14:paraId="4BE9FE94" w14:textId="77777777" w:rsidR="00230655" w:rsidRDefault="00230655" w:rsidP="00230655">
            <w:pPr>
              <w:rPr>
                <w:rFonts w:ascii="Arial" w:hAnsi="Arial" w:cs="Arial"/>
                <w:sz w:val="22"/>
                <w:szCs w:val="22"/>
              </w:rPr>
            </w:pPr>
            <w:r>
              <w:rPr>
                <w:rFonts w:ascii="Arial" w:hAnsi="Arial" w:cs="Arial"/>
                <w:sz w:val="22"/>
                <w:szCs w:val="22"/>
              </w:rPr>
              <w:t>Ivy is really good and their online service is excellent</w:t>
            </w:r>
          </w:p>
        </w:tc>
        <w:tc>
          <w:tcPr>
            <w:tcW w:w="2234" w:type="dxa"/>
            <w:vMerge/>
            <w:shd w:val="clear" w:color="auto" w:fill="auto"/>
          </w:tcPr>
          <w:p w14:paraId="6AD84C67" w14:textId="77777777" w:rsidR="00230655" w:rsidRDefault="00230655" w:rsidP="008A228B">
            <w:pPr>
              <w:rPr>
                <w:rFonts w:ascii="Arial" w:hAnsi="Arial" w:cs="Arial"/>
                <w:sz w:val="22"/>
                <w:szCs w:val="22"/>
              </w:rPr>
            </w:pPr>
          </w:p>
        </w:tc>
        <w:tc>
          <w:tcPr>
            <w:tcW w:w="0" w:type="auto"/>
            <w:vMerge/>
            <w:shd w:val="clear" w:color="auto" w:fill="auto"/>
          </w:tcPr>
          <w:p w14:paraId="06F8070E" w14:textId="77777777" w:rsidR="00230655" w:rsidRDefault="00230655" w:rsidP="002F45BC">
            <w:pPr>
              <w:rPr>
                <w:rFonts w:ascii="Arial" w:hAnsi="Arial" w:cs="Arial"/>
                <w:sz w:val="22"/>
                <w:szCs w:val="22"/>
              </w:rPr>
            </w:pPr>
          </w:p>
        </w:tc>
      </w:tr>
      <w:tr w:rsidR="00E25FD5" w:rsidRPr="00E25FD5" w14:paraId="5D0FAA84" w14:textId="77777777" w:rsidTr="008A3F49">
        <w:trPr>
          <w:trHeight w:val="79"/>
        </w:trPr>
        <w:tc>
          <w:tcPr>
            <w:tcW w:w="0" w:type="auto"/>
            <w:gridSpan w:val="4"/>
            <w:shd w:val="clear" w:color="auto" w:fill="A5C9EB" w:themeFill="text2" w:themeFillTint="40"/>
          </w:tcPr>
          <w:p w14:paraId="08CDDFCF" w14:textId="77777777" w:rsidR="00E25FD5" w:rsidRPr="00EE5286" w:rsidRDefault="00E25FD5" w:rsidP="00E25FD5">
            <w:pPr>
              <w:rPr>
                <w:rFonts w:ascii="Arial" w:hAnsi="Arial" w:cs="Arial"/>
                <w:sz w:val="22"/>
                <w:szCs w:val="22"/>
              </w:rPr>
            </w:pPr>
          </w:p>
        </w:tc>
      </w:tr>
      <w:tr w:rsidR="00230655" w:rsidRPr="00414F0F" w14:paraId="7C2D200E" w14:textId="77777777" w:rsidTr="00230655">
        <w:trPr>
          <w:trHeight w:val="1408"/>
        </w:trPr>
        <w:tc>
          <w:tcPr>
            <w:tcW w:w="1562" w:type="dxa"/>
            <w:vMerge w:val="restart"/>
            <w:shd w:val="clear" w:color="auto" w:fill="auto"/>
          </w:tcPr>
          <w:p w14:paraId="10B22AF4" w14:textId="77777777" w:rsidR="00E25FD5" w:rsidRDefault="00E25FD5" w:rsidP="008A228B">
            <w:pPr>
              <w:rPr>
                <w:rFonts w:ascii="Arial" w:hAnsi="Arial" w:cs="Arial"/>
                <w:sz w:val="22"/>
                <w:szCs w:val="22"/>
              </w:rPr>
            </w:pPr>
            <w:r w:rsidRPr="00414F0F">
              <w:rPr>
                <w:rFonts w:ascii="Arial" w:hAnsi="Arial" w:cs="Arial"/>
                <w:sz w:val="22"/>
                <w:szCs w:val="22"/>
              </w:rPr>
              <w:t>Appointments</w:t>
            </w:r>
          </w:p>
          <w:p w14:paraId="47D9F439" w14:textId="2E83CB31" w:rsidR="00E25FD5" w:rsidRDefault="00E25FD5" w:rsidP="008A228B">
            <w:pPr>
              <w:rPr>
                <w:rFonts w:ascii="Arial" w:hAnsi="Arial" w:cs="Arial"/>
                <w:sz w:val="22"/>
                <w:szCs w:val="22"/>
              </w:rPr>
            </w:pPr>
            <w:r>
              <w:rPr>
                <w:rFonts w:ascii="Arial" w:hAnsi="Arial" w:cs="Arial"/>
                <w:sz w:val="22"/>
                <w:szCs w:val="22"/>
              </w:rPr>
              <w:t>Face to face and telephone</w:t>
            </w:r>
          </w:p>
          <w:p w14:paraId="00485A69" w14:textId="77777777" w:rsidR="00E25FD5" w:rsidRDefault="00E25FD5" w:rsidP="008A228B">
            <w:pPr>
              <w:rPr>
                <w:rFonts w:ascii="Arial" w:hAnsi="Arial" w:cs="Arial"/>
                <w:sz w:val="22"/>
                <w:szCs w:val="22"/>
              </w:rPr>
            </w:pPr>
          </w:p>
          <w:p w14:paraId="47898A52" w14:textId="47D08239" w:rsidR="00E25FD5" w:rsidRPr="00414F0F" w:rsidRDefault="00E25FD5" w:rsidP="008A228B">
            <w:pPr>
              <w:rPr>
                <w:rFonts w:ascii="Arial" w:hAnsi="Arial" w:cs="Arial"/>
                <w:sz w:val="22"/>
                <w:szCs w:val="22"/>
              </w:rPr>
            </w:pPr>
          </w:p>
        </w:tc>
        <w:tc>
          <w:tcPr>
            <w:tcW w:w="1977" w:type="dxa"/>
            <w:vMerge w:val="restart"/>
            <w:shd w:val="clear" w:color="auto" w:fill="auto"/>
          </w:tcPr>
          <w:p w14:paraId="452F3368" w14:textId="3C54FB01" w:rsidR="00E25FD5" w:rsidRPr="00414F0F" w:rsidRDefault="00E25FD5" w:rsidP="008A228B">
            <w:pPr>
              <w:rPr>
                <w:rFonts w:ascii="Arial" w:hAnsi="Arial" w:cs="Arial"/>
                <w:sz w:val="22"/>
                <w:szCs w:val="22"/>
              </w:rPr>
            </w:pPr>
            <w:r w:rsidRPr="00414F0F">
              <w:rPr>
                <w:rFonts w:ascii="Arial" w:hAnsi="Arial" w:cs="Arial"/>
                <w:sz w:val="22"/>
                <w:szCs w:val="22"/>
              </w:rPr>
              <w:t xml:space="preserve">The world of primary care has changed and we need to adapt to the changes </w:t>
            </w:r>
          </w:p>
          <w:p w14:paraId="028C4329" w14:textId="22AE735F" w:rsidR="00E25FD5" w:rsidRPr="00414F0F" w:rsidRDefault="00E25FD5" w:rsidP="008A228B">
            <w:pPr>
              <w:rPr>
                <w:rFonts w:ascii="Arial" w:hAnsi="Arial" w:cs="Arial"/>
                <w:sz w:val="22"/>
                <w:szCs w:val="22"/>
              </w:rPr>
            </w:pPr>
            <w:r w:rsidRPr="00414F0F">
              <w:rPr>
                <w:rFonts w:ascii="Arial" w:hAnsi="Arial" w:cs="Arial"/>
                <w:sz w:val="22"/>
                <w:szCs w:val="22"/>
              </w:rPr>
              <w:t xml:space="preserve">It’s not fair that the community makes judgements about Ivy on the basis of an incomplete picture and is exactly why complaints are best done </w:t>
            </w:r>
            <w:r w:rsidR="00230655">
              <w:rPr>
                <w:rFonts w:ascii="Arial" w:hAnsi="Arial" w:cs="Arial"/>
                <w:sz w:val="22"/>
                <w:szCs w:val="22"/>
              </w:rPr>
              <w:t>t</w:t>
            </w:r>
            <w:r w:rsidRPr="00414F0F">
              <w:rPr>
                <w:rFonts w:ascii="Arial" w:hAnsi="Arial" w:cs="Arial"/>
                <w:sz w:val="22"/>
                <w:szCs w:val="22"/>
              </w:rPr>
              <w:t xml:space="preserve">hrough the official route </w:t>
            </w:r>
          </w:p>
        </w:tc>
        <w:tc>
          <w:tcPr>
            <w:tcW w:w="2234" w:type="dxa"/>
            <w:shd w:val="clear" w:color="auto" w:fill="auto"/>
          </w:tcPr>
          <w:p w14:paraId="688EDC5B" w14:textId="2E2108C8" w:rsidR="00E25FD5" w:rsidRPr="00414F0F" w:rsidRDefault="00E25FD5" w:rsidP="008A228B">
            <w:pPr>
              <w:rPr>
                <w:rFonts w:ascii="Arial" w:hAnsi="Arial" w:cs="Arial"/>
                <w:sz w:val="22"/>
                <w:szCs w:val="22"/>
              </w:rPr>
            </w:pPr>
            <w:r w:rsidRPr="00414F0F">
              <w:rPr>
                <w:rFonts w:ascii="Arial" w:hAnsi="Arial" w:cs="Arial"/>
                <w:sz w:val="22"/>
                <w:szCs w:val="22"/>
              </w:rPr>
              <w:t>Not able to get an urgent appointment and directed to urgent care centre with elderly patient with 5 hour wait. When a Dr is in the surgery on a Friday night and be told its 48 hour triage.</w:t>
            </w:r>
          </w:p>
          <w:p w14:paraId="59F9276D" w14:textId="61E97C2D" w:rsidR="00E25FD5" w:rsidRPr="00414F0F" w:rsidRDefault="00E25FD5" w:rsidP="008A228B">
            <w:pPr>
              <w:rPr>
                <w:rFonts w:ascii="Arial" w:hAnsi="Arial" w:cs="Arial"/>
                <w:sz w:val="22"/>
                <w:szCs w:val="22"/>
              </w:rPr>
            </w:pPr>
            <w:r w:rsidRPr="00414F0F">
              <w:rPr>
                <w:rFonts w:ascii="Arial" w:hAnsi="Arial" w:cs="Arial"/>
                <w:sz w:val="22"/>
                <w:szCs w:val="22"/>
              </w:rPr>
              <w:t xml:space="preserve">Once upon a time the elderly of the village got priority </w:t>
            </w:r>
          </w:p>
        </w:tc>
        <w:tc>
          <w:tcPr>
            <w:tcW w:w="0" w:type="auto"/>
            <w:vMerge w:val="restart"/>
            <w:shd w:val="clear" w:color="auto" w:fill="auto"/>
          </w:tcPr>
          <w:p w14:paraId="7D312E2E" w14:textId="77777777" w:rsidR="00CE072F" w:rsidRPr="00CE072F" w:rsidRDefault="00E25FD5" w:rsidP="00CE072F">
            <w:pPr>
              <w:rPr>
                <w:rFonts w:ascii="Arial" w:hAnsi="Arial" w:cs="Arial"/>
                <w:b/>
                <w:bCs/>
                <w:sz w:val="22"/>
                <w:szCs w:val="22"/>
              </w:rPr>
            </w:pPr>
            <w:r w:rsidRPr="00CE072F">
              <w:rPr>
                <w:rFonts w:ascii="Arial" w:hAnsi="Arial" w:cs="Arial"/>
                <w:sz w:val="22"/>
                <w:szCs w:val="22"/>
              </w:rPr>
              <w:t>The impact of people living longer means they have more complex conditions. GPs no longer have enough time in the day to see everyone that asks for an urgent appointment. The NHS has urgent care services to ensure that anyone who has an urgent need can be directed to them by GPs when they have no capacity.</w:t>
            </w:r>
          </w:p>
          <w:p w14:paraId="398C548C" w14:textId="49B7066E" w:rsidR="00617765" w:rsidRDefault="00E25FD5" w:rsidP="00CE072F">
            <w:pPr>
              <w:rPr>
                <w:rFonts w:ascii="Arial" w:hAnsi="Arial" w:cs="Arial"/>
                <w:sz w:val="22"/>
                <w:szCs w:val="22"/>
              </w:rPr>
            </w:pPr>
            <w:r w:rsidRPr="00617765">
              <w:rPr>
                <w:rFonts w:ascii="Arial" w:hAnsi="Arial" w:cs="Arial"/>
                <w:sz w:val="22"/>
                <w:szCs w:val="22"/>
              </w:rPr>
              <w:t>Communication required to ensure the community understand the pressures on the servic</w:t>
            </w:r>
            <w:r w:rsidR="00617765">
              <w:rPr>
                <w:rFonts w:ascii="Arial" w:hAnsi="Arial" w:cs="Arial"/>
                <w:sz w:val="22"/>
                <w:szCs w:val="22"/>
              </w:rPr>
              <w:t>e</w:t>
            </w:r>
          </w:p>
          <w:p w14:paraId="1CB7CCE5" w14:textId="77777777" w:rsidR="00617765" w:rsidRDefault="00617765" w:rsidP="00617765">
            <w:pPr>
              <w:rPr>
                <w:rFonts w:ascii="Arial" w:hAnsi="Arial" w:cs="Arial"/>
                <w:sz w:val="22"/>
                <w:szCs w:val="22"/>
              </w:rPr>
            </w:pPr>
            <w:r>
              <w:rPr>
                <w:rFonts w:ascii="Arial" w:hAnsi="Arial" w:cs="Arial"/>
                <w:sz w:val="22"/>
                <w:szCs w:val="22"/>
              </w:rPr>
              <w:t>C</w:t>
            </w:r>
            <w:r w:rsidRPr="00617765">
              <w:rPr>
                <w:rFonts w:ascii="Arial" w:hAnsi="Arial" w:cs="Arial"/>
                <w:sz w:val="22"/>
                <w:szCs w:val="22"/>
              </w:rPr>
              <w:t>ommunicate via ‘you said we did’ and at all public meetings</w:t>
            </w:r>
          </w:p>
          <w:p w14:paraId="4942A4C4" w14:textId="523C30ED" w:rsidR="00617765" w:rsidRPr="00617765" w:rsidRDefault="00617765" w:rsidP="00617765">
            <w:pPr>
              <w:rPr>
                <w:rFonts w:ascii="Arial" w:hAnsi="Arial" w:cs="Arial"/>
                <w:sz w:val="22"/>
                <w:szCs w:val="22"/>
              </w:rPr>
            </w:pPr>
            <w:r w:rsidRPr="0091182E">
              <w:rPr>
                <w:rFonts w:ascii="Arial" w:hAnsi="Arial" w:cs="Arial"/>
                <w:b/>
                <w:bCs/>
                <w:sz w:val="22"/>
                <w:szCs w:val="22"/>
              </w:rPr>
              <w:t xml:space="preserve">IMG and PPG </w:t>
            </w:r>
            <w:r>
              <w:rPr>
                <w:rFonts w:ascii="Arial" w:hAnsi="Arial" w:cs="Arial"/>
                <w:b/>
                <w:bCs/>
                <w:sz w:val="22"/>
                <w:szCs w:val="22"/>
              </w:rPr>
              <w:t>by July 2024</w:t>
            </w:r>
          </w:p>
          <w:p w14:paraId="466A6EE5" w14:textId="461D92FB" w:rsidR="00E25FD5" w:rsidRPr="0091182E" w:rsidRDefault="00E25FD5" w:rsidP="00EE5286">
            <w:pPr>
              <w:rPr>
                <w:rFonts w:ascii="Arial" w:hAnsi="Arial" w:cs="Arial"/>
                <w:b/>
                <w:bCs/>
                <w:sz w:val="22"/>
                <w:szCs w:val="22"/>
              </w:rPr>
            </w:pPr>
          </w:p>
        </w:tc>
      </w:tr>
      <w:tr w:rsidR="00230655" w:rsidRPr="00414F0F" w14:paraId="6F765DDD" w14:textId="77777777" w:rsidTr="00230655">
        <w:trPr>
          <w:trHeight w:val="535"/>
        </w:trPr>
        <w:tc>
          <w:tcPr>
            <w:tcW w:w="1562" w:type="dxa"/>
            <w:vMerge/>
            <w:shd w:val="clear" w:color="auto" w:fill="auto"/>
          </w:tcPr>
          <w:p w14:paraId="50FEB797" w14:textId="62CEEAAC" w:rsidR="00CE072F" w:rsidRPr="00414F0F" w:rsidRDefault="00CE072F" w:rsidP="008A228B">
            <w:pPr>
              <w:rPr>
                <w:rFonts w:ascii="Arial" w:hAnsi="Arial" w:cs="Arial"/>
                <w:sz w:val="22"/>
                <w:szCs w:val="22"/>
              </w:rPr>
            </w:pPr>
          </w:p>
        </w:tc>
        <w:tc>
          <w:tcPr>
            <w:tcW w:w="1977" w:type="dxa"/>
            <w:vMerge/>
            <w:shd w:val="clear" w:color="auto" w:fill="auto"/>
          </w:tcPr>
          <w:p w14:paraId="56D603A1" w14:textId="6AC35634" w:rsidR="00CE072F" w:rsidRPr="00414F0F" w:rsidRDefault="00CE072F" w:rsidP="008A228B">
            <w:pPr>
              <w:rPr>
                <w:rFonts w:ascii="Arial" w:hAnsi="Arial" w:cs="Arial"/>
                <w:sz w:val="22"/>
                <w:szCs w:val="22"/>
              </w:rPr>
            </w:pPr>
          </w:p>
        </w:tc>
        <w:tc>
          <w:tcPr>
            <w:tcW w:w="2234" w:type="dxa"/>
            <w:vMerge w:val="restart"/>
            <w:shd w:val="clear" w:color="auto" w:fill="auto"/>
          </w:tcPr>
          <w:p w14:paraId="42DBE85A" w14:textId="77777777" w:rsidR="00CE072F" w:rsidRPr="00414F0F" w:rsidRDefault="00CE072F" w:rsidP="008A228B">
            <w:pPr>
              <w:rPr>
                <w:rFonts w:ascii="Arial" w:hAnsi="Arial" w:cs="Arial"/>
                <w:sz w:val="22"/>
                <w:szCs w:val="22"/>
              </w:rPr>
            </w:pPr>
            <w:r w:rsidRPr="00414F0F">
              <w:rPr>
                <w:rFonts w:ascii="Arial" w:hAnsi="Arial" w:cs="Arial"/>
                <w:sz w:val="22"/>
                <w:szCs w:val="22"/>
              </w:rPr>
              <w:t>Sent to urgent care with whooping cough</w:t>
            </w:r>
          </w:p>
          <w:p w14:paraId="6B562747" w14:textId="662E2C6E" w:rsidR="00CE072F" w:rsidRPr="00414F0F" w:rsidRDefault="00CE072F" w:rsidP="008A228B">
            <w:pPr>
              <w:rPr>
                <w:rFonts w:ascii="Arial" w:hAnsi="Arial" w:cs="Arial"/>
                <w:sz w:val="22"/>
                <w:szCs w:val="22"/>
              </w:rPr>
            </w:pPr>
            <w:r w:rsidRPr="00414F0F">
              <w:rPr>
                <w:rFonts w:ascii="Arial" w:hAnsi="Arial" w:cs="Arial"/>
                <w:sz w:val="22"/>
                <w:szCs w:val="22"/>
              </w:rPr>
              <w:t>Not prioritising more vulnerable patients, makes you not feel safe</w:t>
            </w:r>
          </w:p>
        </w:tc>
        <w:tc>
          <w:tcPr>
            <w:tcW w:w="0" w:type="auto"/>
            <w:vMerge/>
            <w:shd w:val="clear" w:color="auto" w:fill="auto"/>
          </w:tcPr>
          <w:p w14:paraId="632DCF4B" w14:textId="77777777" w:rsidR="00CE072F" w:rsidRPr="00414F0F" w:rsidRDefault="00CE072F" w:rsidP="008A228B">
            <w:pPr>
              <w:rPr>
                <w:rFonts w:ascii="Arial" w:hAnsi="Arial" w:cs="Arial"/>
                <w:sz w:val="22"/>
                <w:szCs w:val="22"/>
              </w:rPr>
            </w:pPr>
          </w:p>
        </w:tc>
      </w:tr>
      <w:tr w:rsidR="00230655" w:rsidRPr="00414F0F" w14:paraId="3CAB7574" w14:textId="77777777" w:rsidTr="00230655">
        <w:trPr>
          <w:trHeight w:val="582"/>
        </w:trPr>
        <w:tc>
          <w:tcPr>
            <w:tcW w:w="1562" w:type="dxa"/>
            <w:vMerge/>
            <w:shd w:val="clear" w:color="auto" w:fill="auto"/>
          </w:tcPr>
          <w:p w14:paraId="3A0E2182" w14:textId="77777777" w:rsidR="00CE072F" w:rsidRPr="00414F0F" w:rsidRDefault="00CE072F" w:rsidP="008A228B">
            <w:pPr>
              <w:rPr>
                <w:rFonts w:ascii="Arial" w:hAnsi="Arial" w:cs="Arial"/>
                <w:sz w:val="22"/>
                <w:szCs w:val="22"/>
              </w:rPr>
            </w:pPr>
          </w:p>
        </w:tc>
        <w:tc>
          <w:tcPr>
            <w:tcW w:w="1977" w:type="dxa"/>
            <w:vMerge/>
            <w:shd w:val="clear" w:color="auto" w:fill="auto"/>
          </w:tcPr>
          <w:p w14:paraId="4B285AC2" w14:textId="77777777" w:rsidR="00CE072F" w:rsidRPr="00414F0F" w:rsidRDefault="00CE072F" w:rsidP="008A228B">
            <w:pPr>
              <w:rPr>
                <w:rFonts w:ascii="Arial" w:hAnsi="Arial" w:cs="Arial"/>
                <w:sz w:val="22"/>
                <w:szCs w:val="22"/>
              </w:rPr>
            </w:pPr>
          </w:p>
        </w:tc>
        <w:tc>
          <w:tcPr>
            <w:tcW w:w="2234" w:type="dxa"/>
            <w:vMerge/>
            <w:shd w:val="clear" w:color="auto" w:fill="auto"/>
          </w:tcPr>
          <w:p w14:paraId="662E98D8" w14:textId="77777777" w:rsidR="00CE072F" w:rsidRPr="00414F0F" w:rsidRDefault="00CE072F" w:rsidP="008A228B">
            <w:pPr>
              <w:rPr>
                <w:rFonts w:ascii="Arial" w:hAnsi="Arial" w:cs="Arial"/>
                <w:sz w:val="22"/>
                <w:szCs w:val="22"/>
              </w:rPr>
            </w:pPr>
          </w:p>
        </w:tc>
        <w:tc>
          <w:tcPr>
            <w:tcW w:w="0" w:type="auto"/>
            <w:shd w:val="clear" w:color="auto" w:fill="auto"/>
          </w:tcPr>
          <w:p w14:paraId="1DBBBBBA" w14:textId="77777777" w:rsidR="00CE072F" w:rsidRDefault="00CE072F" w:rsidP="00CE072F">
            <w:pPr>
              <w:rPr>
                <w:rFonts w:ascii="Arial" w:hAnsi="Arial" w:cs="Arial"/>
                <w:sz w:val="22"/>
                <w:szCs w:val="22"/>
              </w:rPr>
            </w:pPr>
            <w:r w:rsidRPr="00CE072F">
              <w:rPr>
                <w:rFonts w:ascii="Arial" w:hAnsi="Arial" w:cs="Arial"/>
                <w:sz w:val="22"/>
                <w:szCs w:val="22"/>
              </w:rPr>
              <w:t>Review the 48 hour message to ensure patients understand the system and opening times</w:t>
            </w:r>
          </w:p>
          <w:p w14:paraId="278072F1" w14:textId="77777777" w:rsidR="00617765" w:rsidRDefault="00617765" w:rsidP="00617765">
            <w:pPr>
              <w:rPr>
                <w:rFonts w:ascii="Arial" w:hAnsi="Arial" w:cs="Arial"/>
                <w:sz w:val="22"/>
                <w:szCs w:val="22"/>
              </w:rPr>
            </w:pPr>
            <w:r>
              <w:rPr>
                <w:rFonts w:ascii="Arial" w:hAnsi="Arial" w:cs="Arial"/>
                <w:sz w:val="22"/>
                <w:szCs w:val="22"/>
              </w:rPr>
              <w:t>C</w:t>
            </w:r>
            <w:r w:rsidRPr="00617765">
              <w:rPr>
                <w:rFonts w:ascii="Arial" w:hAnsi="Arial" w:cs="Arial"/>
                <w:sz w:val="22"/>
                <w:szCs w:val="22"/>
              </w:rPr>
              <w:t>ommunicate via ‘you said we did’ and at all public meetings</w:t>
            </w:r>
          </w:p>
          <w:p w14:paraId="24AA848A" w14:textId="002E759A" w:rsidR="00CE072F" w:rsidRPr="00414F0F" w:rsidRDefault="00617765" w:rsidP="00617765">
            <w:pPr>
              <w:rPr>
                <w:rFonts w:ascii="Arial" w:hAnsi="Arial" w:cs="Arial"/>
                <w:sz w:val="22"/>
                <w:szCs w:val="22"/>
              </w:rPr>
            </w:pPr>
            <w:r w:rsidRPr="0091182E">
              <w:rPr>
                <w:rFonts w:ascii="Arial" w:hAnsi="Arial" w:cs="Arial"/>
                <w:b/>
                <w:bCs/>
                <w:sz w:val="22"/>
                <w:szCs w:val="22"/>
              </w:rPr>
              <w:t xml:space="preserve">IMG </w:t>
            </w:r>
            <w:r>
              <w:rPr>
                <w:rFonts w:ascii="Arial" w:hAnsi="Arial" w:cs="Arial"/>
                <w:b/>
                <w:bCs/>
                <w:sz w:val="22"/>
                <w:szCs w:val="22"/>
              </w:rPr>
              <w:t xml:space="preserve">and PPG </w:t>
            </w:r>
            <w:r w:rsidR="00D90400">
              <w:rPr>
                <w:rFonts w:ascii="Arial" w:hAnsi="Arial" w:cs="Arial"/>
                <w:b/>
                <w:bCs/>
                <w:sz w:val="22"/>
                <w:szCs w:val="22"/>
              </w:rPr>
              <w:t>by May 2024</w:t>
            </w:r>
          </w:p>
        </w:tc>
      </w:tr>
      <w:tr w:rsidR="00230655" w:rsidRPr="00414F0F" w14:paraId="0F6C3ACC" w14:textId="77777777" w:rsidTr="00230655">
        <w:trPr>
          <w:trHeight w:val="2034"/>
        </w:trPr>
        <w:tc>
          <w:tcPr>
            <w:tcW w:w="1562" w:type="dxa"/>
            <w:vMerge/>
            <w:shd w:val="clear" w:color="auto" w:fill="auto"/>
          </w:tcPr>
          <w:p w14:paraId="5D686AD8" w14:textId="77777777" w:rsidR="00E25FD5" w:rsidRPr="00414F0F" w:rsidRDefault="00E25FD5" w:rsidP="008A228B">
            <w:pPr>
              <w:rPr>
                <w:rFonts w:ascii="Arial" w:hAnsi="Arial" w:cs="Arial"/>
                <w:sz w:val="22"/>
                <w:szCs w:val="22"/>
              </w:rPr>
            </w:pPr>
          </w:p>
        </w:tc>
        <w:tc>
          <w:tcPr>
            <w:tcW w:w="1977" w:type="dxa"/>
            <w:vMerge/>
            <w:shd w:val="clear" w:color="auto" w:fill="auto"/>
          </w:tcPr>
          <w:p w14:paraId="09D7BBA9" w14:textId="77777777" w:rsidR="00E25FD5" w:rsidRPr="00414F0F" w:rsidRDefault="00E25FD5" w:rsidP="008A228B">
            <w:pPr>
              <w:rPr>
                <w:rFonts w:ascii="Arial" w:hAnsi="Arial" w:cs="Arial"/>
                <w:sz w:val="22"/>
                <w:szCs w:val="22"/>
              </w:rPr>
            </w:pPr>
          </w:p>
        </w:tc>
        <w:tc>
          <w:tcPr>
            <w:tcW w:w="2234" w:type="dxa"/>
            <w:shd w:val="clear" w:color="auto" w:fill="auto"/>
          </w:tcPr>
          <w:p w14:paraId="3446F80B" w14:textId="0E8C293C" w:rsidR="00E25FD5" w:rsidRPr="00414F0F" w:rsidRDefault="00CE072F" w:rsidP="008A228B">
            <w:pPr>
              <w:rPr>
                <w:rFonts w:ascii="Arial" w:hAnsi="Arial" w:cs="Arial"/>
                <w:sz w:val="22"/>
                <w:szCs w:val="22"/>
              </w:rPr>
            </w:pPr>
            <w:r>
              <w:rPr>
                <w:rFonts w:ascii="Arial" w:hAnsi="Arial" w:cs="Arial"/>
                <w:sz w:val="22"/>
                <w:szCs w:val="22"/>
              </w:rPr>
              <w:t xml:space="preserve">I am a retired registered nurse and have seen so many changes. I am a daughter (mum 93), </w:t>
            </w:r>
            <w:r w:rsidR="002F45BC">
              <w:rPr>
                <w:rFonts w:ascii="Arial" w:hAnsi="Arial" w:cs="Arial"/>
                <w:sz w:val="22"/>
                <w:szCs w:val="22"/>
              </w:rPr>
              <w:t>wife. Mum</w:t>
            </w:r>
            <w:r>
              <w:rPr>
                <w:rFonts w:ascii="Arial" w:hAnsi="Arial" w:cs="Arial"/>
                <w:sz w:val="22"/>
                <w:szCs w:val="22"/>
              </w:rPr>
              <w:t>/</w:t>
            </w:r>
            <w:r w:rsidR="002F45BC">
              <w:rPr>
                <w:rFonts w:ascii="Arial" w:hAnsi="Arial" w:cs="Arial"/>
                <w:sz w:val="22"/>
                <w:szCs w:val="22"/>
              </w:rPr>
              <w:t>step mum</w:t>
            </w:r>
            <w:r>
              <w:rPr>
                <w:rFonts w:ascii="Arial" w:hAnsi="Arial" w:cs="Arial"/>
                <w:sz w:val="22"/>
                <w:szCs w:val="22"/>
              </w:rPr>
              <w:t xml:space="preserve">, granny…I have been shackled to the </w:t>
            </w:r>
            <w:r w:rsidR="002F45BC">
              <w:rPr>
                <w:rFonts w:ascii="Arial" w:hAnsi="Arial" w:cs="Arial"/>
                <w:sz w:val="22"/>
                <w:szCs w:val="22"/>
              </w:rPr>
              <w:t>phone</w:t>
            </w:r>
            <w:r>
              <w:rPr>
                <w:rFonts w:ascii="Arial" w:hAnsi="Arial" w:cs="Arial"/>
                <w:sz w:val="22"/>
                <w:szCs w:val="22"/>
              </w:rPr>
              <w:t xml:space="preserve"> all day and afraid to leave the house for a </w:t>
            </w:r>
            <w:r w:rsidR="002F45BC">
              <w:rPr>
                <w:rFonts w:ascii="Arial" w:hAnsi="Arial" w:cs="Arial"/>
                <w:sz w:val="22"/>
                <w:szCs w:val="22"/>
              </w:rPr>
              <w:t>phone</w:t>
            </w:r>
            <w:r>
              <w:rPr>
                <w:rFonts w:ascii="Arial" w:hAnsi="Arial" w:cs="Arial"/>
                <w:sz w:val="22"/>
                <w:szCs w:val="22"/>
              </w:rPr>
              <w:t xml:space="preserve"> call ap</w:t>
            </w:r>
            <w:r w:rsidR="002F45BC">
              <w:rPr>
                <w:rFonts w:ascii="Arial" w:hAnsi="Arial" w:cs="Arial"/>
                <w:sz w:val="22"/>
                <w:szCs w:val="22"/>
              </w:rPr>
              <w:t>pointment</w:t>
            </w:r>
            <w:r>
              <w:rPr>
                <w:rFonts w:ascii="Arial" w:hAnsi="Arial" w:cs="Arial"/>
                <w:sz w:val="22"/>
                <w:szCs w:val="22"/>
              </w:rPr>
              <w:t xml:space="preserve"> for my um (who is deaf and has no internet). …the system is </w:t>
            </w:r>
            <w:r w:rsidR="002F45BC">
              <w:rPr>
                <w:rFonts w:ascii="Arial" w:hAnsi="Arial" w:cs="Arial"/>
                <w:sz w:val="22"/>
                <w:szCs w:val="22"/>
              </w:rPr>
              <w:t>broken</w:t>
            </w:r>
            <w:r>
              <w:rPr>
                <w:rFonts w:ascii="Arial" w:hAnsi="Arial" w:cs="Arial"/>
                <w:sz w:val="22"/>
                <w:szCs w:val="22"/>
              </w:rPr>
              <w:t xml:space="preserve"> and I’m fed up </w:t>
            </w:r>
            <w:r w:rsidR="002F45BC">
              <w:rPr>
                <w:rFonts w:ascii="Arial" w:hAnsi="Arial" w:cs="Arial"/>
                <w:sz w:val="22"/>
                <w:szCs w:val="22"/>
              </w:rPr>
              <w:t>with</w:t>
            </w:r>
            <w:r>
              <w:rPr>
                <w:rFonts w:ascii="Arial" w:hAnsi="Arial" w:cs="Arial"/>
                <w:sz w:val="22"/>
                <w:szCs w:val="22"/>
              </w:rPr>
              <w:t xml:space="preserve"> propping it up – my health is my priority and it is not good at the moment. Don’t know how long I can do this</w:t>
            </w:r>
          </w:p>
        </w:tc>
        <w:tc>
          <w:tcPr>
            <w:tcW w:w="0" w:type="auto"/>
            <w:shd w:val="clear" w:color="auto" w:fill="auto"/>
          </w:tcPr>
          <w:p w14:paraId="3AE3A503" w14:textId="77777777" w:rsidR="00CE072F" w:rsidRDefault="00CE072F" w:rsidP="00CE072F">
            <w:pPr>
              <w:rPr>
                <w:rFonts w:ascii="Arial" w:hAnsi="Arial" w:cs="Arial"/>
                <w:sz w:val="22"/>
                <w:szCs w:val="22"/>
              </w:rPr>
            </w:pPr>
            <w:r>
              <w:rPr>
                <w:rFonts w:ascii="Arial" w:hAnsi="Arial" w:cs="Arial"/>
                <w:sz w:val="22"/>
                <w:szCs w:val="22"/>
              </w:rPr>
              <w:t>The demand for urgent care can mean that a precise time is unable to be accommodated.</w:t>
            </w:r>
          </w:p>
          <w:p w14:paraId="55C7D97B" w14:textId="77777777" w:rsidR="00CE072F" w:rsidRDefault="00CE072F" w:rsidP="00CE072F">
            <w:pPr>
              <w:rPr>
                <w:rFonts w:ascii="Arial" w:hAnsi="Arial" w:cs="Arial"/>
                <w:sz w:val="22"/>
                <w:szCs w:val="22"/>
              </w:rPr>
            </w:pPr>
          </w:p>
          <w:p w14:paraId="6A20A340" w14:textId="610AC7BA" w:rsidR="00CE072F" w:rsidRDefault="00CE072F" w:rsidP="00CE072F">
            <w:pPr>
              <w:rPr>
                <w:rFonts w:ascii="Arial" w:hAnsi="Arial" w:cs="Arial"/>
                <w:sz w:val="22"/>
                <w:szCs w:val="22"/>
              </w:rPr>
            </w:pPr>
            <w:r>
              <w:rPr>
                <w:rFonts w:ascii="Arial" w:hAnsi="Arial" w:cs="Arial"/>
                <w:sz w:val="22"/>
                <w:szCs w:val="22"/>
              </w:rPr>
              <w:t xml:space="preserve">Social prescribers are assigned to the </w:t>
            </w:r>
            <w:r w:rsidR="002F45BC">
              <w:rPr>
                <w:rFonts w:ascii="Arial" w:hAnsi="Arial" w:cs="Arial"/>
                <w:sz w:val="22"/>
                <w:szCs w:val="22"/>
              </w:rPr>
              <w:t>practice</w:t>
            </w:r>
            <w:r>
              <w:rPr>
                <w:rFonts w:ascii="Arial" w:hAnsi="Arial" w:cs="Arial"/>
                <w:sz w:val="22"/>
                <w:szCs w:val="22"/>
              </w:rPr>
              <w:t xml:space="preserve"> and can support patients/carers to ensure they have the information and support they need</w:t>
            </w:r>
          </w:p>
          <w:p w14:paraId="0DCBE2AB" w14:textId="77777777" w:rsidR="00617765" w:rsidRDefault="00617765" w:rsidP="00617765">
            <w:pPr>
              <w:rPr>
                <w:rFonts w:ascii="Arial" w:hAnsi="Arial" w:cs="Arial"/>
                <w:sz w:val="22"/>
                <w:szCs w:val="22"/>
              </w:rPr>
            </w:pPr>
            <w:r>
              <w:rPr>
                <w:rFonts w:ascii="Arial" w:hAnsi="Arial" w:cs="Arial"/>
                <w:sz w:val="22"/>
                <w:szCs w:val="22"/>
              </w:rPr>
              <w:t>C</w:t>
            </w:r>
            <w:r w:rsidRPr="00617765">
              <w:rPr>
                <w:rFonts w:ascii="Arial" w:hAnsi="Arial" w:cs="Arial"/>
                <w:sz w:val="22"/>
                <w:szCs w:val="22"/>
              </w:rPr>
              <w:t>ommunicate via ‘you said we did’ and at all public meetings</w:t>
            </w:r>
          </w:p>
          <w:p w14:paraId="61C38379" w14:textId="77777777" w:rsidR="00617765" w:rsidRPr="00617765" w:rsidRDefault="00617765" w:rsidP="00617765">
            <w:pPr>
              <w:rPr>
                <w:rFonts w:ascii="Arial" w:hAnsi="Arial" w:cs="Arial"/>
                <w:sz w:val="22"/>
                <w:szCs w:val="22"/>
              </w:rPr>
            </w:pPr>
            <w:r w:rsidRPr="0091182E">
              <w:rPr>
                <w:rFonts w:ascii="Arial" w:hAnsi="Arial" w:cs="Arial"/>
                <w:b/>
                <w:bCs/>
                <w:sz w:val="22"/>
                <w:szCs w:val="22"/>
              </w:rPr>
              <w:t xml:space="preserve">IMG and PPG </w:t>
            </w:r>
            <w:r>
              <w:rPr>
                <w:rFonts w:ascii="Arial" w:hAnsi="Arial" w:cs="Arial"/>
                <w:b/>
                <w:bCs/>
                <w:sz w:val="22"/>
                <w:szCs w:val="22"/>
              </w:rPr>
              <w:t>by July 2024</w:t>
            </w:r>
          </w:p>
          <w:p w14:paraId="21A699EF" w14:textId="2497B27E" w:rsidR="00E25FD5" w:rsidRPr="00414F0F" w:rsidRDefault="00D90400" w:rsidP="00CE072F">
            <w:pPr>
              <w:rPr>
                <w:rFonts w:ascii="Arial" w:hAnsi="Arial" w:cs="Arial"/>
                <w:sz w:val="22"/>
                <w:szCs w:val="22"/>
              </w:rPr>
            </w:pPr>
            <w:r>
              <w:rPr>
                <w:rFonts w:ascii="Arial" w:hAnsi="Arial" w:cs="Arial"/>
                <w:b/>
                <w:bCs/>
                <w:sz w:val="22"/>
                <w:szCs w:val="22"/>
              </w:rPr>
              <w:t xml:space="preserve"> </w:t>
            </w:r>
          </w:p>
        </w:tc>
      </w:tr>
      <w:tr w:rsidR="006F4029" w:rsidRPr="00414F0F" w14:paraId="5A0B03A6" w14:textId="77777777" w:rsidTr="00EE5286">
        <w:trPr>
          <w:trHeight w:val="125"/>
        </w:trPr>
        <w:tc>
          <w:tcPr>
            <w:tcW w:w="0" w:type="auto"/>
            <w:gridSpan w:val="4"/>
            <w:shd w:val="clear" w:color="auto" w:fill="A5C9EB" w:themeFill="text2" w:themeFillTint="40"/>
          </w:tcPr>
          <w:p w14:paraId="6A33A342" w14:textId="77777777" w:rsidR="006F4029" w:rsidRPr="00414F0F" w:rsidRDefault="006F4029" w:rsidP="008A228B">
            <w:pPr>
              <w:rPr>
                <w:rFonts w:ascii="Arial" w:hAnsi="Arial" w:cs="Arial"/>
                <w:sz w:val="22"/>
                <w:szCs w:val="22"/>
              </w:rPr>
            </w:pPr>
          </w:p>
        </w:tc>
      </w:tr>
      <w:tr w:rsidR="00230655" w:rsidRPr="00414F0F" w14:paraId="3C8139E2" w14:textId="77777777" w:rsidTr="00230655">
        <w:tc>
          <w:tcPr>
            <w:tcW w:w="1562" w:type="dxa"/>
            <w:vMerge w:val="restart"/>
          </w:tcPr>
          <w:p w14:paraId="2333D8C2" w14:textId="5B590D0E" w:rsidR="00230655" w:rsidRPr="00414F0F" w:rsidRDefault="00230655" w:rsidP="008A228B">
            <w:pPr>
              <w:rPr>
                <w:rFonts w:ascii="Arial" w:hAnsi="Arial" w:cs="Arial"/>
                <w:sz w:val="22"/>
                <w:szCs w:val="22"/>
              </w:rPr>
            </w:pPr>
            <w:r w:rsidRPr="00414F0F">
              <w:rPr>
                <w:rFonts w:ascii="Arial" w:hAnsi="Arial" w:cs="Arial"/>
                <w:sz w:val="22"/>
                <w:szCs w:val="22"/>
              </w:rPr>
              <w:t>Triage 48 response</w:t>
            </w:r>
          </w:p>
        </w:tc>
        <w:tc>
          <w:tcPr>
            <w:tcW w:w="1977" w:type="dxa"/>
          </w:tcPr>
          <w:p w14:paraId="170F411A" w14:textId="3C4D62F8" w:rsidR="00230655" w:rsidRPr="00414F0F" w:rsidRDefault="00230655" w:rsidP="008A228B">
            <w:pPr>
              <w:rPr>
                <w:rFonts w:ascii="Arial" w:hAnsi="Arial" w:cs="Arial"/>
                <w:sz w:val="22"/>
                <w:szCs w:val="22"/>
              </w:rPr>
            </w:pPr>
            <w:r w:rsidRPr="00414F0F">
              <w:rPr>
                <w:rFonts w:ascii="Arial" w:hAnsi="Arial" w:cs="Arial"/>
                <w:sz w:val="22"/>
                <w:szCs w:val="22"/>
              </w:rPr>
              <w:t>Urgent cases seen much sooner; it’s a much better system</w:t>
            </w:r>
          </w:p>
        </w:tc>
        <w:tc>
          <w:tcPr>
            <w:tcW w:w="2234" w:type="dxa"/>
          </w:tcPr>
          <w:p w14:paraId="3F4145E2" w14:textId="792FF0C3" w:rsidR="00230655" w:rsidRPr="00414F0F" w:rsidRDefault="00230655" w:rsidP="008A228B">
            <w:pPr>
              <w:rPr>
                <w:rFonts w:ascii="Arial" w:hAnsi="Arial" w:cs="Arial"/>
                <w:sz w:val="22"/>
                <w:szCs w:val="22"/>
              </w:rPr>
            </w:pPr>
            <w:r w:rsidRPr="00414F0F">
              <w:rPr>
                <w:rFonts w:ascii="Arial" w:hAnsi="Arial" w:cs="Arial"/>
                <w:sz w:val="22"/>
                <w:szCs w:val="22"/>
              </w:rPr>
              <w:t>Not contacted within 48 hours and having to default to urgent care centre</w:t>
            </w:r>
          </w:p>
        </w:tc>
        <w:tc>
          <w:tcPr>
            <w:tcW w:w="0" w:type="auto"/>
            <w:vMerge w:val="restart"/>
          </w:tcPr>
          <w:p w14:paraId="4622B4DC" w14:textId="35B37CFF" w:rsidR="00230655" w:rsidRPr="00414F0F" w:rsidRDefault="00230655" w:rsidP="008A228B">
            <w:pPr>
              <w:rPr>
                <w:rFonts w:ascii="Arial" w:hAnsi="Arial" w:cs="Arial"/>
                <w:sz w:val="22"/>
                <w:szCs w:val="22"/>
              </w:rPr>
            </w:pPr>
            <w:r>
              <w:rPr>
                <w:rFonts w:ascii="Arial" w:hAnsi="Arial" w:cs="Arial"/>
                <w:sz w:val="22"/>
                <w:szCs w:val="22"/>
              </w:rPr>
              <w:t>As above</w:t>
            </w:r>
          </w:p>
        </w:tc>
      </w:tr>
      <w:tr w:rsidR="00230655" w:rsidRPr="00414F0F" w14:paraId="72ACD452" w14:textId="77777777" w:rsidTr="00230655">
        <w:tc>
          <w:tcPr>
            <w:tcW w:w="1562" w:type="dxa"/>
            <w:vMerge/>
          </w:tcPr>
          <w:p w14:paraId="596812BE" w14:textId="77777777" w:rsidR="00230655" w:rsidRPr="00414F0F" w:rsidRDefault="00230655" w:rsidP="008A228B">
            <w:pPr>
              <w:rPr>
                <w:rFonts w:ascii="Arial" w:hAnsi="Arial" w:cs="Arial"/>
                <w:sz w:val="22"/>
                <w:szCs w:val="22"/>
              </w:rPr>
            </w:pPr>
          </w:p>
        </w:tc>
        <w:tc>
          <w:tcPr>
            <w:tcW w:w="1977" w:type="dxa"/>
          </w:tcPr>
          <w:p w14:paraId="08A3DD04" w14:textId="441C348E" w:rsidR="00230655" w:rsidRPr="00414F0F" w:rsidRDefault="00230655" w:rsidP="008A228B">
            <w:pPr>
              <w:rPr>
                <w:rFonts w:ascii="Arial" w:hAnsi="Arial" w:cs="Arial"/>
                <w:sz w:val="22"/>
                <w:szCs w:val="22"/>
              </w:rPr>
            </w:pPr>
            <w:r w:rsidRPr="00414F0F">
              <w:rPr>
                <w:rFonts w:ascii="Arial" w:hAnsi="Arial" w:cs="Arial"/>
                <w:sz w:val="22"/>
                <w:szCs w:val="22"/>
              </w:rPr>
              <w:t>Everyone get access to support on the basis of clinical priority  and not on who can sit on the telephone the longest at 8am</w:t>
            </w:r>
          </w:p>
        </w:tc>
        <w:tc>
          <w:tcPr>
            <w:tcW w:w="2234" w:type="dxa"/>
          </w:tcPr>
          <w:p w14:paraId="11629BB4" w14:textId="0B2AB32D" w:rsidR="00230655" w:rsidRPr="00414F0F" w:rsidRDefault="00230655" w:rsidP="008A228B">
            <w:pPr>
              <w:rPr>
                <w:rFonts w:ascii="Arial" w:hAnsi="Arial" w:cs="Arial"/>
                <w:sz w:val="22"/>
                <w:szCs w:val="22"/>
              </w:rPr>
            </w:pPr>
            <w:r w:rsidRPr="00414F0F">
              <w:rPr>
                <w:rFonts w:ascii="Arial" w:hAnsi="Arial" w:cs="Arial"/>
                <w:sz w:val="22"/>
                <w:szCs w:val="22"/>
              </w:rPr>
              <w:t xml:space="preserve">Urgent cases need seeing much sooner than in 48 hours, what about Friday? </w:t>
            </w:r>
          </w:p>
        </w:tc>
        <w:tc>
          <w:tcPr>
            <w:tcW w:w="0" w:type="auto"/>
            <w:vMerge/>
          </w:tcPr>
          <w:p w14:paraId="0EFBF32E" w14:textId="77777777" w:rsidR="00230655" w:rsidRPr="00414F0F" w:rsidRDefault="00230655" w:rsidP="008A228B">
            <w:pPr>
              <w:rPr>
                <w:rFonts w:ascii="Arial" w:hAnsi="Arial" w:cs="Arial"/>
                <w:sz w:val="22"/>
                <w:szCs w:val="22"/>
              </w:rPr>
            </w:pPr>
          </w:p>
        </w:tc>
      </w:tr>
      <w:tr w:rsidR="006F4029" w:rsidRPr="00414F0F" w14:paraId="7F443F7D" w14:textId="77777777" w:rsidTr="008A228B">
        <w:tc>
          <w:tcPr>
            <w:tcW w:w="0" w:type="auto"/>
            <w:gridSpan w:val="4"/>
            <w:shd w:val="clear" w:color="auto" w:fill="A5C9EB" w:themeFill="text2" w:themeFillTint="40"/>
          </w:tcPr>
          <w:p w14:paraId="6B5A38DC" w14:textId="77777777" w:rsidR="006F4029" w:rsidRPr="00414F0F" w:rsidRDefault="006F4029" w:rsidP="008A228B">
            <w:pPr>
              <w:rPr>
                <w:rFonts w:ascii="Arial" w:hAnsi="Arial" w:cs="Arial"/>
                <w:sz w:val="22"/>
                <w:szCs w:val="22"/>
              </w:rPr>
            </w:pPr>
          </w:p>
        </w:tc>
      </w:tr>
      <w:tr w:rsidR="00230655" w:rsidRPr="00414F0F" w14:paraId="3FD40D73" w14:textId="77777777" w:rsidTr="00230655">
        <w:tc>
          <w:tcPr>
            <w:tcW w:w="1562" w:type="dxa"/>
            <w:vMerge w:val="restart"/>
            <w:shd w:val="clear" w:color="auto" w:fill="auto"/>
          </w:tcPr>
          <w:p w14:paraId="78448A14" w14:textId="55957BFA" w:rsidR="00EE5286" w:rsidRPr="00414F0F" w:rsidRDefault="00EE5286" w:rsidP="008A228B">
            <w:pPr>
              <w:rPr>
                <w:rFonts w:ascii="Arial" w:hAnsi="Arial" w:cs="Arial"/>
                <w:sz w:val="22"/>
                <w:szCs w:val="22"/>
              </w:rPr>
            </w:pPr>
            <w:r w:rsidRPr="00414F0F">
              <w:rPr>
                <w:rFonts w:ascii="Arial" w:hAnsi="Arial" w:cs="Arial"/>
                <w:sz w:val="22"/>
                <w:szCs w:val="22"/>
              </w:rPr>
              <w:t>Reception</w:t>
            </w:r>
          </w:p>
        </w:tc>
        <w:tc>
          <w:tcPr>
            <w:tcW w:w="1977" w:type="dxa"/>
            <w:shd w:val="clear" w:color="auto" w:fill="auto"/>
          </w:tcPr>
          <w:p w14:paraId="78722237" w14:textId="221F9F2F" w:rsidR="00EE5286" w:rsidRPr="00414F0F" w:rsidRDefault="00EE5286" w:rsidP="008A228B">
            <w:pPr>
              <w:rPr>
                <w:rFonts w:ascii="Arial" w:hAnsi="Arial" w:cs="Arial"/>
                <w:sz w:val="22"/>
                <w:szCs w:val="22"/>
              </w:rPr>
            </w:pPr>
            <w:r w:rsidRPr="00414F0F">
              <w:rPr>
                <w:rFonts w:ascii="Arial" w:hAnsi="Arial" w:cs="Arial"/>
                <w:sz w:val="22"/>
                <w:szCs w:val="22"/>
              </w:rPr>
              <w:t>Really lovely caring staff, sometimes under great pressure us trying their best to help</w:t>
            </w:r>
          </w:p>
        </w:tc>
        <w:tc>
          <w:tcPr>
            <w:tcW w:w="2234" w:type="dxa"/>
            <w:vMerge w:val="restart"/>
            <w:shd w:val="clear" w:color="auto" w:fill="auto"/>
          </w:tcPr>
          <w:p w14:paraId="4D97890C" w14:textId="2EBF98BE" w:rsidR="00EE5286" w:rsidRPr="00414F0F" w:rsidRDefault="00EE5286" w:rsidP="008A228B">
            <w:pPr>
              <w:rPr>
                <w:rFonts w:ascii="Arial" w:hAnsi="Arial" w:cs="Arial"/>
                <w:sz w:val="22"/>
                <w:szCs w:val="22"/>
              </w:rPr>
            </w:pPr>
            <w:r w:rsidRPr="00414F0F">
              <w:rPr>
                <w:rFonts w:ascii="Arial" w:hAnsi="Arial" w:cs="Arial"/>
                <w:sz w:val="22"/>
                <w:szCs w:val="22"/>
              </w:rPr>
              <w:t xml:space="preserve">The attitude of some of the receptionists is disgusting. We have to </w:t>
            </w:r>
            <w:r w:rsidR="0091182E">
              <w:rPr>
                <w:rFonts w:ascii="Arial" w:hAnsi="Arial" w:cs="Arial"/>
                <w:sz w:val="22"/>
                <w:szCs w:val="22"/>
              </w:rPr>
              <w:t xml:space="preserve">be </w:t>
            </w:r>
            <w:r w:rsidRPr="00414F0F">
              <w:rPr>
                <w:rFonts w:ascii="Arial" w:hAnsi="Arial" w:cs="Arial"/>
                <w:sz w:val="22"/>
                <w:szCs w:val="22"/>
              </w:rPr>
              <w:t>courteous but it</w:t>
            </w:r>
            <w:r w:rsidR="0091182E">
              <w:rPr>
                <w:rFonts w:ascii="Arial" w:hAnsi="Arial" w:cs="Arial"/>
                <w:sz w:val="22"/>
                <w:szCs w:val="22"/>
              </w:rPr>
              <w:t>’</w:t>
            </w:r>
            <w:r w:rsidRPr="00414F0F">
              <w:rPr>
                <w:rFonts w:ascii="Arial" w:hAnsi="Arial" w:cs="Arial"/>
                <w:sz w:val="22"/>
                <w:szCs w:val="22"/>
              </w:rPr>
              <w:t xml:space="preserve">s fine for them to be rude </w:t>
            </w:r>
          </w:p>
        </w:tc>
        <w:tc>
          <w:tcPr>
            <w:tcW w:w="0" w:type="auto"/>
            <w:vMerge w:val="restart"/>
            <w:shd w:val="clear" w:color="auto" w:fill="auto"/>
          </w:tcPr>
          <w:p w14:paraId="07ACDF45" w14:textId="77777777" w:rsidR="00EE5286" w:rsidRDefault="00EE5286" w:rsidP="008A228B">
            <w:pPr>
              <w:rPr>
                <w:rFonts w:ascii="Arial" w:hAnsi="Arial" w:cs="Arial"/>
                <w:sz w:val="22"/>
                <w:szCs w:val="22"/>
              </w:rPr>
            </w:pPr>
            <w:r w:rsidRPr="00414F0F">
              <w:rPr>
                <w:rFonts w:ascii="Arial" w:hAnsi="Arial" w:cs="Arial"/>
                <w:sz w:val="22"/>
                <w:szCs w:val="22"/>
              </w:rPr>
              <w:t>All telephone calls are recorded. Patients should use the complaints process so the time and date of the issue can be investigated. If any staff are found to have not behaved in accordance with the policy then disciplinary action will be taken.</w:t>
            </w:r>
          </w:p>
          <w:p w14:paraId="790EFF5A" w14:textId="77777777" w:rsidR="00617765" w:rsidRDefault="00617765" w:rsidP="00617765">
            <w:pPr>
              <w:rPr>
                <w:rFonts w:ascii="Arial" w:hAnsi="Arial" w:cs="Arial"/>
                <w:sz w:val="22"/>
                <w:szCs w:val="22"/>
              </w:rPr>
            </w:pPr>
            <w:r>
              <w:rPr>
                <w:rFonts w:ascii="Arial" w:hAnsi="Arial" w:cs="Arial"/>
                <w:sz w:val="22"/>
                <w:szCs w:val="22"/>
              </w:rPr>
              <w:t>C</w:t>
            </w:r>
            <w:r w:rsidRPr="00617765">
              <w:rPr>
                <w:rFonts w:ascii="Arial" w:hAnsi="Arial" w:cs="Arial"/>
                <w:sz w:val="22"/>
                <w:szCs w:val="22"/>
              </w:rPr>
              <w:t>ommunicate via ‘you said we did’ and at all public meetings</w:t>
            </w:r>
          </w:p>
          <w:p w14:paraId="4F671854" w14:textId="77777777" w:rsidR="00617765" w:rsidRPr="00617765" w:rsidRDefault="00617765" w:rsidP="00617765">
            <w:pPr>
              <w:rPr>
                <w:rFonts w:ascii="Arial" w:hAnsi="Arial" w:cs="Arial"/>
                <w:sz w:val="22"/>
                <w:szCs w:val="22"/>
              </w:rPr>
            </w:pPr>
            <w:r w:rsidRPr="0091182E">
              <w:rPr>
                <w:rFonts w:ascii="Arial" w:hAnsi="Arial" w:cs="Arial"/>
                <w:b/>
                <w:bCs/>
                <w:sz w:val="22"/>
                <w:szCs w:val="22"/>
              </w:rPr>
              <w:lastRenderedPageBreak/>
              <w:t xml:space="preserve">IMG and PPG </w:t>
            </w:r>
            <w:r>
              <w:rPr>
                <w:rFonts w:ascii="Arial" w:hAnsi="Arial" w:cs="Arial"/>
                <w:b/>
                <w:bCs/>
                <w:sz w:val="22"/>
                <w:szCs w:val="22"/>
              </w:rPr>
              <w:t>by July 2024</w:t>
            </w:r>
          </w:p>
          <w:p w14:paraId="1FBA0EBC" w14:textId="411D3970" w:rsidR="00EE5286" w:rsidRPr="00F736FD" w:rsidRDefault="00D90400" w:rsidP="008A228B">
            <w:pPr>
              <w:rPr>
                <w:rFonts w:ascii="Arial" w:hAnsi="Arial" w:cs="Arial"/>
                <w:b/>
                <w:bCs/>
                <w:sz w:val="22"/>
                <w:szCs w:val="22"/>
              </w:rPr>
            </w:pPr>
            <w:r>
              <w:rPr>
                <w:rFonts w:ascii="Arial" w:hAnsi="Arial" w:cs="Arial"/>
                <w:b/>
                <w:bCs/>
                <w:sz w:val="22"/>
                <w:szCs w:val="22"/>
              </w:rPr>
              <w:t xml:space="preserve"> </w:t>
            </w:r>
          </w:p>
        </w:tc>
      </w:tr>
      <w:tr w:rsidR="00230655" w:rsidRPr="00414F0F" w14:paraId="4DE27BBE" w14:textId="77777777" w:rsidTr="00230655">
        <w:tc>
          <w:tcPr>
            <w:tcW w:w="1562" w:type="dxa"/>
            <w:vMerge/>
          </w:tcPr>
          <w:p w14:paraId="4514D5BC" w14:textId="77777777" w:rsidR="00EE5286" w:rsidRPr="00414F0F" w:rsidRDefault="00EE5286" w:rsidP="008A228B">
            <w:pPr>
              <w:rPr>
                <w:rFonts w:ascii="Arial" w:hAnsi="Arial" w:cs="Arial"/>
                <w:sz w:val="22"/>
                <w:szCs w:val="22"/>
              </w:rPr>
            </w:pPr>
          </w:p>
        </w:tc>
        <w:tc>
          <w:tcPr>
            <w:tcW w:w="1977" w:type="dxa"/>
          </w:tcPr>
          <w:p w14:paraId="4B5868C9" w14:textId="14ACFD48" w:rsidR="00EE5286" w:rsidRPr="00414F0F" w:rsidRDefault="00EE5286" w:rsidP="008A228B">
            <w:pPr>
              <w:rPr>
                <w:rFonts w:ascii="Arial" w:hAnsi="Arial" w:cs="Arial"/>
                <w:sz w:val="22"/>
                <w:szCs w:val="22"/>
              </w:rPr>
            </w:pPr>
            <w:r w:rsidRPr="00414F0F">
              <w:rPr>
                <w:rFonts w:ascii="Arial" w:hAnsi="Arial" w:cs="Arial"/>
                <w:sz w:val="22"/>
                <w:szCs w:val="22"/>
              </w:rPr>
              <w:t>I’ve always been very happy with Ivy</w:t>
            </w:r>
          </w:p>
        </w:tc>
        <w:tc>
          <w:tcPr>
            <w:tcW w:w="2234" w:type="dxa"/>
            <w:vMerge/>
          </w:tcPr>
          <w:p w14:paraId="19B8B88B" w14:textId="53B11E56" w:rsidR="00EE5286" w:rsidRPr="00414F0F" w:rsidRDefault="00EE5286" w:rsidP="008A228B">
            <w:pPr>
              <w:rPr>
                <w:rFonts w:ascii="Arial" w:hAnsi="Arial" w:cs="Arial"/>
                <w:sz w:val="22"/>
                <w:szCs w:val="22"/>
              </w:rPr>
            </w:pPr>
          </w:p>
        </w:tc>
        <w:tc>
          <w:tcPr>
            <w:tcW w:w="0" w:type="auto"/>
            <w:vMerge/>
          </w:tcPr>
          <w:p w14:paraId="5E8C77F3" w14:textId="77777777" w:rsidR="00EE5286" w:rsidRPr="00414F0F" w:rsidRDefault="00EE5286" w:rsidP="008A228B">
            <w:pPr>
              <w:rPr>
                <w:rFonts w:ascii="Arial" w:hAnsi="Arial" w:cs="Arial"/>
                <w:sz w:val="22"/>
                <w:szCs w:val="22"/>
              </w:rPr>
            </w:pPr>
          </w:p>
        </w:tc>
      </w:tr>
      <w:tr w:rsidR="00230655" w:rsidRPr="00414F0F" w14:paraId="17CFE8FE" w14:textId="77777777" w:rsidTr="00230655">
        <w:tc>
          <w:tcPr>
            <w:tcW w:w="1562" w:type="dxa"/>
            <w:vMerge/>
          </w:tcPr>
          <w:p w14:paraId="04B21965" w14:textId="77777777" w:rsidR="00EE5286" w:rsidRPr="00414F0F" w:rsidRDefault="00EE5286" w:rsidP="008A228B">
            <w:pPr>
              <w:rPr>
                <w:rFonts w:ascii="Arial" w:hAnsi="Arial" w:cs="Arial"/>
                <w:sz w:val="22"/>
                <w:szCs w:val="22"/>
              </w:rPr>
            </w:pPr>
          </w:p>
        </w:tc>
        <w:tc>
          <w:tcPr>
            <w:tcW w:w="1977" w:type="dxa"/>
          </w:tcPr>
          <w:p w14:paraId="3F84E459" w14:textId="75DDA934" w:rsidR="00EE5286" w:rsidRPr="00414F0F" w:rsidRDefault="00EE5286" w:rsidP="008A228B">
            <w:pPr>
              <w:rPr>
                <w:rFonts w:ascii="Arial" w:hAnsi="Arial" w:cs="Arial"/>
                <w:sz w:val="22"/>
                <w:szCs w:val="22"/>
              </w:rPr>
            </w:pPr>
            <w:r w:rsidRPr="00414F0F">
              <w:rPr>
                <w:rFonts w:ascii="Arial" w:hAnsi="Arial" w:cs="Arial"/>
                <w:sz w:val="22"/>
                <w:szCs w:val="22"/>
              </w:rPr>
              <w:t xml:space="preserve">Well done Ivy you’ve always </w:t>
            </w:r>
            <w:r w:rsidRPr="00414F0F">
              <w:rPr>
                <w:rFonts w:ascii="Arial" w:hAnsi="Arial" w:cs="Arial"/>
                <w:sz w:val="22"/>
                <w:szCs w:val="22"/>
              </w:rPr>
              <w:lastRenderedPageBreak/>
              <w:t xml:space="preserve">supported my family </w:t>
            </w:r>
          </w:p>
        </w:tc>
        <w:tc>
          <w:tcPr>
            <w:tcW w:w="2234" w:type="dxa"/>
            <w:vMerge/>
          </w:tcPr>
          <w:p w14:paraId="68390E0F" w14:textId="4CE59931" w:rsidR="00EE5286" w:rsidRPr="00414F0F" w:rsidRDefault="00EE5286" w:rsidP="008A228B">
            <w:pPr>
              <w:rPr>
                <w:rFonts w:ascii="Arial" w:hAnsi="Arial" w:cs="Arial"/>
                <w:sz w:val="22"/>
                <w:szCs w:val="22"/>
              </w:rPr>
            </w:pPr>
          </w:p>
        </w:tc>
        <w:tc>
          <w:tcPr>
            <w:tcW w:w="0" w:type="auto"/>
            <w:vMerge/>
          </w:tcPr>
          <w:p w14:paraId="6FDD4C95" w14:textId="77777777" w:rsidR="00EE5286" w:rsidRPr="00414F0F" w:rsidRDefault="00EE5286" w:rsidP="008A228B">
            <w:pPr>
              <w:rPr>
                <w:rFonts w:ascii="Arial" w:hAnsi="Arial" w:cs="Arial"/>
                <w:sz w:val="22"/>
                <w:szCs w:val="22"/>
              </w:rPr>
            </w:pPr>
          </w:p>
        </w:tc>
      </w:tr>
      <w:tr w:rsidR="00E25FD5" w:rsidRPr="00414F0F" w14:paraId="2A3D636B" w14:textId="77777777" w:rsidTr="00CF126A">
        <w:tc>
          <w:tcPr>
            <w:tcW w:w="0" w:type="auto"/>
            <w:gridSpan w:val="4"/>
            <w:shd w:val="clear" w:color="auto" w:fill="A5C9EB" w:themeFill="text2" w:themeFillTint="40"/>
          </w:tcPr>
          <w:p w14:paraId="154F9CC1" w14:textId="77777777" w:rsidR="00E25FD5" w:rsidRPr="00414F0F" w:rsidRDefault="00E25FD5" w:rsidP="008A228B">
            <w:pPr>
              <w:rPr>
                <w:rFonts w:ascii="Arial" w:hAnsi="Arial" w:cs="Arial"/>
                <w:sz w:val="22"/>
                <w:szCs w:val="22"/>
              </w:rPr>
            </w:pPr>
          </w:p>
        </w:tc>
      </w:tr>
      <w:tr w:rsidR="00230655" w:rsidRPr="00414F0F" w14:paraId="4DB2E4A9" w14:textId="77777777" w:rsidTr="00230655">
        <w:tc>
          <w:tcPr>
            <w:tcW w:w="1562" w:type="dxa"/>
          </w:tcPr>
          <w:p w14:paraId="07E16A3B" w14:textId="77777777" w:rsidR="00E25FD5" w:rsidRDefault="00E25FD5" w:rsidP="008A228B">
            <w:pPr>
              <w:rPr>
                <w:rFonts w:ascii="Arial" w:hAnsi="Arial" w:cs="Arial"/>
                <w:sz w:val="22"/>
                <w:szCs w:val="22"/>
              </w:rPr>
            </w:pPr>
            <w:r>
              <w:rPr>
                <w:rFonts w:ascii="Arial" w:hAnsi="Arial" w:cs="Arial"/>
                <w:sz w:val="22"/>
                <w:szCs w:val="22"/>
              </w:rPr>
              <w:t>Private letters/non-NHS work</w:t>
            </w:r>
          </w:p>
          <w:p w14:paraId="2246F00C" w14:textId="266A19D6" w:rsidR="00E25FD5" w:rsidRPr="00414F0F" w:rsidRDefault="00E25FD5" w:rsidP="008A228B">
            <w:pPr>
              <w:rPr>
                <w:rFonts w:ascii="Arial" w:hAnsi="Arial" w:cs="Arial"/>
                <w:sz w:val="22"/>
                <w:szCs w:val="22"/>
              </w:rPr>
            </w:pPr>
            <w:r>
              <w:rPr>
                <w:rFonts w:ascii="Arial" w:hAnsi="Arial" w:cs="Arial"/>
                <w:sz w:val="22"/>
                <w:szCs w:val="22"/>
              </w:rPr>
              <w:t>e.g. insurance</w:t>
            </w:r>
          </w:p>
        </w:tc>
        <w:tc>
          <w:tcPr>
            <w:tcW w:w="1977" w:type="dxa"/>
          </w:tcPr>
          <w:p w14:paraId="1673CB1D" w14:textId="7F41D1AB" w:rsidR="00E25FD5" w:rsidRPr="00414F0F" w:rsidRDefault="00E25FD5" w:rsidP="008A228B">
            <w:pPr>
              <w:rPr>
                <w:rFonts w:ascii="Arial" w:hAnsi="Arial" w:cs="Arial"/>
                <w:sz w:val="22"/>
                <w:szCs w:val="22"/>
              </w:rPr>
            </w:pPr>
          </w:p>
        </w:tc>
        <w:tc>
          <w:tcPr>
            <w:tcW w:w="2234" w:type="dxa"/>
          </w:tcPr>
          <w:p w14:paraId="728F0651" w14:textId="2798639D" w:rsidR="00E25FD5" w:rsidRDefault="00CE072F" w:rsidP="008A228B">
            <w:pPr>
              <w:rPr>
                <w:rFonts w:ascii="Arial" w:hAnsi="Arial" w:cs="Arial"/>
                <w:sz w:val="22"/>
                <w:szCs w:val="22"/>
              </w:rPr>
            </w:pPr>
            <w:r>
              <w:rPr>
                <w:rFonts w:ascii="Arial" w:hAnsi="Arial" w:cs="Arial"/>
                <w:sz w:val="22"/>
                <w:szCs w:val="22"/>
              </w:rPr>
              <w:t>Had to laugh speaking to a guy …had to wait 10 days for the Dr to sign a letter (</w:t>
            </w:r>
            <w:r w:rsidR="00230655">
              <w:rPr>
                <w:rFonts w:ascii="Arial" w:hAnsi="Arial" w:cs="Arial"/>
                <w:sz w:val="22"/>
                <w:szCs w:val="22"/>
              </w:rPr>
              <w:t>W</w:t>
            </w:r>
            <w:r>
              <w:rPr>
                <w:rFonts w:ascii="Arial" w:hAnsi="Arial" w:cs="Arial"/>
                <w:sz w:val="22"/>
                <w:szCs w:val="22"/>
              </w:rPr>
              <w:t>est Bridgford) said my Dr had mine for 6 weeks and it would probably be another 9 weeks</w:t>
            </w:r>
          </w:p>
          <w:p w14:paraId="102EC204" w14:textId="77777777" w:rsidR="00CE072F" w:rsidRDefault="00CE072F" w:rsidP="008A228B">
            <w:pPr>
              <w:rPr>
                <w:rFonts w:ascii="Arial" w:hAnsi="Arial" w:cs="Arial"/>
                <w:sz w:val="22"/>
                <w:szCs w:val="22"/>
              </w:rPr>
            </w:pPr>
          </w:p>
          <w:p w14:paraId="7343C756" w14:textId="6EC91954" w:rsidR="00CE072F" w:rsidRPr="00414F0F" w:rsidRDefault="00CE072F" w:rsidP="008A228B">
            <w:pPr>
              <w:rPr>
                <w:rFonts w:ascii="Arial" w:hAnsi="Arial" w:cs="Arial"/>
                <w:sz w:val="22"/>
                <w:szCs w:val="22"/>
              </w:rPr>
            </w:pPr>
            <w:r>
              <w:rPr>
                <w:rFonts w:ascii="Arial" w:hAnsi="Arial" w:cs="Arial"/>
                <w:sz w:val="22"/>
                <w:szCs w:val="22"/>
              </w:rPr>
              <w:t>Ivy Medical strikes again…</w:t>
            </w:r>
          </w:p>
        </w:tc>
        <w:tc>
          <w:tcPr>
            <w:tcW w:w="0" w:type="auto"/>
          </w:tcPr>
          <w:p w14:paraId="1C6A33BF" w14:textId="634CCAD9" w:rsidR="00472B51" w:rsidRPr="00617765" w:rsidRDefault="00472B51" w:rsidP="00472B51">
            <w:pPr>
              <w:rPr>
                <w:rFonts w:ascii="Arial" w:hAnsi="Arial" w:cs="Arial"/>
                <w:sz w:val="22"/>
                <w:szCs w:val="22"/>
              </w:rPr>
            </w:pPr>
            <w:r>
              <w:rPr>
                <w:rFonts w:ascii="Arial" w:hAnsi="Arial" w:cs="Arial"/>
                <w:sz w:val="22"/>
                <w:szCs w:val="22"/>
              </w:rPr>
              <w:t>See Table 1</w:t>
            </w:r>
          </w:p>
          <w:p w14:paraId="0A432A1A" w14:textId="1564C3ED" w:rsidR="002F45BC" w:rsidRPr="00617765" w:rsidRDefault="002F45BC" w:rsidP="008A228B">
            <w:pPr>
              <w:rPr>
                <w:rFonts w:ascii="Arial" w:hAnsi="Arial" w:cs="Arial"/>
                <w:sz w:val="22"/>
                <w:szCs w:val="22"/>
              </w:rPr>
            </w:pPr>
          </w:p>
        </w:tc>
      </w:tr>
      <w:tr w:rsidR="00230655" w:rsidRPr="00414F0F" w14:paraId="25BC26D9" w14:textId="77777777" w:rsidTr="00230655">
        <w:tc>
          <w:tcPr>
            <w:tcW w:w="1562" w:type="dxa"/>
            <w:shd w:val="clear" w:color="auto" w:fill="A5C9EB" w:themeFill="text2" w:themeFillTint="40"/>
          </w:tcPr>
          <w:p w14:paraId="5D45155F" w14:textId="77777777" w:rsidR="006F4029" w:rsidRPr="00414F0F" w:rsidRDefault="006F4029" w:rsidP="008A228B">
            <w:pPr>
              <w:rPr>
                <w:rFonts w:ascii="Arial" w:hAnsi="Arial" w:cs="Arial"/>
                <w:sz w:val="22"/>
                <w:szCs w:val="22"/>
              </w:rPr>
            </w:pPr>
          </w:p>
        </w:tc>
        <w:tc>
          <w:tcPr>
            <w:tcW w:w="1977" w:type="dxa"/>
            <w:shd w:val="clear" w:color="auto" w:fill="A5C9EB" w:themeFill="text2" w:themeFillTint="40"/>
          </w:tcPr>
          <w:p w14:paraId="3E51B9C0" w14:textId="77777777" w:rsidR="006F4029" w:rsidRPr="00414F0F" w:rsidRDefault="006F4029" w:rsidP="008A228B">
            <w:pPr>
              <w:rPr>
                <w:rFonts w:ascii="Arial" w:hAnsi="Arial" w:cs="Arial"/>
                <w:sz w:val="22"/>
                <w:szCs w:val="22"/>
              </w:rPr>
            </w:pPr>
          </w:p>
        </w:tc>
        <w:tc>
          <w:tcPr>
            <w:tcW w:w="2234" w:type="dxa"/>
            <w:shd w:val="clear" w:color="auto" w:fill="A5C9EB" w:themeFill="text2" w:themeFillTint="40"/>
          </w:tcPr>
          <w:p w14:paraId="604FC53A" w14:textId="77777777" w:rsidR="006F4029" w:rsidRPr="00414F0F" w:rsidRDefault="006F4029" w:rsidP="008A228B">
            <w:pPr>
              <w:rPr>
                <w:rFonts w:ascii="Arial" w:hAnsi="Arial" w:cs="Arial"/>
                <w:sz w:val="22"/>
                <w:szCs w:val="22"/>
              </w:rPr>
            </w:pPr>
          </w:p>
        </w:tc>
        <w:tc>
          <w:tcPr>
            <w:tcW w:w="0" w:type="auto"/>
            <w:shd w:val="clear" w:color="auto" w:fill="A5C9EB" w:themeFill="text2" w:themeFillTint="40"/>
          </w:tcPr>
          <w:p w14:paraId="6F4E3109" w14:textId="77777777" w:rsidR="006F4029" w:rsidRPr="00414F0F" w:rsidRDefault="006F4029" w:rsidP="008A228B">
            <w:pPr>
              <w:rPr>
                <w:rFonts w:ascii="Arial" w:hAnsi="Arial" w:cs="Arial"/>
                <w:sz w:val="22"/>
                <w:szCs w:val="22"/>
              </w:rPr>
            </w:pPr>
          </w:p>
        </w:tc>
      </w:tr>
      <w:tr w:rsidR="00230655" w:rsidRPr="00414F0F" w14:paraId="5039D663" w14:textId="77777777" w:rsidTr="00230655">
        <w:trPr>
          <w:trHeight w:val="2540"/>
        </w:trPr>
        <w:tc>
          <w:tcPr>
            <w:tcW w:w="1562" w:type="dxa"/>
          </w:tcPr>
          <w:p w14:paraId="7B311E01" w14:textId="77777777" w:rsidR="00EE5286" w:rsidRPr="00414F0F" w:rsidRDefault="00EE5286" w:rsidP="008A228B">
            <w:pPr>
              <w:rPr>
                <w:rFonts w:ascii="Arial" w:hAnsi="Arial" w:cs="Arial"/>
                <w:sz w:val="22"/>
                <w:szCs w:val="22"/>
              </w:rPr>
            </w:pPr>
            <w:r w:rsidRPr="00414F0F">
              <w:rPr>
                <w:rFonts w:ascii="Arial" w:hAnsi="Arial" w:cs="Arial"/>
                <w:sz w:val="22"/>
                <w:szCs w:val="22"/>
              </w:rPr>
              <w:t xml:space="preserve">Service  </w:t>
            </w:r>
          </w:p>
        </w:tc>
        <w:tc>
          <w:tcPr>
            <w:tcW w:w="1977" w:type="dxa"/>
          </w:tcPr>
          <w:p w14:paraId="2658F8A3" w14:textId="77777777" w:rsidR="00EE5286" w:rsidRPr="00414F0F" w:rsidRDefault="00EE5286" w:rsidP="008A228B">
            <w:pPr>
              <w:rPr>
                <w:rFonts w:ascii="Arial" w:hAnsi="Arial" w:cs="Arial"/>
                <w:sz w:val="22"/>
                <w:szCs w:val="22"/>
              </w:rPr>
            </w:pPr>
          </w:p>
        </w:tc>
        <w:tc>
          <w:tcPr>
            <w:tcW w:w="2234" w:type="dxa"/>
          </w:tcPr>
          <w:p w14:paraId="4C1B7D57" w14:textId="77777777" w:rsidR="00EE5286" w:rsidRPr="00414F0F" w:rsidRDefault="00EE5286" w:rsidP="008A228B">
            <w:pPr>
              <w:rPr>
                <w:rFonts w:ascii="Arial" w:hAnsi="Arial" w:cs="Arial"/>
                <w:sz w:val="22"/>
                <w:szCs w:val="22"/>
              </w:rPr>
            </w:pPr>
            <w:r w:rsidRPr="00414F0F">
              <w:rPr>
                <w:rFonts w:ascii="Arial" w:hAnsi="Arial" w:cs="Arial"/>
                <w:sz w:val="22"/>
                <w:szCs w:val="22"/>
              </w:rPr>
              <w:t xml:space="preserve">Processes and systems need to be improved. </w:t>
            </w:r>
          </w:p>
          <w:p w14:paraId="3E474AD3" w14:textId="550D3E87" w:rsidR="00EE5286" w:rsidRPr="00414F0F" w:rsidRDefault="00EE5286" w:rsidP="008A228B">
            <w:pPr>
              <w:rPr>
                <w:rFonts w:ascii="Arial" w:hAnsi="Arial" w:cs="Arial"/>
                <w:sz w:val="22"/>
                <w:szCs w:val="22"/>
              </w:rPr>
            </w:pPr>
            <w:r w:rsidRPr="00414F0F">
              <w:rPr>
                <w:rFonts w:ascii="Arial" w:hAnsi="Arial" w:cs="Arial"/>
                <w:sz w:val="22"/>
                <w:szCs w:val="22"/>
              </w:rPr>
              <w:t xml:space="preserve"> </w:t>
            </w:r>
          </w:p>
        </w:tc>
        <w:tc>
          <w:tcPr>
            <w:tcW w:w="0" w:type="auto"/>
          </w:tcPr>
          <w:p w14:paraId="0F185E46" w14:textId="77777777" w:rsidR="00EE5286" w:rsidRPr="00414F0F" w:rsidRDefault="00EE5286" w:rsidP="008A228B">
            <w:pPr>
              <w:rPr>
                <w:rFonts w:ascii="Arial" w:hAnsi="Arial" w:cs="Arial"/>
                <w:sz w:val="22"/>
                <w:szCs w:val="22"/>
              </w:rPr>
            </w:pPr>
            <w:r w:rsidRPr="00414F0F">
              <w:rPr>
                <w:rFonts w:ascii="Arial" w:hAnsi="Arial" w:cs="Arial"/>
                <w:sz w:val="22"/>
                <w:szCs w:val="22"/>
              </w:rPr>
              <w:t>Complaints are a way of ensuring the practice review its systems and processes on a regular basis.</w:t>
            </w:r>
          </w:p>
          <w:p w14:paraId="026C3ACC" w14:textId="74896D96" w:rsidR="00EE5286" w:rsidRPr="00414F0F" w:rsidRDefault="00EE5286" w:rsidP="008A228B">
            <w:pPr>
              <w:rPr>
                <w:rFonts w:ascii="Arial" w:hAnsi="Arial" w:cs="Arial"/>
                <w:sz w:val="22"/>
                <w:szCs w:val="22"/>
              </w:rPr>
            </w:pPr>
            <w:r w:rsidRPr="00414F0F">
              <w:rPr>
                <w:rFonts w:ascii="Arial" w:hAnsi="Arial" w:cs="Arial"/>
                <w:sz w:val="22"/>
                <w:szCs w:val="22"/>
              </w:rPr>
              <w:t xml:space="preserve">CQC assess the system both remotely and through inspection visits. </w:t>
            </w:r>
          </w:p>
          <w:p w14:paraId="4B3E9456" w14:textId="77777777" w:rsidR="00617765" w:rsidRDefault="00617765" w:rsidP="00617765">
            <w:pPr>
              <w:rPr>
                <w:rFonts w:ascii="Arial" w:hAnsi="Arial" w:cs="Arial"/>
                <w:sz w:val="22"/>
                <w:szCs w:val="22"/>
              </w:rPr>
            </w:pPr>
            <w:r>
              <w:rPr>
                <w:rFonts w:ascii="Arial" w:hAnsi="Arial" w:cs="Arial"/>
                <w:sz w:val="22"/>
                <w:szCs w:val="22"/>
              </w:rPr>
              <w:t>C</w:t>
            </w:r>
            <w:r w:rsidRPr="00617765">
              <w:rPr>
                <w:rFonts w:ascii="Arial" w:hAnsi="Arial" w:cs="Arial"/>
                <w:sz w:val="22"/>
                <w:szCs w:val="22"/>
              </w:rPr>
              <w:t>ommunicate via ‘you said we did’ and at all public meetings</w:t>
            </w:r>
          </w:p>
          <w:p w14:paraId="3ACD978F" w14:textId="77777777" w:rsidR="00617765" w:rsidRPr="00617765" w:rsidRDefault="00617765" w:rsidP="00617765">
            <w:pPr>
              <w:rPr>
                <w:rFonts w:ascii="Arial" w:hAnsi="Arial" w:cs="Arial"/>
                <w:sz w:val="22"/>
                <w:szCs w:val="22"/>
              </w:rPr>
            </w:pPr>
            <w:r w:rsidRPr="0091182E">
              <w:rPr>
                <w:rFonts w:ascii="Arial" w:hAnsi="Arial" w:cs="Arial"/>
                <w:b/>
                <w:bCs/>
                <w:sz w:val="22"/>
                <w:szCs w:val="22"/>
              </w:rPr>
              <w:t xml:space="preserve">IMG and PPG </w:t>
            </w:r>
            <w:r>
              <w:rPr>
                <w:rFonts w:ascii="Arial" w:hAnsi="Arial" w:cs="Arial"/>
                <w:b/>
                <w:bCs/>
                <w:sz w:val="22"/>
                <w:szCs w:val="22"/>
              </w:rPr>
              <w:t>by July 2024</w:t>
            </w:r>
          </w:p>
          <w:p w14:paraId="500E50AD" w14:textId="1987424B" w:rsidR="00617765" w:rsidRPr="00414F0F" w:rsidRDefault="00617765" w:rsidP="008A228B">
            <w:pPr>
              <w:rPr>
                <w:rFonts w:ascii="Arial" w:hAnsi="Arial" w:cs="Arial"/>
                <w:sz w:val="22"/>
                <w:szCs w:val="22"/>
              </w:rPr>
            </w:pPr>
          </w:p>
        </w:tc>
      </w:tr>
    </w:tbl>
    <w:p w14:paraId="2BAA7E90" w14:textId="77777777" w:rsidR="00617765" w:rsidRDefault="00617765" w:rsidP="004D2CD9">
      <w:pPr>
        <w:rPr>
          <w:rFonts w:ascii="Arial" w:hAnsi="Arial" w:cs="Arial"/>
          <w:b/>
          <w:bCs/>
          <w:noProof/>
          <w:sz w:val="22"/>
          <w:szCs w:val="22"/>
          <w14:ligatures w14:val="standardContextual"/>
        </w:rPr>
      </w:pPr>
    </w:p>
    <w:p w14:paraId="38C1466D" w14:textId="722D6E63" w:rsidR="00390384" w:rsidRPr="00390384" w:rsidRDefault="00617765" w:rsidP="004D2CD9">
      <w:pPr>
        <w:rPr>
          <w:rFonts w:ascii="Arial" w:hAnsi="Arial" w:cs="Arial"/>
          <w:b/>
          <w:bCs/>
          <w:noProof/>
          <w:sz w:val="22"/>
          <w:szCs w:val="22"/>
          <w14:ligatures w14:val="standardContextual"/>
        </w:rPr>
      </w:pPr>
      <w:r>
        <w:rPr>
          <w:rFonts w:ascii="Arial" w:hAnsi="Arial" w:cs="Arial"/>
          <w:b/>
          <w:bCs/>
          <w:noProof/>
          <w:sz w:val="22"/>
          <w:szCs w:val="22"/>
          <w14:ligatures w14:val="standardContextual"/>
        </w:rPr>
        <w:br w:type="page"/>
      </w:r>
      <w:r w:rsidR="00D90400">
        <w:rPr>
          <w:rFonts w:ascii="Arial" w:hAnsi="Arial" w:cs="Arial"/>
          <w:b/>
          <w:bCs/>
          <w:noProof/>
          <w:sz w:val="22"/>
          <w:szCs w:val="22"/>
          <w14:ligatures w14:val="standardContextual"/>
        </w:rPr>
        <w:lastRenderedPageBreak/>
        <w:t>A</w:t>
      </w:r>
      <w:r w:rsidR="00390384" w:rsidRPr="00390384">
        <w:rPr>
          <w:rFonts w:ascii="Arial" w:hAnsi="Arial" w:cs="Arial"/>
          <w:b/>
          <w:bCs/>
          <w:noProof/>
          <w:sz w:val="22"/>
          <w:szCs w:val="22"/>
          <w14:ligatures w14:val="standardContextual"/>
        </w:rPr>
        <w:t>ppendix 1</w:t>
      </w:r>
    </w:p>
    <w:p w14:paraId="7171662E" w14:textId="729AD3EE" w:rsidR="00356166" w:rsidRDefault="00390384" w:rsidP="004D2CD9">
      <w:pPr>
        <w:rPr>
          <w:rFonts w:ascii="Arial" w:hAnsi="Arial" w:cs="Arial"/>
          <w:b/>
          <w:bCs/>
          <w:noProof/>
          <w:sz w:val="22"/>
          <w:szCs w:val="22"/>
          <w14:ligatures w14:val="standardContextual"/>
        </w:rPr>
      </w:pPr>
      <w:r w:rsidRPr="00390384">
        <w:rPr>
          <w:rFonts w:ascii="Arial" w:hAnsi="Arial" w:cs="Arial"/>
          <w:b/>
          <w:bCs/>
          <w:noProof/>
          <w:sz w:val="22"/>
          <w:szCs w:val="22"/>
          <w14:ligatures w14:val="standardContextual"/>
        </w:rPr>
        <w:t xml:space="preserve">The NHS National GP patient survey </w:t>
      </w:r>
    </w:p>
    <w:p w14:paraId="417F019F" w14:textId="77777777" w:rsidR="00390384" w:rsidRPr="00390384" w:rsidRDefault="00390384" w:rsidP="004D2CD9">
      <w:pPr>
        <w:rPr>
          <w:rFonts w:ascii="Arial" w:hAnsi="Arial" w:cs="Arial"/>
          <w:b/>
          <w:bCs/>
          <w:noProof/>
          <w:sz w:val="22"/>
          <w:szCs w:val="22"/>
          <w14:ligatures w14:val="standardContextual"/>
        </w:rPr>
      </w:pPr>
    </w:p>
    <w:p w14:paraId="01C99878" w14:textId="77777777" w:rsidR="00390384" w:rsidRPr="00390384" w:rsidRDefault="00390384" w:rsidP="00390384">
      <w:pPr>
        <w:rPr>
          <w:rFonts w:ascii="Arial" w:hAnsi="Arial" w:cs="Arial"/>
          <w:sz w:val="22"/>
          <w:szCs w:val="22"/>
        </w:rPr>
      </w:pPr>
      <w:r w:rsidRPr="00390384">
        <w:rPr>
          <w:rFonts w:ascii="Arial" w:hAnsi="Arial" w:cs="Arial"/>
          <w:sz w:val="22"/>
          <w:szCs w:val="22"/>
        </w:rPr>
        <w:t>This is an external survey undertaken by Ipsos on behalf of the NHS. This is Europe’s largest patient experience survey and has been running for 18 years. Each year around 2.5 million people, aged 16 and over and registered with a GP practice in England, are invited to take part confidentially.</w:t>
      </w:r>
    </w:p>
    <w:p w14:paraId="59517F57" w14:textId="6DF1AB5E" w:rsidR="00390384" w:rsidRPr="00196868" w:rsidRDefault="00390384" w:rsidP="00390384">
      <w:pPr>
        <w:rPr>
          <w:rFonts w:ascii="Arial" w:hAnsi="Arial" w:cs="Arial"/>
          <w:sz w:val="22"/>
          <w:szCs w:val="22"/>
        </w:rPr>
      </w:pPr>
    </w:p>
    <w:p w14:paraId="4BC37469" w14:textId="6EF91556" w:rsidR="00390384" w:rsidRPr="00196868" w:rsidRDefault="00196868" w:rsidP="00390384">
      <w:pPr>
        <w:rPr>
          <w:rFonts w:ascii="Arial" w:hAnsi="Arial" w:cs="Arial"/>
          <w:sz w:val="22"/>
          <w:szCs w:val="22"/>
        </w:rPr>
      </w:pPr>
      <w:r>
        <w:rPr>
          <w:rFonts w:ascii="Arial" w:hAnsi="Arial" w:cs="Arial"/>
          <w:sz w:val="22"/>
          <w:szCs w:val="22"/>
        </w:rPr>
        <w:t>Please note t</w:t>
      </w:r>
      <w:r w:rsidR="00390384" w:rsidRPr="00196868">
        <w:rPr>
          <w:rFonts w:ascii="Arial" w:hAnsi="Arial" w:cs="Arial"/>
          <w:sz w:val="22"/>
          <w:szCs w:val="22"/>
        </w:rPr>
        <w:t xml:space="preserve">he 2023 survey was undertaken before the launch of Patient Triage. </w:t>
      </w:r>
    </w:p>
    <w:p w14:paraId="283C48E1" w14:textId="77777777" w:rsidR="00390384" w:rsidRPr="00196868" w:rsidRDefault="00390384" w:rsidP="00390384">
      <w:pPr>
        <w:rPr>
          <w:rFonts w:ascii="Arial" w:hAnsi="Arial" w:cs="Arial"/>
          <w:sz w:val="22"/>
          <w:szCs w:val="22"/>
        </w:rPr>
      </w:pPr>
    </w:p>
    <w:p w14:paraId="15DBCF65" w14:textId="35D76E22" w:rsidR="00196868" w:rsidRPr="00196868" w:rsidRDefault="00196868" w:rsidP="00390384">
      <w:pPr>
        <w:rPr>
          <w:rFonts w:ascii="Arial" w:hAnsi="Arial" w:cs="Arial"/>
          <w:sz w:val="22"/>
          <w:szCs w:val="22"/>
        </w:rPr>
      </w:pPr>
      <w:r w:rsidRPr="00196868">
        <w:rPr>
          <w:rFonts w:ascii="Arial" w:hAnsi="Arial" w:cs="Arial"/>
          <w:sz w:val="22"/>
          <w:szCs w:val="22"/>
        </w:rPr>
        <w:t xml:space="preserve">Examples from the patient survey: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398"/>
      </w:tblGrid>
      <w:tr w:rsidR="00390384" w14:paraId="11D6F6E8" w14:textId="77777777" w:rsidTr="00390384">
        <w:tc>
          <w:tcPr>
            <w:tcW w:w="4622" w:type="dxa"/>
          </w:tcPr>
          <w:p w14:paraId="002613B4" w14:textId="29A3313B" w:rsidR="00390384" w:rsidRDefault="00390384" w:rsidP="004D2CD9">
            <w:pPr>
              <w:rPr>
                <w:rFonts w:ascii="Arial" w:hAnsi="Arial" w:cs="Arial"/>
                <w:noProof/>
                <w:sz w:val="22"/>
                <w:szCs w:val="22"/>
                <w14:ligatures w14:val="standardContextual"/>
              </w:rPr>
            </w:pPr>
            <w:r>
              <w:rPr>
                <w:rFonts w:ascii="Arial" w:hAnsi="Arial" w:cs="Arial"/>
                <w:noProof/>
                <w:sz w:val="22"/>
                <w:szCs w:val="22"/>
                <w14:ligatures w14:val="standardContextual"/>
              </w:rPr>
              <w:drawing>
                <wp:inline distT="0" distB="0" distL="0" distR="0" wp14:anchorId="74A46911" wp14:editId="26AE4377">
                  <wp:extent cx="2395220" cy="3712464"/>
                  <wp:effectExtent l="0" t="0" r="5080" b="0"/>
                  <wp:docPr id="908386281" name="Picture 3" descr="Screens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386281" name="Picture 3" descr="Screens screenshot of a pho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423338" cy="3756045"/>
                          </a:xfrm>
                          <a:prstGeom prst="rect">
                            <a:avLst/>
                          </a:prstGeom>
                        </pic:spPr>
                      </pic:pic>
                    </a:graphicData>
                  </a:graphic>
                </wp:inline>
              </w:drawing>
            </w:r>
          </w:p>
        </w:tc>
        <w:tc>
          <w:tcPr>
            <w:tcW w:w="4398" w:type="dxa"/>
          </w:tcPr>
          <w:p w14:paraId="361EB8DB" w14:textId="367A7738" w:rsidR="00390384" w:rsidRDefault="00390384" w:rsidP="004D2CD9">
            <w:pPr>
              <w:rPr>
                <w:rFonts w:ascii="Arial" w:hAnsi="Arial" w:cs="Arial"/>
                <w:sz w:val="22"/>
                <w:szCs w:val="22"/>
              </w:rPr>
            </w:pPr>
            <w:r>
              <w:rPr>
                <w:rFonts w:ascii="Arial" w:hAnsi="Arial" w:cs="Arial"/>
                <w:noProof/>
                <w:sz w:val="22"/>
                <w:szCs w:val="22"/>
                <w14:ligatures w14:val="standardContextual"/>
              </w:rPr>
              <w:drawing>
                <wp:inline distT="0" distB="0" distL="0" distR="0" wp14:anchorId="133C6973" wp14:editId="0FA62CE8">
                  <wp:extent cx="1567543" cy="3388374"/>
                  <wp:effectExtent l="0" t="0" r="0" b="2540"/>
                  <wp:docPr id="1077947975" name="Picture 2"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947975" name="Picture 2" descr="A screenshot of a pho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580092" cy="3415499"/>
                          </a:xfrm>
                          <a:prstGeom prst="rect">
                            <a:avLst/>
                          </a:prstGeom>
                        </pic:spPr>
                      </pic:pic>
                    </a:graphicData>
                  </a:graphic>
                </wp:inline>
              </w:drawing>
            </w:r>
          </w:p>
        </w:tc>
      </w:tr>
      <w:tr w:rsidR="00390384" w14:paraId="6ED39930" w14:textId="77777777" w:rsidTr="00390384">
        <w:tc>
          <w:tcPr>
            <w:tcW w:w="4622" w:type="dxa"/>
          </w:tcPr>
          <w:p w14:paraId="55E478B1" w14:textId="5177EEBE" w:rsidR="00390384" w:rsidRDefault="00390384" w:rsidP="004D2CD9">
            <w:pPr>
              <w:rPr>
                <w:rFonts w:ascii="Arial" w:hAnsi="Arial" w:cs="Arial"/>
                <w:noProof/>
                <w:sz w:val="22"/>
                <w:szCs w:val="22"/>
                <w14:ligatures w14:val="standardContextual"/>
              </w:rPr>
            </w:pPr>
            <w:r>
              <w:rPr>
                <w:rFonts w:ascii="Arial" w:hAnsi="Arial" w:cs="Arial"/>
                <w:noProof/>
                <w:sz w:val="22"/>
                <w:szCs w:val="22"/>
                <w14:ligatures w14:val="standardContextual"/>
              </w:rPr>
              <w:lastRenderedPageBreak/>
              <w:drawing>
                <wp:inline distT="0" distB="0" distL="0" distR="0" wp14:anchorId="010EC6B2" wp14:editId="60B2E908">
                  <wp:extent cx="2908988" cy="2706624"/>
                  <wp:effectExtent l="0" t="0" r="0" b="0"/>
                  <wp:docPr id="705203578" name="Picture 9"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03578" name="Picture 9" descr="A screenshot of a survey&#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2924688" cy="2721231"/>
                          </a:xfrm>
                          <a:prstGeom prst="rect">
                            <a:avLst/>
                          </a:prstGeom>
                        </pic:spPr>
                      </pic:pic>
                    </a:graphicData>
                  </a:graphic>
                </wp:inline>
              </w:drawing>
            </w:r>
          </w:p>
        </w:tc>
        <w:tc>
          <w:tcPr>
            <w:tcW w:w="4398" w:type="dxa"/>
          </w:tcPr>
          <w:p w14:paraId="38F6FEF6" w14:textId="71588D98" w:rsidR="00390384" w:rsidRDefault="00390384" w:rsidP="004D2CD9">
            <w:pPr>
              <w:rPr>
                <w:rFonts w:ascii="Arial" w:hAnsi="Arial" w:cs="Arial"/>
                <w:noProof/>
                <w:sz w:val="22"/>
                <w:szCs w:val="22"/>
                <w14:ligatures w14:val="standardContextual"/>
              </w:rPr>
            </w:pPr>
            <w:r>
              <w:rPr>
                <w:rFonts w:ascii="Arial" w:hAnsi="Arial" w:cs="Arial"/>
                <w:noProof/>
                <w:sz w:val="22"/>
                <w:szCs w:val="22"/>
                <w14:ligatures w14:val="standardContextual"/>
              </w:rPr>
              <w:drawing>
                <wp:inline distT="0" distB="0" distL="0" distR="0" wp14:anchorId="6D3CF3D5" wp14:editId="0A48D22A">
                  <wp:extent cx="2761488" cy="4700905"/>
                  <wp:effectExtent l="0" t="0" r="0" b="0"/>
                  <wp:docPr id="694374701" name="Picture 1" descr="A screenshot of a medical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374701" name="Picture 1" descr="A screenshot of a medical survey&#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785050" cy="4741015"/>
                          </a:xfrm>
                          <a:prstGeom prst="rect">
                            <a:avLst/>
                          </a:prstGeom>
                        </pic:spPr>
                      </pic:pic>
                    </a:graphicData>
                  </a:graphic>
                </wp:inline>
              </w:drawing>
            </w:r>
          </w:p>
        </w:tc>
      </w:tr>
      <w:tr w:rsidR="00390384" w14:paraId="1DE6517F" w14:textId="77777777" w:rsidTr="00390384">
        <w:tc>
          <w:tcPr>
            <w:tcW w:w="4622" w:type="dxa"/>
          </w:tcPr>
          <w:p w14:paraId="44FFA6D2" w14:textId="6897087A" w:rsidR="00390384" w:rsidRDefault="00390384" w:rsidP="004D2CD9">
            <w:pPr>
              <w:rPr>
                <w:rFonts w:ascii="Arial" w:hAnsi="Arial" w:cs="Arial"/>
                <w:sz w:val="22"/>
                <w:szCs w:val="22"/>
              </w:rPr>
            </w:pPr>
            <w:r>
              <w:rPr>
                <w:rFonts w:ascii="Arial" w:hAnsi="Arial" w:cs="Arial"/>
                <w:noProof/>
                <w:sz w:val="22"/>
                <w:szCs w:val="22"/>
                <w14:ligatures w14:val="standardContextual"/>
              </w:rPr>
              <w:drawing>
                <wp:inline distT="0" distB="0" distL="0" distR="0" wp14:anchorId="052D19AC" wp14:editId="72871D7E">
                  <wp:extent cx="2596896" cy="1736725"/>
                  <wp:effectExtent l="0" t="0" r="0" b="3175"/>
                  <wp:docPr id="662940006" name="Picture 5" descr="A screenshot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940006" name="Picture 5" descr="A screenshot of a chat&#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2673159" cy="1787727"/>
                          </a:xfrm>
                          <a:prstGeom prst="rect">
                            <a:avLst/>
                          </a:prstGeom>
                        </pic:spPr>
                      </pic:pic>
                    </a:graphicData>
                  </a:graphic>
                </wp:inline>
              </w:drawing>
            </w:r>
          </w:p>
        </w:tc>
        <w:tc>
          <w:tcPr>
            <w:tcW w:w="4398" w:type="dxa"/>
          </w:tcPr>
          <w:p w14:paraId="7ECAD335" w14:textId="0DDB097A" w:rsidR="00390384" w:rsidRDefault="00390384" w:rsidP="004D2CD9">
            <w:pPr>
              <w:rPr>
                <w:rFonts w:ascii="Arial" w:hAnsi="Arial" w:cs="Arial"/>
                <w:sz w:val="22"/>
                <w:szCs w:val="22"/>
              </w:rPr>
            </w:pPr>
            <w:r>
              <w:rPr>
                <w:rFonts w:ascii="Arial" w:hAnsi="Arial" w:cs="Arial"/>
                <w:noProof/>
                <w:sz w:val="22"/>
                <w:szCs w:val="22"/>
                <w14:ligatures w14:val="standardContextual"/>
              </w:rPr>
              <w:drawing>
                <wp:inline distT="0" distB="0" distL="0" distR="0" wp14:anchorId="270742F9" wp14:editId="4678A132">
                  <wp:extent cx="2717913" cy="1828165"/>
                  <wp:effectExtent l="0" t="0" r="0" b="635"/>
                  <wp:docPr id="1370971961" name="Picture 6"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971961" name="Picture 6" descr="A screenshot of a survey&#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742385" cy="1844626"/>
                          </a:xfrm>
                          <a:prstGeom prst="rect">
                            <a:avLst/>
                          </a:prstGeom>
                        </pic:spPr>
                      </pic:pic>
                    </a:graphicData>
                  </a:graphic>
                </wp:inline>
              </w:drawing>
            </w:r>
          </w:p>
        </w:tc>
      </w:tr>
      <w:tr w:rsidR="00390384" w14:paraId="53759CEF" w14:textId="77777777" w:rsidTr="00390384">
        <w:trPr>
          <w:trHeight w:val="125"/>
        </w:trPr>
        <w:tc>
          <w:tcPr>
            <w:tcW w:w="4622" w:type="dxa"/>
          </w:tcPr>
          <w:p w14:paraId="50BBF963" w14:textId="77777777" w:rsidR="00390384" w:rsidRDefault="00390384" w:rsidP="004D2CD9">
            <w:pPr>
              <w:rPr>
                <w:rFonts w:ascii="Arial" w:hAnsi="Arial" w:cs="Arial"/>
                <w:sz w:val="22"/>
                <w:szCs w:val="22"/>
              </w:rPr>
            </w:pPr>
          </w:p>
        </w:tc>
        <w:tc>
          <w:tcPr>
            <w:tcW w:w="4398" w:type="dxa"/>
          </w:tcPr>
          <w:p w14:paraId="27D14589" w14:textId="1EAF938B" w:rsidR="00390384" w:rsidRDefault="00390384" w:rsidP="004D2CD9">
            <w:pPr>
              <w:rPr>
                <w:rFonts w:ascii="Arial" w:hAnsi="Arial" w:cs="Arial"/>
                <w:sz w:val="22"/>
                <w:szCs w:val="22"/>
              </w:rPr>
            </w:pPr>
          </w:p>
        </w:tc>
      </w:tr>
    </w:tbl>
    <w:p w14:paraId="0E9E00C8" w14:textId="0BC2BEF0" w:rsidR="00407438" w:rsidRPr="00414F0F" w:rsidRDefault="00356166" w:rsidP="004D2CD9">
      <w:pPr>
        <w:rPr>
          <w:rFonts w:ascii="Arial" w:hAnsi="Arial" w:cs="Arial"/>
          <w:sz w:val="22"/>
          <w:szCs w:val="22"/>
        </w:rPr>
      </w:pPr>
      <w:r>
        <w:rPr>
          <w:rFonts w:ascii="Arial" w:hAnsi="Arial" w:cs="Arial"/>
          <w:noProof/>
          <w:sz w:val="22"/>
          <w:szCs w:val="22"/>
          <w14:ligatures w14:val="standardContextual"/>
        </w:rPr>
        <w:lastRenderedPageBreak/>
        <w:drawing>
          <wp:inline distT="0" distB="0" distL="0" distR="0" wp14:anchorId="260AAEF7" wp14:editId="4923A499">
            <wp:extent cx="4699000" cy="1778000"/>
            <wp:effectExtent l="0" t="0" r="0" b="0"/>
            <wp:docPr id="1285417854" name="Picture 7"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417854" name="Picture 7" descr="A screenshot of a survey&#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4699000" cy="1778000"/>
                    </a:xfrm>
                    <a:prstGeom prst="rect">
                      <a:avLst/>
                    </a:prstGeom>
                  </pic:spPr>
                </pic:pic>
              </a:graphicData>
            </a:graphic>
          </wp:inline>
        </w:drawing>
      </w:r>
      <w:r>
        <w:rPr>
          <w:rFonts w:ascii="Arial" w:hAnsi="Arial" w:cs="Arial"/>
          <w:noProof/>
          <w:sz w:val="22"/>
          <w:szCs w:val="22"/>
          <w14:ligatures w14:val="standardContextual"/>
        </w:rPr>
        <w:drawing>
          <wp:inline distT="0" distB="0" distL="0" distR="0" wp14:anchorId="27D33CEE" wp14:editId="28518FDC">
            <wp:extent cx="4368800" cy="5765800"/>
            <wp:effectExtent l="0" t="0" r="0" b="0"/>
            <wp:docPr id="1511011129" name="Picture 8"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11129" name="Picture 8" descr="A screenshot of a phone&#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4368800" cy="5765800"/>
                    </a:xfrm>
                    <a:prstGeom prst="rect">
                      <a:avLst/>
                    </a:prstGeom>
                  </pic:spPr>
                </pic:pic>
              </a:graphicData>
            </a:graphic>
          </wp:inline>
        </w:drawing>
      </w:r>
    </w:p>
    <w:sectPr w:rsidR="00407438" w:rsidRPr="00414F0F" w:rsidSect="001B4707">
      <w:headerReference w:type="default" r:id="rId20"/>
      <w:footerReference w:type="even" r:id="rId21"/>
      <w:footerReference w:type="default" r:id="rId2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843D9" w14:textId="77777777" w:rsidR="001B4707" w:rsidRDefault="001B4707">
      <w:r>
        <w:separator/>
      </w:r>
    </w:p>
  </w:endnote>
  <w:endnote w:type="continuationSeparator" w:id="0">
    <w:p w14:paraId="03F114D2" w14:textId="77777777" w:rsidR="001B4707" w:rsidRDefault="001B4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2804150"/>
      <w:docPartObj>
        <w:docPartGallery w:val="Page Numbers (Bottom of Page)"/>
        <w:docPartUnique/>
      </w:docPartObj>
    </w:sdtPr>
    <w:sdtContent>
      <w:p w14:paraId="62DDF34B" w14:textId="50B9FA18" w:rsidR="00D90400" w:rsidRDefault="00D90400" w:rsidP="006046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05BAD9" w14:textId="77777777" w:rsidR="00D90400" w:rsidRDefault="00D90400" w:rsidP="00D904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2"/>
        <w:szCs w:val="22"/>
      </w:rPr>
      <w:id w:val="-1616506200"/>
      <w:docPartObj>
        <w:docPartGallery w:val="Page Numbers (Bottom of Page)"/>
        <w:docPartUnique/>
      </w:docPartObj>
    </w:sdtPr>
    <w:sdtEndPr>
      <w:rPr>
        <w:rStyle w:val="PageNumber"/>
        <w:sz w:val="20"/>
        <w:szCs w:val="20"/>
      </w:rPr>
    </w:sdtEndPr>
    <w:sdtContent>
      <w:p w14:paraId="6613DA22" w14:textId="5D39DD26" w:rsidR="00D90400" w:rsidRPr="00D90400" w:rsidRDefault="00D90400" w:rsidP="00D90400">
        <w:pPr>
          <w:pStyle w:val="Footer"/>
          <w:framePr w:wrap="notBeside" w:vAnchor="text" w:hAnchor="margin" w:xAlign="right" w:y="1"/>
          <w:rPr>
            <w:rStyle w:val="PageNumber"/>
            <w:rFonts w:ascii="Arial" w:hAnsi="Arial" w:cs="Arial"/>
            <w:sz w:val="22"/>
            <w:szCs w:val="22"/>
          </w:rPr>
        </w:pPr>
        <w:r w:rsidRPr="00D90400">
          <w:rPr>
            <w:rStyle w:val="PageNumber"/>
            <w:rFonts w:ascii="Arial" w:hAnsi="Arial" w:cs="Arial"/>
            <w:sz w:val="22"/>
            <w:szCs w:val="22"/>
          </w:rPr>
          <w:fldChar w:fldCharType="begin"/>
        </w:r>
        <w:r w:rsidRPr="00D90400">
          <w:rPr>
            <w:rStyle w:val="PageNumber"/>
            <w:rFonts w:ascii="Arial" w:hAnsi="Arial" w:cs="Arial"/>
            <w:sz w:val="22"/>
            <w:szCs w:val="22"/>
          </w:rPr>
          <w:instrText xml:space="preserve"> PAGE </w:instrText>
        </w:r>
        <w:r w:rsidRPr="00D90400">
          <w:rPr>
            <w:rStyle w:val="PageNumber"/>
            <w:rFonts w:ascii="Arial" w:hAnsi="Arial" w:cs="Arial"/>
            <w:sz w:val="22"/>
            <w:szCs w:val="22"/>
          </w:rPr>
          <w:fldChar w:fldCharType="separate"/>
        </w:r>
        <w:r w:rsidRPr="00D90400">
          <w:rPr>
            <w:rStyle w:val="PageNumber"/>
            <w:rFonts w:ascii="Arial" w:hAnsi="Arial" w:cs="Arial"/>
            <w:noProof/>
            <w:sz w:val="22"/>
            <w:szCs w:val="22"/>
          </w:rPr>
          <w:t>5</w:t>
        </w:r>
        <w:r w:rsidRPr="00D90400">
          <w:rPr>
            <w:rStyle w:val="PageNumber"/>
            <w:rFonts w:ascii="Arial" w:hAnsi="Arial" w:cs="Arial"/>
            <w:sz w:val="22"/>
            <w:szCs w:val="22"/>
          </w:rPr>
          <w:fldChar w:fldCharType="end"/>
        </w:r>
      </w:p>
    </w:sdtContent>
  </w:sdt>
  <w:tbl>
    <w:tblPr>
      <w:tblW w:w="6010" w:type="dxa"/>
      <w:tblLayout w:type="fixed"/>
      <w:tblLook w:val="06A0" w:firstRow="1" w:lastRow="0" w:firstColumn="1" w:lastColumn="0" w:noHBand="1" w:noVBand="1"/>
    </w:tblPr>
    <w:tblGrid>
      <w:gridCol w:w="6010"/>
    </w:tblGrid>
    <w:tr w:rsidR="00F33719" w14:paraId="6AB74365" w14:textId="77777777" w:rsidTr="005A77E3">
      <w:trPr>
        <w:trHeight w:val="570"/>
      </w:trPr>
      <w:tc>
        <w:tcPr>
          <w:tcW w:w="6010" w:type="dxa"/>
        </w:tcPr>
        <w:p w14:paraId="3978BAC3" w14:textId="1C4A5052" w:rsidR="00F33719" w:rsidRDefault="00F33719" w:rsidP="00F33719">
          <w:pPr>
            <w:pStyle w:val="Header"/>
            <w:ind w:left="-115" w:right="360"/>
            <w:rPr>
              <w:rFonts w:ascii="Arial" w:eastAsia="Arial" w:hAnsi="Arial" w:cs="Arial"/>
              <w:sz w:val="20"/>
              <w:szCs w:val="20"/>
            </w:rPr>
          </w:pPr>
          <w:r>
            <w:rPr>
              <w:rFonts w:ascii="Arial" w:eastAsia="Arial" w:hAnsi="Arial" w:cs="Arial"/>
              <w:sz w:val="20"/>
              <w:szCs w:val="20"/>
            </w:rPr>
            <w:t xml:space="preserve">IMG </w:t>
          </w:r>
          <w:r w:rsidRPr="37ADA14B">
            <w:rPr>
              <w:rFonts w:ascii="Arial" w:eastAsia="Arial" w:hAnsi="Arial" w:cs="Arial"/>
              <w:sz w:val="20"/>
              <w:szCs w:val="20"/>
            </w:rPr>
            <w:t xml:space="preserve">Practice Performance </w:t>
          </w:r>
          <w:r>
            <w:rPr>
              <w:rFonts w:ascii="Arial" w:eastAsia="Arial" w:hAnsi="Arial" w:cs="Arial"/>
              <w:sz w:val="20"/>
              <w:szCs w:val="20"/>
            </w:rPr>
            <w:t>Q</w:t>
          </w:r>
          <w:r w:rsidRPr="37ADA14B">
            <w:rPr>
              <w:rFonts w:ascii="Arial" w:eastAsia="Arial" w:hAnsi="Arial" w:cs="Arial"/>
              <w:sz w:val="20"/>
              <w:szCs w:val="20"/>
            </w:rPr>
            <w:t>1</w:t>
          </w:r>
          <w:r w:rsidR="00E5087B">
            <w:rPr>
              <w:rFonts w:ascii="Arial" w:eastAsia="Arial" w:hAnsi="Arial" w:cs="Arial"/>
              <w:sz w:val="20"/>
              <w:szCs w:val="20"/>
            </w:rPr>
            <w:t xml:space="preserve">: </w:t>
          </w:r>
          <w:r w:rsidRPr="37ADA14B">
            <w:rPr>
              <w:rFonts w:ascii="Arial" w:eastAsia="Arial" w:hAnsi="Arial" w:cs="Arial"/>
              <w:sz w:val="20"/>
              <w:szCs w:val="20"/>
            </w:rPr>
            <w:t xml:space="preserve">April </w:t>
          </w:r>
          <w:r>
            <w:rPr>
              <w:rFonts w:ascii="Arial" w:eastAsia="Arial" w:hAnsi="Arial" w:cs="Arial"/>
              <w:sz w:val="20"/>
              <w:szCs w:val="20"/>
            </w:rPr>
            <w:t xml:space="preserve">2024 </w:t>
          </w:r>
          <w:r w:rsidRPr="37ADA14B">
            <w:rPr>
              <w:rFonts w:ascii="Arial" w:eastAsia="Arial" w:hAnsi="Arial" w:cs="Arial"/>
              <w:sz w:val="20"/>
              <w:szCs w:val="20"/>
            </w:rPr>
            <w:t>PPG</w:t>
          </w:r>
          <w:r>
            <w:rPr>
              <w:rFonts w:ascii="Arial" w:eastAsia="Arial" w:hAnsi="Arial" w:cs="Arial"/>
              <w:sz w:val="20"/>
              <w:szCs w:val="20"/>
            </w:rPr>
            <w:t xml:space="preserve"> Meeting</w:t>
          </w:r>
        </w:p>
      </w:tc>
    </w:tr>
  </w:tbl>
  <w:p w14:paraId="21DA997F" w14:textId="409BF5A9" w:rsidR="71F54742" w:rsidRDefault="71F54742" w:rsidP="37ADA14B">
    <w:pPr>
      <w:pStyle w:val="Foo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0F72C" w14:textId="77777777" w:rsidR="001B4707" w:rsidRDefault="001B4707">
      <w:r>
        <w:separator/>
      </w:r>
    </w:p>
  </w:footnote>
  <w:footnote w:type="continuationSeparator" w:id="0">
    <w:p w14:paraId="3635F510" w14:textId="77777777" w:rsidR="001B4707" w:rsidRDefault="001B4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71F54742" w14:paraId="4B1EE674" w14:textId="77777777" w:rsidTr="71F54742">
      <w:trPr>
        <w:trHeight w:val="300"/>
      </w:trPr>
      <w:tc>
        <w:tcPr>
          <w:tcW w:w="3005" w:type="dxa"/>
        </w:tcPr>
        <w:p w14:paraId="6BA94ED9" w14:textId="2DC4CC9A" w:rsidR="71F54742" w:rsidRDefault="71F54742" w:rsidP="71F54742">
          <w:pPr>
            <w:pStyle w:val="Header"/>
            <w:ind w:left="-115"/>
          </w:pPr>
        </w:p>
      </w:tc>
      <w:tc>
        <w:tcPr>
          <w:tcW w:w="3005" w:type="dxa"/>
        </w:tcPr>
        <w:p w14:paraId="03B7A612" w14:textId="0D27E75B" w:rsidR="71F54742" w:rsidRDefault="71F54742" w:rsidP="71F54742">
          <w:pPr>
            <w:pStyle w:val="Header"/>
            <w:jc w:val="center"/>
          </w:pPr>
        </w:p>
      </w:tc>
      <w:tc>
        <w:tcPr>
          <w:tcW w:w="3005" w:type="dxa"/>
        </w:tcPr>
        <w:p w14:paraId="5D40D02B" w14:textId="6D2E5A63" w:rsidR="71F54742" w:rsidRDefault="71F54742" w:rsidP="71F54742">
          <w:pPr>
            <w:pStyle w:val="Header"/>
            <w:ind w:right="-115"/>
            <w:jc w:val="right"/>
          </w:pPr>
        </w:p>
      </w:tc>
    </w:tr>
  </w:tbl>
  <w:p w14:paraId="346B78A3" w14:textId="32B038E4" w:rsidR="71F54742" w:rsidRDefault="71F54742" w:rsidP="71F547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91ADD"/>
    <w:multiLevelType w:val="hybridMultilevel"/>
    <w:tmpl w:val="F6AA87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A66D6F"/>
    <w:multiLevelType w:val="hybridMultilevel"/>
    <w:tmpl w:val="08F4F6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866606"/>
    <w:multiLevelType w:val="hybridMultilevel"/>
    <w:tmpl w:val="1034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AF1F98"/>
    <w:multiLevelType w:val="hybridMultilevel"/>
    <w:tmpl w:val="F6AA87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80366DE"/>
    <w:multiLevelType w:val="hybridMultilevel"/>
    <w:tmpl w:val="439AD3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5C4478"/>
    <w:multiLevelType w:val="hybridMultilevel"/>
    <w:tmpl w:val="B80C12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724499E"/>
    <w:multiLevelType w:val="hybridMultilevel"/>
    <w:tmpl w:val="17EACCB6"/>
    <w:lvl w:ilvl="0" w:tplc="8D14A5F4">
      <w:start w:val="1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9F22EA"/>
    <w:multiLevelType w:val="hybridMultilevel"/>
    <w:tmpl w:val="1034E6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71E3A4C"/>
    <w:multiLevelType w:val="hybridMultilevel"/>
    <w:tmpl w:val="2BF824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20010E"/>
    <w:multiLevelType w:val="hybridMultilevel"/>
    <w:tmpl w:val="842E5C3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4B804E8"/>
    <w:multiLevelType w:val="hybridMultilevel"/>
    <w:tmpl w:val="712AD868"/>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63238427">
    <w:abstractNumId w:val="8"/>
  </w:num>
  <w:num w:numId="2" w16cid:durableId="708650808">
    <w:abstractNumId w:val="6"/>
  </w:num>
  <w:num w:numId="3" w16cid:durableId="1496535538">
    <w:abstractNumId w:val="1"/>
  </w:num>
  <w:num w:numId="4" w16cid:durableId="877275482">
    <w:abstractNumId w:val="0"/>
  </w:num>
  <w:num w:numId="5" w16cid:durableId="1821580180">
    <w:abstractNumId w:val="4"/>
  </w:num>
  <w:num w:numId="6" w16cid:durableId="1334920255">
    <w:abstractNumId w:val="3"/>
  </w:num>
  <w:num w:numId="7" w16cid:durableId="833494050">
    <w:abstractNumId w:val="2"/>
  </w:num>
  <w:num w:numId="8" w16cid:durableId="428549490">
    <w:abstractNumId w:val="7"/>
  </w:num>
  <w:num w:numId="9" w16cid:durableId="896018432">
    <w:abstractNumId w:val="9"/>
  </w:num>
  <w:num w:numId="10" w16cid:durableId="1267733989">
    <w:abstractNumId w:val="10"/>
  </w:num>
  <w:num w:numId="11" w16cid:durableId="720137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D9"/>
    <w:rsid w:val="00003E49"/>
    <w:rsid w:val="0002302A"/>
    <w:rsid w:val="00032A8B"/>
    <w:rsid w:val="00082C87"/>
    <w:rsid w:val="000D58EE"/>
    <w:rsid w:val="000E0833"/>
    <w:rsid w:val="00114551"/>
    <w:rsid w:val="00125DCF"/>
    <w:rsid w:val="00176FA0"/>
    <w:rsid w:val="00180A3F"/>
    <w:rsid w:val="00190C22"/>
    <w:rsid w:val="00196868"/>
    <w:rsid w:val="001A1517"/>
    <w:rsid w:val="001A5C0A"/>
    <w:rsid w:val="001B4707"/>
    <w:rsid w:val="001B489C"/>
    <w:rsid w:val="001B74AB"/>
    <w:rsid w:val="00230655"/>
    <w:rsid w:val="00235BC1"/>
    <w:rsid w:val="00254A10"/>
    <w:rsid w:val="0027721E"/>
    <w:rsid w:val="0029015E"/>
    <w:rsid w:val="002A7CAB"/>
    <w:rsid w:val="002B71AE"/>
    <w:rsid w:val="002C7BF9"/>
    <w:rsid w:val="002F0688"/>
    <w:rsid w:val="002F45BC"/>
    <w:rsid w:val="003237D8"/>
    <w:rsid w:val="00336F78"/>
    <w:rsid w:val="00351502"/>
    <w:rsid w:val="00352AB2"/>
    <w:rsid w:val="00356166"/>
    <w:rsid w:val="0038340A"/>
    <w:rsid w:val="0039014B"/>
    <w:rsid w:val="00390384"/>
    <w:rsid w:val="003A21A4"/>
    <w:rsid w:val="00407438"/>
    <w:rsid w:val="00414F0F"/>
    <w:rsid w:val="004313EF"/>
    <w:rsid w:val="00447F94"/>
    <w:rsid w:val="0045200C"/>
    <w:rsid w:val="004552BA"/>
    <w:rsid w:val="00472B51"/>
    <w:rsid w:val="004D2CD9"/>
    <w:rsid w:val="004D7AAD"/>
    <w:rsid w:val="004E7559"/>
    <w:rsid w:val="005042CB"/>
    <w:rsid w:val="00531D14"/>
    <w:rsid w:val="005352E2"/>
    <w:rsid w:val="0054156F"/>
    <w:rsid w:val="00571499"/>
    <w:rsid w:val="005C7967"/>
    <w:rsid w:val="00617765"/>
    <w:rsid w:val="006424EA"/>
    <w:rsid w:val="00651675"/>
    <w:rsid w:val="006B26C4"/>
    <w:rsid w:val="006F4029"/>
    <w:rsid w:val="00742AFF"/>
    <w:rsid w:val="00794544"/>
    <w:rsid w:val="007C7D49"/>
    <w:rsid w:val="00804FF8"/>
    <w:rsid w:val="0081349E"/>
    <w:rsid w:val="00826B98"/>
    <w:rsid w:val="008576EA"/>
    <w:rsid w:val="0091182E"/>
    <w:rsid w:val="00915CE8"/>
    <w:rsid w:val="00971AF0"/>
    <w:rsid w:val="009C0D2B"/>
    <w:rsid w:val="009E7B8B"/>
    <w:rsid w:val="00A10227"/>
    <w:rsid w:val="00A6202B"/>
    <w:rsid w:val="00AC409F"/>
    <w:rsid w:val="00AE577F"/>
    <w:rsid w:val="00B5777E"/>
    <w:rsid w:val="00BA1937"/>
    <w:rsid w:val="00BA7ED4"/>
    <w:rsid w:val="00BB46E6"/>
    <w:rsid w:val="00BF1493"/>
    <w:rsid w:val="00C1119C"/>
    <w:rsid w:val="00C6627D"/>
    <w:rsid w:val="00C74E66"/>
    <w:rsid w:val="00C74E71"/>
    <w:rsid w:val="00C8201C"/>
    <w:rsid w:val="00CA0CFF"/>
    <w:rsid w:val="00CB796F"/>
    <w:rsid w:val="00CE072F"/>
    <w:rsid w:val="00D55055"/>
    <w:rsid w:val="00D71DAC"/>
    <w:rsid w:val="00D90400"/>
    <w:rsid w:val="00DA5231"/>
    <w:rsid w:val="00DB39B3"/>
    <w:rsid w:val="00DD3E4C"/>
    <w:rsid w:val="00E16CA7"/>
    <w:rsid w:val="00E25FD5"/>
    <w:rsid w:val="00E31220"/>
    <w:rsid w:val="00E5087B"/>
    <w:rsid w:val="00E562C2"/>
    <w:rsid w:val="00E56F5F"/>
    <w:rsid w:val="00E72F52"/>
    <w:rsid w:val="00EB0CCB"/>
    <w:rsid w:val="00EC5C51"/>
    <w:rsid w:val="00EE4B3E"/>
    <w:rsid w:val="00EE5286"/>
    <w:rsid w:val="00F16E68"/>
    <w:rsid w:val="00F22684"/>
    <w:rsid w:val="00F268A3"/>
    <w:rsid w:val="00F33719"/>
    <w:rsid w:val="00F417D3"/>
    <w:rsid w:val="00F62C41"/>
    <w:rsid w:val="00F67980"/>
    <w:rsid w:val="00F736FD"/>
    <w:rsid w:val="00F91AED"/>
    <w:rsid w:val="00FA124E"/>
    <w:rsid w:val="02A9BA3D"/>
    <w:rsid w:val="17497DE3"/>
    <w:rsid w:val="297053E4"/>
    <w:rsid w:val="37ADA14B"/>
    <w:rsid w:val="47EF9040"/>
    <w:rsid w:val="4FCEE3DD"/>
    <w:rsid w:val="611FCD14"/>
    <w:rsid w:val="71F54742"/>
    <w:rsid w:val="742E7CAC"/>
    <w:rsid w:val="77661D6E"/>
    <w:rsid w:val="79D49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8BB8"/>
  <w14:defaultImageDpi w14:val="32767"/>
  <w15:chartTrackingRefBased/>
  <w15:docId w15:val="{3C65A61C-7EAB-3545-9AC1-D8712E7B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07438"/>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4D2CD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D2CD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D2CD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D2CD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D2CD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D2CD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D2CD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D2CD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D2CD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C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2C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2C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C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C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CD9"/>
    <w:rPr>
      <w:rFonts w:eastAsiaTheme="majorEastAsia" w:cstheme="majorBidi"/>
      <w:color w:val="272727" w:themeColor="text1" w:themeTint="D8"/>
    </w:rPr>
  </w:style>
  <w:style w:type="paragraph" w:styleId="Title">
    <w:name w:val="Title"/>
    <w:basedOn w:val="Normal"/>
    <w:next w:val="Normal"/>
    <w:link w:val="TitleChar"/>
    <w:uiPriority w:val="10"/>
    <w:qFormat/>
    <w:rsid w:val="004D2CD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D2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CD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D2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CD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D2CD9"/>
    <w:rPr>
      <w:i/>
      <w:iCs/>
      <w:color w:val="404040" w:themeColor="text1" w:themeTint="BF"/>
    </w:rPr>
  </w:style>
  <w:style w:type="paragraph" w:styleId="ListParagraph">
    <w:name w:val="List Paragraph"/>
    <w:basedOn w:val="Normal"/>
    <w:uiPriority w:val="34"/>
    <w:qFormat/>
    <w:rsid w:val="004D2CD9"/>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D2CD9"/>
    <w:rPr>
      <w:i/>
      <w:iCs/>
      <w:color w:val="0F4761" w:themeColor="accent1" w:themeShade="BF"/>
    </w:rPr>
  </w:style>
  <w:style w:type="paragraph" w:styleId="IntenseQuote">
    <w:name w:val="Intense Quote"/>
    <w:basedOn w:val="Normal"/>
    <w:next w:val="Normal"/>
    <w:link w:val="IntenseQuoteChar"/>
    <w:uiPriority w:val="30"/>
    <w:qFormat/>
    <w:rsid w:val="004D2CD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D2CD9"/>
    <w:rPr>
      <w:i/>
      <w:iCs/>
      <w:color w:val="0F4761" w:themeColor="accent1" w:themeShade="BF"/>
    </w:rPr>
  </w:style>
  <w:style w:type="character" w:styleId="IntenseReference">
    <w:name w:val="Intense Reference"/>
    <w:basedOn w:val="DefaultParagraphFont"/>
    <w:uiPriority w:val="32"/>
    <w:qFormat/>
    <w:rsid w:val="004D2CD9"/>
    <w:rPr>
      <w:b/>
      <w:bCs/>
      <w:smallCaps/>
      <w:color w:val="0F4761" w:themeColor="accent1" w:themeShade="BF"/>
      <w:spacing w:val="5"/>
    </w:rPr>
  </w:style>
  <w:style w:type="table" w:styleId="TableGrid">
    <w:name w:val="Table Grid"/>
    <w:basedOn w:val="TableNormal"/>
    <w:uiPriority w:val="39"/>
    <w:rsid w:val="004D2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45BC"/>
    <w:rPr>
      <w:color w:val="467886" w:themeColor="hyperlink"/>
      <w:u w:val="single"/>
    </w:rPr>
  </w:style>
  <w:style w:type="character" w:styleId="UnresolvedMention">
    <w:name w:val="Unresolved Mention"/>
    <w:basedOn w:val="DefaultParagraphFont"/>
    <w:uiPriority w:val="99"/>
    <w:rsid w:val="002F45BC"/>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PageNumber">
    <w:name w:val="page number"/>
    <w:basedOn w:val="DefaultParagraphFont"/>
    <w:uiPriority w:val="99"/>
    <w:semiHidden/>
    <w:unhideWhenUsed/>
    <w:rsid w:val="00D9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25648">
      <w:bodyDiv w:val="1"/>
      <w:marLeft w:val="0"/>
      <w:marRight w:val="0"/>
      <w:marTop w:val="0"/>
      <w:marBottom w:val="0"/>
      <w:divBdr>
        <w:top w:val="none" w:sz="0" w:space="0" w:color="auto"/>
        <w:left w:val="none" w:sz="0" w:space="0" w:color="auto"/>
        <w:bottom w:val="none" w:sz="0" w:space="0" w:color="auto"/>
        <w:right w:val="none" w:sz="0" w:space="0" w:color="auto"/>
      </w:divBdr>
      <w:divsChild>
        <w:div w:id="1883208654">
          <w:marLeft w:val="0"/>
          <w:marRight w:val="0"/>
          <w:marTop w:val="0"/>
          <w:marBottom w:val="0"/>
          <w:divBdr>
            <w:top w:val="none" w:sz="0" w:space="0" w:color="auto"/>
            <w:left w:val="none" w:sz="0" w:space="0" w:color="auto"/>
            <w:bottom w:val="none" w:sz="0" w:space="0" w:color="auto"/>
            <w:right w:val="none" w:sz="0" w:space="0" w:color="auto"/>
          </w:divBdr>
        </w:div>
        <w:div w:id="809515671">
          <w:marLeft w:val="0"/>
          <w:marRight w:val="0"/>
          <w:marTop w:val="0"/>
          <w:marBottom w:val="0"/>
          <w:divBdr>
            <w:top w:val="none" w:sz="0" w:space="0" w:color="auto"/>
            <w:left w:val="none" w:sz="0" w:space="0" w:color="auto"/>
            <w:bottom w:val="none" w:sz="0" w:space="0" w:color="auto"/>
            <w:right w:val="none" w:sz="0" w:space="0" w:color="auto"/>
          </w:divBdr>
        </w:div>
        <w:div w:id="997615384">
          <w:marLeft w:val="0"/>
          <w:marRight w:val="0"/>
          <w:marTop w:val="0"/>
          <w:marBottom w:val="0"/>
          <w:divBdr>
            <w:top w:val="none" w:sz="0" w:space="0" w:color="auto"/>
            <w:left w:val="none" w:sz="0" w:space="0" w:color="auto"/>
            <w:bottom w:val="none" w:sz="0" w:space="0" w:color="auto"/>
            <w:right w:val="none" w:sz="0" w:space="0" w:color="auto"/>
          </w:divBdr>
        </w:div>
        <w:div w:id="715857222">
          <w:marLeft w:val="0"/>
          <w:marRight w:val="0"/>
          <w:marTop w:val="0"/>
          <w:marBottom w:val="0"/>
          <w:divBdr>
            <w:top w:val="none" w:sz="0" w:space="0" w:color="auto"/>
            <w:left w:val="none" w:sz="0" w:space="0" w:color="auto"/>
            <w:bottom w:val="none" w:sz="0" w:space="0" w:color="auto"/>
            <w:right w:val="none" w:sz="0" w:space="0" w:color="auto"/>
          </w:divBdr>
        </w:div>
        <w:div w:id="665861417">
          <w:marLeft w:val="0"/>
          <w:marRight w:val="0"/>
          <w:marTop w:val="0"/>
          <w:marBottom w:val="0"/>
          <w:divBdr>
            <w:top w:val="none" w:sz="0" w:space="0" w:color="auto"/>
            <w:left w:val="none" w:sz="0" w:space="0" w:color="auto"/>
            <w:bottom w:val="none" w:sz="0" w:space="0" w:color="auto"/>
            <w:right w:val="none" w:sz="0" w:space="0" w:color="auto"/>
          </w:divBdr>
        </w:div>
        <w:div w:id="1817794506">
          <w:marLeft w:val="0"/>
          <w:marRight w:val="0"/>
          <w:marTop w:val="0"/>
          <w:marBottom w:val="0"/>
          <w:divBdr>
            <w:top w:val="none" w:sz="0" w:space="0" w:color="auto"/>
            <w:left w:val="none" w:sz="0" w:space="0" w:color="auto"/>
            <w:bottom w:val="none" w:sz="0" w:space="0" w:color="auto"/>
            <w:right w:val="none" w:sz="0" w:space="0" w:color="auto"/>
          </w:divBdr>
        </w:div>
        <w:div w:id="76562930">
          <w:marLeft w:val="0"/>
          <w:marRight w:val="0"/>
          <w:marTop w:val="0"/>
          <w:marBottom w:val="0"/>
          <w:divBdr>
            <w:top w:val="none" w:sz="0" w:space="0" w:color="auto"/>
            <w:left w:val="none" w:sz="0" w:space="0" w:color="auto"/>
            <w:bottom w:val="none" w:sz="0" w:space="0" w:color="auto"/>
            <w:right w:val="none" w:sz="0" w:space="0" w:color="auto"/>
          </w:divBdr>
        </w:div>
        <w:div w:id="2134982568">
          <w:marLeft w:val="0"/>
          <w:marRight w:val="0"/>
          <w:marTop w:val="0"/>
          <w:marBottom w:val="0"/>
          <w:divBdr>
            <w:top w:val="none" w:sz="0" w:space="0" w:color="auto"/>
            <w:left w:val="none" w:sz="0" w:space="0" w:color="auto"/>
            <w:bottom w:val="none" w:sz="0" w:space="0" w:color="auto"/>
            <w:right w:val="none" w:sz="0" w:space="0" w:color="auto"/>
          </w:divBdr>
        </w:div>
        <w:div w:id="411199276">
          <w:marLeft w:val="0"/>
          <w:marRight w:val="0"/>
          <w:marTop w:val="0"/>
          <w:marBottom w:val="0"/>
          <w:divBdr>
            <w:top w:val="none" w:sz="0" w:space="0" w:color="auto"/>
            <w:left w:val="none" w:sz="0" w:space="0" w:color="auto"/>
            <w:bottom w:val="none" w:sz="0" w:space="0" w:color="auto"/>
            <w:right w:val="none" w:sz="0" w:space="0" w:color="auto"/>
          </w:divBdr>
        </w:div>
        <w:div w:id="890380087">
          <w:marLeft w:val="0"/>
          <w:marRight w:val="0"/>
          <w:marTop w:val="0"/>
          <w:marBottom w:val="0"/>
          <w:divBdr>
            <w:top w:val="none" w:sz="0" w:space="0" w:color="auto"/>
            <w:left w:val="none" w:sz="0" w:space="0" w:color="auto"/>
            <w:bottom w:val="none" w:sz="0" w:space="0" w:color="auto"/>
            <w:right w:val="none" w:sz="0" w:space="0" w:color="auto"/>
          </w:divBdr>
        </w:div>
        <w:div w:id="97407158">
          <w:marLeft w:val="0"/>
          <w:marRight w:val="0"/>
          <w:marTop w:val="0"/>
          <w:marBottom w:val="0"/>
          <w:divBdr>
            <w:top w:val="none" w:sz="0" w:space="0" w:color="auto"/>
            <w:left w:val="none" w:sz="0" w:space="0" w:color="auto"/>
            <w:bottom w:val="none" w:sz="0" w:space="0" w:color="auto"/>
            <w:right w:val="none" w:sz="0" w:space="0" w:color="auto"/>
          </w:divBdr>
        </w:div>
        <w:div w:id="1746805407">
          <w:marLeft w:val="0"/>
          <w:marRight w:val="0"/>
          <w:marTop w:val="0"/>
          <w:marBottom w:val="0"/>
          <w:divBdr>
            <w:top w:val="none" w:sz="0" w:space="0" w:color="auto"/>
            <w:left w:val="none" w:sz="0" w:space="0" w:color="auto"/>
            <w:bottom w:val="none" w:sz="0" w:space="0" w:color="auto"/>
            <w:right w:val="none" w:sz="0" w:space="0" w:color="auto"/>
          </w:divBdr>
        </w:div>
        <w:div w:id="1275863222">
          <w:marLeft w:val="0"/>
          <w:marRight w:val="0"/>
          <w:marTop w:val="0"/>
          <w:marBottom w:val="0"/>
          <w:divBdr>
            <w:top w:val="none" w:sz="0" w:space="0" w:color="auto"/>
            <w:left w:val="none" w:sz="0" w:space="0" w:color="auto"/>
            <w:bottom w:val="none" w:sz="0" w:space="0" w:color="auto"/>
            <w:right w:val="none" w:sz="0" w:space="0" w:color="auto"/>
          </w:divBdr>
        </w:div>
        <w:div w:id="129322880">
          <w:marLeft w:val="0"/>
          <w:marRight w:val="0"/>
          <w:marTop w:val="0"/>
          <w:marBottom w:val="0"/>
          <w:divBdr>
            <w:top w:val="none" w:sz="0" w:space="0" w:color="auto"/>
            <w:left w:val="none" w:sz="0" w:space="0" w:color="auto"/>
            <w:bottom w:val="none" w:sz="0" w:space="0" w:color="auto"/>
            <w:right w:val="none" w:sz="0" w:space="0" w:color="auto"/>
          </w:divBdr>
        </w:div>
        <w:div w:id="334965934">
          <w:marLeft w:val="0"/>
          <w:marRight w:val="0"/>
          <w:marTop w:val="0"/>
          <w:marBottom w:val="0"/>
          <w:divBdr>
            <w:top w:val="none" w:sz="0" w:space="0" w:color="auto"/>
            <w:left w:val="none" w:sz="0" w:space="0" w:color="auto"/>
            <w:bottom w:val="none" w:sz="0" w:space="0" w:color="auto"/>
            <w:right w:val="none" w:sz="0" w:space="0" w:color="auto"/>
          </w:divBdr>
        </w:div>
        <w:div w:id="546142115">
          <w:marLeft w:val="0"/>
          <w:marRight w:val="0"/>
          <w:marTop w:val="0"/>
          <w:marBottom w:val="0"/>
          <w:divBdr>
            <w:top w:val="none" w:sz="0" w:space="0" w:color="auto"/>
            <w:left w:val="none" w:sz="0" w:space="0" w:color="auto"/>
            <w:bottom w:val="none" w:sz="0" w:space="0" w:color="auto"/>
            <w:right w:val="none" w:sz="0" w:space="0" w:color="auto"/>
          </w:divBdr>
        </w:div>
        <w:div w:id="1422023644">
          <w:marLeft w:val="0"/>
          <w:marRight w:val="0"/>
          <w:marTop w:val="0"/>
          <w:marBottom w:val="0"/>
          <w:divBdr>
            <w:top w:val="none" w:sz="0" w:space="0" w:color="auto"/>
            <w:left w:val="none" w:sz="0" w:space="0" w:color="auto"/>
            <w:bottom w:val="none" w:sz="0" w:space="0" w:color="auto"/>
            <w:right w:val="none" w:sz="0" w:space="0" w:color="auto"/>
          </w:divBdr>
        </w:div>
        <w:div w:id="1021399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uk/nhs-services/gps/how-to-register-with-a-gp-surgery/"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32e54fc5-74a1-485d-904d-762168e4ba80"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57306671928F44AB3EE15FEE956F8E" ma:contentTypeVersion="17" ma:contentTypeDescription="Create a new document." ma:contentTypeScope="" ma:versionID="8f337896dbf6b42dc1f5760fdc9f335d">
  <xsd:schema xmlns:xsd="http://www.w3.org/2001/XMLSchema" xmlns:xs="http://www.w3.org/2001/XMLSchema" xmlns:p="http://schemas.microsoft.com/office/2006/metadata/properties" xmlns:ns1="http://schemas.microsoft.com/sharepoint/v3" xmlns:ns3="32e54fc5-74a1-485d-904d-762168e4ba80" xmlns:ns4="d2e3d579-e63a-4e1a-92d3-d20d22b0ec6f" targetNamespace="http://schemas.microsoft.com/office/2006/metadata/properties" ma:root="true" ma:fieldsID="8bfa26d0e123f47ba174d975305ba0ca" ns1:_="" ns3:_="" ns4:_="">
    <xsd:import namespace="http://schemas.microsoft.com/sharepoint/v3"/>
    <xsd:import namespace="32e54fc5-74a1-485d-904d-762168e4ba80"/>
    <xsd:import namespace="d2e3d579-e63a-4e1a-92d3-d20d22b0ec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_activity"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e54fc5-74a1-485d-904d-762168e4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2e3d579-e63a-4e1a-92d3-d20d22b0ec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C42AF-FEA1-4056-B0C3-6E4C4BEEA9D3}">
  <ds:schemaRefs>
    <ds:schemaRef ds:uri="http://schemas.microsoft.com/office/2006/metadata/properties"/>
    <ds:schemaRef ds:uri="http://schemas.microsoft.com/office/infopath/2007/PartnerControls"/>
    <ds:schemaRef ds:uri="http://schemas.microsoft.com/sharepoint/v3"/>
    <ds:schemaRef ds:uri="32e54fc5-74a1-485d-904d-762168e4ba80"/>
  </ds:schemaRefs>
</ds:datastoreItem>
</file>

<file path=customXml/itemProps2.xml><?xml version="1.0" encoding="utf-8"?>
<ds:datastoreItem xmlns:ds="http://schemas.openxmlformats.org/officeDocument/2006/customXml" ds:itemID="{841D325C-3AC9-CA4D-BB15-FFC2B1A52248}">
  <ds:schemaRefs>
    <ds:schemaRef ds:uri="http://schemas.openxmlformats.org/officeDocument/2006/bibliography"/>
  </ds:schemaRefs>
</ds:datastoreItem>
</file>

<file path=customXml/itemProps3.xml><?xml version="1.0" encoding="utf-8"?>
<ds:datastoreItem xmlns:ds="http://schemas.openxmlformats.org/officeDocument/2006/customXml" ds:itemID="{55528740-0367-4989-AF5D-EA00D30B6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e54fc5-74a1-485d-904d-762168e4ba80"/>
    <ds:schemaRef ds:uri="d2e3d579-e63a-4e1a-92d3-d20d22b0ec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CF41B7-B2F8-44A2-B033-14D42A6A42C6}">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13</Pages>
  <Words>3225</Words>
  <Characters>13739</Characters>
  <Application>Microsoft Office Word</Application>
  <DocSecurity>0</DocSecurity>
  <Lines>381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Madge</dc:creator>
  <cp:keywords/>
  <dc:description/>
  <cp:lastModifiedBy>Tracy Madge</cp:lastModifiedBy>
  <cp:revision>2</cp:revision>
  <dcterms:created xsi:type="dcterms:W3CDTF">2024-04-25T09:41:00Z</dcterms:created>
  <dcterms:modified xsi:type="dcterms:W3CDTF">2024-04-25T09:41:00Z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0x010100DE57306671928F44AB3EE15FEE956F8E</vt:lpwstr>
  </property>
</Properties>
</file>