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CF" w:rsidRPr="00CE3ACF" w:rsidRDefault="00CE3ACF" w:rsidP="00CE3ACF">
      <w:pPr>
        <w:pStyle w:val="Header"/>
        <w:jc w:val="right"/>
        <w:rPr>
          <w:rFonts w:asciiTheme="minorHAnsi" w:hAnsiTheme="minorHAnsi" w:cstheme="minorHAnsi"/>
        </w:rPr>
      </w:pPr>
    </w:p>
    <w:p w:rsidR="00CE3ACF" w:rsidRDefault="00CE3ACF" w:rsidP="00CE3ACF">
      <w:pPr>
        <w:pStyle w:val="Heading1"/>
        <w:spacing w:before="0" w:after="0"/>
        <w:rPr>
          <w:rFonts w:asciiTheme="minorHAnsi" w:hAnsiTheme="minorHAnsi" w:cstheme="minorHAnsi"/>
        </w:rPr>
      </w:pPr>
      <w:r w:rsidRPr="00CE3ACF">
        <w:rPr>
          <w:rFonts w:asciiTheme="minorHAnsi" w:hAnsiTheme="minorHAnsi" w:cstheme="minorHAnsi"/>
        </w:rPr>
        <w:t>Your Home Blood Pressure Recordings Chart</w:t>
      </w:r>
    </w:p>
    <w:p w:rsidR="00CE3ACF" w:rsidRPr="00CE3ACF" w:rsidRDefault="00CE3ACF" w:rsidP="00CE3ACF">
      <w:pPr>
        <w:rPr>
          <w:lang w:eastAsia="en-GB"/>
        </w:rPr>
      </w:pPr>
    </w:p>
    <w:p w:rsidR="00CE3ACF" w:rsidRDefault="00CE3ACF" w:rsidP="00CE3ACF">
      <w:pPr>
        <w:pStyle w:val="Heading3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tell us your full n</w:t>
      </w:r>
      <w:r w:rsidRPr="00CE3ACF">
        <w:rPr>
          <w:rFonts w:asciiTheme="minorHAnsi" w:hAnsiTheme="minorHAnsi" w:cstheme="minorHAnsi"/>
        </w:rPr>
        <w:t xml:space="preserve">ame: </w:t>
      </w:r>
      <w:r>
        <w:rPr>
          <w:rFonts w:asciiTheme="minorHAnsi" w:hAnsiTheme="minorHAnsi" w:cstheme="minorHAnsi"/>
        </w:rPr>
        <w:tab/>
      </w:r>
      <w:r w:rsidR="00C132E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32EB">
        <w:rPr>
          <w:rFonts w:asciiTheme="minorHAnsi" w:hAnsiTheme="minorHAnsi" w:cstheme="minorHAnsi"/>
        </w:rPr>
        <w:instrText xml:space="preserve"> FORMTEXT </w:instrText>
      </w:r>
      <w:r w:rsidR="00C132EB">
        <w:rPr>
          <w:rFonts w:asciiTheme="minorHAnsi" w:hAnsiTheme="minorHAnsi" w:cstheme="minorHAnsi"/>
        </w:rPr>
      </w:r>
      <w:r w:rsidR="00C132EB">
        <w:rPr>
          <w:rFonts w:asciiTheme="minorHAnsi" w:hAnsiTheme="minorHAnsi" w:cstheme="minorHAnsi"/>
        </w:rPr>
        <w:fldChar w:fldCharType="separate"/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</w:rPr>
        <w:fldChar w:fldCharType="end"/>
      </w:r>
      <w:bookmarkEnd w:id="0"/>
    </w:p>
    <w:p w:rsidR="00CE3ACF" w:rsidRDefault="00CE3ACF" w:rsidP="00CE3ACF">
      <w:pPr>
        <w:pStyle w:val="Heading3"/>
        <w:spacing w:before="0" w:after="0"/>
        <w:rPr>
          <w:rFonts w:ascii="Calibri" w:hAnsi="Calibri" w:cs="Calibri"/>
        </w:rPr>
      </w:pPr>
    </w:p>
    <w:p w:rsidR="00CE3ACF" w:rsidRPr="00CE3ACF" w:rsidRDefault="00CE3ACF" w:rsidP="00CE3ACF">
      <w:pPr>
        <w:pStyle w:val="Heading3"/>
        <w:spacing w:before="0" w:after="0"/>
        <w:rPr>
          <w:rFonts w:asciiTheme="minorHAnsi" w:hAnsiTheme="minorHAnsi" w:cstheme="minorHAnsi"/>
        </w:rPr>
      </w:pPr>
      <w:r w:rsidRPr="00CE3ACF">
        <w:rPr>
          <w:rFonts w:ascii="Calibri" w:hAnsi="Calibri" w:cs="Calibri"/>
        </w:rPr>
        <w:t xml:space="preserve">Please tell us your </w:t>
      </w:r>
      <w:r>
        <w:rPr>
          <w:rFonts w:ascii="Calibri" w:hAnsi="Calibri" w:cs="Calibri"/>
        </w:rPr>
        <w:t>d</w:t>
      </w:r>
      <w:r w:rsidRPr="00CE3ACF">
        <w:rPr>
          <w:rFonts w:asciiTheme="minorHAnsi" w:hAnsiTheme="minorHAnsi" w:cstheme="minorHAnsi"/>
        </w:rPr>
        <w:t xml:space="preserve">ate of </w:t>
      </w:r>
      <w:r>
        <w:rPr>
          <w:rFonts w:asciiTheme="minorHAnsi" w:hAnsiTheme="minorHAnsi" w:cstheme="minorHAnsi"/>
        </w:rPr>
        <w:t>b</w:t>
      </w:r>
      <w:r w:rsidRPr="00CE3ACF">
        <w:rPr>
          <w:rFonts w:asciiTheme="minorHAnsi" w:hAnsiTheme="minorHAnsi" w:cstheme="minorHAnsi"/>
        </w:rPr>
        <w:t xml:space="preserve">irth: </w:t>
      </w:r>
      <w:r>
        <w:rPr>
          <w:rFonts w:asciiTheme="minorHAnsi" w:hAnsiTheme="minorHAnsi" w:cstheme="minorHAnsi"/>
        </w:rPr>
        <w:tab/>
      </w:r>
      <w:r w:rsidR="00C132EB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132EB">
        <w:rPr>
          <w:rFonts w:asciiTheme="minorHAnsi" w:hAnsiTheme="minorHAnsi" w:cstheme="minorHAnsi"/>
        </w:rPr>
        <w:instrText xml:space="preserve"> FORMTEXT </w:instrText>
      </w:r>
      <w:r w:rsidR="00C132EB">
        <w:rPr>
          <w:rFonts w:asciiTheme="minorHAnsi" w:hAnsiTheme="minorHAnsi" w:cstheme="minorHAnsi"/>
        </w:rPr>
      </w:r>
      <w:r w:rsidR="00C132EB">
        <w:rPr>
          <w:rFonts w:asciiTheme="minorHAnsi" w:hAnsiTheme="minorHAnsi" w:cstheme="minorHAnsi"/>
        </w:rPr>
        <w:fldChar w:fldCharType="separate"/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</w:rPr>
        <w:fldChar w:fldCharType="end"/>
      </w:r>
      <w:bookmarkEnd w:id="1"/>
    </w:p>
    <w:p w:rsidR="00CE3ACF" w:rsidRDefault="00CE3ACF" w:rsidP="00CE3ACF">
      <w:pPr>
        <w:pStyle w:val="Heading3"/>
        <w:spacing w:before="0" w:after="0"/>
        <w:rPr>
          <w:rFonts w:asciiTheme="minorHAnsi" w:hAnsiTheme="minorHAnsi" w:cstheme="minorHAnsi"/>
        </w:rPr>
      </w:pPr>
    </w:p>
    <w:p w:rsidR="00CE3ACF" w:rsidRPr="00CE3ACF" w:rsidRDefault="00CE3ACF" w:rsidP="00CE3ACF">
      <w:pPr>
        <w:pStyle w:val="Heading3"/>
        <w:spacing w:before="0" w:after="0"/>
        <w:rPr>
          <w:rFonts w:asciiTheme="minorHAnsi" w:hAnsiTheme="minorHAnsi" w:cstheme="minorHAnsi"/>
        </w:rPr>
      </w:pPr>
      <w:r w:rsidRPr="00CE3ACF">
        <w:rPr>
          <w:rFonts w:asciiTheme="minorHAnsi" w:hAnsiTheme="minorHAnsi" w:cstheme="minorHAnsi"/>
        </w:rPr>
        <w:t xml:space="preserve">Date of </w:t>
      </w:r>
      <w:r>
        <w:rPr>
          <w:rFonts w:asciiTheme="minorHAnsi" w:hAnsiTheme="minorHAnsi" w:cstheme="minorHAnsi"/>
        </w:rPr>
        <w:t xml:space="preserve">your </w:t>
      </w:r>
      <w:r w:rsidRPr="00CE3ACF">
        <w:rPr>
          <w:rFonts w:asciiTheme="minorHAnsi" w:hAnsiTheme="minorHAnsi" w:cstheme="minorHAnsi"/>
        </w:rPr>
        <w:t xml:space="preserve">first reading: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132EB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132EB">
        <w:rPr>
          <w:rFonts w:asciiTheme="minorHAnsi" w:hAnsiTheme="minorHAnsi" w:cstheme="minorHAnsi"/>
        </w:rPr>
        <w:instrText xml:space="preserve"> FORMTEXT </w:instrText>
      </w:r>
      <w:r w:rsidR="00C132EB">
        <w:rPr>
          <w:rFonts w:asciiTheme="minorHAnsi" w:hAnsiTheme="minorHAnsi" w:cstheme="minorHAnsi"/>
        </w:rPr>
      </w:r>
      <w:r w:rsidR="00C132EB">
        <w:rPr>
          <w:rFonts w:asciiTheme="minorHAnsi" w:hAnsiTheme="minorHAnsi" w:cstheme="minorHAnsi"/>
        </w:rPr>
        <w:fldChar w:fldCharType="separate"/>
      </w:r>
      <w:bookmarkStart w:id="3" w:name="_GoBack"/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r w:rsidR="00C132EB">
        <w:rPr>
          <w:rFonts w:asciiTheme="minorHAnsi" w:hAnsiTheme="minorHAnsi" w:cstheme="minorHAnsi"/>
          <w:noProof/>
        </w:rPr>
        <w:t> </w:t>
      </w:r>
      <w:bookmarkEnd w:id="3"/>
      <w:r w:rsidR="00C132EB">
        <w:rPr>
          <w:rFonts w:asciiTheme="minorHAnsi" w:hAnsiTheme="minorHAnsi" w:cstheme="minorHAnsi"/>
        </w:rPr>
        <w:fldChar w:fldCharType="end"/>
      </w:r>
      <w:bookmarkEnd w:id="2"/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  <w:sz w:val="12"/>
        </w:rPr>
      </w:pPr>
    </w:p>
    <w:p w:rsidR="00CE3ACF" w:rsidRDefault="00CE3ACF" w:rsidP="00CE3ACF">
      <w:pPr>
        <w:spacing w:after="0" w:line="240" w:lineRule="auto"/>
        <w:rPr>
          <w:rFonts w:asciiTheme="minorHAnsi" w:hAnsiTheme="minorHAnsi" w:cstheme="minorHAnsi"/>
          <w:b/>
        </w:rPr>
      </w:pP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</w:rPr>
        <w:t>Instructions</w:t>
      </w:r>
      <w:r w:rsidRPr="00CE3ACF">
        <w:rPr>
          <w:rFonts w:asciiTheme="minorHAnsi" w:hAnsiTheme="minorHAnsi" w:cstheme="minorHAnsi"/>
        </w:rPr>
        <w:t>:</w:t>
      </w:r>
    </w:p>
    <w:p w:rsidR="00C132EB" w:rsidRDefault="00CE3ACF" w:rsidP="00CE3AC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record your b</w:t>
      </w:r>
      <w:r w:rsidRPr="00CE3ACF">
        <w:rPr>
          <w:rFonts w:asciiTheme="minorHAnsi" w:hAnsiTheme="minorHAnsi" w:cstheme="minorHAnsi"/>
        </w:rPr>
        <w:t xml:space="preserve">lood pressure twice </w:t>
      </w:r>
      <w:r>
        <w:rPr>
          <w:rFonts w:asciiTheme="minorHAnsi" w:hAnsiTheme="minorHAnsi" w:cstheme="minorHAnsi"/>
        </w:rPr>
        <w:t>each day</w:t>
      </w:r>
      <w:r w:rsidRPr="00CE3ACF">
        <w:rPr>
          <w:rFonts w:asciiTheme="minorHAnsi" w:hAnsiTheme="minorHAnsi" w:cstheme="minorHAnsi"/>
        </w:rPr>
        <w:t xml:space="preserve">, ideally in the morning and evening, </w:t>
      </w: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CE3ACF">
        <w:rPr>
          <w:rFonts w:asciiTheme="minorHAnsi" w:hAnsiTheme="minorHAnsi" w:cstheme="minorHAnsi"/>
        </w:rPr>
        <w:t>continuing</w:t>
      </w:r>
      <w:proofErr w:type="gramEnd"/>
      <w:r w:rsidRPr="00CE3ACF">
        <w:rPr>
          <w:rFonts w:asciiTheme="minorHAnsi" w:hAnsiTheme="minorHAnsi" w:cstheme="minorHAnsi"/>
        </w:rPr>
        <w:t xml:space="preserve"> for at least 4 days, ideally for 7 days. </w:t>
      </w: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  <w:sz w:val="24"/>
        </w:rPr>
      </w:pPr>
      <w:r w:rsidRPr="00CE3ACF">
        <w:rPr>
          <w:rFonts w:asciiTheme="minorHAnsi" w:hAnsiTheme="minorHAnsi" w:cstheme="minorHAnsi"/>
        </w:rPr>
        <w:t xml:space="preserve">For each blood pressure recording take two </w:t>
      </w:r>
      <w:r>
        <w:rPr>
          <w:rFonts w:asciiTheme="minorHAnsi" w:hAnsiTheme="minorHAnsi" w:cstheme="minorHAnsi"/>
        </w:rPr>
        <w:t xml:space="preserve">readings </w:t>
      </w:r>
      <w:r w:rsidRPr="00CE3ACF">
        <w:rPr>
          <w:rFonts w:asciiTheme="minorHAnsi" w:hAnsiTheme="minorHAnsi" w:cstheme="minorHAnsi"/>
        </w:rPr>
        <w:t>at least 1 minute apart whilst seated using a blood pressure machine cuff that goes around the upper arm (above the elbow).</w:t>
      </w: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80"/>
        <w:gridCol w:w="1680"/>
        <w:gridCol w:w="1681"/>
        <w:gridCol w:w="1681"/>
      </w:tblGrid>
      <w:tr w:rsidR="00CE3ACF" w:rsidRPr="00CE3ACF" w:rsidTr="00CE3ACF">
        <w:trPr>
          <w:trHeight w:val="667"/>
        </w:trPr>
        <w:tc>
          <w:tcPr>
            <w:tcW w:w="1680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Day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 xml:space="preserve">Morning </w:t>
            </w: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Readings</w:t>
                </w:r>
              </w:smartTag>
            </w:smartTag>
          </w:p>
        </w:tc>
        <w:tc>
          <w:tcPr>
            <w:tcW w:w="3362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 xml:space="preserve">Evening </w:t>
            </w: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Readings</w:t>
                </w:r>
              </w:smartTag>
            </w:smartTag>
          </w:p>
        </w:tc>
      </w:tr>
      <w:tr w:rsidR="00CE3ACF" w:rsidRPr="00CE3ACF" w:rsidTr="00CE3ACF">
        <w:trPr>
          <w:trHeight w:val="35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</w:t>
                </w:r>
              </w:smartTag>
            </w:smartTag>
            <w:r w:rsidRPr="00CE3ACF">
              <w:rPr>
                <w:rFonts w:asciiTheme="minorHAnsi" w:hAnsiTheme="minorHAnsi" w:cstheme="minorHAnsi"/>
                <w:sz w:val="28"/>
              </w:rPr>
              <w:t xml:space="preserve">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</w:t>
                </w:r>
              </w:smartTag>
            </w:smartTag>
            <w:r w:rsidRPr="00CE3ACF">
              <w:rPr>
                <w:rFonts w:asciiTheme="minorHAnsi" w:hAnsiTheme="minorHAnsi" w:cstheme="minorHAnsi"/>
                <w:sz w:val="28"/>
              </w:rPr>
              <w:t xml:space="preserve"> 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</w:t>
                </w:r>
              </w:smartTag>
            </w:smartTag>
            <w:r w:rsidRPr="00CE3ACF">
              <w:rPr>
                <w:rFonts w:asciiTheme="minorHAnsi" w:hAnsiTheme="minorHAnsi" w:cstheme="minorHAnsi"/>
                <w:sz w:val="28"/>
              </w:rPr>
              <w:t xml:space="preserve"> 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E3ACF">
                  <w:rPr>
                    <w:rFonts w:asciiTheme="minorHAnsi" w:hAnsiTheme="minorHAnsi" w:cstheme="minorHAnsi"/>
                    <w:sz w:val="28"/>
                  </w:rPr>
                  <w:t>Reading</w:t>
                </w:r>
              </w:smartTag>
            </w:smartTag>
            <w:r w:rsidRPr="00CE3ACF">
              <w:rPr>
                <w:rFonts w:asciiTheme="minorHAnsi" w:hAnsiTheme="minorHAnsi" w:cstheme="minorHAnsi"/>
                <w:sz w:val="28"/>
              </w:rPr>
              <w:t xml:space="preserve"> 2</w:t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1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704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CE3ACF" w:rsidRPr="00CE3ACF" w:rsidTr="00CE3ACF">
        <w:trPr>
          <w:trHeight w:val="667"/>
        </w:trPr>
        <w:tc>
          <w:tcPr>
            <w:tcW w:w="1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E3ACF" w:rsidRPr="00CE3ACF" w:rsidRDefault="00CE3ACF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4"/>
              </w:rPr>
            </w:pPr>
            <w:r w:rsidRPr="00CE3ACF">
              <w:rPr>
                <w:rFonts w:asciiTheme="minorHAnsi" w:hAnsiTheme="minorHAnsi" w:cstheme="minorHAnsi"/>
                <w:sz w:val="28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3ACF" w:rsidRPr="00C132EB" w:rsidRDefault="00C132EB" w:rsidP="00CE3A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  <w:r w:rsidR="00CE3ACF" w:rsidRPr="00C132EB">
              <w:rPr>
                <w:rFonts w:asciiTheme="minorHAnsi" w:hAnsiTheme="minorHAnsi" w:cstheme="minorHAnsi"/>
                <w:b/>
              </w:rPr>
              <w:t>/</w:t>
            </w:r>
            <w:r w:rsidRPr="00C132E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32EB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C132EB">
              <w:rPr>
                <w:rFonts w:asciiTheme="minorHAnsi" w:hAnsiTheme="minorHAnsi" w:cstheme="minorHAnsi"/>
                <w:b/>
              </w:rPr>
            </w:r>
            <w:r w:rsidRPr="00C132EB">
              <w:rPr>
                <w:rFonts w:asciiTheme="minorHAnsi" w:hAnsiTheme="minorHAnsi" w:cstheme="minorHAnsi"/>
                <w:b/>
              </w:rPr>
              <w:fldChar w:fldCharType="separate"/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C132EB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  <w:b/>
        </w:rPr>
      </w:pPr>
      <w:r w:rsidRPr="00CE3ACF">
        <w:rPr>
          <w:rFonts w:asciiTheme="minorHAnsi" w:hAnsiTheme="minorHAnsi" w:cstheme="minorHAnsi"/>
        </w:rPr>
        <w:t xml:space="preserve">Please return this to the medical centre via </w:t>
      </w:r>
      <w:r>
        <w:rPr>
          <w:rFonts w:asciiTheme="minorHAnsi" w:hAnsiTheme="minorHAnsi" w:cstheme="minorHAnsi"/>
        </w:rPr>
        <w:t xml:space="preserve">email </w:t>
      </w:r>
      <w:hyperlink r:id="rId5" w:history="1">
        <w:r w:rsidRPr="00215433">
          <w:rPr>
            <w:rStyle w:val="Hyperlink"/>
            <w:rFonts w:asciiTheme="minorHAnsi" w:hAnsiTheme="minorHAnsi" w:cstheme="minorHAnsi"/>
          </w:rPr>
          <w:t>sheccg.gleadlessmc@nhs.net</w:t>
        </w:r>
      </w:hyperlink>
      <w:r>
        <w:rPr>
          <w:rFonts w:asciiTheme="minorHAnsi" w:hAnsiTheme="minorHAnsi" w:cstheme="minorHAnsi"/>
        </w:rPr>
        <w:t xml:space="preserve">, </w:t>
      </w:r>
      <w:r w:rsidRPr="00CE3ACF">
        <w:rPr>
          <w:rFonts w:asciiTheme="minorHAnsi" w:hAnsiTheme="minorHAnsi" w:cstheme="minorHAnsi"/>
        </w:rPr>
        <w:t>the post box or</w:t>
      </w:r>
      <w:r>
        <w:rPr>
          <w:rFonts w:asciiTheme="minorHAnsi" w:hAnsiTheme="minorHAnsi" w:cstheme="minorHAnsi"/>
        </w:rPr>
        <w:t xml:space="preserve"> at </w:t>
      </w:r>
      <w:r w:rsidRPr="00CE3ACF">
        <w:rPr>
          <w:rFonts w:asciiTheme="minorHAnsi" w:hAnsiTheme="minorHAnsi" w:cstheme="minorHAnsi"/>
        </w:rPr>
        <w:t xml:space="preserve">reception </w:t>
      </w:r>
      <w:r w:rsidRPr="00CE3ACF">
        <w:rPr>
          <w:rFonts w:asciiTheme="minorHAnsi" w:hAnsiTheme="minorHAnsi" w:cstheme="minorHAnsi"/>
          <w:b/>
        </w:rPr>
        <w:t xml:space="preserve">and arrange for a GP phone call to discuss the results. </w:t>
      </w:r>
    </w:p>
    <w:p w:rsid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p w:rsid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p w:rsidR="00CE3ACF" w:rsidRPr="00CE3ACF" w:rsidRDefault="00CE3ACF" w:rsidP="00CE3ACF">
      <w:pPr>
        <w:spacing w:after="0" w:line="240" w:lineRule="auto"/>
        <w:rPr>
          <w:rFonts w:asciiTheme="minorHAnsi" w:hAnsiTheme="minorHAnsi" w:cstheme="minorHAnsi"/>
        </w:rPr>
      </w:pPr>
    </w:p>
    <w:p w:rsidR="00CE3ACF" w:rsidRPr="00CE3ACF" w:rsidRDefault="00CE3ACF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E3ACF">
        <w:rPr>
          <w:rFonts w:asciiTheme="minorHAnsi" w:hAnsiTheme="minorHAnsi" w:cstheme="minorHAnsi"/>
          <w:b/>
          <w:sz w:val="20"/>
          <w:szCs w:val="20"/>
        </w:rPr>
        <w:t>Instructions for Staff at Gleadless Medical Centre:</w:t>
      </w:r>
    </w:p>
    <w:p w:rsidR="00CE3ACF" w:rsidRPr="00CE3ACF" w:rsidRDefault="00CE3ACF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E3ACF">
        <w:rPr>
          <w:rFonts w:asciiTheme="minorHAnsi" w:hAnsiTheme="minorHAnsi" w:cstheme="minorHAnsi"/>
          <w:sz w:val="20"/>
          <w:szCs w:val="20"/>
        </w:rPr>
        <w:t>Please enter the above data in to the Excel spread sheet found on the intranet at:</w:t>
      </w:r>
    </w:p>
    <w:p w:rsidR="00CE3ACF" w:rsidRPr="00CE3ACF" w:rsidRDefault="00CE3ACF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E3ACF">
        <w:rPr>
          <w:rFonts w:asciiTheme="minorHAnsi" w:hAnsiTheme="minorHAnsi" w:cstheme="minorHAnsi"/>
          <w:sz w:val="20"/>
          <w:szCs w:val="20"/>
        </w:rPr>
        <w:t>Location:</w:t>
      </w:r>
      <w:r w:rsidRPr="00CE3ACF">
        <w:rPr>
          <w:rFonts w:asciiTheme="minorHAnsi" w:hAnsiTheme="minorHAnsi" w:cstheme="minorHAnsi"/>
          <w:sz w:val="20"/>
          <w:szCs w:val="20"/>
        </w:rPr>
        <w:tab/>
      </w:r>
      <w:r w:rsidRPr="00CE3ACF">
        <w:rPr>
          <w:rFonts w:asciiTheme="minorHAnsi" w:hAnsiTheme="minorHAnsi" w:cstheme="minorHAnsi"/>
          <w:b/>
          <w:sz w:val="20"/>
          <w:szCs w:val="20"/>
        </w:rPr>
        <w:t>GP TeamNet:</w:t>
      </w:r>
      <w:r w:rsidRPr="00CE3ACF">
        <w:rPr>
          <w:rFonts w:asciiTheme="minorHAnsi" w:hAnsiTheme="minorHAnsi" w:cstheme="minorHAnsi"/>
          <w:sz w:val="20"/>
          <w:szCs w:val="20"/>
        </w:rPr>
        <w:t xml:space="preserve"> Home Blood Pressure Monitoring Log &amp; Calculator.xls</w:t>
      </w:r>
    </w:p>
    <w:p w:rsidR="00CE3ACF" w:rsidRPr="00CE3ACF" w:rsidRDefault="00CE3ACF" w:rsidP="00CE3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CE3ACF">
        <w:rPr>
          <w:rFonts w:asciiTheme="minorHAnsi" w:hAnsiTheme="minorHAnsi" w:cstheme="minorHAnsi"/>
          <w:sz w:val="20"/>
          <w:szCs w:val="20"/>
        </w:rPr>
        <w:t>nter the average blood pressure value into the patient’s records on EMIS Web (codes: 246d / 246c)</w:t>
      </w:r>
    </w:p>
    <w:p w:rsidR="00510C8D" w:rsidRPr="00CE3ACF" w:rsidRDefault="00C132EB" w:rsidP="00CE3ACF">
      <w:pPr>
        <w:spacing w:after="0" w:line="240" w:lineRule="auto"/>
        <w:rPr>
          <w:rFonts w:asciiTheme="minorHAnsi" w:hAnsiTheme="minorHAnsi" w:cstheme="minorHAnsi"/>
        </w:rPr>
      </w:pPr>
    </w:p>
    <w:sectPr w:rsidR="00510C8D" w:rsidRPr="00CE3ACF" w:rsidSect="00CE3AC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CF"/>
    <w:rsid w:val="00A95763"/>
    <w:rsid w:val="00C132EB"/>
    <w:rsid w:val="00CE3ACF"/>
    <w:rsid w:val="00D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A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CE3A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E3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E3ACF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CE3AC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3AC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CE3AC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A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A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CE3A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E3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E3ACF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CE3AC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3AC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CE3AC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ccg.gleadlessmc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Jez McCole</dc:creator>
  <cp:lastModifiedBy>Dr Jez McCole</cp:lastModifiedBy>
  <cp:revision>2</cp:revision>
  <dcterms:created xsi:type="dcterms:W3CDTF">2020-07-06T08:52:00Z</dcterms:created>
  <dcterms:modified xsi:type="dcterms:W3CDTF">2020-07-06T08:52:00Z</dcterms:modified>
</cp:coreProperties>
</file>