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F8" w:rsidRDefault="006622F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p w:rsidR="006622F8" w:rsidRPr="00761CAD" w:rsidRDefault="004B3264" w:rsidP="00D62FCD">
      <w:pPr>
        <w:pStyle w:val="BodyText"/>
        <w:kinsoku w:val="0"/>
        <w:overflowPunct w:val="0"/>
        <w:spacing w:before="23"/>
        <w:ind w:left="0" w:right="816"/>
        <w:rPr>
          <w:color w:val="7030A0"/>
          <w:spacing w:val="3"/>
          <w:sz w:val="60"/>
          <w:szCs w:val="60"/>
        </w:rPr>
      </w:pPr>
      <w:proofErr w:type="spellStart"/>
      <w:r w:rsidRPr="00761CAD">
        <w:rPr>
          <w:b/>
          <w:bCs/>
          <w:color w:val="7030A0"/>
          <w:sz w:val="60"/>
          <w:szCs w:val="60"/>
        </w:rPr>
        <w:t>Teledermatology</w:t>
      </w:r>
      <w:proofErr w:type="spellEnd"/>
      <w:r w:rsidRPr="00761CAD">
        <w:rPr>
          <w:b/>
          <w:bCs/>
          <w:color w:val="7030A0"/>
          <w:spacing w:val="69"/>
          <w:sz w:val="60"/>
          <w:szCs w:val="60"/>
        </w:rPr>
        <w:t xml:space="preserve"> </w:t>
      </w:r>
      <w:r w:rsidRPr="00761CAD">
        <w:rPr>
          <w:b/>
          <w:bCs/>
          <w:color w:val="7030A0"/>
          <w:spacing w:val="3"/>
          <w:sz w:val="60"/>
          <w:szCs w:val="60"/>
        </w:rPr>
        <w:t>service</w:t>
      </w:r>
    </w:p>
    <w:p w:rsidR="006622F8" w:rsidRPr="00761CAD" w:rsidRDefault="004B3264" w:rsidP="00D62FCD">
      <w:pPr>
        <w:pStyle w:val="BodyText"/>
        <w:kinsoku w:val="0"/>
        <w:overflowPunct w:val="0"/>
        <w:spacing w:before="319"/>
        <w:ind w:left="0" w:right="816"/>
        <w:rPr>
          <w:color w:val="7030A0"/>
          <w:sz w:val="32"/>
          <w:szCs w:val="32"/>
        </w:rPr>
      </w:pPr>
      <w:r w:rsidRPr="00761CAD">
        <w:rPr>
          <w:b/>
          <w:bCs/>
          <w:color w:val="7030A0"/>
          <w:sz w:val="32"/>
          <w:szCs w:val="32"/>
        </w:rPr>
        <w:t>Information for</w:t>
      </w:r>
      <w:r w:rsidRPr="00761CAD">
        <w:rPr>
          <w:b/>
          <w:bCs/>
          <w:color w:val="7030A0"/>
          <w:spacing w:val="-11"/>
          <w:sz w:val="32"/>
          <w:szCs w:val="32"/>
        </w:rPr>
        <w:t xml:space="preserve"> </w:t>
      </w:r>
      <w:r w:rsidRPr="00761CAD">
        <w:rPr>
          <w:b/>
          <w:bCs/>
          <w:color w:val="7030A0"/>
          <w:sz w:val="32"/>
          <w:szCs w:val="32"/>
        </w:rPr>
        <w:t>patients</w:t>
      </w:r>
    </w:p>
    <w:p w:rsidR="006622F8" w:rsidRDefault="006622F8">
      <w:pPr>
        <w:pStyle w:val="BodyText"/>
        <w:kinsoku w:val="0"/>
        <w:overflowPunct w:val="0"/>
        <w:ind w:left="0"/>
        <w:rPr>
          <w:b/>
          <w:bCs/>
          <w:sz w:val="33"/>
          <w:szCs w:val="33"/>
        </w:rPr>
      </w:pPr>
    </w:p>
    <w:p w:rsidR="006622F8" w:rsidRDefault="004B3264" w:rsidP="00F039E2">
      <w:pPr>
        <w:pStyle w:val="BodyText"/>
        <w:kinsoku w:val="0"/>
        <w:overflowPunct w:val="0"/>
        <w:ind w:left="0" w:right="420"/>
        <w:jc w:val="both"/>
      </w:pPr>
      <w:r>
        <w:t xml:space="preserve">This leaflet answers common questions about the </w:t>
      </w:r>
      <w:proofErr w:type="spellStart"/>
      <w:r>
        <w:t>teledermatology</w:t>
      </w:r>
      <w:proofErr w:type="spellEnd"/>
      <w:r>
        <w:t xml:space="preserve"> service.</w:t>
      </w:r>
      <w:r>
        <w:rPr>
          <w:spacing w:val="-14"/>
        </w:rPr>
        <w:t xml:space="preserve"> </w:t>
      </w:r>
      <w:r>
        <w:t>If you would like further information, or have any particular worries, please</w:t>
      </w:r>
      <w:r>
        <w:rPr>
          <w:spacing w:val="-19"/>
        </w:rPr>
        <w:t xml:space="preserve"> </w:t>
      </w:r>
      <w:r>
        <w:t>do not hesitate to speak to your nurse or</w:t>
      </w:r>
      <w:r>
        <w:rPr>
          <w:spacing w:val="-17"/>
        </w:rPr>
        <w:t xml:space="preserve"> </w:t>
      </w:r>
      <w:r>
        <w:t>doctor.</w:t>
      </w:r>
    </w:p>
    <w:p w:rsidR="006622F8" w:rsidRDefault="006622F8" w:rsidP="00F039E2">
      <w:pPr>
        <w:pStyle w:val="BodyText"/>
        <w:kinsoku w:val="0"/>
        <w:overflowPunct w:val="0"/>
        <w:spacing w:before="11"/>
        <w:ind w:left="0" w:right="574"/>
        <w:rPr>
          <w:sz w:val="27"/>
          <w:szCs w:val="27"/>
        </w:rPr>
      </w:pPr>
      <w:bookmarkStart w:id="0" w:name="_GoBack"/>
      <w:bookmarkEnd w:id="0"/>
    </w:p>
    <w:p w:rsidR="006622F8" w:rsidRDefault="004B3264" w:rsidP="00D62FCD">
      <w:pPr>
        <w:pStyle w:val="Heading1"/>
        <w:kinsoku w:val="0"/>
        <w:overflowPunct w:val="0"/>
        <w:ind w:left="0" w:right="816"/>
        <w:rPr>
          <w:color w:val="7030A0"/>
        </w:rPr>
      </w:pPr>
      <w:r w:rsidRPr="00761CAD">
        <w:rPr>
          <w:color w:val="7030A0"/>
        </w:rPr>
        <w:t>What is</w:t>
      </w:r>
      <w:r w:rsidRPr="00761CAD">
        <w:rPr>
          <w:color w:val="7030A0"/>
          <w:spacing w:val="-12"/>
        </w:rPr>
        <w:t xml:space="preserve"> </w:t>
      </w:r>
      <w:proofErr w:type="spellStart"/>
      <w:r w:rsidRPr="00761CAD">
        <w:rPr>
          <w:color w:val="7030A0"/>
        </w:rPr>
        <w:t>teledermatology</w:t>
      </w:r>
      <w:proofErr w:type="spellEnd"/>
      <w:r w:rsidRPr="00761CAD">
        <w:rPr>
          <w:color w:val="7030A0"/>
        </w:rPr>
        <w:t>?</w:t>
      </w:r>
    </w:p>
    <w:p w:rsidR="00B83CAB" w:rsidRPr="00B83CAB" w:rsidRDefault="00B83CAB" w:rsidP="00B83CAB"/>
    <w:p w:rsidR="006622F8" w:rsidRDefault="004B3264" w:rsidP="00F039E2">
      <w:pPr>
        <w:pStyle w:val="BodyText"/>
        <w:kinsoku w:val="0"/>
        <w:overflowPunct w:val="0"/>
        <w:spacing w:before="2"/>
        <w:ind w:left="0" w:right="420"/>
        <w:jc w:val="both"/>
      </w:pPr>
      <w:proofErr w:type="spellStart"/>
      <w:r>
        <w:t>Teledermatology</w:t>
      </w:r>
      <w:proofErr w:type="spellEnd"/>
      <w:r>
        <w:t xml:space="preserve"> is the use of a special camera to</w:t>
      </w:r>
      <w:r>
        <w:rPr>
          <w:spacing w:val="-20"/>
        </w:rPr>
        <w:t xml:space="preserve"> </w:t>
      </w:r>
      <w:r>
        <w:t xml:space="preserve">take </w:t>
      </w:r>
      <w:r w:rsidR="001F0AA9" w:rsidRPr="001F0AA9">
        <w:t xml:space="preserve">high quality </w:t>
      </w:r>
      <w:r w:rsidR="00B01B37" w:rsidRPr="00245352">
        <w:t>photographs</w:t>
      </w:r>
      <w:r w:rsidR="00B930AB" w:rsidRPr="00245352">
        <w:t xml:space="preserve"> </w:t>
      </w:r>
      <w:r w:rsidRPr="00245352">
        <w:t xml:space="preserve">of </w:t>
      </w:r>
      <w:r w:rsidR="001F0AA9" w:rsidRPr="00245352">
        <w:t>skin when something unusual or new is seen</w:t>
      </w:r>
      <w:r w:rsidR="00697EE2" w:rsidRPr="00245352">
        <w:t xml:space="preserve"> for example a mole</w:t>
      </w:r>
      <w:r w:rsidR="001F0AA9" w:rsidRPr="00245352">
        <w:t xml:space="preserve"> that is growing or bleeding.</w:t>
      </w:r>
      <w:r w:rsidR="00FF72F2" w:rsidRPr="00245352">
        <w:t xml:space="preserve"> </w:t>
      </w:r>
      <w:r w:rsidRPr="00245352">
        <w:t xml:space="preserve">Your </w:t>
      </w:r>
      <w:r w:rsidR="00B01B37" w:rsidRPr="00245352">
        <w:t>photographs</w:t>
      </w:r>
      <w:r w:rsidR="00B930AB" w:rsidRPr="00245352">
        <w:t xml:space="preserve"> </w:t>
      </w:r>
      <w:r w:rsidRPr="00245352">
        <w:t xml:space="preserve">will </w:t>
      </w:r>
      <w:r>
        <w:t>be reviewed by</w:t>
      </w:r>
      <w:r>
        <w:rPr>
          <w:spacing w:val="-12"/>
        </w:rPr>
        <w:t xml:space="preserve"> </w:t>
      </w:r>
      <w:r>
        <w:t>a consultant dermatologist (a doctor specialising in the study and treatment</w:t>
      </w:r>
      <w:r>
        <w:rPr>
          <w:spacing w:val="-19"/>
        </w:rPr>
        <w:t xml:space="preserve"> </w:t>
      </w:r>
      <w:r>
        <w:t>of skin conditions) and a decision made as to whether you will need to be seen</w:t>
      </w:r>
      <w:r>
        <w:rPr>
          <w:spacing w:val="-25"/>
        </w:rPr>
        <w:t xml:space="preserve"> </w:t>
      </w:r>
      <w:r>
        <w:t>at a clinic at one of our</w:t>
      </w:r>
      <w:r>
        <w:rPr>
          <w:spacing w:val="-13"/>
        </w:rPr>
        <w:t xml:space="preserve"> </w:t>
      </w:r>
      <w:r>
        <w:t>hospitals.</w:t>
      </w:r>
    </w:p>
    <w:p w:rsidR="006622F8" w:rsidRDefault="006622F8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6622F8" w:rsidRPr="00761CAD" w:rsidRDefault="004B3264" w:rsidP="00D62FCD">
      <w:pPr>
        <w:pStyle w:val="Heading1"/>
        <w:kinsoku w:val="0"/>
        <w:overflowPunct w:val="0"/>
        <w:ind w:left="0" w:right="816"/>
        <w:rPr>
          <w:b w:val="0"/>
          <w:bCs w:val="0"/>
          <w:color w:val="7030A0"/>
        </w:rPr>
      </w:pPr>
      <w:r w:rsidRPr="00761CAD">
        <w:rPr>
          <w:color w:val="7030A0"/>
        </w:rPr>
        <w:t>Who can be</w:t>
      </w:r>
      <w:r w:rsidRPr="00761CAD">
        <w:rPr>
          <w:color w:val="7030A0"/>
          <w:spacing w:val="-7"/>
        </w:rPr>
        <w:t xml:space="preserve"> </w:t>
      </w:r>
      <w:r w:rsidRPr="00761CAD">
        <w:rPr>
          <w:color w:val="7030A0"/>
        </w:rPr>
        <w:t>referred?</w:t>
      </w:r>
    </w:p>
    <w:p w:rsidR="006622F8" w:rsidRDefault="004B3264" w:rsidP="00F039E2">
      <w:pPr>
        <w:pStyle w:val="BodyText"/>
        <w:kinsoku w:val="0"/>
        <w:overflowPunct w:val="0"/>
        <w:spacing w:before="2"/>
        <w:ind w:left="0" w:right="420"/>
        <w:jc w:val="both"/>
      </w:pPr>
      <w:r>
        <w:t xml:space="preserve">Patients who have been </w:t>
      </w:r>
      <w:r w:rsidR="001F0AA9">
        <w:t xml:space="preserve">initially </w:t>
      </w:r>
      <w:r>
        <w:t>seen by their GP</w:t>
      </w:r>
      <w:r>
        <w:rPr>
          <w:spacing w:val="-22"/>
        </w:rPr>
        <w:t xml:space="preserve"> </w:t>
      </w:r>
      <w:r>
        <w:t>and who are considered suitable for</w:t>
      </w:r>
      <w:r>
        <w:rPr>
          <w:spacing w:val="-16"/>
        </w:rPr>
        <w:t xml:space="preserve"> </w:t>
      </w:r>
      <w:r>
        <w:t xml:space="preserve">the </w:t>
      </w:r>
      <w:proofErr w:type="gramStart"/>
      <w:r>
        <w:t>service,</w:t>
      </w:r>
      <w:proofErr w:type="gramEnd"/>
      <w:r>
        <w:t xml:space="preserve"> can be referred to the </w:t>
      </w:r>
      <w:proofErr w:type="spellStart"/>
      <w:r>
        <w:t>teledermatology</w:t>
      </w:r>
      <w:proofErr w:type="spellEnd"/>
      <w:r>
        <w:rPr>
          <w:spacing w:val="-12"/>
        </w:rPr>
        <w:t xml:space="preserve"> </w:t>
      </w:r>
      <w:r>
        <w:t>service.</w:t>
      </w:r>
    </w:p>
    <w:p w:rsidR="006622F8" w:rsidRDefault="006622F8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6622F8" w:rsidRPr="00761CAD" w:rsidRDefault="004B3264" w:rsidP="00213FB6">
      <w:pPr>
        <w:pStyle w:val="Heading1"/>
        <w:kinsoku w:val="0"/>
        <w:overflowPunct w:val="0"/>
        <w:ind w:left="0" w:right="816"/>
        <w:rPr>
          <w:b w:val="0"/>
          <w:bCs w:val="0"/>
          <w:color w:val="7030A0"/>
        </w:rPr>
      </w:pPr>
      <w:r w:rsidRPr="00761CAD">
        <w:rPr>
          <w:color w:val="7030A0"/>
        </w:rPr>
        <w:t>What are the benefits of this</w:t>
      </w:r>
      <w:r w:rsidRPr="00761CAD">
        <w:rPr>
          <w:color w:val="7030A0"/>
          <w:spacing w:val="-12"/>
        </w:rPr>
        <w:t xml:space="preserve"> </w:t>
      </w:r>
      <w:r w:rsidRPr="00761CAD">
        <w:rPr>
          <w:color w:val="7030A0"/>
        </w:rPr>
        <w:t>service?</w:t>
      </w:r>
    </w:p>
    <w:p w:rsidR="006622F8" w:rsidRPr="002C4FB1" w:rsidRDefault="00C972FB" w:rsidP="00F039E2">
      <w:pPr>
        <w:tabs>
          <w:tab w:val="left" w:pos="821"/>
        </w:tabs>
        <w:kinsoku w:val="0"/>
        <w:overflowPunct w:val="0"/>
        <w:spacing w:line="242" w:lineRule="auto"/>
        <w:ind w:right="420"/>
        <w:jc w:val="both"/>
        <w:rPr>
          <w:rFonts w:ascii="Arial" w:hAnsi="Arial" w:cs="Arial"/>
          <w:sz w:val="28"/>
          <w:szCs w:val="28"/>
        </w:rPr>
      </w:pPr>
      <w:r w:rsidRPr="002C4FB1">
        <w:rPr>
          <w:rFonts w:ascii="Arial" w:hAnsi="Arial" w:cs="Arial"/>
          <w:sz w:val="28"/>
          <w:szCs w:val="28"/>
        </w:rPr>
        <w:t xml:space="preserve">If your </w:t>
      </w:r>
      <w:r w:rsidR="001F0AA9" w:rsidRPr="002C4FB1">
        <w:rPr>
          <w:rFonts w:ascii="Arial" w:hAnsi="Arial" w:cs="Arial"/>
          <w:sz w:val="28"/>
          <w:szCs w:val="28"/>
        </w:rPr>
        <w:t>skin</w:t>
      </w:r>
      <w:r w:rsidR="00D12532" w:rsidRPr="002C4FB1">
        <w:rPr>
          <w:rFonts w:ascii="Arial" w:hAnsi="Arial" w:cs="Arial"/>
          <w:sz w:val="28"/>
          <w:szCs w:val="28"/>
        </w:rPr>
        <w:t xml:space="preserve"> </w:t>
      </w:r>
      <w:r w:rsidRPr="002C4FB1">
        <w:rPr>
          <w:rFonts w:ascii="Arial" w:hAnsi="Arial" w:cs="Arial"/>
          <w:sz w:val="28"/>
          <w:szCs w:val="28"/>
        </w:rPr>
        <w:t xml:space="preserve">does not require further </w:t>
      </w:r>
      <w:r w:rsidR="00D12532" w:rsidRPr="002C4FB1">
        <w:rPr>
          <w:rFonts w:ascii="Arial" w:hAnsi="Arial" w:cs="Arial"/>
          <w:sz w:val="28"/>
          <w:szCs w:val="28"/>
        </w:rPr>
        <w:t>investigation</w:t>
      </w:r>
      <w:r w:rsidRPr="002C4FB1">
        <w:rPr>
          <w:rFonts w:ascii="Arial" w:hAnsi="Arial" w:cs="Arial"/>
          <w:sz w:val="28"/>
          <w:szCs w:val="28"/>
        </w:rPr>
        <w:t xml:space="preserve"> you will be informed of this without having to attend a hospital clinical appointment</w:t>
      </w:r>
    </w:p>
    <w:p w:rsidR="002C4FB1" w:rsidRDefault="002C4FB1" w:rsidP="002C4FB1">
      <w:pPr>
        <w:pStyle w:val="ListParagraph"/>
        <w:tabs>
          <w:tab w:val="left" w:pos="821"/>
        </w:tabs>
        <w:kinsoku w:val="0"/>
        <w:overflowPunct w:val="0"/>
        <w:spacing w:before="6" w:line="322" w:lineRule="exact"/>
        <w:ind w:right="1267"/>
        <w:jc w:val="both"/>
        <w:rPr>
          <w:rFonts w:ascii="Arial" w:hAnsi="Arial" w:cs="Arial"/>
          <w:sz w:val="28"/>
          <w:szCs w:val="28"/>
        </w:rPr>
      </w:pPr>
    </w:p>
    <w:p w:rsidR="006622F8" w:rsidRDefault="00C972FB" w:rsidP="00F039E2">
      <w:pPr>
        <w:pStyle w:val="ListParagraph"/>
        <w:tabs>
          <w:tab w:val="left" w:pos="821"/>
        </w:tabs>
        <w:kinsoku w:val="0"/>
        <w:overflowPunct w:val="0"/>
        <w:spacing w:before="6" w:line="322" w:lineRule="exact"/>
        <w:ind w:right="420"/>
        <w:jc w:val="both"/>
        <w:rPr>
          <w:rFonts w:ascii="Arial" w:hAnsi="Arial" w:cs="Arial"/>
          <w:sz w:val="28"/>
          <w:szCs w:val="28"/>
        </w:rPr>
      </w:pPr>
      <w:r w:rsidRPr="002C4FB1">
        <w:rPr>
          <w:rFonts w:ascii="Arial" w:hAnsi="Arial" w:cs="Arial"/>
          <w:sz w:val="28"/>
          <w:szCs w:val="28"/>
        </w:rPr>
        <w:t xml:space="preserve">If you need to be seen </w:t>
      </w:r>
      <w:r w:rsidR="00D12532" w:rsidRPr="002C4FB1">
        <w:rPr>
          <w:rFonts w:ascii="Arial" w:hAnsi="Arial" w:cs="Arial"/>
          <w:sz w:val="28"/>
          <w:szCs w:val="28"/>
        </w:rPr>
        <w:t>by a dermatologist</w:t>
      </w:r>
      <w:r w:rsidRPr="002C4FB1">
        <w:rPr>
          <w:rFonts w:ascii="Arial" w:hAnsi="Arial" w:cs="Arial"/>
          <w:sz w:val="28"/>
          <w:szCs w:val="28"/>
        </w:rPr>
        <w:t xml:space="preserve">, you will be contacted </w:t>
      </w:r>
      <w:r w:rsidR="00D12532" w:rsidRPr="002C4FB1">
        <w:rPr>
          <w:rFonts w:ascii="Arial" w:hAnsi="Arial" w:cs="Arial"/>
          <w:sz w:val="28"/>
          <w:szCs w:val="28"/>
        </w:rPr>
        <w:t xml:space="preserve">within a few days </w:t>
      </w:r>
      <w:r w:rsidRPr="002C4FB1">
        <w:rPr>
          <w:rFonts w:ascii="Arial" w:hAnsi="Arial" w:cs="Arial"/>
          <w:sz w:val="28"/>
          <w:szCs w:val="28"/>
        </w:rPr>
        <w:t>to arrange a</w:t>
      </w:r>
      <w:r w:rsidR="00D12532" w:rsidRPr="002C4FB1">
        <w:rPr>
          <w:rFonts w:ascii="Arial" w:hAnsi="Arial" w:cs="Arial"/>
          <w:sz w:val="28"/>
          <w:szCs w:val="28"/>
        </w:rPr>
        <w:t>n</w:t>
      </w:r>
      <w:r w:rsidR="004B3264" w:rsidRPr="002C4FB1">
        <w:rPr>
          <w:rFonts w:ascii="Arial" w:hAnsi="Arial" w:cs="Arial"/>
          <w:sz w:val="28"/>
          <w:szCs w:val="28"/>
        </w:rPr>
        <w:t xml:space="preserve"> appointment</w:t>
      </w:r>
      <w:r w:rsidR="00D12532" w:rsidRPr="002C4FB1">
        <w:rPr>
          <w:rFonts w:ascii="Arial" w:hAnsi="Arial" w:cs="Arial"/>
          <w:sz w:val="28"/>
          <w:szCs w:val="28"/>
        </w:rPr>
        <w:t xml:space="preserve"> at Chapel </w:t>
      </w:r>
      <w:proofErr w:type="spellStart"/>
      <w:r w:rsidR="00D12532" w:rsidRPr="002C4FB1">
        <w:rPr>
          <w:rFonts w:ascii="Arial" w:hAnsi="Arial" w:cs="Arial"/>
          <w:sz w:val="28"/>
          <w:szCs w:val="28"/>
        </w:rPr>
        <w:t>Allerton</w:t>
      </w:r>
      <w:proofErr w:type="spellEnd"/>
      <w:r w:rsidR="00D12532" w:rsidRPr="002C4FB1">
        <w:rPr>
          <w:rFonts w:ascii="Arial" w:hAnsi="Arial" w:cs="Arial"/>
          <w:sz w:val="28"/>
          <w:szCs w:val="28"/>
        </w:rPr>
        <w:t xml:space="preserve"> </w:t>
      </w:r>
      <w:r w:rsidR="00CB239F">
        <w:rPr>
          <w:rFonts w:ascii="Arial" w:hAnsi="Arial" w:cs="Arial"/>
          <w:sz w:val="28"/>
          <w:szCs w:val="28"/>
        </w:rPr>
        <w:t>H</w:t>
      </w:r>
      <w:r w:rsidR="00D12532">
        <w:rPr>
          <w:rFonts w:ascii="Arial" w:hAnsi="Arial" w:cs="Arial"/>
          <w:sz w:val="28"/>
          <w:szCs w:val="28"/>
        </w:rPr>
        <w:t>ospital</w:t>
      </w:r>
      <w:r w:rsidR="002C4FB1">
        <w:rPr>
          <w:rFonts w:ascii="Arial" w:hAnsi="Arial" w:cs="Arial"/>
          <w:sz w:val="28"/>
          <w:szCs w:val="28"/>
        </w:rPr>
        <w:t>.</w:t>
      </w:r>
    </w:p>
    <w:p w:rsidR="002C4FB1" w:rsidRPr="00D12532" w:rsidRDefault="002C4FB1" w:rsidP="002C4FB1">
      <w:pPr>
        <w:pStyle w:val="ListParagraph"/>
        <w:tabs>
          <w:tab w:val="left" w:pos="821"/>
        </w:tabs>
        <w:kinsoku w:val="0"/>
        <w:overflowPunct w:val="0"/>
        <w:spacing w:before="6" w:line="322" w:lineRule="exact"/>
        <w:ind w:right="1267"/>
        <w:jc w:val="both"/>
        <w:rPr>
          <w:sz w:val="27"/>
          <w:szCs w:val="27"/>
        </w:rPr>
      </w:pPr>
    </w:p>
    <w:p w:rsidR="006622F8" w:rsidRDefault="004B3264" w:rsidP="00213FB6">
      <w:pPr>
        <w:pStyle w:val="Heading1"/>
        <w:kinsoku w:val="0"/>
        <w:overflowPunct w:val="0"/>
        <w:spacing w:line="322" w:lineRule="exact"/>
        <w:ind w:left="0" w:right="816"/>
        <w:rPr>
          <w:color w:val="7030A0"/>
        </w:rPr>
      </w:pPr>
      <w:r w:rsidRPr="00761CAD">
        <w:rPr>
          <w:color w:val="7030A0"/>
        </w:rPr>
        <w:t>What happens at my</w:t>
      </w:r>
      <w:r w:rsidRPr="00761CAD">
        <w:rPr>
          <w:color w:val="7030A0"/>
          <w:spacing w:val="-13"/>
        </w:rPr>
        <w:t xml:space="preserve"> </w:t>
      </w:r>
      <w:r w:rsidR="00A80AEE">
        <w:rPr>
          <w:color w:val="7030A0"/>
          <w:spacing w:val="-13"/>
        </w:rPr>
        <w:t xml:space="preserve">GP </w:t>
      </w:r>
      <w:r w:rsidRPr="00761CAD">
        <w:rPr>
          <w:color w:val="7030A0"/>
        </w:rPr>
        <w:t>appointment?</w:t>
      </w:r>
    </w:p>
    <w:p w:rsidR="00B83CAB" w:rsidRPr="00B83CAB" w:rsidRDefault="00B83CAB" w:rsidP="00B83CAB"/>
    <w:p w:rsidR="005C1A42" w:rsidRPr="00B83CAB" w:rsidRDefault="00DB4264" w:rsidP="00F039E2">
      <w:pPr>
        <w:pStyle w:val="ListParagraph"/>
        <w:tabs>
          <w:tab w:val="left" w:pos="821"/>
        </w:tabs>
        <w:kinsoku w:val="0"/>
        <w:overflowPunct w:val="0"/>
        <w:spacing w:before="6" w:line="322" w:lineRule="exact"/>
        <w:ind w:right="420"/>
        <w:jc w:val="both"/>
        <w:rPr>
          <w:rFonts w:ascii="Arial" w:hAnsi="Arial" w:cs="Arial"/>
          <w:sz w:val="28"/>
          <w:szCs w:val="28"/>
        </w:rPr>
      </w:pPr>
      <w:r w:rsidRPr="00B83CAB">
        <w:rPr>
          <w:rFonts w:ascii="Arial" w:hAnsi="Arial" w:cs="Arial"/>
          <w:sz w:val="28"/>
          <w:szCs w:val="28"/>
        </w:rPr>
        <w:t>Your GP will ask for your cons</w:t>
      </w:r>
      <w:r w:rsidR="00F039E2" w:rsidRPr="00B83CAB">
        <w:rPr>
          <w:rFonts w:ascii="Arial" w:hAnsi="Arial" w:cs="Arial"/>
          <w:sz w:val="28"/>
          <w:szCs w:val="28"/>
        </w:rPr>
        <w:t xml:space="preserve">ent to take three separate </w:t>
      </w:r>
      <w:r w:rsidR="00B01B37" w:rsidRPr="00B83CAB">
        <w:rPr>
          <w:rFonts w:ascii="Arial" w:hAnsi="Arial" w:cs="Arial"/>
          <w:sz w:val="28"/>
          <w:szCs w:val="28"/>
        </w:rPr>
        <w:t>photographs</w:t>
      </w:r>
      <w:r w:rsidRPr="00B83CAB">
        <w:rPr>
          <w:rFonts w:ascii="Arial" w:hAnsi="Arial" w:cs="Arial"/>
          <w:sz w:val="28"/>
          <w:szCs w:val="28"/>
        </w:rPr>
        <w:t xml:space="preserve"> of </w:t>
      </w:r>
      <w:r w:rsidR="00D12532" w:rsidRPr="00B83CAB">
        <w:rPr>
          <w:rFonts w:ascii="Arial" w:hAnsi="Arial" w:cs="Arial"/>
          <w:sz w:val="28"/>
          <w:szCs w:val="28"/>
        </w:rPr>
        <w:t>the area of concern on your skin</w:t>
      </w:r>
      <w:r w:rsidRPr="00B83CAB">
        <w:rPr>
          <w:rFonts w:ascii="Arial" w:hAnsi="Arial" w:cs="Arial"/>
          <w:sz w:val="28"/>
          <w:szCs w:val="28"/>
        </w:rPr>
        <w:t xml:space="preserve">, one to identify the </w:t>
      </w:r>
      <w:r w:rsidR="00D12532" w:rsidRPr="00B83CAB">
        <w:rPr>
          <w:rFonts w:ascii="Arial" w:hAnsi="Arial" w:cs="Arial"/>
          <w:sz w:val="28"/>
          <w:szCs w:val="28"/>
        </w:rPr>
        <w:t>area of the body</w:t>
      </w:r>
      <w:r w:rsidRPr="00B83CAB">
        <w:rPr>
          <w:rFonts w:ascii="Arial" w:hAnsi="Arial" w:cs="Arial"/>
          <w:sz w:val="28"/>
          <w:szCs w:val="28"/>
        </w:rPr>
        <w:t xml:space="preserve"> and</w:t>
      </w:r>
      <w:r w:rsidR="00F039E2" w:rsidRPr="00B83CAB">
        <w:rPr>
          <w:rFonts w:ascii="Arial" w:hAnsi="Arial" w:cs="Arial"/>
          <w:sz w:val="28"/>
          <w:szCs w:val="28"/>
        </w:rPr>
        <w:t xml:space="preserve"> </w:t>
      </w:r>
      <w:r w:rsidRPr="00B83CAB">
        <w:rPr>
          <w:rFonts w:ascii="Arial" w:hAnsi="Arial" w:cs="Arial"/>
          <w:sz w:val="28"/>
          <w:szCs w:val="28"/>
        </w:rPr>
        <w:t xml:space="preserve">two </w:t>
      </w:r>
      <w:r w:rsidR="003C553C" w:rsidRPr="00B83CAB">
        <w:rPr>
          <w:rFonts w:ascii="Arial" w:hAnsi="Arial" w:cs="Arial"/>
          <w:sz w:val="28"/>
          <w:szCs w:val="28"/>
        </w:rPr>
        <w:t xml:space="preserve">more </w:t>
      </w:r>
      <w:proofErr w:type="gramStart"/>
      <w:r w:rsidR="00D12532" w:rsidRPr="00B83CAB">
        <w:rPr>
          <w:rFonts w:ascii="Arial" w:hAnsi="Arial" w:cs="Arial"/>
          <w:sz w:val="28"/>
          <w:szCs w:val="28"/>
        </w:rPr>
        <w:t>close</w:t>
      </w:r>
      <w:proofErr w:type="gramEnd"/>
      <w:r w:rsidR="00D12532" w:rsidRPr="00B83CAB">
        <w:rPr>
          <w:rFonts w:ascii="Arial" w:hAnsi="Arial" w:cs="Arial"/>
          <w:sz w:val="28"/>
          <w:szCs w:val="28"/>
        </w:rPr>
        <w:t xml:space="preserve"> up </w:t>
      </w:r>
      <w:r w:rsidR="00B01B37" w:rsidRPr="00B83CAB">
        <w:rPr>
          <w:rFonts w:ascii="Arial" w:hAnsi="Arial" w:cs="Arial"/>
          <w:sz w:val="28"/>
          <w:szCs w:val="28"/>
        </w:rPr>
        <w:t>photographs</w:t>
      </w:r>
      <w:r w:rsidR="00FF72F2" w:rsidRPr="00B83CAB">
        <w:rPr>
          <w:rFonts w:ascii="Arial" w:hAnsi="Arial" w:cs="Arial"/>
          <w:sz w:val="28"/>
          <w:szCs w:val="28"/>
        </w:rPr>
        <w:t xml:space="preserve"> </w:t>
      </w:r>
      <w:r w:rsidR="00D12532" w:rsidRPr="00B83CAB">
        <w:rPr>
          <w:rFonts w:ascii="Arial" w:hAnsi="Arial" w:cs="Arial"/>
          <w:sz w:val="28"/>
          <w:szCs w:val="28"/>
        </w:rPr>
        <w:t>to provide enough detail for the doctor to make a decision on next steps.</w:t>
      </w:r>
    </w:p>
    <w:p w:rsidR="002C4FB1" w:rsidRPr="00B83CAB" w:rsidRDefault="002C4FB1" w:rsidP="002C4FB1">
      <w:pPr>
        <w:pStyle w:val="ListParagraph"/>
        <w:tabs>
          <w:tab w:val="left" w:pos="821"/>
        </w:tabs>
        <w:kinsoku w:val="0"/>
        <w:overflowPunct w:val="0"/>
        <w:spacing w:before="6" w:line="322" w:lineRule="exact"/>
        <w:ind w:right="1267"/>
        <w:jc w:val="both"/>
        <w:rPr>
          <w:rFonts w:ascii="Arial" w:hAnsi="Arial" w:cs="Arial"/>
          <w:sz w:val="28"/>
          <w:szCs w:val="28"/>
        </w:rPr>
      </w:pPr>
    </w:p>
    <w:p w:rsidR="00DB4264" w:rsidRPr="00B83CAB" w:rsidRDefault="00FF72F2" w:rsidP="00F039E2">
      <w:pPr>
        <w:pStyle w:val="ListParagraph"/>
        <w:tabs>
          <w:tab w:val="left" w:pos="821"/>
        </w:tabs>
        <w:kinsoku w:val="0"/>
        <w:overflowPunct w:val="0"/>
        <w:spacing w:before="6" w:line="322" w:lineRule="exact"/>
        <w:ind w:right="420"/>
        <w:jc w:val="both"/>
        <w:rPr>
          <w:rFonts w:ascii="Arial" w:hAnsi="Arial" w:cs="Arial"/>
          <w:sz w:val="28"/>
          <w:szCs w:val="28"/>
        </w:rPr>
      </w:pPr>
      <w:r w:rsidRPr="00B83CAB">
        <w:rPr>
          <w:rFonts w:ascii="Arial" w:hAnsi="Arial" w:cs="Arial"/>
          <w:sz w:val="28"/>
          <w:szCs w:val="28"/>
        </w:rPr>
        <w:t xml:space="preserve">Your GP will send the </w:t>
      </w:r>
      <w:r w:rsidR="00B01B37" w:rsidRPr="00B83CAB">
        <w:rPr>
          <w:rFonts w:ascii="Arial" w:hAnsi="Arial" w:cs="Arial"/>
          <w:sz w:val="28"/>
          <w:szCs w:val="28"/>
        </w:rPr>
        <w:t>photographs</w:t>
      </w:r>
      <w:r w:rsidR="00D12532" w:rsidRPr="00B83CAB">
        <w:rPr>
          <w:rFonts w:ascii="Arial" w:hAnsi="Arial" w:cs="Arial"/>
          <w:sz w:val="28"/>
          <w:szCs w:val="28"/>
        </w:rPr>
        <w:t xml:space="preserve"> and your referral </w:t>
      </w:r>
      <w:r w:rsidR="00A80AEE" w:rsidRPr="00B83CAB">
        <w:rPr>
          <w:rFonts w:ascii="Arial" w:hAnsi="Arial" w:cs="Arial"/>
          <w:sz w:val="28"/>
          <w:szCs w:val="28"/>
        </w:rPr>
        <w:t xml:space="preserve">electronically </w:t>
      </w:r>
      <w:r w:rsidR="00D12532" w:rsidRPr="00B83CAB">
        <w:rPr>
          <w:rFonts w:ascii="Arial" w:hAnsi="Arial" w:cs="Arial"/>
          <w:sz w:val="28"/>
          <w:szCs w:val="28"/>
        </w:rPr>
        <w:t xml:space="preserve">via a secure link </w:t>
      </w:r>
      <w:r w:rsidR="00A80AEE" w:rsidRPr="00B83CAB">
        <w:rPr>
          <w:rFonts w:ascii="Arial" w:hAnsi="Arial" w:cs="Arial"/>
          <w:sz w:val="28"/>
          <w:szCs w:val="28"/>
        </w:rPr>
        <w:t xml:space="preserve">to the dermatology department at Chapel </w:t>
      </w:r>
      <w:proofErr w:type="spellStart"/>
      <w:r w:rsidR="00A80AEE" w:rsidRPr="00B83CAB">
        <w:rPr>
          <w:rFonts w:ascii="Arial" w:hAnsi="Arial" w:cs="Arial"/>
          <w:sz w:val="28"/>
          <w:szCs w:val="28"/>
        </w:rPr>
        <w:t>Allerton</w:t>
      </w:r>
      <w:proofErr w:type="spellEnd"/>
      <w:r w:rsidR="00A80AEE" w:rsidRPr="00B83CAB">
        <w:rPr>
          <w:rFonts w:ascii="Arial" w:hAnsi="Arial" w:cs="Arial"/>
          <w:sz w:val="28"/>
          <w:szCs w:val="28"/>
        </w:rPr>
        <w:t xml:space="preserve"> Hospital. </w:t>
      </w:r>
      <w:r w:rsidR="00DB4264" w:rsidRPr="00B83CAB">
        <w:rPr>
          <w:rFonts w:ascii="Arial" w:hAnsi="Arial" w:cs="Arial"/>
          <w:sz w:val="28"/>
          <w:szCs w:val="28"/>
        </w:rPr>
        <w:t xml:space="preserve">The GP will </w:t>
      </w:r>
      <w:r w:rsidR="00697EE2" w:rsidRPr="00B83CAB">
        <w:rPr>
          <w:rFonts w:ascii="Arial" w:hAnsi="Arial" w:cs="Arial"/>
          <w:sz w:val="28"/>
          <w:szCs w:val="28"/>
        </w:rPr>
        <w:t xml:space="preserve">make a </w:t>
      </w:r>
      <w:r w:rsidR="00DB4264" w:rsidRPr="00B83CAB">
        <w:rPr>
          <w:rFonts w:ascii="Arial" w:hAnsi="Arial" w:cs="Arial"/>
          <w:sz w:val="28"/>
          <w:szCs w:val="28"/>
        </w:rPr>
        <w:t xml:space="preserve">record </w:t>
      </w:r>
      <w:r w:rsidR="00697EE2" w:rsidRPr="00B83CAB">
        <w:rPr>
          <w:rFonts w:ascii="Arial" w:hAnsi="Arial" w:cs="Arial"/>
          <w:sz w:val="28"/>
          <w:szCs w:val="28"/>
        </w:rPr>
        <w:t xml:space="preserve">in your notes </w:t>
      </w:r>
      <w:r w:rsidR="00DB4264" w:rsidRPr="00B83CAB">
        <w:rPr>
          <w:rFonts w:ascii="Arial" w:hAnsi="Arial" w:cs="Arial"/>
          <w:sz w:val="28"/>
          <w:szCs w:val="28"/>
        </w:rPr>
        <w:t xml:space="preserve">that you have given consent to have the </w:t>
      </w:r>
      <w:r w:rsidR="00B01B37" w:rsidRPr="00B83CAB">
        <w:rPr>
          <w:rFonts w:ascii="Arial" w:hAnsi="Arial" w:cs="Arial"/>
          <w:sz w:val="28"/>
          <w:szCs w:val="28"/>
        </w:rPr>
        <w:t>photographs</w:t>
      </w:r>
      <w:r w:rsidR="00D12532" w:rsidRPr="00B83CAB">
        <w:rPr>
          <w:rFonts w:ascii="Arial" w:hAnsi="Arial" w:cs="Arial"/>
          <w:sz w:val="28"/>
          <w:szCs w:val="28"/>
        </w:rPr>
        <w:t xml:space="preserve"> </w:t>
      </w:r>
      <w:r w:rsidR="00DB4264" w:rsidRPr="00B83CAB">
        <w:rPr>
          <w:rFonts w:ascii="Arial" w:hAnsi="Arial" w:cs="Arial"/>
          <w:sz w:val="28"/>
          <w:szCs w:val="28"/>
        </w:rPr>
        <w:t>taken.</w:t>
      </w:r>
    </w:p>
    <w:p w:rsidR="004A3002" w:rsidRPr="00B83CAB" w:rsidRDefault="004A3002" w:rsidP="002C4FB1">
      <w:pPr>
        <w:pStyle w:val="ListParagraph"/>
        <w:tabs>
          <w:tab w:val="left" w:pos="821"/>
        </w:tabs>
        <w:kinsoku w:val="0"/>
        <w:overflowPunct w:val="0"/>
        <w:spacing w:before="6" w:line="322" w:lineRule="exact"/>
        <w:ind w:right="1267"/>
        <w:jc w:val="both"/>
        <w:rPr>
          <w:rFonts w:ascii="Arial" w:hAnsi="Arial" w:cs="Arial"/>
          <w:sz w:val="28"/>
          <w:szCs w:val="28"/>
        </w:rPr>
      </w:pPr>
    </w:p>
    <w:p w:rsidR="004A3002" w:rsidRPr="00B83CAB" w:rsidRDefault="004A3002" w:rsidP="00F039E2">
      <w:pPr>
        <w:pStyle w:val="ListParagraph"/>
        <w:tabs>
          <w:tab w:val="left" w:pos="821"/>
        </w:tabs>
        <w:kinsoku w:val="0"/>
        <w:overflowPunct w:val="0"/>
        <w:spacing w:before="6" w:line="322" w:lineRule="exact"/>
        <w:ind w:right="420"/>
        <w:jc w:val="both"/>
        <w:rPr>
          <w:rFonts w:ascii="Arial" w:hAnsi="Arial" w:cs="Arial"/>
          <w:sz w:val="28"/>
          <w:szCs w:val="28"/>
        </w:rPr>
      </w:pPr>
      <w:r w:rsidRPr="00B83CAB">
        <w:rPr>
          <w:rFonts w:ascii="Arial" w:hAnsi="Arial" w:cs="Arial"/>
          <w:sz w:val="28"/>
          <w:szCs w:val="28"/>
        </w:rPr>
        <w:t xml:space="preserve">If you decide that you do not want </w:t>
      </w:r>
      <w:r w:rsidR="00B01B37" w:rsidRPr="00B83CAB">
        <w:rPr>
          <w:rFonts w:ascii="Arial" w:hAnsi="Arial" w:cs="Arial"/>
          <w:sz w:val="28"/>
          <w:szCs w:val="28"/>
        </w:rPr>
        <w:t>photographs</w:t>
      </w:r>
      <w:r w:rsidR="002C4FB1" w:rsidRPr="00B83CAB">
        <w:rPr>
          <w:rFonts w:ascii="Arial" w:hAnsi="Arial" w:cs="Arial"/>
          <w:sz w:val="28"/>
          <w:szCs w:val="28"/>
        </w:rPr>
        <w:t xml:space="preserve"> </w:t>
      </w:r>
      <w:r w:rsidRPr="00B83CAB">
        <w:rPr>
          <w:rFonts w:ascii="Arial" w:hAnsi="Arial" w:cs="Arial"/>
          <w:sz w:val="28"/>
          <w:szCs w:val="28"/>
        </w:rPr>
        <w:t xml:space="preserve">taken then your GP will refer </w:t>
      </w:r>
      <w:r w:rsidR="00697EE2" w:rsidRPr="00B83CAB">
        <w:rPr>
          <w:rFonts w:ascii="Arial" w:hAnsi="Arial" w:cs="Arial"/>
          <w:sz w:val="28"/>
          <w:szCs w:val="28"/>
        </w:rPr>
        <w:t xml:space="preserve">directly to the hospital </w:t>
      </w:r>
      <w:r w:rsidR="003C553C" w:rsidRPr="00B83CAB">
        <w:rPr>
          <w:rFonts w:ascii="Arial" w:hAnsi="Arial" w:cs="Arial"/>
          <w:sz w:val="28"/>
          <w:szCs w:val="28"/>
        </w:rPr>
        <w:t>and you will be contacted to arrange a clinic</w:t>
      </w:r>
      <w:r w:rsidRPr="00B83CAB">
        <w:rPr>
          <w:rFonts w:ascii="Arial" w:hAnsi="Arial" w:cs="Arial"/>
          <w:sz w:val="28"/>
          <w:szCs w:val="28"/>
        </w:rPr>
        <w:t xml:space="preserve"> appointment.</w:t>
      </w:r>
    </w:p>
    <w:p w:rsidR="00DB4264" w:rsidRPr="00DB4264" w:rsidRDefault="00DB4264" w:rsidP="00761CAD">
      <w:pPr>
        <w:pStyle w:val="BodyText"/>
        <w:kinsoku w:val="0"/>
        <w:overflowPunct w:val="0"/>
        <w:ind w:right="570"/>
        <w:jc w:val="both"/>
        <w:rPr>
          <w:color w:val="FF0000"/>
        </w:rPr>
      </w:pPr>
    </w:p>
    <w:p w:rsidR="00B83CAB" w:rsidRDefault="00B83CAB" w:rsidP="00F039E2">
      <w:pPr>
        <w:pStyle w:val="Heading1"/>
        <w:kinsoku w:val="0"/>
        <w:overflowPunct w:val="0"/>
        <w:spacing w:line="322" w:lineRule="exact"/>
        <w:ind w:left="0" w:right="117"/>
        <w:rPr>
          <w:color w:val="7030A0"/>
        </w:rPr>
      </w:pPr>
    </w:p>
    <w:p w:rsidR="006622F8" w:rsidRDefault="004B3264" w:rsidP="00F039E2">
      <w:pPr>
        <w:pStyle w:val="Heading1"/>
        <w:kinsoku w:val="0"/>
        <w:overflowPunct w:val="0"/>
        <w:spacing w:line="322" w:lineRule="exact"/>
        <w:ind w:left="0" w:right="117"/>
        <w:rPr>
          <w:color w:val="7030A0"/>
        </w:rPr>
      </w:pPr>
      <w:r w:rsidRPr="00761CAD">
        <w:rPr>
          <w:color w:val="7030A0"/>
        </w:rPr>
        <w:lastRenderedPageBreak/>
        <w:t>What happens after my</w:t>
      </w:r>
      <w:r w:rsidRPr="00761CAD">
        <w:rPr>
          <w:color w:val="7030A0"/>
          <w:spacing w:val="-15"/>
        </w:rPr>
        <w:t xml:space="preserve"> </w:t>
      </w:r>
      <w:r w:rsidR="00A80AEE">
        <w:rPr>
          <w:color w:val="7030A0"/>
          <w:spacing w:val="-15"/>
        </w:rPr>
        <w:t xml:space="preserve">GP </w:t>
      </w:r>
      <w:r w:rsidRPr="00761CAD">
        <w:rPr>
          <w:color w:val="7030A0"/>
        </w:rPr>
        <w:t>appointment?</w:t>
      </w:r>
    </w:p>
    <w:p w:rsidR="00A80AEE" w:rsidRDefault="00A80AEE" w:rsidP="00A80AEE"/>
    <w:p w:rsidR="006622F8" w:rsidRPr="00245352" w:rsidRDefault="00A80AEE" w:rsidP="00F039E2">
      <w:pPr>
        <w:pStyle w:val="BodyText"/>
        <w:kinsoku w:val="0"/>
        <w:overflowPunct w:val="0"/>
        <w:spacing w:before="2"/>
        <w:ind w:left="0" w:right="420"/>
        <w:jc w:val="both"/>
      </w:pPr>
      <w:r w:rsidRPr="00245352">
        <w:t xml:space="preserve">Your </w:t>
      </w:r>
      <w:r w:rsidR="00B01B37" w:rsidRPr="00245352">
        <w:t>photographs</w:t>
      </w:r>
      <w:r w:rsidR="00B930AB" w:rsidRPr="00245352">
        <w:t xml:space="preserve"> </w:t>
      </w:r>
      <w:r w:rsidRPr="00245352">
        <w:t>will be carefully assessed by a consultant dermatologist within 48 hours of receiving them. A decision will then be made</w:t>
      </w:r>
      <w:r w:rsidR="004B3264" w:rsidRPr="00245352">
        <w:t xml:space="preserve"> whether</w:t>
      </w:r>
      <w:r w:rsidR="004B3264" w:rsidRPr="00245352">
        <w:rPr>
          <w:spacing w:val="-15"/>
        </w:rPr>
        <w:t xml:space="preserve"> </w:t>
      </w:r>
      <w:r w:rsidR="004B3264" w:rsidRPr="00245352">
        <w:t xml:space="preserve">you need to be seen </w:t>
      </w:r>
      <w:r w:rsidR="002B3B4C" w:rsidRPr="00245352">
        <w:t xml:space="preserve">in the clinic at the hospital. </w:t>
      </w:r>
    </w:p>
    <w:p w:rsidR="006622F8" w:rsidRPr="00245352" w:rsidRDefault="006622F8" w:rsidP="00761CAD">
      <w:pPr>
        <w:pStyle w:val="BodyText"/>
        <w:kinsoku w:val="0"/>
        <w:overflowPunct w:val="0"/>
        <w:spacing w:before="11"/>
        <w:ind w:left="0"/>
        <w:jc w:val="both"/>
        <w:rPr>
          <w:sz w:val="27"/>
          <w:szCs w:val="27"/>
        </w:rPr>
      </w:pPr>
    </w:p>
    <w:p w:rsidR="006622F8" w:rsidRPr="00245352" w:rsidRDefault="004B3264" w:rsidP="00F039E2">
      <w:pPr>
        <w:pStyle w:val="BodyText"/>
        <w:kinsoku w:val="0"/>
        <w:overflowPunct w:val="0"/>
        <w:ind w:left="0" w:right="408"/>
        <w:jc w:val="both"/>
      </w:pPr>
      <w:r w:rsidRPr="00245352">
        <w:t xml:space="preserve">For some patients, the doctor will be able to </w:t>
      </w:r>
      <w:r w:rsidR="00697EE2" w:rsidRPr="00245352">
        <w:t xml:space="preserve">make a </w:t>
      </w:r>
      <w:r w:rsidRPr="00245352">
        <w:t>diagnos</w:t>
      </w:r>
      <w:r w:rsidR="00FF72F2" w:rsidRPr="00245352">
        <w:t xml:space="preserve">is from the </w:t>
      </w:r>
      <w:r w:rsidR="00B01B37" w:rsidRPr="00245352">
        <w:t>photograph</w:t>
      </w:r>
      <w:r w:rsidRPr="00245352">
        <w:t>,</w:t>
      </w:r>
      <w:r w:rsidRPr="00245352">
        <w:rPr>
          <w:spacing w:val="-18"/>
        </w:rPr>
        <w:t xml:space="preserve"> </w:t>
      </w:r>
      <w:r w:rsidRPr="00245352">
        <w:t>provide reassurance and discharge you back to your GP with a plan for looking</w:t>
      </w:r>
      <w:r w:rsidRPr="00245352">
        <w:rPr>
          <w:spacing w:val="-27"/>
        </w:rPr>
        <w:t xml:space="preserve"> </w:t>
      </w:r>
      <w:r w:rsidRPr="00245352">
        <w:t>after your</w:t>
      </w:r>
      <w:r w:rsidRPr="00245352">
        <w:rPr>
          <w:spacing w:val="-2"/>
        </w:rPr>
        <w:t xml:space="preserve"> </w:t>
      </w:r>
      <w:r w:rsidRPr="00245352">
        <w:t>condition.</w:t>
      </w:r>
    </w:p>
    <w:p w:rsidR="00611CA6" w:rsidRPr="00245352" w:rsidRDefault="00611CA6" w:rsidP="00761CAD">
      <w:pPr>
        <w:pStyle w:val="BodyText"/>
        <w:kinsoku w:val="0"/>
        <w:overflowPunct w:val="0"/>
        <w:spacing w:before="11"/>
        <w:ind w:left="0"/>
        <w:jc w:val="both"/>
        <w:rPr>
          <w:sz w:val="27"/>
          <w:szCs w:val="27"/>
        </w:rPr>
      </w:pPr>
    </w:p>
    <w:p w:rsidR="006622F8" w:rsidRPr="00245352" w:rsidRDefault="004B3264" w:rsidP="00F039E2">
      <w:pPr>
        <w:pStyle w:val="BodyText"/>
        <w:kinsoku w:val="0"/>
        <w:overflowPunct w:val="0"/>
        <w:ind w:left="0" w:right="420"/>
        <w:jc w:val="both"/>
      </w:pPr>
      <w:r w:rsidRPr="00245352">
        <w:t>Sometimes, the consultant may decide that you do need to be seen in</w:t>
      </w:r>
      <w:r w:rsidRPr="00245352">
        <w:rPr>
          <w:spacing w:val="-23"/>
        </w:rPr>
        <w:t xml:space="preserve"> </w:t>
      </w:r>
      <w:r w:rsidRPr="00245352">
        <w:t>person or that you need a biopsy (a small piece of skin is taken and sent to</w:t>
      </w:r>
      <w:r w:rsidRPr="00245352">
        <w:rPr>
          <w:spacing w:val="-19"/>
        </w:rPr>
        <w:t xml:space="preserve"> </w:t>
      </w:r>
      <w:r w:rsidRPr="00245352">
        <w:t>a laboratory for diagnosis). If this is the case, you will be contacted and</w:t>
      </w:r>
      <w:r w:rsidRPr="00245352">
        <w:rPr>
          <w:spacing w:val="-24"/>
        </w:rPr>
        <w:t xml:space="preserve"> </w:t>
      </w:r>
      <w:r w:rsidRPr="00245352">
        <w:t>offered an appointment</w:t>
      </w:r>
      <w:r w:rsidR="00213FB6" w:rsidRPr="00245352">
        <w:t xml:space="preserve"> at Chapel </w:t>
      </w:r>
      <w:proofErr w:type="spellStart"/>
      <w:r w:rsidR="00213FB6" w:rsidRPr="00245352">
        <w:t>Allerton</w:t>
      </w:r>
      <w:proofErr w:type="spellEnd"/>
      <w:r w:rsidR="00213FB6" w:rsidRPr="00245352">
        <w:t xml:space="preserve"> H</w:t>
      </w:r>
      <w:r w:rsidR="00697EE2" w:rsidRPr="00245352">
        <w:t>ospital</w:t>
      </w:r>
      <w:r w:rsidRPr="00245352">
        <w:t>. If you need to be seen quickly, the doctor will arrange for</w:t>
      </w:r>
      <w:r w:rsidRPr="00245352">
        <w:rPr>
          <w:spacing w:val="-20"/>
        </w:rPr>
        <w:t xml:space="preserve"> </w:t>
      </w:r>
      <w:r w:rsidRPr="00245352">
        <w:t>this to take place and you will be contacted with further</w:t>
      </w:r>
      <w:r w:rsidRPr="00245352">
        <w:rPr>
          <w:spacing w:val="-23"/>
        </w:rPr>
        <w:t xml:space="preserve"> </w:t>
      </w:r>
      <w:r w:rsidRPr="00245352">
        <w:t>information.</w:t>
      </w:r>
    </w:p>
    <w:p w:rsidR="006622F8" w:rsidRPr="00245352" w:rsidRDefault="006622F8" w:rsidP="00761CAD">
      <w:pPr>
        <w:pStyle w:val="BodyText"/>
        <w:kinsoku w:val="0"/>
        <w:overflowPunct w:val="0"/>
        <w:spacing w:before="11"/>
        <w:ind w:left="0"/>
        <w:jc w:val="both"/>
        <w:rPr>
          <w:sz w:val="27"/>
          <w:szCs w:val="27"/>
        </w:rPr>
      </w:pPr>
    </w:p>
    <w:p w:rsidR="006622F8" w:rsidRPr="00245352" w:rsidRDefault="004B3264" w:rsidP="00F039E2">
      <w:pPr>
        <w:pStyle w:val="BodyText"/>
        <w:kinsoku w:val="0"/>
        <w:overflowPunct w:val="0"/>
        <w:ind w:left="0" w:right="420"/>
        <w:jc w:val="both"/>
      </w:pPr>
      <w:r w:rsidRPr="00245352">
        <w:t xml:space="preserve">The </w:t>
      </w:r>
      <w:r w:rsidR="00A80AEE" w:rsidRPr="00245352">
        <w:t>consultant dermatologist</w:t>
      </w:r>
      <w:r w:rsidRPr="00245352">
        <w:t xml:space="preserve"> who reviews your </w:t>
      </w:r>
      <w:r w:rsidR="00B01B37" w:rsidRPr="00245352">
        <w:t>photographs</w:t>
      </w:r>
      <w:r w:rsidR="00697EE2" w:rsidRPr="00245352">
        <w:t xml:space="preserve"> </w:t>
      </w:r>
      <w:r w:rsidRPr="00245352">
        <w:t>will write to you and your GP</w:t>
      </w:r>
      <w:r w:rsidRPr="00245352">
        <w:rPr>
          <w:spacing w:val="-14"/>
        </w:rPr>
        <w:t xml:space="preserve"> </w:t>
      </w:r>
      <w:r w:rsidRPr="00245352">
        <w:t xml:space="preserve">with the </w:t>
      </w:r>
      <w:r w:rsidR="00697EE2" w:rsidRPr="00245352">
        <w:t xml:space="preserve">decision </w:t>
      </w:r>
      <w:r w:rsidRPr="00245352">
        <w:t>so you are always kept up to date with what</w:t>
      </w:r>
      <w:r w:rsidRPr="00245352">
        <w:rPr>
          <w:spacing w:val="-15"/>
        </w:rPr>
        <w:t xml:space="preserve"> </w:t>
      </w:r>
      <w:r w:rsidRPr="00245352">
        <w:t xml:space="preserve">is happening with your care. This will usually be within ten days of </w:t>
      </w:r>
      <w:r w:rsidR="00611CA6" w:rsidRPr="00245352">
        <w:t xml:space="preserve">having the </w:t>
      </w:r>
      <w:r w:rsidR="00B01B37" w:rsidRPr="00245352">
        <w:t>photographs</w:t>
      </w:r>
      <w:r w:rsidR="00697EE2" w:rsidRPr="00245352">
        <w:t xml:space="preserve"> </w:t>
      </w:r>
      <w:r w:rsidR="00611CA6" w:rsidRPr="00245352">
        <w:t>taken.</w:t>
      </w:r>
    </w:p>
    <w:p w:rsidR="006622F8" w:rsidRDefault="006622F8">
      <w:pPr>
        <w:pStyle w:val="BodyText"/>
        <w:kinsoku w:val="0"/>
        <w:overflowPunct w:val="0"/>
        <w:spacing w:before="2"/>
        <w:ind w:left="0"/>
      </w:pPr>
    </w:p>
    <w:p w:rsidR="006622F8" w:rsidRPr="00761CAD" w:rsidRDefault="004B3264" w:rsidP="00F039E2">
      <w:pPr>
        <w:pStyle w:val="Heading1"/>
        <w:kinsoku w:val="0"/>
        <w:overflowPunct w:val="0"/>
        <w:ind w:left="0" w:right="420"/>
        <w:rPr>
          <w:b w:val="0"/>
          <w:bCs w:val="0"/>
          <w:color w:val="7030A0"/>
        </w:rPr>
      </w:pPr>
      <w:r w:rsidRPr="00761CAD">
        <w:rPr>
          <w:color w:val="7030A0"/>
        </w:rPr>
        <w:t>Frequently asked questions</w:t>
      </w:r>
      <w:r w:rsidRPr="00761CAD">
        <w:rPr>
          <w:color w:val="7030A0"/>
          <w:spacing w:val="-12"/>
        </w:rPr>
        <w:t xml:space="preserve"> </w:t>
      </w:r>
      <w:r w:rsidRPr="00761CAD">
        <w:rPr>
          <w:color w:val="7030A0"/>
        </w:rPr>
        <w:t>(FAQs)</w:t>
      </w:r>
    </w:p>
    <w:p w:rsidR="001860CC" w:rsidRDefault="001860CC" w:rsidP="001860CC">
      <w:pPr>
        <w:pStyle w:val="BodyText"/>
        <w:kinsoku w:val="0"/>
        <w:overflowPunct w:val="0"/>
        <w:ind w:right="117"/>
        <w:rPr>
          <w:b/>
          <w:bCs/>
        </w:rPr>
      </w:pPr>
    </w:p>
    <w:p w:rsidR="001860CC" w:rsidRPr="00B83CAB" w:rsidRDefault="00DB4264" w:rsidP="00B83CAB">
      <w:pPr>
        <w:pStyle w:val="BodyText"/>
        <w:kinsoku w:val="0"/>
        <w:overflowPunct w:val="0"/>
        <w:ind w:left="0" w:right="816"/>
        <w:rPr>
          <w:b/>
          <w:bCs/>
          <w:color w:val="7030A0"/>
          <w:sz w:val="32"/>
          <w:szCs w:val="32"/>
        </w:rPr>
      </w:pPr>
      <w:r w:rsidRPr="00B83CAB">
        <w:rPr>
          <w:b/>
          <w:bCs/>
          <w:color w:val="7030A0"/>
          <w:sz w:val="32"/>
          <w:szCs w:val="32"/>
        </w:rPr>
        <w:t xml:space="preserve">Q. </w:t>
      </w:r>
      <w:r w:rsidR="00FA189A" w:rsidRPr="00B83CAB">
        <w:rPr>
          <w:b/>
          <w:bCs/>
          <w:color w:val="7030A0"/>
          <w:sz w:val="32"/>
          <w:szCs w:val="32"/>
        </w:rPr>
        <w:t xml:space="preserve">How are my </w:t>
      </w:r>
      <w:r w:rsidR="00B01B37" w:rsidRPr="00B83CAB">
        <w:rPr>
          <w:b/>
          <w:bCs/>
          <w:color w:val="7030A0"/>
          <w:sz w:val="32"/>
          <w:szCs w:val="32"/>
        </w:rPr>
        <w:t>photographs</w:t>
      </w:r>
      <w:r w:rsidR="00DC0844" w:rsidRPr="00B83CAB">
        <w:rPr>
          <w:b/>
          <w:bCs/>
          <w:color w:val="7030A0"/>
          <w:sz w:val="32"/>
          <w:szCs w:val="32"/>
        </w:rPr>
        <w:t xml:space="preserve"> </w:t>
      </w:r>
      <w:r w:rsidR="00FA189A" w:rsidRPr="00B83CAB">
        <w:rPr>
          <w:b/>
          <w:bCs/>
          <w:color w:val="7030A0"/>
          <w:sz w:val="32"/>
          <w:szCs w:val="32"/>
        </w:rPr>
        <w:t>processed</w:t>
      </w:r>
      <w:r w:rsidR="001860CC" w:rsidRPr="00B83CAB">
        <w:rPr>
          <w:b/>
          <w:bCs/>
          <w:color w:val="7030A0"/>
          <w:sz w:val="32"/>
          <w:szCs w:val="32"/>
        </w:rPr>
        <w:t>?</w:t>
      </w:r>
    </w:p>
    <w:p w:rsidR="001860CC" w:rsidRDefault="001860CC" w:rsidP="001860CC"/>
    <w:p w:rsidR="004A3002" w:rsidRPr="00B83CAB" w:rsidRDefault="001860CC" w:rsidP="00F039E2">
      <w:pPr>
        <w:pStyle w:val="BodyText"/>
        <w:kinsoku w:val="0"/>
        <w:overflowPunct w:val="0"/>
        <w:spacing w:before="2"/>
        <w:ind w:left="0" w:right="420"/>
        <w:jc w:val="both"/>
      </w:pPr>
      <w:r>
        <w:t xml:space="preserve">A. </w:t>
      </w:r>
      <w:r w:rsidR="00DB4264" w:rsidRPr="00213FB6">
        <w:t xml:space="preserve"> </w:t>
      </w:r>
      <w:r w:rsidR="00D962BD">
        <w:rPr>
          <w:color w:val="FF0000"/>
        </w:rPr>
        <w:t xml:space="preserve"> </w:t>
      </w:r>
      <w:r w:rsidR="00D962BD" w:rsidRPr="00B83CAB">
        <w:t>When</w:t>
      </w:r>
      <w:r w:rsidR="000E56C4" w:rsidRPr="00B83CAB">
        <w:t xml:space="preserve"> t</w:t>
      </w:r>
      <w:r w:rsidR="00FF72F2" w:rsidRPr="00B83CAB">
        <w:t xml:space="preserve">he </w:t>
      </w:r>
      <w:r w:rsidR="00B01B37" w:rsidRPr="00B83CAB">
        <w:t>photographs</w:t>
      </w:r>
      <w:r w:rsidR="00631C20" w:rsidRPr="00B83CAB">
        <w:t xml:space="preserve"> are</w:t>
      </w:r>
      <w:r w:rsidR="00DB4264" w:rsidRPr="00B83CAB">
        <w:t xml:space="preserve"> </w:t>
      </w:r>
      <w:r w:rsidR="000E56C4" w:rsidRPr="00B83CAB">
        <w:t>taken they are</w:t>
      </w:r>
      <w:r w:rsidR="00A74DAA" w:rsidRPr="00B83CAB">
        <w:t xml:space="preserve"> sent </w:t>
      </w:r>
      <w:r w:rsidR="00DB4264" w:rsidRPr="00B83CAB">
        <w:t xml:space="preserve">directly </w:t>
      </w:r>
      <w:r w:rsidR="00A74DAA" w:rsidRPr="00B83CAB">
        <w:t>t</w:t>
      </w:r>
      <w:r w:rsidR="00DB4264" w:rsidRPr="00B83CAB">
        <w:t xml:space="preserve">o a secure cloud </w:t>
      </w:r>
      <w:r w:rsidR="00FA189A" w:rsidRPr="00B83CAB">
        <w:t xml:space="preserve">via the internet. The cloud </w:t>
      </w:r>
      <w:r w:rsidR="00D962BD" w:rsidRPr="00B83CAB">
        <w:t xml:space="preserve">is </w:t>
      </w:r>
      <w:r w:rsidR="00FA189A" w:rsidRPr="00B83CAB">
        <w:t xml:space="preserve">managed by Consultant Connect Ltd </w:t>
      </w:r>
      <w:r w:rsidR="00245352" w:rsidRPr="00B83CAB">
        <w:t>and</w:t>
      </w:r>
      <w:r w:rsidR="00294BDC" w:rsidRPr="00B83CAB">
        <w:t xml:space="preserve"> conform</w:t>
      </w:r>
      <w:r w:rsidR="00245352" w:rsidRPr="00B83CAB">
        <w:t>s</w:t>
      </w:r>
      <w:r w:rsidR="00DB4264" w:rsidRPr="00B83CAB">
        <w:t xml:space="preserve"> to </w:t>
      </w:r>
      <w:r w:rsidR="004A3002" w:rsidRPr="00B83CAB">
        <w:t xml:space="preserve">all </w:t>
      </w:r>
      <w:r w:rsidR="00DB4264" w:rsidRPr="00B83CAB">
        <w:t xml:space="preserve">NHS requirements for </w:t>
      </w:r>
      <w:r w:rsidR="00DC0844" w:rsidRPr="00B83CAB">
        <w:t>protecting your data</w:t>
      </w:r>
      <w:r w:rsidR="000E56C4" w:rsidRPr="00B83CAB">
        <w:t>. Your photographs on the cloud are</w:t>
      </w:r>
      <w:r w:rsidR="00631C20" w:rsidRPr="00B83CAB">
        <w:t xml:space="preserve"> linked to your NHS Number</w:t>
      </w:r>
      <w:r w:rsidR="00D962BD" w:rsidRPr="00B83CAB">
        <w:t>.</w:t>
      </w:r>
    </w:p>
    <w:p w:rsidR="00C972FB" w:rsidRPr="00B83CAB" w:rsidRDefault="00C972FB" w:rsidP="004A3002">
      <w:pPr>
        <w:pStyle w:val="BodyText"/>
        <w:kinsoku w:val="0"/>
        <w:overflowPunct w:val="0"/>
        <w:spacing w:before="2"/>
        <w:ind w:right="570"/>
        <w:jc w:val="both"/>
      </w:pPr>
    </w:p>
    <w:p w:rsidR="001860CC" w:rsidRPr="00B83CAB" w:rsidRDefault="00DB4264" w:rsidP="00F039E2">
      <w:pPr>
        <w:pStyle w:val="BodyText"/>
        <w:kinsoku w:val="0"/>
        <w:overflowPunct w:val="0"/>
        <w:spacing w:before="2"/>
        <w:ind w:left="0" w:right="420"/>
        <w:jc w:val="both"/>
      </w:pPr>
      <w:r w:rsidRPr="00B83CAB">
        <w:t xml:space="preserve">The </w:t>
      </w:r>
      <w:r w:rsidR="000E56C4" w:rsidRPr="00B83CAB">
        <w:t xml:space="preserve">practice administrator will </w:t>
      </w:r>
      <w:r w:rsidRPr="00B83CAB">
        <w:t xml:space="preserve">access these </w:t>
      </w:r>
      <w:r w:rsidR="00B01B37" w:rsidRPr="00B83CAB">
        <w:t>photographs</w:t>
      </w:r>
      <w:r w:rsidR="00DC0844" w:rsidRPr="00B83CAB">
        <w:t xml:space="preserve"> </w:t>
      </w:r>
      <w:r w:rsidRPr="00B83CAB">
        <w:t xml:space="preserve">via a secure log in and </w:t>
      </w:r>
      <w:r w:rsidR="00C972FB" w:rsidRPr="00B83CAB">
        <w:t>they will be uploaded in to your elec</w:t>
      </w:r>
      <w:r w:rsidR="000E56C4" w:rsidRPr="00B83CAB">
        <w:t>tronically held patient record i</w:t>
      </w:r>
      <w:r w:rsidR="00C972FB" w:rsidRPr="00B83CAB">
        <w:t xml:space="preserve">n the practice clinical system. </w:t>
      </w:r>
      <w:r w:rsidR="004A3002" w:rsidRPr="00B83CAB">
        <w:t>The</w:t>
      </w:r>
      <w:r w:rsidR="001860CC" w:rsidRPr="00B83CAB">
        <w:t xml:space="preserve"> </w:t>
      </w:r>
      <w:r w:rsidR="00B01B37" w:rsidRPr="00B83CAB">
        <w:t>photographs</w:t>
      </w:r>
      <w:r w:rsidR="00DC0844" w:rsidRPr="00B83CAB">
        <w:t xml:space="preserve"> </w:t>
      </w:r>
      <w:r w:rsidR="00C972FB" w:rsidRPr="00B83CAB">
        <w:t xml:space="preserve">will </w:t>
      </w:r>
      <w:r w:rsidR="000E56C4" w:rsidRPr="00B83CAB">
        <w:t xml:space="preserve">then </w:t>
      </w:r>
      <w:r w:rsidR="00C972FB" w:rsidRPr="00B83CAB">
        <w:t>be attached to your referral and</w:t>
      </w:r>
      <w:r w:rsidR="001860CC" w:rsidRPr="00B83CAB">
        <w:t xml:space="preserve"> sent </w:t>
      </w:r>
      <w:r w:rsidR="00C972FB" w:rsidRPr="00B83CAB">
        <w:t xml:space="preserve">electronically </w:t>
      </w:r>
      <w:r w:rsidR="001860CC" w:rsidRPr="00B83CAB">
        <w:t xml:space="preserve">to the dermatology department at Chapel </w:t>
      </w:r>
      <w:proofErr w:type="spellStart"/>
      <w:r w:rsidR="001860CC" w:rsidRPr="00B83CAB">
        <w:t>Allerton</w:t>
      </w:r>
      <w:proofErr w:type="spellEnd"/>
      <w:r w:rsidR="001860CC" w:rsidRPr="00B83CAB">
        <w:t xml:space="preserve"> Hospital, along w</w:t>
      </w:r>
      <w:r w:rsidR="00C972FB" w:rsidRPr="00B83CAB">
        <w:t xml:space="preserve">ith a brief history of your </w:t>
      </w:r>
      <w:r w:rsidR="00DC0844" w:rsidRPr="00B83CAB">
        <w:t>skin condition</w:t>
      </w:r>
      <w:r w:rsidR="000E56C4" w:rsidRPr="00B83CAB">
        <w:t>.</w:t>
      </w:r>
      <w:r w:rsidR="00294BDC" w:rsidRPr="00B83CAB">
        <w:t xml:space="preserve"> The photographs will then be deleted from the Cloud once the referral has been sent.</w:t>
      </w:r>
    </w:p>
    <w:p w:rsidR="001860CC" w:rsidRPr="00B83CAB" w:rsidRDefault="001860CC" w:rsidP="001860CC">
      <w:pPr>
        <w:pStyle w:val="BodyText"/>
        <w:kinsoku w:val="0"/>
        <w:overflowPunct w:val="0"/>
        <w:ind w:right="117"/>
        <w:jc w:val="both"/>
      </w:pPr>
    </w:p>
    <w:p w:rsidR="001860CC" w:rsidRPr="00B83CAB" w:rsidRDefault="001860CC" w:rsidP="00F039E2">
      <w:pPr>
        <w:pStyle w:val="BodyText"/>
        <w:kinsoku w:val="0"/>
        <w:overflowPunct w:val="0"/>
        <w:ind w:left="0" w:right="574"/>
        <w:jc w:val="both"/>
      </w:pPr>
      <w:r w:rsidRPr="00B83CAB">
        <w:t xml:space="preserve">Your </w:t>
      </w:r>
      <w:r w:rsidR="00B01B37" w:rsidRPr="00B83CAB">
        <w:t>photographs</w:t>
      </w:r>
      <w:r w:rsidR="00DC0844" w:rsidRPr="00B83CAB">
        <w:t xml:space="preserve"> </w:t>
      </w:r>
      <w:r w:rsidRPr="00B83CAB">
        <w:t xml:space="preserve">will be seen by one of the expert consultant dermatologists at Chapel </w:t>
      </w:r>
      <w:proofErr w:type="spellStart"/>
      <w:r w:rsidRPr="00B83CAB">
        <w:t>Allerton</w:t>
      </w:r>
      <w:proofErr w:type="spellEnd"/>
      <w:r w:rsidRPr="00B83CAB">
        <w:t xml:space="preserve"> Hospital.</w:t>
      </w:r>
      <w:r w:rsidR="00750032" w:rsidRPr="00B83CAB">
        <w:t xml:space="preserve"> </w:t>
      </w:r>
    </w:p>
    <w:p w:rsidR="00D962BD" w:rsidRPr="00B83CAB" w:rsidRDefault="00D962BD" w:rsidP="00F039E2">
      <w:pPr>
        <w:pStyle w:val="BodyText"/>
        <w:kinsoku w:val="0"/>
        <w:overflowPunct w:val="0"/>
        <w:ind w:left="0" w:right="574"/>
        <w:jc w:val="both"/>
      </w:pPr>
    </w:p>
    <w:p w:rsidR="00D962BD" w:rsidRPr="00B83CAB" w:rsidRDefault="00D962BD" w:rsidP="00F039E2">
      <w:pPr>
        <w:pStyle w:val="BodyText"/>
        <w:kinsoku w:val="0"/>
        <w:overflowPunct w:val="0"/>
        <w:ind w:left="0" w:right="574"/>
        <w:jc w:val="both"/>
      </w:pPr>
      <w:r w:rsidRPr="00B83CAB">
        <w:t xml:space="preserve">The lawful purpose of processing your photographs is for medical diagnosis. </w:t>
      </w:r>
      <w:r w:rsidRPr="00B83CAB">
        <w:rPr>
          <w:sz w:val="20"/>
          <w:szCs w:val="20"/>
        </w:rPr>
        <w:t>(</w:t>
      </w:r>
      <w:r w:rsidR="00672FFA" w:rsidRPr="00B83CAB">
        <w:rPr>
          <w:rFonts w:ascii="Gill Sans MT" w:hAnsi="Gill Sans MT"/>
          <w:sz w:val="24"/>
          <w:szCs w:val="24"/>
        </w:rPr>
        <w:t>General Data Protection Regulation (EU) 2016/679 Article 6(I) and Article 9(2</w:t>
      </w:r>
      <w:proofErr w:type="gramStart"/>
      <w:r w:rsidR="00672FFA" w:rsidRPr="00B83CAB">
        <w:rPr>
          <w:rFonts w:ascii="Gill Sans MT" w:hAnsi="Gill Sans MT"/>
          <w:sz w:val="24"/>
          <w:szCs w:val="24"/>
        </w:rPr>
        <w:t>)h</w:t>
      </w:r>
      <w:proofErr w:type="gramEnd"/>
      <w:r w:rsidR="00672FFA" w:rsidRPr="00B83CAB">
        <w:rPr>
          <w:rFonts w:ascii="Gill Sans MT" w:hAnsi="Gill Sans MT"/>
          <w:sz w:val="24"/>
          <w:szCs w:val="24"/>
        </w:rPr>
        <w:t>)</w:t>
      </w:r>
    </w:p>
    <w:p w:rsidR="00D962BD" w:rsidRDefault="00D962BD" w:rsidP="00F039E2">
      <w:pPr>
        <w:pStyle w:val="BodyText"/>
        <w:kinsoku w:val="0"/>
        <w:overflowPunct w:val="0"/>
        <w:spacing w:before="2"/>
        <w:ind w:left="0" w:right="420"/>
        <w:jc w:val="both"/>
        <w:rPr>
          <w:b/>
          <w:color w:val="FF0000"/>
        </w:rPr>
      </w:pPr>
    </w:p>
    <w:p w:rsidR="00B83CAB" w:rsidRPr="00EC01AF" w:rsidRDefault="00B83CAB" w:rsidP="00F039E2">
      <w:pPr>
        <w:pStyle w:val="BodyText"/>
        <w:kinsoku w:val="0"/>
        <w:overflowPunct w:val="0"/>
        <w:spacing w:before="2"/>
        <w:ind w:left="0" w:right="420"/>
        <w:jc w:val="both"/>
        <w:rPr>
          <w:b/>
          <w:color w:val="FF0000"/>
        </w:rPr>
      </w:pPr>
    </w:p>
    <w:p w:rsidR="0076486D" w:rsidRPr="00B83CAB" w:rsidRDefault="00D962BD" w:rsidP="00B83CAB">
      <w:pPr>
        <w:pStyle w:val="BodyText"/>
        <w:kinsoku w:val="0"/>
        <w:overflowPunct w:val="0"/>
        <w:ind w:left="0" w:right="816"/>
        <w:rPr>
          <w:b/>
          <w:bCs/>
          <w:color w:val="7030A0"/>
          <w:sz w:val="32"/>
          <w:szCs w:val="32"/>
        </w:rPr>
      </w:pPr>
      <w:r w:rsidRPr="00B83CAB">
        <w:rPr>
          <w:b/>
          <w:bCs/>
          <w:color w:val="7030A0"/>
          <w:sz w:val="32"/>
          <w:szCs w:val="32"/>
        </w:rPr>
        <w:lastRenderedPageBreak/>
        <w:t>Q</w:t>
      </w:r>
      <w:r w:rsidR="0076486D" w:rsidRPr="00B83CAB">
        <w:rPr>
          <w:b/>
          <w:bCs/>
          <w:color w:val="7030A0"/>
          <w:sz w:val="32"/>
          <w:szCs w:val="32"/>
        </w:rPr>
        <w:t>. What does giving my consent mean?</w:t>
      </w:r>
    </w:p>
    <w:p w:rsidR="0076486D" w:rsidRPr="00EC01AF" w:rsidRDefault="0076486D" w:rsidP="00C972FB">
      <w:pPr>
        <w:pStyle w:val="BodyText"/>
        <w:kinsoku w:val="0"/>
        <w:overflowPunct w:val="0"/>
        <w:spacing w:before="2"/>
        <w:ind w:right="570"/>
        <w:jc w:val="both"/>
        <w:rPr>
          <w:b/>
          <w:color w:val="FF0000"/>
        </w:rPr>
      </w:pPr>
    </w:p>
    <w:p w:rsidR="0076486D" w:rsidRPr="00B83CAB" w:rsidRDefault="0076486D" w:rsidP="00F039E2">
      <w:pPr>
        <w:widowControl/>
        <w:autoSpaceDE/>
        <w:autoSpaceDN/>
        <w:adjustRightInd/>
        <w:ind w:right="420"/>
        <w:rPr>
          <w:rFonts w:ascii="Arial" w:hAnsi="Arial" w:cs="Arial"/>
          <w:sz w:val="28"/>
          <w:szCs w:val="28"/>
        </w:rPr>
      </w:pPr>
      <w:r w:rsidRPr="00B83CAB">
        <w:rPr>
          <w:rFonts w:ascii="Arial" w:hAnsi="Arial" w:cs="Arial"/>
          <w:b/>
          <w:sz w:val="28"/>
          <w:szCs w:val="28"/>
        </w:rPr>
        <w:t xml:space="preserve">A. </w:t>
      </w:r>
      <w:r w:rsidRPr="00B83CAB">
        <w:rPr>
          <w:rFonts w:ascii="Arial" w:hAnsi="Arial" w:cs="Arial"/>
          <w:sz w:val="28"/>
          <w:szCs w:val="28"/>
        </w:rPr>
        <w:t xml:space="preserve">In giving your consent to having the </w:t>
      </w:r>
      <w:r w:rsidR="00B01B37" w:rsidRPr="00B83CAB">
        <w:rPr>
          <w:rFonts w:ascii="Arial" w:hAnsi="Arial" w:cs="Arial"/>
          <w:sz w:val="28"/>
          <w:szCs w:val="28"/>
        </w:rPr>
        <w:t>photographs</w:t>
      </w:r>
      <w:r w:rsidR="00DC0844" w:rsidRPr="00B83CAB">
        <w:rPr>
          <w:rFonts w:ascii="Arial" w:hAnsi="Arial" w:cs="Arial"/>
          <w:sz w:val="28"/>
          <w:szCs w:val="28"/>
        </w:rPr>
        <w:t xml:space="preserve"> </w:t>
      </w:r>
      <w:r w:rsidRPr="00B83CAB">
        <w:rPr>
          <w:rFonts w:ascii="Arial" w:hAnsi="Arial" w:cs="Arial"/>
          <w:sz w:val="28"/>
          <w:szCs w:val="28"/>
        </w:rPr>
        <w:t xml:space="preserve">taken by your GP you are saying that you understand and agree to the purpose of taking the </w:t>
      </w:r>
      <w:r w:rsidR="00B01B37" w:rsidRPr="00B83CAB">
        <w:rPr>
          <w:rFonts w:ascii="Arial" w:hAnsi="Arial" w:cs="Arial"/>
          <w:sz w:val="28"/>
          <w:szCs w:val="28"/>
        </w:rPr>
        <w:t>photographs</w:t>
      </w:r>
      <w:r w:rsidRPr="00B83CAB">
        <w:rPr>
          <w:rFonts w:ascii="Arial" w:hAnsi="Arial" w:cs="Arial"/>
          <w:sz w:val="28"/>
          <w:szCs w:val="28"/>
        </w:rPr>
        <w:t xml:space="preserve">, what </w:t>
      </w:r>
      <w:r w:rsidR="00B01B37" w:rsidRPr="00B83CAB">
        <w:rPr>
          <w:rFonts w:ascii="Arial" w:hAnsi="Arial" w:cs="Arial"/>
          <w:sz w:val="28"/>
          <w:szCs w:val="28"/>
        </w:rPr>
        <w:t>photographs</w:t>
      </w:r>
      <w:r w:rsidRPr="00B83CAB">
        <w:rPr>
          <w:rFonts w:ascii="Arial" w:hAnsi="Arial" w:cs="Arial"/>
          <w:sz w:val="28"/>
          <w:szCs w:val="28"/>
        </w:rPr>
        <w:t xml:space="preserve"> will be taken</w:t>
      </w:r>
      <w:r w:rsidR="00FF72F2" w:rsidRPr="00B83CAB">
        <w:rPr>
          <w:rFonts w:ascii="Arial" w:hAnsi="Arial" w:cs="Arial"/>
          <w:sz w:val="28"/>
          <w:szCs w:val="28"/>
        </w:rPr>
        <w:t xml:space="preserve"> and that they will be linked to your NHS number</w:t>
      </w:r>
      <w:r w:rsidRPr="00B83CAB">
        <w:rPr>
          <w:rFonts w:ascii="Arial" w:hAnsi="Arial" w:cs="Arial"/>
          <w:sz w:val="28"/>
          <w:szCs w:val="28"/>
        </w:rPr>
        <w:t>, how the</w:t>
      </w:r>
      <w:r w:rsidR="00DC0844" w:rsidRPr="00B83CAB">
        <w:rPr>
          <w:rFonts w:ascii="Arial" w:hAnsi="Arial" w:cs="Arial"/>
          <w:sz w:val="28"/>
          <w:szCs w:val="28"/>
        </w:rPr>
        <w:t>y will</w:t>
      </w:r>
      <w:r w:rsidRPr="00B83CAB">
        <w:rPr>
          <w:rFonts w:ascii="Arial" w:hAnsi="Arial" w:cs="Arial"/>
          <w:sz w:val="28"/>
          <w:szCs w:val="28"/>
        </w:rPr>
        <w:t xml:space="preserve"> be used, who will have access to the</w:t>
      </w:r>
      <w:r w:rsidR="00DC0844" w:rsidRPr="00B83CAB">
        <w:rPr>
          <w:rFonts w:ascii="Arial" w:hAnsi="Arial" w:cs="Arial"/>
          <w:sz w:val="28"/>
          <w:szCs w:val="28"/>
        </w:rPr>
        <w:t>m</w:t>
      </w:r>
      <w:r w:rsidRPr="00B83CAB">
        <w:rPr>
          <w:rFonts w:ascii="Arial" w:hAnsi="Arial" w:cs="Arial"/>
          <w:sz w:val="28"/>
          <w:szCs w:val="28"/>
        </w:rPr>
        <w:t xml:space="preserve"> and how the</w:t>
      </w:r>
      <w:r w:rsidR="00DC0844" w:rsidRPr="00B83CAB">
        <w:rPr>
          <w:rFonts w:ascii="Arial" w:hAnsi="Arial" w:cs="Arial"/>
          <w:sz w:val="28"/>
          <w:szCs w:val="28"/>
        </w:rPr>
        <w:t>y</w:t>
      </w:r>
      <w:r w:rsidRPr="00B83CAB">
        <w:rPr>
          <w:rFonts w:ascii="Arial" w:hAnsi="Arial" w:cs="Arial"/>
          <w:sz w:val="28"/>
          <w:szCs w:val="28"/>
        </w:rPr>
        <w:t xml:space="preserve">  will be stored. </w:t>
      </w:r>
    </w:p>
    <w:p w:rsidR="0076486D" w:rsidRPr="00B83CAB" w:rsidRDefault="0076486D" w:rsidP="0076486D">
      <w:pPr>
        <w:widowControl/>
        <w:autoSpaceDE/>
        <w:autoSpaceDN/>
        <w:adjustRightInd/>
        <w:ind w:left="100"/>
        <w:rPr>
          <w:rFonts w:ascii="Arial" w:hAnsi="Arial" w:cs="Arial"/>
          <w:sz w:val="28"/>
          <w:szCs w:val="28"/>
        </w:rPr>
      </w:pPr>
    </w:p>
    <w:p w:rsidR="004A3002" w:rsidRPr="00B83CAB" w:rsidRDefault="0076486D" w:rsidP="00F039E2">
      <w:pPr>
        <w:widowControl/>
        <w:autoSpaceDE/>
        <w:autoSpaceDN/>
        <w:adjustRightInd/>
        <w:ind w:right="420"/>
        <w:rPr>
          <w:rFonts w:ascii="Arial" w:hAnsi="Arial" w:cs="Arial"/>
          <w:bCs/>
          <w:sz w:val="28"/>
          <w:szCs w:val="28"/>
        </w:rPr>
      </w:pPr>
      <w:r w:rsidRPr="00B83CAB">
        <w:rPr>
          <w:rFonts w:ascii="Arial" w:hAnsi="Arial" w:cs="Arial"/>
          <w:sz w:val="28"/>
          <w:szCs w:val="28"/>
        </w:rPr>
        <w:t>You can remove consent for the use and storage of your</w:t>
      </w:r>
      <w:r w:rsidR="00FA189A" w:rsidRPr="00B83CAB">
        <w:rPr>
          <w:rFonts w:ascii="Arial" w:hAnsi="Arial" w:cs="Arial"/>
          <w:sz w:val="28"/>
          <w:szCs w:val="28"/>
        </w:rPr>
        <w:t xml:space="preserve"> photograph prior to the referral to the hospital</w:t>
      </w:r>
      <w:r w:rsidR="00B01B37" w:rsidRPr="00B83CAB">
        <w:rPr>
          <w:rFonts w:ascii="Arial" w:hAnsi="Arial" w:cs="Arial"/>
          <w:bCs/>
          <w:sz w:val="28"/>
          <w:szCs w:val="28"/>
        </w:rPr>
        <w:t xml:space="preserve">, however once </w:t>
      </w:r>
      <w:r w:rsidR="00245352" w:rsidRPr="00B83CAB">
        <w:rPr>
          <w:rFonts w:ascii="Arial" w:hAnsi="Arial" w:cs="Arial"/>
          <w:bCs/>
          <w:sz w:val="28"/>
          <w:szCs w:val="28"/>
        </w:rPr>
        <w:t xml:space="preserve">the referral </w:t>
      </w:r>
      <w:r w:rsidR="00B01B37" w:rsidRPr="00B83CAB">
        <w:rPr>
          <w:rFonts w:ascii="Arial" w:hAnsi="Arial" w:cs="Arial"/>
          <w:bCs/>
          <w:sz w:val="28"/>
          <w:szCs w:val="28"/>
        </w:rPr>
        <w:t xml:space="preserve">has been made </w:t>
      </w:r>
      <w:r w:rsidR="00245352" w:rsidRPr="00B83CAB">
        <w:rPr>
          <w:rFonts w:ascii="Arial" w:hAnsi="Arial" w:cs="Arial"/>
          <w:bCs/>
          <w:sz w:val="28"/>
          <w:szCs w:val="28"/>
        </w:rPr>
        <w:t>to the Hospital your photographs</w:t>
      </w:r>
      <w:r w:rsidR="00B01B37" w:rsidRPr="00B83CAB">
        <w:rPr>
          <w:rFonts w:ascii="Arial" w:hAnsi="Arial" w:cs="Arial"/>
          <w:bCs/>
          <w:sz w:val="28"/>
          <w:szCs w:val="28"/>
        </w:rPr>
        <w:t xml:space="preserve"> will remain part of your permanent clinical record and cannot be removed.</w:t>
      </w:r>
      <w:r w:rsidR="00FA189A" w:rsidRPr="00B83CAB">
        <w:rPr>
          <w:rFonts w:ascii="Arial" w:hAnsi="Arial" w:cs="Arial"/>
          <w:bCs/>
          <w:sz w:val="28"/>
          <w:szCs w:val="28"/>
        </w:rPr>
        <w:t xml:space="preserve"> Your p</w:t>
      </w:r>
      <w:r w:rsidR="0006503B" w:rsidRPr="00B83CAB">
        <w:rPr>
          <w:rFonts w:ascii="Arial" w:hAnsi="Arial" w:cs="Arial"/>
          <w:bCs/>
          <w:sz w:val="28"/>
          <w:szCs w:val="28"/>
        </w:rPr>
        <w:t xml:space="preserve">hotographs will be stored </w:t>
      </w:r>
      <w:r w:rsidR="00294BDC" w:rsidRPr="00B83CAB">
        <w:rPr>
          <w:rFonts w:ascii="Arial" w:hAnsi="Arial" w:cs="Arial"/>
          <w:bCs/>
          <w:sz w:val="28"/>
          <w:szCs w:val="28"/>
        </w:rPr>
        <w:t xml:space="preserve">by </w:t>
      </w:r>
      <w:r w:rsidR="0006503B" w:rsidRPr="00B83CAB">
        <w:rPr>
          <w:rFonts w:ascii="Arial" w:hAnsi="Arial" w:cs="Arial"/>
          <w:bCs/>
          <w:sz w:val="28"/>
          <w:szCs w:val="28"/>
        </w:rPr>
        <w:t xml:space="preserve">your GP surgery and Leeds Teaching Hospitals </w:t>
      </w:r>
      <w:r w:rsidR="00294BDC" w:rsidRPr="00B83CAB">
        <w:rPr>
          <w:rFonts w:ascii="Arial" w:hAnsi="Arial" w:cs="Arial"/>
          <w:bCs/>
          <w:sz w:val="28"/>
          <w:szCs w:val="28"/>
        </w:rPr>
        <w:t>in accordance with Data Protection legislation</w:t>
      </w:r>
      <w:r w:rsidR="0006503B" w:rsidRPr="00B83CAB">
        <w:rPr>
          <w:rFonts w:ascii="Arial" w:hAnsi="Arial" w:cs="Arial"/>
          <w:bCs/>
          <w:sz w:val="28"/>
          <w:szCs w:val="28"/>
        </w:rPr>
        <w:t>.</w:t>
      </w:r>
    </w:p>
    <w:p w:rsidR="004A3002" w:rsidRPr="00213FB6" w:rsidRDefault="004A3002">
      <w:pPr>
        <w:pStyle w:val="BodyText"/>
        <w:kinsoku w:val="0"/>
        <w:overflowPunct w:val="0"/>
        <w:ind w:right="117"/>
        <w:rPr>
          <w:bCs/>
        </w:rPr>
      </w:pPr>
    </w:p>
    <w:p w:rsidR="006622F8" w:rsidRPr="00B83CAB" w:rsidRDefault="004B3264" w:rsidP="00B83CAB">
      <w:pPr>
        <w:pStyle w:val="BodyText"/>
        <w:kinsoku w:val="0"/>
        <w:overflowPunct w:val="0"/>
        <w:ind w:left="0" w:right="816"/>
        <w:rPr>
          <w:b/>
          <w:bCs/>
          <w:color w:val="7030A0"/>
          <w:sz w:val="32"/>
          <w:szCs w:val="32"/>
        </w:rPr>
      </w:pPr>
      <w:r w:rsidRPr="00B83CAB">
        <w:rPr>
          <w:b/>
          <w:bCs/>
          <w:color w:val="7030A0"/>
          <w:sz w:val="32"/>
          <w:szCs w:val="32"/>
        </w:rPr>
        <w:t xml:space="preserve">Q. Does the consultant dermatologist have to see </w:t>
      </w:r>
      <w:r w:rsidR="00DC0844" w:rsidRPr="00B83CAB">
        <w:rPr>
          <w:b/>
          <w:bCs/>
          <w:color w:val="7030A0"/>
          <w:sz w:val="32"/>
          <w:szCs w:val="32"/>
        </w:rPr>
        <w:t>me</w:t>
      </w:r>
      <w:r w:rsidRPr="00B83CAB">
        <w:rPr>
          <w:b/>
          <w:bCs/>
          <w:color w:val="7030A0"/>
          <w:sz w:val="32"/>
          <w:szCs w:val="32"/>
        </w:rPr>
        <w:t xml:space="preserve"> in person in order to identify what is wrong?</w:t>
      </w:r>
    </w:p>
    <w:p w:rsidR="006622F8" w:rsidRDefault="006622F8">
      <w:pPr>
        <w:pStyle w:val="Body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6622F8" w:rsidRPr="00245352" w:rsidRDefault="004B3264" w:rsidP="00F039E2">
      <w:pPr>
        <w:pStyle w:val="BodyText"/>
        <w:kinsoku w:val="0"/>
        <w:overflowPunct w:val="0"/>
        <w:ind w:left="0" w:right="420"/>
        <w:jc w:val="both"/>
      </w:pPr>
      <w:r>
        <w:rPr>
          <w:b/>
          <w:bCs/>
          <w:spacing w:val="-3"/>
        </w:rPr>
        <w:t xml:space="preserve">A. </w:t>
      </w:r>
      <w:r>
        <w:t xml:space="preserve">No. The </w:t>
      </w:r>
      <w:r w:rsidR="00B01B37" w:rsidRPr="00245352">
        <w:t>photographs</w:t>
      </w:r>
      <w:r w:rsidR="00DC0844" w:rsidRPr="00245352">
        <w:t xml:space="preserve"> </w:t>
      </w:r>
      <w:r w:rsidRPr="00245352">
        <w:t>are high quality.</w:t>
      </w:r>
      <w:r w:rsidR="00761CAD" w:rsidRPr="00245352">
        <w:t xml:space="preserve"> </w:t>
      </w:r>
      <w:r w:rsidRPr="00245352">
        <w:t>However, if the consultant has any uncertainty about</w:t>
      </w:r>
      <w:r w:rsidRPr="00245352">
        <w:rPr>
          <w:spacing w:val="-18"/>
        </w:rPr>
        <w:t xml:space="preserve"> </w:t>
      </w:r>
      <w:r w:rsidRPr="00245352">
        <w:t>the diagnosis, they will ask to see you in a face to face</w:t>
      </w:r>
      <w:r w:rsidRPr="00245352">
        <w:rPr>
          <w:spacing w:val="-22"/>
        </w:rPr>
        <w:t xml:space="preserve"> </w:t>
      </w:r>
      <w:r w:rsidRPr="00245352">
        <w:t>consultation.</w:t>
      </w:r>
    </w:p>
    <w:p w:rsidR="006622F8" w:rsidRPr="00245352" w:rsidRDefault="006622F8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1860CC" w:rsidRPr="00B83CAB" w:rsidRDefault="001860CC" w:rsidP="00B83CAB">
      <w:pPr>
        <w:pStyle w:val="BodyText"/>
        <w:kinsoku w:val="0"/>
        <w:overflowPunct w:val="0"/>
        <w:ind w:left="0" w:right="816"/>
        <w:rPr>
          <w:b/>
          <w:bCs/>
          <w:color w:val="7030A0"/>
          <w:sz w:val="32"/>
          <w:szCs w:val="32"/>
        </w:rPr>
      </w:pPr>
      <w:r w:rsidRPr="00B83CAB">
        <w:rPr>
          <w:b/>
          <w:bCs/>
          <w:color w:val="7030A0"/>
          <w:sz w:val="32"/>
          <w:szCs w:val="32"/>
        </w:rPr>
        <w:t>Q. How Quickly Can I Expect a Response?</w:t>
      </w:r>
    </w:p>
    <w:p w:rsidR="001860CC" w:rsidRPr="00245352" w:rsidRDefault="001860CC" w:rsidP="001860CC"/>
    <w:p w:rsidR="001860CC" w:rsidRPr="001860CC" w:rsidRDefault="001860CC" w:rsidP="00F039E2">
      <w:pPr>
        <w:ind w:right="420"/>
        <w:rPr>
          <w:rFonts w:ascii="Arial" w:hAnsi="Arial" w:cs="Arial"/>
          <w:sz w:val="28"/>
          <w:szCs w:val="28"/>
        </w:rPr>
      </w:pPr>
      <w:r w:rsidRPr="00245352">
        <w:rPr>
          <w:rFonts w:ascii="Arial" w:hAnsi="Arial" w:cs="Arial"/>
          <w:b/>
          <w:sz w:val="28"/>
          <w:szCs w:val="28"/>
        </w:rPr>
        <w:t>A.</w:t>
      </w:r>
      <w:r w:rsidRPr="00245352">
        <w:rPr>
          <w:rFonts w:ascii="Arial" w:hAnsi="Arial" w:cs="Arial"/>
          <w:sz w:val="28"/>
          <w:szCs w:val="28"/>
        </w:rPr>
        <w:t xml:space="preserve"> </w:t>
      </w:r>
      <w:r w:rsidR="00B54AC0" w:rsidRPr="00245352">
        <w:rPr>
          <w:rFonts w:ascii="Arial" w:hAnsi="Arial" w:cs="Arial"/>
          <w:sz w:val="28"/>
          <w:szCs w:val="28"/>
        </w:rPr>
        <w:t>The consultant derma</w:t>
      </w:r>
      <w:r w:rsidR="00FF72F2" w:rsidRPr="00245352">
        <w:rPr>
          <w:rFonts w:ascii="Arial" w:hAnsi="Arial" w:cs="Arial"/>
          <w:sz w:val="28"/>
          <w:szCs w:val="28"/>
        </w:rPr>
        <w:t xml:space="preserve">tologist will review your </w:t>
      </w:r>
      <w:r w:rsidR="00B01B37" w:rsidRPr="00245352">
        <w:rPr>
          <w:rFonts w:ascii="Arial" w:hAnsi="Arial" w:cs="Arial"/>
          <w:sz w:val="28"/>
          <w:szCs w:val="28"/>
        </w:rPr>
        <w:t>photographs</w:t>
      </w:r>
      <w:r w:rsidR="00B54AC0" w:rsidRPr="00245352">
        <w:rPr>
          <w:rFonts w:ascii="Arial" w:hAnsi="Arial" w:cs="Arial"/>
          <w:sz w:val="28"/>
          <w:szCs w:val="28"/>
        </w:rPr>
        <w:t xml:space="preserve"> within </w:t>
      </w:r>
      <w:r w:rsidR="00B54AC0" w:rsidRPr="00750032">
        <w:rPr>
          <w:rFonts w:ascii="Arial" w:hAnsi="Arial" w:cs="Arial"/>
          <w:sz w:val="28"/>
          <w:szCs w:val="28"/>
        </w:rPr>
        <w:t>2 working days</w:t>
      </w:r>
      <w:r w:rsidR="00D72AA5" w:rsidRPr="00750032">
        <w:rPr>
          <w:rFonts w:ascii="Arial" w:hAnsi="Arial" w:cs="Arial"/>
          <w:sz w:val="28"/>
          <w:szCs w:val="28"/>
        </w:rPr>
        <w:t xml:space="preserve">. If you need to be seen in clinic, you will be </w:t>
      </w:r>
      <w:r w:rsidR="00213FB6" w:rsidRPr="00750032">
        <w:rPr>
          <w:rFonts w:ascii="Arial" w:hAnsi="Arial" w:cs="Arial"/>
          <w:sz w:val="28"/>
          <w:szCs w:val="28"/>
        </w:rPr>
        <w:t>contacted a</w:t>
      </w:r>
      <w:r w:rsidR="00D72AA5" w:rsidRPr="00750032">
        <w:rPr>
          <w:rFonts w:ascii="Arial" w:hAnsi="Arial" w:cs="Arial"/>
          <w:sz w:val="28"/>
          <w:szCs w:val="28"/>
        </w:rPr>
        <w:t xml:space="preserve"> couple of days after this by phone to make an appointment. </w:t>
      </w:r>
      <w:r w:rsidRPr="00750032">
        <w:rPr>
          <w:rFonts w:ascii="Arial" w:hAnsi="Arial" w:cs="Arial"/>
          <w:sz w:val="28"/>
          <w:szCs w:val="28"/>
        </w:rPr>
        <w:t xml:space="preserve">If </w:t>
      </w:r>
      <w:r w:rsidR="00D72AA5" w:rsidRPr="00750032">
        <w:rPr>
          <w:rFonts w:ascii="Arial" w:hAnsi="Arial" w:cs="Arial"/>
          <w:sz w:val="28"/>
          <w:szCs w:val="28"/>
        </w:rPr>
        <w:t xml:space="preserve">the </w:t>
      </w:r>
      <w:r w:rsidR="00213FB6" w:rsidRPr="00750032">
        <w:rPr>
          <w:rFonts w:ascii="Arial" w:hAnsi="Arial" w:cs="Arial"/>
          <w:sz w:val="28"/>
          <w:szCs w:val="28"/>
        </w:rPr>
        <w:t>dermatologist does</w:t>
      </w:r>
      <w:r w:rsidR="00D72AA5" w:rsidRPr="00750032">
        <w:rPr>
          <w:rFonts w:ascii="Arial" w:hAnsi="Arial" w:cs="Arial"/>
          <w:sz w:val="28"/>
          <w:szCs w:val="28"/>
        </w:rPr>
        <w:t xml:space="preserve"> not need to see you then </w:t>
      </w:r>
      <w:r w:rsidRPr="00750032">
        <w:rPr>
          <w:rFonts w:ascii="Arial" w:hAnsi="Arial" w:cs="Arial"/>
          <w:sz w:val="28"/>
          <w:szCs w:val="28"/>
        </w:rPr>
        <w:t>your</w:t>
      </w:r>
      <w:r w:rsidR="00213FB6" w:rsidRPr="00750032">
        <w:rPr>
          <w:rFonts w:ascii="Arial" w:hAnsi="Arial" w:cs="Arial"/>
          <w:sz w:val="28"/>
          <w:szCs w:val="28"/>
        </w:rPr>
        <w:t xml:space="preserve"> </w:t>
      </w:r>
      <w:r w:rsidR="00D72AA5" w:rsidRPr="00750032">
        <w:rPr>
          <w:rFonts w:ascii="Arial" w:hAnsi="Arial" w:cs="Arial"/>
          <w:sz w:val="28"/>
          <w:szCs w:val="28"/>
        </w:rPr>
        <w:t>GP</w:t>
      </w:r>
      <w:r w:rsidRPr="00750032">
        <w:rPr>
          <w:rFonts w:ascii="Arial" w:hAnsi="Arial" w:cs="Arial"/>
          <w:sz w:val="28"/>
          <w:szCs w:val="28"/>
        </w:rPr>
        <w:t xml:space="preserve"> will </w:t>
      </w:r>
      <w:r w:rsidR="00D72AA5" w:rsidRPr="00750032">
        <w:rPr>
          <w:rFonts w:ascii="Arial" w:hAnsi="Arial" w:cs="Arial"/>
          <w:sz w:val="28"/>
          <w:szCs w:val="28"/>
        </w:rPr>
        <w:t>be informed and you will be sent a letter.  This letter may take a few weeks to arrive.</w:t>
      </w:r>
      <w:r w:rsidRPr="001860CC">
        <w:rPr>
          <w:rFonts w:ascii="Arial" w:hAnsi="Arial" w:cs="Arial"/>
          <w:sz w:val="28"/>
          <w:szCs w:val="28"/>
        </w:rPr>
        <w:t xml:space="preserve"> </w:t>
      </w:r>
    </w:p>
    <w:p w:rsidR="001860CC" w:rsidRPr="001860CC" w:rsidRDefault="001860CC">
      <w:pPr>
        <w:pStyle w:val="BodyText"/>
        <w:kinsoku w:val="0"/>
        <w:overflowPunct w:val="0"/>
        <w:spacing w:before="11"/>
        <w:ind w:left="0"/>
      </w:pPr>
    </w:p>
    <w:p w:rsidR="001860CC" w:rsidRPr="00B83CAB" w:rsidRDefault="001860CC" w:rsidP="00B83CAB">
      <w:pPr>
        <w:pStyle w:val="BodyText"/>
        <w:kinsoku w:val="0"/>
        <w:overflowPunct w:val="0"/>
        <w:ind w:left="0" w:right="816"/>
        <w:rPr>
          <w:b/>
          <w:bCs/>
          <w:color w:val="7030A0"/>
          <w:sz w:val="32"/>
          <w:szCs w:val="32"/>
        </w:rPr>
      </w:pPr>
      <w:r w:rsidRPr="00B83CAB">
        <w:rPr>
          <w:b/>
          <w:bCs/>
          <w:color w:val="7030A0"/>
          <w:sz w:val="32"/>
          <w:szCs w:val="32"/>
        </w:rPr>
        <w:t xml:space="preserve">Q. Will I </w:t>
      </w:r>
      <w:r w:rsidR="00213FB6" w:rsidRPr="00B83CAB">
        <w:rPr>
          <w:b/>
          <w:bCs/>
          <w:color w:val="7030A0"/>
          <w:sz w:val="32"/>
          <w:szCs w:val="32"/>
        </w:rPr>
        <w:t>s</w:t>
      </w:r>
      <w:r w:rsidRPr="00B83CAB">
        <w:rPr>
          <w:b/>
          <w:bCs/>
          <w:color w:val="7030A0"/>
          <w:sz w:val="32"/>
          <w:szCs w:val="32"/>
        </w:rPr>
        <w:t>till need to go to Hospital?</w:t>
      </w:r>
    </w:p>
    <w:p w:rsidR="001860CC" w:rsidRDefault="001860CC" w:rsidP="001860CC"/>
    <w:p w:rsidR="001860CC" w:rsidRPr="001860CC" w:rsidRDefault="001860CC" w:rsidP="00F039E2">
      <w:pPr>
        <w:ind w:right="420"/>
        <w:rPr>
          <w:rFonts w:ascii="Arial" w:hAnsi="Arial" w:cs="Arial"/>
          <w:sz w:val="28"/>
          <w:szCs w:val="28"/>
        </w:rPr>
      </w:pPr>
      <w:r w:rsidRPr="00F2715F">
        <w:rPr>
          <w:rFonts w:ascii="Arial" w:hAnsi="Arial" w:cs="Arial"/>
          <w:b/>
          <w:sz w:val="28"/>
          <w:szCs w:val="28"/>
        </w:rPr>
        <w:t>A.</w:t>
      </w:r>
      <w:r w:rsidRPr="001860CC">
        <w:rPr>
          <w:rFonts w:ascii="Arial" w:hAnsi="Arial" w:cs="Arial"/>
          <w:sz w:val="28"/>
          <w:szCs w:val="28"/>
        </w:rPr>
        <w:t xml:space="preserve"> You will only need to go to hospital if the consultant dermatologist decides you need to be seen in person to assess your </w:t>
      </w:r>
      <w:r w:rsidR="00D72AA5">
        <w:rPr>
          <w:rFonts w:ascii="Arial" w:hAnsi="Arial" w:cs="Arial"/>
          <w:sz w:val="28"/>
          <w:szCs w:val="28"/>
        </w:rPr>
        <w:t>skin condition further</w:t>
      </w:r>
      <w:r w:rsidRPr="001860CC">
        <w:rPr>
          <w:rFonts w:ascii="Arial" w:hAnsi="Arial" w:cs="Arial"/>
          <w:sz w:val="28"/>
          <w:szCs w:val="28"/>
        </w:rPr>
        <w:t>.</w:t>
      </w:r>
    </w:p>
    <w:p w:rsidR="001860CC" w:rsidRDefault="001860CC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1860CC" w:rsidRPr="00B83CAB" w:rsidRDefault="001860CC" w:rsidP="00B83CAB">
      <w:pPr>
        <w:pStyle w:val="BodyText"/>
        <w:kinsoku w:val="0"/>
        <w:overflowPunct w:val="0"/>
        <w:ind w:left="0" w:right="816"/>
        <w:rPr>
          <w:b/>
          <w:bCs/>
          <w:color w:val="7030A0"/>
          <w:sz w:val="32"/>
          <w:szCs w:val="32"/>
        </w:rPr>
      </w:pPr>
      <w:r w:rsidRPr="00B83CAB">
        <w:rPr>
          <w:b/>
          <w:bCs/>
          <w:color w:val="7030A0"/>
          <w:sz w:val="32"/>
          <w:szCs w:val="32"/>
        </w:rPr>
        <w:t>Q. What Will Happen If I Need to Go to the Hospital?</w:t>
      </w:r>
    </w:p>
    <w:p w:rsidR="001860CC" w:rsidRDefault="001860CC" w:rsidP="001860CC"/>
    <w:p w:rsidR="001860CC" w:rsidRDefault="00F2715F" w:rsidP="001860CC">
      <w:pPr>
        <w:rPr>
          <w:rFonts w:ascii="Arial" w:hAnsi="Arial" w:cs="Arial"/>
          <w:sz w:val="28"/>
          <w:szCs w:val="28"/>
        </w:rPr>
      </w:pPr>
      <w:r w:rsidRPr="00F2715F">
        <w:rPr>
          <w:rFonts w:ascii="Arial" w:hAnsi="Arial" w:cs="Arial"/>
          <w:b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  <w:r w:rsidR="001860CC" w:rsidRPr="001860CC">
        <w:rPr>
          <w:rFonts w:ascii="Arial" w:hAnsi="Arial" w:cs="Arial"/>
          <w:sz w:val="28"/>
          <w:szCs w:val="28"/>
        </w:rPr>
        <w:t xml:space="preserve">Please don’t be alarmed if you are asked to come to the hospital. On most occasions, it simply means that the consultant </w:t>
      </w:r>
      <w:r w:rsidR="00213FB6" w:rsidRPr="001860CC">
        <w:rPr>
          <w:rFonts w:ascii="Arial" w:hAnsi="Arial" w:cs="Arial"/>
          <w:sz w:val="28"/>
          <w:szCs w:val="28"/>
        </w:rPr>
        <w:t xml:space="preserve">dermatologist </w:t>
      </w:r>
      <w:r w:rsidR="00213FB6">
        <w:rPr>
          <w:rFonts w:ascii="Arial" w:hAnsi="Arial" w:cs="Arial"/>
          <w:sz w:val="28"/>
          <w:szCs w:val="28"/>
        </w:rPr>
        <w:t>was</w:t>
      </w:r>
      <w:r w:rsidR="00D72AA5">
        <w:rPr>
          <w:rFonts w:ascii="Arial" w:hAnsi="Arial" w:cs="Arial"/>
          <w:sz w:val="28"/>
          <w:szCs w:val="28"/>
        </w:rPr>
        <w:t xml:space="preserve"> not able to </w:t>
      </w:r>
      <w:r w:rsidR="00FF72F2">
        <w:rPr>
          <w:rFonts w:ascii="Arial" w:hAnsi="Arial" w:cs="Arial"/>
          <w:sz w:val="28"/>
          <w:szCs w:val="28"/>
        </w:rPr>
        <w:t xml:space="preserve">make a diagnosis from the </w:t>
      </w:r>
      <w:r w:rsidR="00B01B37" w:rsidRPr="00245352">
        <w:rPr>
          <w:rFonts w:ascii="Arial" w:hAnsi="Arial" w:cs="Arial"/>
          <w:sz w:val="28"/>
          <w:szCs w:val="28"/>
        </w:rPr>
        <w:t>photographs</w:t>
      </w:r>
      <w:r w:rsidR="00D72AA5" w:rsidRPr="00245352">
        <w:rPr>
          <w:rFonts w:ascii="Arial" w:hAnsi="Arial" w:cs="Arial"/>
          <w:sz w:val="28"/>
          <w:szCs w:val="28"/>
        </w:rPr>
        <w:t xml:space="preserve"> a</w:t>
      </w:r>
      <w:r w:rsidR="00D72AA5">
        <w:rPr>
          <w:rFonts w:ascii="Arial" w:hAnsi="Arial" w:cs="Arial"/>
          <w:sz w:val="28"/>
          <w:szCs w:val="28"/>
        </w:rPr>
        <w:t xml:space="preserve">lone and has requested to see you. </w:t>
      </w:r>
      <w:r w:rsidR="001860CC" w:rsidRPr="001860CC">
        <w:rPr>
          <w:rFonts w:ascii="Arial" w:hAnsi="Arial" w:cs="Arial"/>
          <w:sz w:val="28"/>
          <w:szCs w:val="28"/>
        </w:rPr>
        <w:t xml:space="preserve"> </w:t>
      </w:r>
    </w:p>
    <w:p w:rsidR="001860CC" w:rsidRDefault="001860CC" w:rsidP="00F039E2">
      <w:pPr>
        <w:ind w:right="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contact you by telephone to offer you an appointment.</w:t>
      </w:r>
      <w:r w:rsidR="00D72AA5">
        <w:rPr>
          <w:rFonts w:ascii="Arial" w:hAnsi="Arial" w:cs="Arial"/>
          <w:sz w:val="28"/>
          <w:szCs w:val="28"/>
        </w:rPr>
        <w:t xml:space="preserve"> The phone number for the hospital ends in 999 so please answer the call even if you do not recognise the number</w:t>
      </w:r>
    </w:p>
    <w:p w:rsidR="001860CC" w:rsidRPr="001860CC" w:rsidRDefault="001860CC" w:rsidP="001860CC">
      <w:pPr>
        <w:rPr>
          <w:rFonts w:ascii="Arial" w:hAnsi="Arial" w:cs="Arial"/>
          <w:sz w:val="28"/>
          <w:szCs w:val="28"/>
        </w:rPr>
      </w:pPr>
    </w:p>
    <w:p w:rsidR="001860CC" w:rsidRPr="001860CC" w:rsidRDefault="00213FB6" w:rsidP="00F039E2">
      <w:pPr>
        <w:ind w:right="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Occasionally, </w:t>
      </w:r>
      <w:r w:rsidR="001860CC" w:rsidRPr="001860CC">
        <w:rPr>
          <w:rFonts w:ascii="Arial" w:hAnsi="Arial" w:cs="Arial"/>
          <w:sz w:val="28"/>
          <w:szCs w:val="28"/>
        </w:rPr>
        <w:t xml:space="preserve">a skin biopsy </w:t>
      </w:r>
      <w:r w:rsidR="00675411">
        <w:rPr>
          <w:rFonts w:ascii="Arial" w:hAnsi="Arial" w:cs="Arial"/>
          <w:sz w:val="28"/>
          <w:szCs w:val="28"/>
        </w:rPr>
        <w:t xml:space="preserve">is needed. This is done </w:t>
      </w:r>
      <w:r w:rsidR="001860CC" w:rsidRPr="001860CC">
        <w:rPr>
          <w:rFonts w:ascii="Arial" w:hAnsi="Arial" w:cs="Arial"/>
          <w:sz w:val="28"/>
          <w:szCs w:val="28"/>
        </w:rPr>
        <w:t xml:space="preserve">under local anaesthetic (you are awake during the procedure) where a sample of the </w:t>
      </w:r>
      <w:r w:rsidR="00675411">
        <w:rPr>
          <w:rFonts w:ascii="Arial" w:hAnsi="Arial" w:cs="Arial"/>
          <w:sz w:val="28"/>
          <w:szCs w:val="28"/>
        </w:rPr>
        <w:t xml:space="preserve">skin </w:t>
      </w:r>
      <w:r w:rsidR="001860CC" w:rsidRPr="001860CC">
        <w:rPr>
          <w:rFonts w:ascii="Arial" w:hAnsi="Arial" w:cs="Arial"/>
          <w:sz w:val="28"/>
          <w:szCs w:val="28"/>
        </w:rPr>
        <w:t xml:space="preserve">is taken </w:t>
      </w:r>
      <w:r w:rsidR="001860CC" w:rsidRPr="001860CC">
        <w:rPr>
          <w:rFonts w:ascii="Arial" w:hAnsi="Arial" w:cs="Arial"/>
          <w:sz w:val="28"/>
          <w:szCs w:val="28"/>
        </w:rPr>
        <w:lastRenderedPageBreak/>
        <w:t xml:space="preserve">away and looked at under a microscope to make a diagnosis. This often happens on the day of your appointment at the hospital. </w:t>
      </w:r>
    </w:p>
    <w:p w:rsidR="001860CC" w:rsidRPr="001860CC" w:rsidRDefault="001860CC" w:rsidP="001860CC">
      <w:pPr>
        <w:rPr>
          <w:rFonts w:ascii="Arial" w:hAnsi="Arial" w:cs="Arial"/>
          <w:sz w:val="28"/>
          <w:szCs w:val="28"/>
        </w:rPr>
      </w:pPr>
    </w:p>
    <w:p w:rsidR="001860CC" w:rsidRPr="00B83CAB" w:rsidRDefault="001860CC" w:rsidP="00B83CAB">
      <w:pPr>
        <w:pStyle w:val="BodyText"/>
        <w:kinsoku w:val="0"/>
        <w:overflowPunct w:val="0"/>
        <w:ind w:left="0" w:right="816"/>
        <w:rPr>
          <w:b/>
          <w:bCs/>
          <w:color w:val="7030A0"/>
          <w:sz w:val="32"/>
          <w:szCs w:val="32"/>
        </w:rPr>
      </w:pPr>
      <w:r w:rsidRPr="00B83CAB">
        <w:rPr>
          <w:b/>
          <w:bCs/>
          <w:color w:val="7030A0"/>
          <w:sz w:val="32"/>
          <w:szCs w:val="32"/>
        </w:rPr>
        <w:t>Q. What Will Happen If I do not need to go to the Hospital?</w:t>
      </w:r>
    </w:p>
    <w:p w:rsidR="00C36914" w:rsidRPr="00C36914" w:rsidRDefault="00C36914" w:rsidP="001860CC">
      <w:pPr>
        <w:pStyle w:val="BodyText"/>
        <w:kinsoku w:val="0"/>
        <w:overflowPunct w:val="0"/>
        <w:ind w:right="117"/>
        <w:rPr>
          <w:b/>
          <w:bCs/>
        </w:rPr>
      </w:pPr>
    </w:p>
    <w:p w:rsidR="006622F8" w:rsidRPr="00C36914" w:rsidRDefault="004B3264" w:rsidP="00F039E2">
      <w:pPr>
        <w:pStyle w:val="ListParagraph"/>
        <w:numPr>
          <w:ilvl w:val="0"/>
          <w:numId w:val="2"/>
        </w:numPr>
        <w:tabs>
          <w:tab w:val="left" w:pos="459"/>
        </w:tabs>
        <w:kinsoku w:val="0"/>
        <w:overflowPunct w:val="0"/>
        <w:ind w:left="0" w:right="420" w:firstLine="0"/>
        <w:jc w:val="both"/>
        <w:rPr>
          <w:rFonts w:ascii="Arial" w:hAnsi="Arial" w:cs="Arial"/>
          <w:sz w:val="28"/>
          <w:szCs w:val="28"/>
        </w:rPr>
      </w:pPr>
      <w:r w:rsidRPr="00C36914">
        <w:rPr>
          <w:rFonts w:ascii="Arial" w:hAnsi="Arial" w:cs="Arial"/>
          <w:sz w:val="28"/>
          <w:szCs w:val="28"/>
        </w:rPr>
        <w:t>You will receive a copy of the consultant’s letter, which will explain</w:t>
      </w:r>
      <w:r w:rsidRPr="00C36914">
        <w:rPr>
          <w:rFonts w:ascii="Arial" w:hAnsi="Arial" w:cs="Arial"/>
          <w:spacing w:val="-18"/>
          <w:sz w:val="28"/>
          <w:szCs w:val="28"/>
        </w:rPr>
        <w:t xml:space="preserve"> </w:t>
      </w:r>
      <w:r w:rsidRPr="00C36914">
        <w:rPr>
          <w:rFonts w:ascii="Arial" w:hAnsi="Arial" w:cs="Arial"/>
          <w:sz w:val="28"/>
          <w:szCs w:val="28"/>
        </w:rPr>
        <w:t xml:space="preserve">what action, if any, you need to take next. </w:t>
      </w:r>
    </w:p>
    <w:p w:rsidR="006622F8" w:rsidRPr="00C36914" w:rsidRDefault="001860CC" w:rsidP="00F039E2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35"/>
        <w:ind w:right="420"/>
        <w:jc w:val="both"/>
        <w:rPr>
          <w:rFonts w:ascii="Arial" w:hAnsi="Arial" w:cs="Arial"/>
          <w:sz w:val="28"/>
          <w:szCs w:val="28"/>
        </w:rPr>
      </w:pPr>
      <w:r w:rsidRPr="00C36914">
        <w:rPr>
          <w:rFonts w:ascii="Arial" w:hAnsi="Arial" w:cs="Arial"/>
          <w:sz w:val="28"/>
          <w:szCs w:val="28"/>
        </w:rPr>
        <w:t>It may be that you</w:t>
      </w:r>
      <w:r w:rsidR="004B3264" w:rsidRPr="00C36914">
        <w:rPr>
          <w:rFonts w:ascii="Arial" w:hAnsi="Arial" w:cs="Arial"/>
          <w:sz w:val="28"/>
          <w:szCs w:val="28"/>
        </w:rPr>
        <w:t xml:space="preserve"> will be</w:t>
      </w:r>
      <w:r w:rsidR="004B3264" w:rsidRPr="00C36914">
        <w:rPr>
          <w:rFonts w:ascii="Arial" w:hAnsi="Arial" w:cs="Arial"/>
          <w:spacing w:val="-13"/>
          <w:sz w:val="28"/>
          <w:szCs w:val="28"/>
        </w:rPr>
        <w:t xml:space="preserve"> </w:t>
      </w:r>
      <w:r w:rsidR="004B3264" w:rsidRPr="00C36914">
        <w:rPr>
          <w:rFonts w:ascii="Arial" w:hAnsi="Arial" w:cs="Arial"/>
          <w:sz w:val="28"/>
          <w:szCs w:val="28"/>
        </w:rPr>
        <w:t>managed by your GP. If this is the case it will be clearly written in the letter. It</w:t>
      </w:r>
      <w:r w:rsidR="004B3264" w:rsidRPr="00C36914">
        <w:rPr>
          <w:rFonts w:ascii="Arial" w:hAnsi="Arial" w:cs="Arial"/>
          <w:spacing w:val="-16"/>
          <w:sz w:val="28"/>
          <w:szCs w:val="28"/>
        </w:rPr>
        <w:t xml:space="preserve"> </w:t>
      </w:r>
      <w:r w:rsidR="004B3264" w:rsidRPr="00C36914">
        <w:rPr>
          <w:rFonts w:ascii="Arial" w:hAnsi="Arial" w:cs="Arial"/>
          <w:sz w:val="28"/>
          <w:szCs w:val="28"/>
        </w:rPr>
        <w:t>is very important that if the letter says this, you call your GP practice</w:t>
      </w:r>
      <w:r w:rsidR="004B3264" w:rsidRPr="00C36914">
        <w:rPr>
          <w:rFonts w:ascii="Arial" w:hAnsi="Arial" w:cs="Arial"/>
          <w:spacing w:val="-15"/>
          <w:sz w:val="28"/>
          <w:szCs w:val="28"/>
        </w:rPr>
        <w:t xml:space="preserve"> </w:t>
      </w:r>
      <w:r w:rsidR="004B3264" w:rsidRPr="00C36914">
        <w:rPr>
          <w:rFonts w:ascii="Arial" w:hAnsi="Arial" w:cs="Arial"/>
          <w:sz w:val="28"/>
          <w:szCs w:val="28"/>
        </w:rPr>
        <w:t>and make the appointment so that your treatment, if any, can be</w:t>
      </w:r>
      <w:r w:rsidR="004B3264" w:rsidRPr="00C36914">
        <w:rPr>
          <w:rFonts w:ascii="Arial" w:hAnsi="Arial" w:cs="Arial"/>
          <w:spacing w:val="-21"/>
          <w:sz w:val="28"/>
          <w:szCs w:val="28"/>
        </w:rPr>
        <w:t xml:space="preserve"> </w:t>
      </w:r>
      <w:r w:rsidR="004B3264" w:rsidRPr="00C36914">
        <w:rPr>
          <w:rFonts w:ascii="Arial" w:hAnsi="Arial" w:cs="Arial"/>
          <w:sz w:val="28"/>
          <w:szCs w:val="28"/>
        </w:rPr>
        <w:t>started.</w:t>
      </w:r>
    </w:p>
    <w:p w:rsidR="006622F8" w:rsidRPr="00C36914" w:rsidRDefault="004B3264" w:rsidP="00761CAD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2"/>
        <w:ind w:right="329"/>
        <w:jc w:val="both"/>
        <w:rPr>
          <w:rFonts w:ascii="Arial" w:hAnsi="Arial" w:cs="Arial"/>
          <w:sz w:val="28"/>
          <w:szCs w:val="28"/>
        </w:rPr>
      </w:pPr>
      <w:r w:rsidRPr="00C36914">
        <w:rPr>
          <w:rFonts w:ascii="Arial" w:hAnsi="Arial" w:cs="Arial"/>
          <w:sz w:val="28"/>
          <w:szCs w:val="28"/>
        </w:rPr>
        <w:t>It could be that there is no further action needed and in which case</w:t>
      </w:r>
      <w:r w:rsidRPr="00C36914">
        <w:rPr>
          <w:rFonts w:ascii="Arial" w:hAnsi="Arial" w:cs="Arial"/>
          <w:spacing w:val="-26"/>
          <w:sz w:val="28"/>
          <w:szCs w:val="28"/>
        </w:rPr>
        <w:t xml:space="preserve"> </w:t>
      </w:r>
      <w:r w:rsidRPr="00C36914">
        <w:rPr>
          <w:rFonts w:ascii="Arial" w:hAnsi="Arial" w:cs="Arial"/>
          <w:sz w:val="28"/>
          <w:szCs w:val="28"/>
        </w:rPr>
        <w:t>you only need to go back and see your GP if you are worried</w:t>
      </w:r>
      <w:r w:rsidR="00750032">
        <w:rPr>
          <w:rFonts w:ascii="Arial" w:hAnsi="Arial" w:cs="Arial"/>
          <w:sz w:val="28"/>
          <w:szCs w:val="28"/>
        </w:rPr>
        <w:t xml:space="preserve"> or if there are any further changes in your skin condition.</w:t>
      </w:r>
    </w:p>
    <w:p w:rsidR="006622F8" w:rsidRDefault="006622F8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6622F8" w:rsidRPr="00B83CAB" w:rsidRDefault="004B3264" w:rsidP="00B83CAB">
      <w:pPr>
        <w:pStyle w:val="BodyText"/>
        <w:kinsoku w:val="0"/>
        <w:overflowPunct w:val="0"/>
        <w:ind w:left="0" w:right="816"/>
        <w:rPr>
          <w:b/>
          <w:bCs/>
          <w:color w:val="7030A0"/>
          <w:sz w:val="32"/>
          <w:szCs w:val="32"/>
        </w:rPr>
      </w:pPr>
      <w:r w:rsidRPr="00B83CAB">
        <w:rPr>
          <w:b/>
          <w:bCs/>
          <w:color w:val="7030A0"/>
          <w:sz w:val="32"/>
          <w:szCs w:val="32"/>
        </w:rPr>
        <w:t>Q. Is this a safe service?</w:t>
      </w:r>
    </w:p>
    <w:p w:rsidR="006622F8" w:rsidRDefault="006622F8">
      <w:pPr>
        <w:pStyle w:val="Body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6622F8" w:rsidRPr="00F2715F" w:rsidRDefault="00F2715F" w:rsidP="00F2715F">
      <w:pPr>
        <w:kinsoku w:val="0"/>
        <w:overflowPunct w:val="0"/>
        <w:spacing w:before="11"/>
        <w:ind w:right="191"/>
        <w:jc w:val="both"/>
        <w:rPr>
          <w:sz w:val="20"/>
          <w:szCs w:val="20"/>
        </w:rPr>
      </w:pPr>
      <w:r w:rsidRPr="00F2715F">
        <w:rPr>
          <w:rFonts w:ascii="Arial" w:hAnsi="Arial" w:cs="Arial"/>
          <w:b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  <w:r w:rsidR="004B3264" w:rsidRPr="00F2715F">
        <w:rPr>
          <w:rFonts w:ascii="Arial" w:hAnsi="Arial" w:cs="Arial"/>
          <w:sz w:val="28"/>
          <w:szCs w:val="28"/>
        </w:rPr>
        <w:t>Yes, this service is safe. It is already provided in many areas of the</w:t>
      </w:r>
      <w:r w:rsidR="004B3264" w:rsidRPr="00F2715F">
        <w:rPr>
          <w:rFonts w:ascii="Arial" w:hAnsi="Arial" w:cs="Arial"/>
          <w:spacing w:val="-24"/>
          <w:sz w:val="28"/>
          <w:szCs w:val="28"/>
        </w:rPr>
        <w:t xml:space="preserve"> </w:t>
      </w:r>
      <w:r w:rsidR="004B3264" w:rsidRPr="00F2715F">
        <w:rPr>
          <w:rFonts w:ascii="Arial" w:hAnsi="Arial" w:cs="Arial"/>
          <w:sz w:val="28"/>
          <w:szCs w:val="28"/>
        </w:rPr>
        <w:t>country and is an excellent way of helping patients be seen more quickly than</w:t>
      </w:r>
      <w:r w:rsidR="004B3264" w:rsidRPr="00F2715F">
        <w:rPr>
          <w:rFonts w:ascii="Arial" w:hAnsi="Arial" w:cs="Arial"/>
          <w:spacing w:val="-18"/>
          <w:sz w:val="28"/>
          <w:szCs w:val="28"/>
        </w:rPr>
        <w:t xml:space="preserve"> </w:t>
      </w:r>
      <w:r w:rsidR="004B3264" w:rsidRPr="00F2715F">
        <w:rPr>
          <w:rFonts w:ascii="Arial" w:hAnsi="Arial" w:cs="Arial"/>
          <w:sz w:val="28"/>
          <w:szCs w:val="28"/>
        </w:rPr>
        <w:t>at present without losing any quality in the care</w:t>
      </w:r>
      <w:r w:rsidR="004B3264" w:rsidRPr="00F2715F">
        <w:rPr>
          <w:rFonts w:ascii="Arial" w:hAnsi="Arial" w:cs="Arial"/>
          <w:spacing w:val="-6"/>
          <w:sz w:val="28"/>
          <w:szCs w:val="28"/>
        </w:rPr>
        <w:t xml:space="preserve"> </w:t>
      </w:r>
      <w:r w:rsidR="004B3264" w:rsidRPr="00F2715F">
        <w:rPr>
          <w:rFonts w:ascii="Arial" w:hAnsi="Arial" w:cs="Arial"/>
          <w:sz w:val="28"/>
          <w:szCs w:val="28"/>
        </w:rPr>
        <w:t>received.</w:t>
      </w:r>
    </w:p>
    <w:p w:rsidR="006622F8" w:rsidRDefault="006622F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860CC" w:rsidRPr="00B83CAB" w:rsidRDefault="001860CC" w:rsidP="00B83CAB">
      <w:pPr>
        <w:pStyle w:val="BodyText"/>
        <w:kinsoku w:val="0"/>
        <w:overflowPunct w:val="0"/>
        <w:ind w:left="0" w:right="816"/>
        <w:rPr>
          <w:b/>
          <w:bCs/>
          <w:color w:val="7030A0"/>
          <w:sz w:val="32"/>
          <w:szCs w:val="32"/>
        </w:rPr>
      </w:pPr>
      <w:r w:rsidRPr="00B83CAB">
        <w:rPr>
          <w:b/>
          <w:bCs/>
          <w:color w:val="7030A0"/>
          <w:sz w:val="32"/>
          <w:szCs w:val="32"/>
        </w:rPr>
        <w:t>Q. Who Do I Contact In Case I Have Any Questions?</w:t>
      </w:r>
    </w:p>
    <w:p w:rsidR="00AF0D09" w:rsidRPr="00AF0D09" w:rsidRDefault="00AF0D09" w:rsidP="00AF0D09"/>
    <w:p w:rsidR="001860CC" w:rsidRDefault="00AF0D09" w:rsidP="00F2715F">
      <w:pPr>
        <w:pStyle w:val="ListParagraph"/>
        <w:kinsoku w:val="0"/>
        <w:overflowPunct w:val="0"/>
        <w:spacing w:before="11"/>
        <w:ind w:right="420"/>
        <w:jc w:val="both"/>
        <w:rPr>
          <w:rFonts w:ascii="Arial" w:hAnsi="Arial" w:cs="Arial"/>
          <w:sz w:val="28"/>
          <w:szCs w:val="28"/>
        </w:rPr>
      </w:pPr>
      <w:r w:rsidRPr="00F2715F">
        <w:rPr>
          <w:rFonts w:ascii="Arial" w:hAnsi="Arial" w:cs="Arial"/>
          <w:b/>
          <w:sz w:val="28"/>
          <w:szCs w:val="28"/>
        </w:rPr>
        <w:t>A</w:t>
      </w:r>
      <w:r w:rsidR="001860CC" w:rsidRPr="00F2715F">
        <w:rPr>
          <w:rFonts w:ascii="Arial" w:hAnsi="Arial" w:cs="Arial"/>
          <w:b/>
          <w:sz w:val="28"/>
          <w:szCs w:val="28"/>
        </w:rPr>
        <w:t>.</w:t>
      </w:r>
      <w:r w:rsidR="001860CC" w:rsidRPr="00AF0D09">
        <w:rPr>
          <w:rFonts w:ascii="Arial" w:hAnsi="Arial" w:cs="Arial"/>
          <w:sz w:val="28"/>
          <w:szCs w:val="28"/>
        </w:rPr>
        <w:t xml:space="preserve"> </w:t>
      </w:r>
      <w:r w:rsidR="00F2715F">
        <w:rPr>
          <w:rFonts w:ascii="Arial" w:hAnsi="Arial" w:cs="Arial"/>
          <w:sz w:val="28"/>
          <w:szCs w:val="28"/>
        </w:rPr>
        <w:t xml:space="preserve"> </w:t>
      </w:r>
      <w:r w:rsidR="001860CC" w:rsidRPr="00AF0D09">
        <w:rPr>
          <w:rFonts w:ascii="Arial" w:hAnsi="Arial" w:cs="Arial"/>
          <w:sz w:val="28"/>
          <w:szCs w:val="28"/>
        </w:rPr>
        <w:t xml:space="preserve">In the first instance, please contact your doctor’s surgery if you have any questions. </w:t>
      </w:r>
    </w:p>
    <w:p w:rsidR="0006503B" w:rsidRDefault="0006503B" w:rsidP="00F2715F">
      <w:pPr>
        <w:pStyle w:val="ListParagraph"/>
        <w:kinsoku w:val="0"/>
        <w:overflowPunct w:val="0"/>
        <w:spacing w:before="11"/>
        <w:ind w:right="420"/>
        <w:jc w:val="both"/>
        <w:rPr>
          <w:rFonts w:ascii="Arial" w:hAnsi="Arial" w:cs="Arial"/>
          <w:sz w:val="28"/>
          <w:szCs w:val="28"/>
        </w:rPr>
      </w:pPr>
    </w:p>
    <w:p w:rsidR="0006503B" w:rsidRPr="00B83CAB" w:rsidRDefault="0006503B" w:rsidP="00B83CAB">
      <w:pPr>
        <w:pStyle w:val="BodyText"/>
        <w:kinsoku w:val="0"/>
        <w:overflowPunct w:val="0"/>
        <w:ind w:left="0" w:right="816"/>
        <w:rPr>
          <w:b/>
          <w:bCs/>
          <w:color w:val="7030A0"/>
          <w:sz w:val="32"/>
          <w:szCs w:val="32"/>
        </w:rPr>
      </w:pPr>
      <w:r w:rsidRPr="00B83CAB">
        <w:rPr>
          <w:b/>
          <w:bCs/>
          <w:color w:val="7030A0"/>
          <w:sz w:val="32"/>
          <w:szCs w:val="32"/>
        </w:rPr>
        <w:t>Q. How can I access my photographs or raise concerns about the processing of my data</w:t>
      </w:r>
    </w:p>
    <w:p w:rsidR="0006503B" w:rsidRPr="00B83CAB" w:rsidRDefault="0006503B" w:rsidP="00F2715F">
      <w:pPr>
        <w:pStyle w:val="ListParagraph"/>
        <w:kinsoku w:val="0"/>
        <w:overflowPunct w:val="0"/>
        <w:spacing w:before="11"/>
        <w:ind w:right="420"/>
        <w:jc w:val="both"/>
        <w:rPr>
          <w:rFonts w:ascii="Arial" w:hAnsi="Arial" w:cs="Arial"/>
          <w:b/>
          <w:sz w:val="28"/>
          <w:szCs w:val="28"/>
        </w:rPr>
      </w:pPr>
    </w:p>
    <w:p w:rsidR="0006503B" w:rsidRPr="00B83CAB" w:rsidRDefault="0006503B" w:rsidP="00F2715F">
      <w:pPr>
        <w:pStyle w:val="ListParagraph"/>
        <w:kinsoku w:val="0"/>
        <w:overflowPunct w:val="0"/>
        <w:spacing w:before="11"/>
        <w:ind w:right="420"/>
        <w:jc w:val="both"/>
        <w:rPr>
          <w:rFonts w:ascii="Arial" w:hAnsi="Arial" w:cs="Arial"/>
          <w:sz w:val="28"/>
          <w:szCs w:val="28"/>
        </w:rPr>
      </w:pPr>
      <w:r w:rsidRPr="00B83CAB">
        <w:rPr>
          <w:rFonts w:ascii="Arial" w:hAnsi="Arial" w:cs="Arial"/>
          <w:b/>
          <w:sz w:val="28"/>
          <w:szCs w:val="28"/>
        </w:rPr>
        <w:t xml:space="preserve">A. </w:t>
      </w:r>
      <w:r w:rsidRPr="00B83CAB">
        <w:rPr>
          <w:rFonts w:ascii="Arial" w:hAnsi="Arial" w:cs="Arial"/>
          <w:sz w:val="28"/>
          <w:szCs w:val="28"/>
        </w:rPr>
        <w:t>You can write to the Data Protection Officer at your surgery.</w:t>
      </w:r>
    </w:p>
    <w:p w:rsidR="006622F8" w:rsidRPr="00B83CAB" w:rsidRDefault="006622F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622F8" w:rsidRDefault="006622F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622F8" w:rsidRDefault="006622F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622F8" w:rsidRDefault="006622F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622F8" w:rsidRDefault="006622F8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sectPr w:rsidR="006622F8" w:rsidSect="00F039E2">
      <w:footerReference w:type="default" r:id="rId9"/>
      <w:pgSz w:w="11910" w:h="16850"/>
      <w:pgMar w:top="568" w:right="1000" w:bottom="940" w:left="1134" w:header="0" w:footer="7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55" w:rsidRDefault="00B76655">
      <w:r>
        <w:separator/>
      </w:r>
    </w:p>
  </w:endnote>
  <w:endnote w:type="continuationSeparator" w:id="0">
    <w:p w:rsidR="00B76655" w:rsidRDefault="00B7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BE" w:rsidRDefault="003138B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C0851E7" wp14:editId="163AEF8D">
              <wp:simplePos x="0" y="0"/>
              <wp:positionH relativeFrom="page">
                <wp:posOffset>705485</wp:posOffset>
              </wp:positionH>
              <wp:positionV relativeFrom="page">
                <wp:posOffset>10084435</wp:posOffset>
              </wp:positionV>
              <wp:extent cx="2832100" cy="228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8BE" w:rsidRDefault="003138BE">
                          <w:pPr>
                            <w:widowControl/>
                            <w:autoSpaceDE/>
                            <w:autoSpaceDN/>
                            <w:adjustRightInd/>
                            <w:spacing w:line="360" w:lineRule="atLeast"/>
                          </w:pPr>
                        </w:p>
                        <w:p w:rsidR="003138BE" w:rsidRDefault="003138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.55pt;margin-top:794.05pt;width:223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" o:allowincell="f" filled="f" stroked="f">
              <v:textbox inset="0,0,0,0">
                <w:txbxContent>
                  <w:p w:rsidR="003138BE" w:rsidRDefault="003138BE">
                    <w:pPr>
                      <w:widowControl/>
                      <w:autoSpaceDE/>
                      <w:autoSpaceDN/>
                      <w:adjustRightInd/>
                      <w:spacing w:line="360" w:lineRule="atLeast"/>
                    </w:pPr>
                  </w:p>
                  <w:p w:rsidR="003138BE" w:rsidRDefault="003138BE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55" w:rsidRDefault="00B76655">
      <w:r>
        <w:separator/>
      </w:r>
    </w:p>
  </w:footnote>
  <w:footnote w:type="continuationSeparator" w:id="0">
    <w:p w:rsidR="00B76655" w:rsidRDefault="00B7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"/>
      <w:lvlJc w:val="left"/>
      <w:pPr>
        <w:ind w:left="820" w:hanging="360"/>
      </w:pPr>
      <w:rPr>
        <w:rFonts w:ascii="Wingdings" w:hAnsi="Wingdings" w:cs="Wingdings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84" w:hanging="360"/>
      </w:pPr>
    </w:lvl>
    <w:lvl w:ilvl="2">
      <w:numFmt w:val="bullet"/>
      <w:lvlText w:val="•"/>
      <w:lvlJc w:val="left"/>
      <w:pPr>
        <w:ind w:left="2749" w:hanging="360"/>
      </w:pPr>
    </w:lvl>
    <w:lvl w:ilvl="3">
      <w:numFmt w:val="bullet"/>
      <w:lvlText w:val="•"/>
      <w:lvlJc w:val="left"/>
      <w:pPr>
        <w:ind w:left="3713" w:hanging="360"/>
      </w:pPr>
    </w:lvl>
    <w:lvl w:ilvl="4">
      <w:numFmt w:val="bullet"/>
      <w:lvlText w:val="•"/>
      <w:lvlJc w:val="left"/>
      <w:pPr>
        <w:ind w:left="4678" w:hanging="360"/>
      </w:pPr>
    </w:lvl>
    <w:lvl w:ilvl="5">
      <w:numFmt w:val="bullet"/>
      <w:lvlText w:val="•"/>
      <w:lvlJc w:val="left"/>
      <w:pPr>
        <w:ind w:left="5643" w:hanging="360"/>
      </w:pPr>
    </w:lvl>
    <w:lvl w:ilvl="6">
      <w:numFmt w:val="bullet"/>
      <w:lvlText w:val="•"/>
      <w:lvlJc w:val="left"/>
      <w:pPr>
        <w:ind w:left="6607" w:hanging="360"/>
      </w:pPr>
    </w:lvl>
    <w:lvl w:ilvl="7">
      <w:numFmt w:val="bullet"/>
      <w:lvlText w:val="•"/>
      <w:lvlJc w:val="left"/>
      <w:pPr>
        <w:ind w:left="7572" w:hanging="360"/>
      </w:pPr>
    </w:lvl>
    <w:lvl w:ilvl="8">
      <w:numFmt w:val="bullet"/>
      <w:lvlText w:val="•"/>
      <w:lvlJc w:val="left"/>
      <w:pPr>
        <w:ind w:left="8537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100" w:hanging="359"/>
      </w:pPr>
      <w:rPr>
        <w:rFonts w:ascii="Arial" w:hAnsi="Arial" w:cs="Arial"/>
        <w:b/>
        <w:bCs/>
        <w:spacing w:val="-6"/>
        <w:w w:val="100"/>
        <w:sz w:val="28"/>
        <w:szCs w:val="28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Arial" w:hAnsi="Arial" w:cs="Arial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843" w:hanging="360"/>
      </w:pPr>
    </w:lvl>
    <w:lvl w:ilvl="4">
      <w:numFmt w:val="bullet"/>
      <w:lvlText w:val="•"/>
      <w:lvlJc w:val="left"/>
      <w:pPr>
        <w:ind w:left="3855" w:hanging="360"/>
      </w:pPr>
    </w:lvl>
    <w:lvl w:ilvl="5">
      <w:numFmt w:val="bullet"/>
      <w:lvlText w:val="•"/>
      <w:lvlJc w:val="left"/>
      <w:pPr>
        <w:ind w:left="4867" w:hanging="360"/>
      </w:pPr>
    </w:lvl>
    <w:lvl w:ilvl="6">
      <w:numFmt w:val="bullet"/>
      <w:lvlText w:val="•"/>
      <w:lvlJc w:val="left"/>
      <w:pPr>
        <w:ind w:left="5879" w:hanging="360"/>
      </w:pPr>
    </w:lvl>
    <w:lvl w:ilvl="7">
      <w:numFmt w:val="bullet"/>
      <w:lvlText w:val="•"/>
      <w:lvlJc w:val="left"/>
      <w:pPr>
        <w:ind w:left="6890" w:hanging="360"/>
      </w:pPr>
    </w:lvl>
    <w:lvl w:ilvl="8">
      <w:numFmt w:val="bullet"/>
      <w:lvlText w:val="•"/>
      <w:lvlJc w:val="left"/>
      <w:pPr>
        <w:ind w:left="7902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100" w:hanging="359"/>
      </w:pPr>
      <w:rPr>
        <w:rFonts w:ascii="Arial" w:hAnsi="Arial" w:cs="Arial"/>
        <w:b/>
        <w:bCs/>
        <w:spacing w:val="-6"/>
        <w:w w:val="100"/>
        <w:sz w:val="28"/>
        <w:szCs w:val="28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843" w:hanging="360"/>
      </w:pPr>
    </w:lvl>
    <w:lvl w:ilvl="4">
      <w:numFmt w:val="bullet"/>
      <w:lvlText w:val="•"/>
      <w:lvlJc w:val="left"/>
      <w:pPr>
        <w:ind w:left="3855" w:hanging="360"/>
      </w:pPr>
    </w:lvl>
    <w:lvl w:ilvl="5">
      <w:numFmt w:val="bullet"/>
      <w:lvlText w:val="•"/>
      <w:lvlJc w:val="left"/>
      <w:pPr>
        <w:ind w:left="4867" w:hanging="360"/>
      </w:pPr>
    </w:lvl>
    <w:lvl w:ilvl="6">
      <w:numFmt w:val="bullet"/>
      <w:lvlText w:val="•"/>
      <w:lvlJc w:val="left"/>
      <w:pPr>
        <w:ind w:left="5879" w:hanging="360"/>
      </w:pPr>
    </w:lvl>
    <w:lvl w:ilvl="7">
      <w:numFmt w:val="bullet"/>
      <w:lvlText w:val="•"/>
      <w:lvlJc w:val="left"/>
      <w:pPr>
        <w:ind w:left="6890" w:hanging="360"/>
      </w:pPr>
    </w:lvl>
    <w:lvl w:ilvl="8">
      <w:numFmt w:val="bullet"/>
      <w:lvlText w:val="•"/>
      <w:lvlJc w:val="left"/>
      <w:pPr>
        <w:ind w:left="7902" w:hanging="360"/>
      </w:pPr>
    </w:lvl>
  </w:abstractNum>
  <w:abstractNum w:abstractNumId="3">
    <w:nsid w:val="06435E8F"/>
    <w:multiLevelType w:val="hybridMultilevel"/>
    <w:tmpl w:val="76AAE788"/>
    <w:lvl w:ilvl="0" w:tplc="52F84904">
      <w:start w:val="1"/>
      <w:numFmt w:val="upperLetter"/>
      <w:lvlText w:val="%1."/>
      <w:lvlJc w:val="left"/>
      <w:pPr>
        <w:ind w:left="460" w:hanging="360"/>
      </w:pPr>
      <w:rPr>
        <w:rFonts w:ascii="Arial" w:hAnsi="Arial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0B963E5C"/>
    <w:multiLevelType w:val="hybridMultilevel"/>
    <w:tmpl w:val="2F4E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59C6"/>
    <w:multiLevelType w:val="hybridMultilevel"/>
    <w:tmpl w:val="DDB02404"/>
    <w:lvl w:ilvl="0" w:tplc="A6521D4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1D04892"/>
    <w:multiLevelType w:val="hybridMultilevel"/>
    <w:tmpl w:val="A56814F2"/>
    <w:lvl w:ilvl="0" w:tplc="798684E4">
      <w:start w:val="1"/>
      <w:numFmt w:val="upperLetter"/>
      <w:lvlText w:val="%1."/>
      <w:lvlJc w:val="left"/>
      <w:pPr>
        <w:ind w:left="460" w:hanging="360"/>
      </w:pPr>
      <w:rPr>
        <w:rFonts w:ascii="Arial" w:hAnsi="Arial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64"/>
    <w:rsid w:val="000125E5"/>
    <w:rsid w:val="0006503B"/>
    <w:rsid w:val="000E56C4"/>
    <w:rsid w:val="00127BD6"/>
    <w:rsid w:val="001860CC"/>
    <w:rsid w:val="001E2200"/>
    <w:rsid w:val="001F0AA9"/>
    <w:rsid w:val="001F4278"/>
    <w:rsid w:val="00213FB6"/>
    <w:rsid w:val="0022264B"/>
    <w:rsid w:val="00245352"/>
    <w:rsid w:val="00293FC0"/>
    <w:rsid w:val="00294BDC"/>
    <w:rsid w:val="002B3B4C"/>
    <w:rsid w:val="002C4FB1"/>
    <w:rsid w:val="002E2DB5"/>
    <w:rsid w:val="003138BE"/>
    <w:rsid w:val="003C553C"/>
    <w:rsid w:val="004A3002"/>
    <w:rsid w:val="004B3264"/>
    <w:rsid w:val="004C28F6"/>
    <w:rsid w:val="00556924"/>
    <w:rsid w:val="0059351B"/>
    <w:rsid w:val="005C1A42"/>
    <w:rsid w:val="005F18EC"/>
    <w:rsid w:val="00611CA6"/>
    <w:rsid w:val="00631C20"/>
    <w:rsid w:val="006622F8"/>
    <w:rsid w:val="00672FFA"/>
    <w:rsid w:val="00675411"/>
    <w:rsid w:val="00697EE2"/>
    <w:rsid w:val="007230CA"/>
    <w:rsid w:val="00750032"/>
    <w:rsid w:val="00761CAD"/>
    <w:rsid w:val="0076486D"/>
    <w:rsid w:val="00781451"/>
    <w:rsid w:val="007D4D8C"/>
    <w:rsid w:val="00965DE2"/>
    <w:rsid w:val="009D2EF3"/>
    <w:rsid w:val="009D3178"/>
    <w:rsid w:val="00A113DB"/>
    <w:rsid w:val="00A74DAA"/>
    <w:rsid w:val="00A80AEE"/>
    <w:rsid w:val="00AF0D09"/>
    <w:rsid w:val="00B01B37"/>
    <w:rsid w:val="00B17A6A"/>
    <w:rsid w:val="00B54AC0"/>
    <w:rsid w:val="00B76655"/>
    <w:rsid w:val="00B83CAB"/>
    <w:rsid w:val="00B930AB"/>
    <w:rsid w:val="00C36914"/>
    <w:rsid w:val="00C972FB"/>
    <w:rsid w:val="00CB0E6F"/>
    <w:rsid w:val="00CB239F"/>
    <w:rsid w:val="00D0731C"/>
    <w:rsid w:val="00D12532"/>
    <w:rsid w:val="00D62FCD"/>
    <w:rsid w:val="00D72AA5"/>
    <w:rsid w:val="00D962BD"/>
    <w:rsid w:val="00DB4264"/>
    <w:rsid w:val="00DC0844"/>
    <w:rsid w:val="00EC01AF"/>
    <w:rsid w:val="00EC63A0"/>
    <w:rsid w:val="00F039E2"/>
    <w:rsid w:val="00F2715F"/>
    <w:rsid w:val="00FA189A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3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2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264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F0A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0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AA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AA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3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2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264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F0A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0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AA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AA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6D2B-A5B8-4C6B-8FCD-FA34A3C1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judyturley@nhs.net</dc:creator>
  <cp:lastModifiedBy>Victoria Allen</cp:lastModifiedBy>
  <cp:revision>2</cp:revision>
  <dcterms:created xsi:type="dcterms:W3CDTF">2018-06-11T08:43:00Z</dcterms:created>
  <dcterms:modified xsi:type="dcterms:W3CDTF">2018-06-11T08:43:00Z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