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2E283" w14:textId="209E528A" w:rsidR="000B341F" w:rsidRPr="00265380" w:rsidRDefault="00E46519" w:rsidP="00C1170F">
      <w:pPr>
        <w:ind w:hanging="425"/>
        <w:rPr>
          <w:b/>
          <w:sz w:val="28"/>
          <w:szCs w:val="28"/>
        </w:rPr>
      </w:pPr>
      <w:r>
        <w:rPr>
          <w:noProof/>
          <w:lang w:eastAsia="en-GB"/>
        </w:rPr>
        <mc:AlternateContent>
          <mc:Choice Requires="wps">
            <w:drawing>
              <wp:anchor distT="0" distB="0" distL="114300" distR="114300" simplePos="0" relativeHeight="251657728" behindDoc="0" locked="0" layoutInCell="1" allowOverlap="1" wp14:anchorId="76F82D57" wp14:editId="29F05660">
                <wp:simplePos x="0" y="0"/>
                <wp:positionH relativeFrom="column">
                  <wp:posOffset>4604385</wp:posOffset>
                </wp:positionH>
                <wp:positionV relativeFrom="paragraph">
                  <wp:posOffset>31115</wp:posOffset>
                </wp:positionV>
                <wp:extent cx="1266825" cy="10668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066800"/>
                        </a:xfrm>
                        <a:prstGeom prst="rect">
                          <a:avLst/>
                        </a:prstGeom>
                        <a:solidFill>
                          <a:srgbClr val="FFFFFF"/>
                        </a:solidFill>
                        <a:ln w="6350">
                          <a:solidFill>
                            <a:srgbClr val="000000"/>
                          </a:solidFill>
                          <a:miter lim="800000"/>
                          <a:headEnd/>
                          <a:tailEnd/>
                        </a:ln>
                      </wps:spPr>
                      <wps:txbx>
                        <w:txbxContent>
                          <w:p w14:paraId="4D275A26" w14:textId="77777777" w:rsidR="00705980" w:rsidRDefault="00705980" w:rsidP="00891A7C">
                            <w:pPr>
                              <w:jc w:val="center"/>
                            </w:pPr>
                            <w:r>
                              <w:rPr>
                                <w:b/>
                                <w:noProof/>
                                <w:lang w:eastAsia="en-GB"/>
                              </w:rPr>
                              <w:drawing>
                                <wp:inline distT="0" distB="0" distL="0" distR="0" wp14:anchorId="7BBD23C6" wp14:editId="2DE34A9A">
                                  <wp:extent cx="1171575" cy="9334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5001" cy="94414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2.55pt;margin-top:2.45pt;width:99.75pt;height: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" strokeweight=".5pt">
                <v:textbox>
                  <w:txbxContent>
                    <w:p w14:paraId="4D275A26" w14:textId="77777777" w:rsidR="00705980" w:rsidRDefault="00705980" w:rsidP="00891A7C">
                      <w:pPr>
                        <w:jc w:val="center"/>
                      </w:pPr>
                      <w:r>
                        <w:rPr>
                          <w:b/>
                          <w:noProof/>
                          <w:lang w:eastAsia="en-GB"/>
                        </w:rPr>
                        <w:drawing>
                          <wp:inline distT="0" distB="0" distL="0" distR="0" wp14:anchorId="7BBD23C6" wp14:editId="2DE34A9A">
                            <wp:extent cx="1171575" cy="9334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5001" cy="944147"/>
                                    </a:xfrm>
                                    <a:prstGeom prst="rect">
                                      <a:avLst/>
                                    </a:prstGeom>
                                    <a:noFill/>
                                    <a:ln>
                                      <a:noFill/>
                                    </a:ln>
                                  </pic:spPr>
                                </pic:pic>
                              </a:graphicData>
                            </a:graphic>
                          </wp:inline>
                        </w:drawing>
                      </w:r>
                    </w:p>
                  </w:txbxContent>
                </v:textbox>
              </v:shape>
            </w:pict>
          </mc:Fallback>
        </mc:AlternateContent>
      </w:r>
      <w:r w:rsidR="000B341F" w:rsidRPr="00265380">
        <w:rPr>
          <w:b/>
          <w:sz w:val="28"/>
          <w:szCs w:val="28"/>
        </w:rPr>
        <w:t>HOVETON &amp; WROXHAM MEDICAL CENTRE</w:t>
      </w:r>
    </w:p>
    <w:p w14:paraId="0DD87C42" w14:textId="77777777" w:rsidR="000B341F" w:rsidRPr="00265380" w:rsidRDefault="000B341F" w:rsidP="00352285">
      <w:pPr>
        <w:ind w:left="709"/>
        <w:rPr>
          <w:b/>
          <w:sz w:val="28"/>
          <w:szCs w:val="28"/>
        </w:rPr>
      </w:pPr>
      <w:r w:rsidRPr="00265380">
        <w:rPr>
          <w:b/>
          <w:sz w:val="28"/>
          <w:szCs w:val="28"/>
        </w:rPr>
        <w:t>PATIENT PARTICIPATION GROUP</w:t>
      </w:r>
    </w:p>
    <w:p w14:paraId="45239A16" w14:textId="77777777" w:rsidR="007528A1" w:rsidRDefault="000B341F" w:rsidP="00352285">
      <w:pPr>
        <w:tabs>
          <w:tab w:val="right" w:pos="9026"/>
        </w:tabs>
        <w:ind w:left="709"/>
        <w:rPr>
          <w:b/>
          <w:sz w:val="28"/>
          <w:szCs w:val="28"/>
        </w:rPr>
      </w:pPr>
      <w:r w:rsidRPr="00265380">
        <w:rPr>
          <w:b/>
          <w:sz w:val="28"/>
          <w:szCs w:val="28"/>
        </w:rPr>
        <w:t xml:space="preserve">MINUTES </w:t>
      </w:r>
      <w:r w:rsidR="007528A1">
        <w:rPr>
          <w:b/>
          <w:sz w:val="28"/>
          <w:szCs w:val="28"/>
        </w:rPr>
        <w:t xml:space="preserve">OF THE </w:t>
      </w:r>
      <w:r w:rsidR="00276C08">
        <w:rPr>
          <w:b/>
          <w:sz w:val="28"/>
          <w:szCs w:val="28"/>
        </w:rPr>
        <w:t>ME</w:t>
      </w:r>
      <w:r>
        <w:rPr>
          <w:b/>
          <w:sz w:val="28"/>
          <w:szCs w:val="28"/>
        </w:rPr>
        <w:t xml:space="preserve">ETING </w:t>
      </w:r>
    </w:p>
    <w:p w14:paraId="01DB1AFB" w14:textId="07461E11" w:rsidR="000B341F" w:rsidRPr="00265380" w:rsidRDefault="000B341F" w:rsidP="00352285">
      <w:pPr>
        <w:tabs>
          <w:tab w:val="right" w:pos="9026"/>
        </w:tabs>
        <w:ind w:left="709"/>
        <w:rPr>
          <w:b/>
          <w:sz w:val="28"/>
          <w:szCs w:val="28"/>
        </w:rPr>
      </w:pPr>
      <w:r>
        <w:rPr>
          <w:b/>
          <w:sz w:val="28"/>
          <w:szCs w:val="28"/>
        </w:rPr>
        <w:t>HELD</w:t>
      </w:r>
      <w:r w:rsidR="000C3CDE">
        <w:rPr>
          <w:b/>
          <w:sz w:val="28"/>
          <w:szCs w:val="28"/>
        </w:rPr>
        <w:t xml:space="preserve"> at the CENTRE</w:t>
      </w:r>
      <w:r w:rsidR="000B1400">
        <w:rPr>
          <w:b/>
          <w:sz w:val="28"/>
          <w:szCs w:val="28"/>
        </w:rPr>
        <w:t xml:space="preserve"> </w:t>
      </w:r>
      <w:r>
        <w:rPr>
          <w:b/>
          <w:sz w:val="28"/>
          <w:szCs w:val="28"/>
        </w:rPr>
        <w:t xml:space="preserve">ON </w:t>
      </w:r>
      <w:r w:rsidR="005F5843">
        <w:rPr>
          <w:b/>
          <w:sz w:val="28"/>
          <w:szCs w:val="28"/>
        </w:rPr>
        <w:t>14</w:t>
      </w:r>
      <w:r w:rsidR="005F5843" w:rsidRPr="005F5843">
        <w:rPr>
          <w:b/>
          <w:sz w:val="28"/>
          <w:szCs w:val="28"/>
          <w:vertAlign w:val="superscript"/>
        </w:rPr>
        <w:t>th</w:t>
      </w:r>
      <w:r w:rsidR="005F5843">
        <w:rPr>
          <w:b/>
          <w:sz w:val="28"/>
          <w:szCs w:val="28"/>
        </w:rPr>
        <w:t xml:space="preserve"> Ma</w:t>
      </w:r>
      <w:r w:rsidR="000B0737">
        <w:rPr>
          <w:b/>
          <w:sz w:val="28"/>
          <w:szCs w:val="28"/>
        </w:rPr>
        <w:t>y</w:t>
      </w:r>
      <w:r w:rsidR="00504CFD">
        <w:rPr>
          <w:b/>
          <w:sz w:val="28"/>
          <w:szCs w:val="28"/>
        </w:rPr>
        <w:t xml:space="preserve"> 2024</w:t>
      </w:r>
      <w:r w:rsidR="00E74585">
        <w:rPr>
          <w:b/>
          <w:sz w:val="28"/>
          <w:szCs w:val="28"/>
        </w:rPr>
        <w:t xml:space="preserve"> at </w:t>
      </w:r>
      <w:r w:rsidR="006900EE">
        <w:rPr>
          <w:b/>
          <w:sz w:val="28"/>
          <w:szCs w:val="28"/>
        </w:rPr>
        <w:t>5</w:t>
      </w:r>
      <w:r w:rsidR="00CF0C57">
        <w:rPr>
          <w:b/>
          <w:sz w:val="28"/>
          <w:szCs w:val="28"/>
        </w:rPr>
        <w:t>pm</w:t>
      </w:r>
      <w:r>
        <w:rPr>
          <w:b/>
          <w:sz w:val="28"/>
          <w:szCs w:val="28"/>
        </w:rPr>
        <w:t xml:space="preserve"> </w:t>
      </w:r>
      <w:r>
        <w:rPr>
          <w:b/>
          <w:sz w:val="28"/>
          <w:szCs w:val="28"/>
        </w:rPr>
        <w:tab/>
      </w:r>
    </w:p>
    <w:tbl>
      <w:tblPr>
        <w:tblW w:w="0" w:type="auto"/>
        <w:tblInd w:w="675" w:type="dxa"/>
        <w:tblLook w:val="00A0" w:firstRow="1" w:lastRow="0" w:firstColumn="1" w:lastColumn="0" w:noHBand="0" w:noVBand="0"/>
      </w:tblPr>
      <w:tblGrid>
        <w:gridCol w:w="5812"/>
        <w:gridCol w:w="284"/>
        <w:gridCol w:w="1739"/>
      </w:tblGrid>
      <w:tr w:rsidR="00604C3A" w:rsidRPr="00B65167" w14:paraId="296D27A4" w14:textId="77777777" w:rsidTr="00AD074F">
        <w:trPr>
          <w:trHeight w:val="2175"/>
        </w:trPr>
        <w:tc>
          <w:tcPr>
            <w:tcW w:w="5812" w:type="dxa"/>
          </w:tcPr>
          <w:p w14:paraId="13EAE386" w14:textId="77777777" w:rsidR="00604C3A" w:rsidRDefault="00604C3A" w:rsidP="00FB3C58">
            <w:pPr>
              <w:ind w:left="709"/>
              <w:rPr>
                <w:rFonts w:ascii="Arial" w:hAnsi="Arial" w:cs="Arial"/>
                <w:b/>
                <w:sz w:val="24"/>
                <w:szCs w:val="24"/>
              </w:rPr>
            </w:pPr>
          </w:p>
          <w:p w14:paraId="35275A48" w14:textId="77777777" w:rsidR="00604C3A" w:rsidRPr="00B65167" w:rsidRDefault="00604C3A" w:rsidP="00FB3C58">
            <w:pPr>
              <w:ind w:left="709"/>
              <w:rPr>
                <w:rFonts w:ascii="Arial" w:hAnsi="Arial" w:cs="Arial"/>
                <w:b/>
                <w:sz w:val="24"/>
                <w:szCs w:val="24"/>
              </w:rPr>
            </w:pPr>
            <w:r w:rsidRPr="00B65167">
              <w:rPr>
                <w:rFonts w:ascii="Arial" w:hAnsi="Arial" w:cs="Arial"/>
                <w:b/>
                <w:sz w:val="24"/>
                <w:szCs w:val="24"/>
              </w:rPr>
              <w:t xml:space="preserve">Present: </w:t>
            </w:r>
          </w:p>
          <w:p w14:paraId="1B40F2B8" w14:textId="617C5AA8" w:rsidR="009E7C9B" w:rsidRDefault="00970195" w:rsidP="00FB3C58">
            <w:pPr>
              <w:ind w:left="709"/>
              <w:rPr>
                <w:rFonts w:ascii="Arial" w:hAnsi="Arial" w:cs="Arial"/>
                <w:sz w:val="24"/>
                <w:szCs w:val="24"/>
              </w:rPr>
            </w:pPr>
            <w:r>
              <w:rPr>
                <w:rFonts w:ascii="Arial" w:hAnsi="Arial" w:cs="Arial"/>
                <w:sz w:val="24"/>
                <w:szCs w:val="24"/>
              </w:rPr>
              <w:t>Heather Leishman</w:t>
            </w:r>
            <w:r w:rsidR="00604C3A" w:rsidRPr="00B65167">
              <w:rPr>
                <w:rFonts w:ascii="Arial" w:hAnsi="Arial" w:cs="Arial"/>
                <w:sz w:val="24"/>
                <w:szCs w:val="24"/>
              </w:rPr>
              <w:t xml:space="preserve"> (</w:t>
            </w:r>
            <w:r>
              <w:rPr>
                <w:rFonts w:ascii="Arial" w:hAnsi="Arial" w:cs="Arial"/>
                <w:sz w:val="24"/>
                <w:szCs w:val="24"/>
              </w:rPr>
              <w:t xml:space="preserve">Acting </w:t>
            </w:r>
            <w:r w:rsidR="00604C3A" w:rsidRPr="00B65167">
              <w:rPr>
                <w:rFonts w:ascii="Arial" w:hAnsi="Arial" w:cs="Arial"/>
                <w:sz w:val="24"/>
                <w:szCs w:val="24"/>
              </w:rPr>
              <w:t>Chair)</w:t>
            </w:r>
            <w:r w:rsidR="00305529">
              <w:rPr>
                <w:rFonts w:ascii="Arial" w:hAnsi="Arial" w:cs="Arial"/>
                <w:sz w:val="24"/>
                <w:szCs w:val="24"/>
              </w:rPr>
              <w:t xml:space="preserve"> </w:t>
            </w:r>
          </w:p>
          <w:p w14:paraId="683881EE" w14:textId="77777777" w:rsidR="00604C3A" w:rsidRDefault="00315ECD" w:rsidP="00FB3C58">
            <w:pPr>
              <w:ind w:left="709"/>
              <w:rPr>
                <w:rFonts w:ascii="Arial" w:hAnsi="Arial" w:cs="Arial"/>
                <w:sz w:val="24"/>
                <w:szCs w:val="24"/>
              </w:rPr>
            </w:pPr>
            <w:r>
              <w:rPr>
                <w:rFonts w:ascii="Arial" w:hAnsi="Arial" w:cs="Arial"/>
                <w:sz w:val="24"/>
                <w:szCs w:val="24"/>
              </w:rPr>
              <w:t>Alex Howe (Minutes)</w:t>
            </w:r>
          </w:p>
          <w:p w14:paraId="15B94F75" w14:textId="3EA18253" w:rsidR="005F5843" w:rsidRDefault="005F5843" w:rsidP="00FB3C58">
            <w:pPr>
              <w:ind w:left="709"/>
              <w:rPr>
                <w:rFonts w:ascii="Arial" w:hAnsi="Arial" w:cs="Arial"/>
                <w:sz w:val="24"/>
                <w:szCs w:val="24"/>
              </w:rPr>
            </w:pPr>
            <w:r>
              <w:rPr>
                <w:rFonts w:ascii="Arial" w:hAnsi="Arial" w:cs="Arial"/>
                <w:sz w:val="24"/>
                <w:szCs w:val="24"/>
              </w:rPr>
              <w:t>Carole Eason</w:t>
            </w:r>
          </w:p>
          <w:p w14:paraId="00B0EF5B" w14:textId="692A4276" w:rsidR="00CF475B" w:rsidRDefault="00BB5FD5" w:rsidP="00FB3C58">
            <w:pPr>
              <w:ind w:left="709"/>
              <w:rPr>
                <w:rFonts w:ascii="Arial" w:hAnsi="Arial" w:cs="Arial"/>
                <w:sz w:val="24"/>
                <w:szCs w:val="24"/>
              </w:rPr>
            </w:pPr>
            <w:r>
              <w:rPr>
                <w:rFonts w:ascii="Arial" w:hAnsi="Arial" w:cs="Arial"/>
                <w:sz w:val="24"/>
                <w:szCs w:val="24"/>
              </w:rPr>
              <w:t>Tony Emes</w:t>
            </w:r>
          </w:p>
          <w:p w14:paraId="3D0AB41D" w14:textId="60AA60DD" w:rsidR="002856BB" w:rsidRDefault="00711123" w:rsidP="00FB3C58">
            <w:pPr>
              <w:ind w:left="709"/>
              <w:rPr>
                <w:rFonts w:ascii="Arial" w:hAnsi="Arial" w:cs="Arial"/>
                <w:sz w:val="24"/>
                <w:szCs w:val="24"/>
              </w:rPr>
            </w:pPr>
            <w:r>
              <w:rPr>
                <w:rFonts w:ascii="Arial" w:hAnsi="Arial" w:cs="Arial"/>
                <w:sz w:val="24"/>
                <w:szCs w:val="24"/>
              </w:rPr>
              <w:t>Aurie</w:t>
            </w:r>
            <w:r w:rsidR="002856BB">
              <w:rPr>
                <w:rFonts w:ascii="Arial" w:hAnsi="Arial" w:cs="Arial"/>
                <w:sz w:val="24"/>
                <w:szCs w:val="24"/>
              </w:rPr>
              <w:t>l Gibson</w:t>
            </w:r>
          </w:p>
          <w:p w14:paraId="5B9C2203" w14:textId="28D04A88" w:rsidR="00506375" w:rsidRDefault="00506375" w:rsidP="00FB3C58">
            <w:pPr>
              <w:ind w:left="709"/>
              <w:rPr>
                <w:rFonts w:ascii="Arial" w:hAnsi="Arial" w:cs="Arial"/>
                <w:sz w:val="24"/>
                <w:szCs w:val="24"/>
              </w:rPr>
            </w:pPr>
            <w:r>
              <w:rPr>
                <w:rFonts w:ascii="Arial" w:hAnsi="Arial" w:cs="Arial"/>
                <w:sz w:val="24"/>
                <w:szCs w:val="24"/>
              </w:rPr>
              <w:t>Jane Hutton</w:t>
            </w:r>
            <w:r w:rsidR="00504CFD">
              <w:rPr>
                <w:rFonts w:ascii="Arial" w:hAnsi="Arial" w:cs="Arial"/>
                <w:sz w:val="24"/>
                <w:szCs w:val="24"/>
              </w:rPr>
              <w:t xml:space="preserve"> (via Teams)</w:t>
            </w:r>
          </w:p>
          <w:p w14:paraId="7A557F89" w14:textId="77777777" w:rsidR="000B1400" w:rsidRDefault="00504CFD" w:rsidP="00504CFD">
            <w:pPr>
              <w:ind w:left="709"/>
              <w:rPr>
                <w:rFonts w:ascii="Arial" w:hAnsi="Arial" w:cs="Arial"/>
                <w:sz w:val="24"/>
                <w:szCs w:val="24"/>
              </w:rPr>
            </w:pPr>
            <w:proofErr w:type="spellStart"/>
            <w:r>
              <w:rPr>
                <w:rFonts w:ascii="Arial" w:hAnsi="Arial" w:cs="Arial"/>
                <w:sz w:val="24"/>
                <w:szCs w:val="24"/>
              </w:rPr>
              <w:t>Dr.</w:t>
            </w:r>
            <w:proofErr w:type="spellEnd"/>
            <w:r>
              <w:rPr>
                <w:rFonts w:ascii="Arial" w:hAnsi="Arial" w:cs="Arial"/>
                <w:sz w:val="24"/>
                <w:szCs w:val="24"/>
              </w:rPr>
              <w:t xml:space="preserve"> Alex Smith</w:t>
            </w:r>
            <w:r w:rsidR="0078293C">
              <w:rPr>
                <w:rFonts w:ascii="Arial" w:hAnsi="Arial" w:cs="Arial"/>
                <w:sz w:val="24"/>
                <w:szCs w:val="24"/>
              </w:rPr>
              <w:t xml:space="preserve"> (late arrival)</w:t>
            </w:r>
          </w:p>
          <w:p w14:paraId="2154CF20" w14:textId="0E6E3AE0" w:rsidR="002856BB" w:rsidRPr="000B1400" w:rsidRDefault="002856BB" w:rsidP="00504CFD">
            <w:pPr>
              <w:ind w:left="709"/>
              <w:rPr>
                <w:rFonts w:ascii="Arial" w:hAnsi="Arial" w:cs="Arial"/>
                <w:sz w:val="24"/>
                <w:szCs w:val="24"/>
              </w:rPr>
            </w:pPr>
          </w:p>
        </w:tc>
        <w:tc>
          <w:tcPr>
            <w:tcW w:w="284" w:type="dxa"/>
            <w:tcBorders>
              <w:right w:val="nil"/>
            </w:tcBorders>
          </w:tcPr>
          <w:p w14:paraId="4D9ABA1E" w14:textId="77777777" w:rsidR="00604C3A" w:rsidRPr="00B65167" w:rsidRDefault="00604C3A" w:rsidP="00FB3C58">
            <w:pPr>
              <w:ind w:left="709"/>
              <w:rPr>
                <w:rFonts w:ascii="Arial" w:hAnsi="Arial" w:cs="Arial"/>
                <w:sz w:val="24"/>
                <w:szCs w:val="24"/>
              </w:rPr>
            </w:pPr>
          </w:p>
        </w:tc>
        <w:tc>
          <w:tcPr>
            <w:tcW w:w="1739" w:type="dxa"/>
            <w:tcBorders>
              <w:left w:val="nil"/>
            </w:tcBorders>
          </w:tcPr>
          <w:p w14:paraId="43E2F348" w14:textId="77777777" w:rsidR="00604C3A" w:rsidRPr="00B65167" w:rsidRDefault="00604C3A" w:rsidP="00FB3C58">
            <w:pPr>
              <w:ind w:left="709"/>
              <w:rPr>
                <w:rFonts w:ascii="Arial" w:hAnsi="Arial" w:cs="Arial"/>
                <w:sz w:val="24"/>
                <w:szCs w:val="24"/>
              </w:rPr>
            </w:pPr>
          </w:p>
          <w:p w14:paraId="749BD796" w14:textId="77777777" w:rsidR="00604C3A" w:rsidRDefault="00604C3A" w:rsidP="00FB3C58">
            <w:pPr>
              <w:ind w:left="709"/>
              <w:rPr>
                <w:rFonts w:ascii="Arial" w:hAnsi="Arial" w:cs="Arial"/>
                <w:sz w:val="24"/>
                <w:szCs w:val="24"/>
              </w:rPr>
            </w:pPr>
          </w:p>
          <w:p w14:paraId="3EC2307B" w14:textId="60A9B227" w:rsidR="00923348" w:rsidRDefault="00970195" w:rsidP="00FB3C58">
            <w:pPr>
              <w:ind w:left="709"/>
              <w:rPr>
                <w:rFonts w:ascii="Arial" w:hAnsi="Arial" w:cs="Arial"/>
                <w:sz w:val="24"/>
                <w:szCs w:val="24"/>
              </w:rPr>
            </w:pPr>
            <w:r>
              <w:rPr>
                <w:rFonts w:ascii="Arial" w:hAnsi="Arial" w:cs="Arial"/>
                <w:sz w:val="24"/>
                <w:szCs w:val="24"/>
              </w:rPr>
              <w:t>(HL</w:t>
            </w:r>
            <w:r w:rsidR="00604C3A" w:rsidRPr="00B65167">
              <w:rPr>
                <w:rFonts w:ascii="Arial" w:hAnsi="Arial" w:cs="Arial"/>
                <w:sz w:val="24"/>
                <w:szCs w:val="24"/>
              </w:rPr>
              <w:t>)</w:t>
            </w:r>
          </w:p>
          <w:p w14:paraId="0E706684" w14:textId="77777777" w:rsidR="00604C3A" w:rsidRDefault="00604C3A" w:rsidP="00FB3C58">
            <w:pPr>
              <w:ind w:left="709"/>
              <w:rPr>
                <w:rFonts w:ascii="Arial" w:hAnsi="Arial" w:cs="Arial"/>
                <w:sz w:val="24"/>
                <w:szCs w:val="24"/>
              </w:rPr>
            </w:pPr>
            <w:r>
              <w:rPr>
                <w:rFonts w:ascii="Arial" w:hAnsi="Arial" w:cs="Arial"/>
                <w:sz w:val="24"/>
                <w:szCs w:val="24"/>
              </w:rPr>
              <w:t>(AH)</w:t>
            </w:r>
          </w:p>
          <w:p w14:paraId="69B08394" w14:textId="0531A49D" w:rsidR="002856BB" w:rsidRDefault="002856BB" w:rsidP="00FB3C58">
            <w:pPr>
              <w:ind w:left="709"/>
              <w:rPr>
                <w:rFonts w:ascii="Arial" w:hAnsi="Arial" w:cs="Arial"/>
                <w:sz w:val="24"/>
                <w:szCs w:val="24"/>
              </w:rPr>
            </w:pPr>
            <w:r>
              <w:rPr>
                <w:rFonts w:ascii="Arial" w:hAnsi="Arial" w:cs="Arial"/>
                <w:sz w:val="24"/>
                <w:szCs w:val="24"/>
              </w:rPr>
              <w:t>(CE)</w:t>
            </w:r>
          </w:p>
          <w:p w14:paraId="1B78EF7C" w14:textId="1D5A1F47" w:rsidR="00767B8E" w:rsidRDefault="00767B8E" w:rsidP="00FB3C58">
            <w:pPr>
              <w:ind w:left="709"/>
              <w:rPr>
                <w:rFonts w:ascii="Arial" w:hAnsi="Arial" w:cs="Arial"/>
                <w:sz w:val="24"/>
                <w:szCs w:val="24"/>
              </w:rPr>
            </w:pPr>
            <w:r>
              <w:rPr>
                <w:rFonts w:ascii="Arial" w:hAnsi="Arial" w:cs="Arial"/>
                <w:sz w:val="24"/>
                <w:szCs w:val="24"/>
              </w:rPr>
              <w:t>(TE)</w:t>
            </w:r>
          </w:p>
          <w:p w14:paraId="5C84D03C" w14:textId="0A2AF623" w:rsidR="002856BB" w:rsidRDefault="002856BB" w:rsidP="00FB3C58">
            <w:pPr>
              <w:ind w:left="709"/>
              <w:rPr>
                <w:rFonts w:ascii="Arial" w:hAnsi="Arial" w:cs="Arial"/>
                <w:sz w:val="24"/>
                <w:szCs w:val="24"/>
              </w:rPr>
            </w:pPr>
            <w:r>
              <w:rPr>
                <w:rFonts w:ascii="Arial" w:hAnsi="Arial" w:cs="Arial"/>
                <w:sz w:val="24"/>
                <w:szCs w:val="24"/>
              </w:rPr>
              <w:t>(AG)</w:t>
            </w:r>
          </w:p>
          <w:p w14:paraId="27C8C831" w14:textId="5981E697" w:rsidR="005F5843" w:rsidRDefault="00506375" w:rsidP="00FB3C58">
            <w:pPr>
              <w:ind w:left="709"/>
              <w:rPr>
                <w:rFonts w:ascii="Arial" w:hAnsi="Arial" w:cs="Arial"/>
                <w:sz w:val="24"/>
                <w:szCs w:val="24"/>
              </w:rPr>
            </w:pPr>
            <w:r>
              <w:rPr>
                <w:rFonts w:ascii="Arial" w:hAnsi="Arial" w:cs="Arial"/>
                <w:sz w:val="24"/>
                <w:szCs w:val="24"/>
              </w:rPr>
              <w:t>(JH)</w:t>
            </w:r>
            <w:r w:rsidR="00504CFD">
              <w:rPr>
                <w:rFonts w:ascii="Arial" w:hAnsi="Arial" w:cs="Arial"/>
                <w:sz w:val="24"/>
                <w:szCs w:val="24"/>
              </w:rPr>
              <w:t xml:space="preserve"> </w:t>
            </w:r>
          </w:p>
          <w:p w14:paraId="256EA0B7" w14:textId="65CBF63A" w:rsidR="00504CFD" w:rsidRDefault="00504CFD" w:rsidP="00FB3C58">
            <w:pPr>
              <w:ind w:left="709"/>
              <w:rPr>
                <w:rFonts w:ascii="Arial" w:hAnsi="Arial" w:cs="Arial"/>
                <w:sz w:val="24"/>
                <w:szCs w:val="24"/>
              </w:rPr>
            </w:pPr>
            <w:r>
              <w:rPr>
                <w:rFonts w:ascii="Arial" w:hAnsi="Arial" w:cs="Arial"/>
                <w:sz w:val="24"/>
                <w:szCs w:val="24"/>
              </w:rPr>
              <w:t>(</w:t>
            </w:r>
            <w:proofErr w:type="spellStart"/>
            <w:r>
              <w:rPr>
                <w:rFonts w:ascii="Arial" w:hAnsi="Arial" w:cs="Arial"/>
                <w:sz w:val="24"/>
                <w:szCs w:val="24"/>
              </w:rPr>
              <w:t>Dr.</w:t>
            </w:r>
            <w:proofErr w:type="spellEnd"/>
            <w:r>
              <w:rPr>
                <w:rFonts w:ascii="Arial" w:hAnsi="Arial" w:cs="Arial"/>
                <w:sz w:val="24"/>
                <w:szCs w:val="24"/>
              </w:rPr>
              <w:t xml:space="preserve"> AS)</w:t>
            </w:r>
          </w:p>
          <w:p w14:paraId="4DBD82F3" w14:textId="77777777" w:rsidR="002856BB" w:rsidRDefault="002856BB" w:rsidP="00FB3C58">
            <w:pPr>
              <w:ind w:left="709"/>
              <w:rPr>
                <w:rFonts w:ascii="Arial" w:hAnsi="Arial" w:cs="Arial"/>
                <w:sz w:val="24"/>
                <w:szCs w:val="24"/>
              </w:rPr>
            </w:pPr>
          </w:p>
          <w:p w14:paraId="23B48F3C" w14:textId="1CF58A0B" w:rsidR="00E2142B" w:rsidRDefault="00E2142B" w:rsidP="00FB3C58">
            <w:pPr>
              <w:ind w:left="709"/>
              <w:rPr>
                <w:rFonts w:ascii="Arial" w:hAnsi="Arial" w:cs="Arial"/>
                <w:sz w:val="24"/>
                <w:szCs w:val="24"/>
              </w:rPr>
            </w:pPr>
          </w:p>
          <w:p w14:paraId="7B9BF75A" w14:textId="15BB93CB" w:rsidR="00604C3A" w:rsidRPr="00B65167" w:rsidRDefault="00604C3A" w:rsidP="009158AF">
            <w:pPr>
              <w:ind w:left="709"/>
              <w:rPr>
                <w:rFonts w:ascii="Arial" w:hAnsi="Arial" w:cs="Arial"/>
                <w:sz w:val="24"/>
                <w:szCs w:val="24"/>
              </w:rPr>
            </w:pPr>
          </w:p>
        </w:tc>
      </w:tr>
    </w:tbl>
    <w:p w14:paraId="208C5D32" w14:textId="77777777" w:rsidR="00FF5677" w:rsidRPr="00FF5677" w:rsidRDefault="00575A9E" w:rsidP="005F5843">
      <w:pPr>
        <w:pStyle w:val="ListParagraph"/>
        <w:numPr>
          <w:ilvl w:val="0"/>
          <w:numId w:val="30"/>
        </w:numPr>
        <w:rPr>
          <w:rFonts w:ascii="Arial" w:hAnsi="Arial" w:cs="Arial"/>
          <w:sz w:val="24"/>
          <w:szCs w:val="24"/>
        </w:rPr>
      </w:pPr>
      <w:r w:rsidRPr="00A65A1D">
        <w:rPr>
          <w:rFonts w:ascii="Arial" w:hAnsi="Arial" w:cs="Arial"/>
          <w:b/>
          <w:sz w:val="24"/>
          <w:szCs w:val="24"/>
        </w:rPr>
        <w:t xml:space="preserve">Welcome </w:t>
      </w:r>
    </w:p>
    <w:p w14:paraId="4C83DF45" w14:textId="0FF3649D" w:rsidR="00214D97" w:rsidRDefault="00711123" w:rsidP="00FF5677">
      <w:pPr>
        <w:pStyle w:val="ListParagraph"/>
        <w:ind w:left="564" w:firstLine="0"/>
        <w:rPr>
          <w:rFonts w:ascii="Arial" w:hAnsi="Arial" w:cs="Arial"/>
          <w:sz w:val="24"/>
          <w:szCs w:val="24"/>
        </w:rPr>
      </w:pPr>
      <w:r>
        <w:rPr>
          <w:rFonts w:ascii="Arial" w:hAnsi="Arial" w:cs="Arial"/>
          <w:sz w:val="24"/>
          <w:szCs w:val="24"/>
        </w:rPr>
        <w:t>HL j</w:t>
      </w:r>
      <w:r w:rsidR="002A3007">
        <w:rPr>
          <w:rFonts w:ascii="Arial" w:hAnsi="Arial" w:cs="Arial"/>
          <w:sz w:val="24"/>
          <w:szCs w:val="24"/>
        </w:rPr>
        <w:t>umped straight to item 5</w:t>
      </w:r>
      <w:r>
        <w:rPr>
          <w:rFonts w:ascii="Arial" w:hAnsi="Arial" w:cs="Arial"/>
          <w:sz w:val="24"/>
          <w:szCs w:val="24"/>
        </w:rPr>
        <w:t xml:space="preserve"> so that </w:t>
      </w:r>
      <w:r w:rsidR="00214D97">
        <w:rPr>
          <w:rFonts w:ascii="Arial" w:hAnsi="Arial" w:cs="Arial"/>
          <w:sz w:val="24"/>
          <w:szCs w:val="24"/>
        </w:rPr>
        <w:t>the presenting team did not have to sit through the first four items on the agenda.</w:t>
      </w:r>
    </w:p>
    <w:p w14:paraId="2A09D251" w14:textId="77777777" w:rsidR="00214D97" w:rsidRDefault="00214D97" w:rsidP="00FF5677">
      <w:pPr>
        <w:pStyle w:val="ListParagraph"/>
        <w:ind w:left="564" w:firstLine="0"/>
        <w:rPr>
          <w:rFonts w:ascii="Arial" w:hAnsi="Arial" w:cs="Arial"/>
          <w:sz w:val="24"/>
          <w:szCs w:val="24"/>
        </w:rPr>
      </w:pPr>
    </w:p>
    <w:p w14:paraId="04CCDE2A" w14:textId="0FBC90F1" w:rsidR="00FF5677" w:rsidRDefault="00214D97" w:rsidP="00214D97">
      <w:pPr>
        <w:pStyle w:val="ListParagraph"/>
        <w:ind w:left="567"/>
        <w:rPr>
          <w:rFonts w:ascii="Arial" w:hAnsi="Arial" w:cs="Arial"/>
          <w:b/>
          <w:sz w:val="24"/>
          <w:szCs w:val="24"/>
        </w:rPr>
      </w:pPr>
      <w:r>
        <w:rPr>
          <w:rFonts w:ascii="Arial" w:hAnsi="Arial" w:cs="Arial"/>
          <w:b/>
          <w:sz w:val="24"/>
          <w:szCs w:val="24"/>
        </w:rPr>
        <w:t xml:space="preserve"> </w:t>
      </w:r>
      <w:r w:rsidR="00C65A48">
        <w:rPr>
          <w:rFonts w:ascii="Arial" w:hAnsi="Arial" w:cs="Arial"/>
          <w:b/>
          <w:sz w:val="24"/>
          <w:szCs w:val="24"/>
        </w:rPr>
        <w:t>5</w:t>
      </w:r>
      <w:r>
        <w:rPr>
          <w:rFonts w:ascii="Arial" w:hAnsi="Arial" w:cs="Arial"/>
          <w:b/>
          <w:sz w:val="24"/>
          <w:szCs w:val="24"/>
        </w:rPr>
        <w:t>.</w:t>
      </w:r>
      <w:r>
        <w:rPr>
          <w:rFonts w:ascii="Arial" w:hAnsi="Arial" w:cs="Arial"/>
          <w:b/>
          <w:sz w:val="24"/>
          <w:szCs w:val="24"/>
        </w:rPr>
        <w:tab/>
      </w:r>
      <w:r w:rsidR="007E4696">
        <w:rPr>
          <w:rFonts w:ascii="Arial" w:hAnsi="Arial" w:cs="Arial"/>
          <w:b/>
          <w:sz w:val="24"/>
          <w:szCs w:val="24"/>
        </w:rPr>
        <w:t>Presentation</w:t>
      </w:r>
      <w:r w:rsidRPr="00214D97">
        <w:rPr>
          <w:rFonts w:ascii="Arial" w:hAnsi="Arial" w:cs="Arial"/>
          <w:b/>
          <w:sz w:val="24"/>
          <w:szCs w:val="24"/>
        </w:rPr>
        <w:t xml:space="preserve"> by </w:t>
      </w:r>
      <w:r w:rsidR="007E4696">
        <w:rPr>
          <w:rFonts w:ascii="Arial" w:hAnsi="Arial" w:cs="Arial"/>
          <w:b/>
          <w:sz w:val="24"/>
          <w:szCs w:val="24"/>
        </w:rPr>
        <w:t>CPRD (Clinical Practice Datalink</w:t>
      </w:r>
      <w:r>
        <w:rPr>
          <w:rFonts w:ascii="Arial" w:hAnsi="Arial" w:cs="Arial"/>
          <w:b/>
          <w:sz w:val="24"/>
          <w:szCs w:val="24"/>
        </w:rPr>
        <w:t>) via</w:t>
      </w:r>
      <w:r w:rsidRPr="00214D97">
        <w:rPr>
          <w:rFonts w:ascii="Arial" w:hAnsi="Arial" w:cs="Arial"/>
          <w:b/>
          <w:sz w:val="24"/>
          <w:szCs w:val="24"/>
        </w:rPr>
        <w:t xml:space="preserve"> Teams</w:t>
      </w:r>
    </w:p>
    <w:p w14:paraId="237E5D2F" w14:textId="16E1ED72" w:rsidR="000B0737" w:rsidRDefault="000B0737" w:rsidP="00214D97">
      <w:pPr>
        <w:pStyle w:val="ListParagraph"/>
        <w:ind w:left="567"/>
        <w:rPr>
          <w:rFonts w:ascii="Arial" w:hAnsi="Arial" w:cs="Arial"/>
          <w:sz w:val="24"/>
          <w:szCs w:val="24"/>
        </w:rPr>
      </w:pPr>
      <w:r>
        <w:rPr>
          <w:rFonts w:ascii="Arial" w:hAnsi="Arial" w:cs="Arial"/>
          <w:b/>
          <w:sz w:val="24"/>
          <w:szCs w:val="24"/>
        </w:rPr>
        <w:tab/>
      </w:r>
      <w:proofErr w:type="spellStart"/>
      <w:r>
        <w:rPr>
          <w:rFonts w:ascii="Arial" w:hAnsi="Arial" w:cs="Arial"/>
          <w:sz w:val="24"/>
          <w:szCs w:val="24"/>
        </w:rPr>
        <w:t>Hetty</w:t>
      </w:r>
      <w:proofErr w:type="spellEnd"/>
      <w:r>
        <w:rPr>
          <w:rFonts w:ascii="Arial" w:hAnsi="Arial" w:cs="Arial"/>
          <w:sz w:val="24"/>
          <w:szCs w:val="24"/>
        </w:rPr>
        <w:t xml:space="preserve"> and Eleanor introduced themselves before presenting the following information. </w:t>
      </w:r>
    </w:p>
    <w:p w14:paraId="745EF777" w14:textId="77777777" w:rsidR="000B0737" w:rsidRPr="000B0737" w:rsidRDefault="000B0737" w:rsidP="00214D97">
      <w:pPr>
        <w:pStyle w:val="ListParagraph"/>
        <w:ind w:left="567"/>
        <w:rPr>
          <w:rFonts w:ascii="Arial" w:hAnsi="Arial" w:cs="Arial"/>
          <w:sz w:val="12"/>
          <w:szCs w:val="12"/>
        </w:rPr>
      </w:pPr>
    </w:p>
    <w:p w14:paraId="5260D208" w14:textId="77777777" w:rsidR="000B0737" w:rsidRDefault="00C65A48" w:rsidP="000B0737">
      <w:pPr>
        <w:pStyle w:val="NormalWeb"/>
        <w:shd w:val="clear" w:color="auto" w:fill="FFFFFF"/>
        <w:rPr>
          <w:rFonts w:ascii="Arial" w:hAnsi="Arial" w:cs="Arial"/>
          <w:color w:val="0B0C0C"/>
        </w:rPr>
      </w:pPr>
      <w:r>
        <w:rPr>
          <w:rFonts w:ascii="Arial" w:hAnsi="Arial" w:cs="Arial"/>
        </w:rPr>
        <w:tab/>
      </w:r>
      <w:r w:rsidR="000B0737" w:rsidRPr="000B0737">
        <w:rPr>
          <w:rFonts w:ascii="Arial" w:hAnsi="Arial" w:cs="Arial"/>
          <w:color w:val="0B0C0C"/>
        </w:rPr>
        <w:t>Clinical Practice Research Datalink (CPRD) is a real-world research service supporting retrospective and prospective public health and clinical studies. CPRD research data services are delivered by the </w:t>
      </w:r>
      <w:hyperlink r:id="rId14" w:tgtFrame="_blank" w:history="1">
        <w:r w:rsidR="000B0737" w:rsidRPr="000B0737">
          <w:rPr>
            <w:rStyle w:val="Hyperlink"/>
            <w:rFonts w:ascii="Arial" w:hAnsi="Arial" w:cs="Arial"/>
            <w:color w:val="005EA5"/>
          </w:rPr>
          <w:t>Medicines and Healthcare products Regulatory Agency</w:t>
        </w:r>
      </w:hyperlink>
      <w:r w:rsidR="000B0737" w:rsidRPr="000B0737">
        <w:rPr>
          <w:rFonts w:ascii="Arial" w:hAnsi="Arial" w:cs="Arial"/>
          <w:color w:val="0B0C0C"/>
        </w:rPr>
        <w:t> with support from the </w:t>
      </w:r>
      <w:hyperlink r:id="rId15" w:tgtFrame="_blank" w:history="1">
        <w:r w:rsidR="000B0737" w:rsidRPr="000B0737">
          <w:rPr>
            <w:rStyle w:val="Hyperlink"/>
            <w:rFonts w:ascii="Arial" w:hAnsi="Arial" w:cs="Arial"/>
            <w:color w:val="005EA5"/>
          </w:rPr>
          <w:t>National Institute for Health and Care Research (NIHR)</w:t>
        </w:r>
      </w:hyperlink>
      <w:r w:rsidR="000B0737" w:rsidRPr="000B0737">
        <w:rPr>
          <w:rFonts w:ascii="Arial" w:hAnsi="Arial" w:cs="Arial"/>
          <w:color w:val="0B0C0C"/>
        </w:rPr>
        <w:t>, as part of the Department of Health and Social Care.</w:t>
      </w:r>
    </w:p>
    <w:p w14:paraId="346095F4" w14:textId="77777777" w:rsidR="000B0737" w:rsidRPr="000B0737" w:rsidRDefault="000B0737" w:rsidP="000B0737">
      <w:pPr>
        <w:pStyle w:val="NormalWeb"/>
        <w:shd w:val="clear" w:color="auto" w:fill="FFFFFF"/>
        <w:rPr>
          <w:rFonts w:ascii="Arial" w:hAnsi="Arial" w:cs="Arial"/>
          <w:color w:val="0B0C0C"/>
          <w:sz w:val="12"/>
          <w:szCs w:val="12"/>
        </w:rPr>
      </w:pPr>
    </w:p>
    <w:p w14:paraId="676652C6" w14:textId="353BE8CA" w:rsidR="000B0737" w:rsidRDefault="000B0737" w:rsidP="000B0737">
      <w:pPr>
        <w:pStyle w:val="NormalWeb"/>
        <w:shd w:val="clear" w:color="auto" w:fill="FFFFFF"/>
        <w:rPr>
          <w:rFonts w:ascii="Arial" w:hAnsi="Arial" w:cs="Arial"/>
          <w:color w:val="0B0C0C"/>
        </w:rPr>
      </w:pPr>
      <w:r>
        <w:rPr>
          <w:rFonts w:ascii="Arial" w:hAnsi="Arial" w:cs="Arial"/>
          <w:color w:val="0B0C0C"/>
        </w:rPr>
        <w:tab/>
      </w:r>
      <w:r w:rsidRPr="000B0737">
        <w:rPr>
          <w:rFonts w:ascii="Arial" w:hAnsi="Arial" w:cs="Arial"/>
          <w:color w:val="0B0C0C"/>
        </w:rPr>
        <w:t>CPRD collects anonymised patient data from a network of GP practices across the UK. Primary care data are linked to a range of other health related data to provide a longitudinal, representative UK population health dataset. The data encompass 60 million patients, including 18 million currently registered patients.</w:t>
      </w:r>
    </w:p>
    <w:p w14:paraId="78656F4E" w14:textId="666BEFFB" w:rsidR="000B0737" w:rsidRPr="000B0737" w:rsidRDefault="000B0737" w:rsidP="000B0737">
      <w:pPr>
        <w:pStyle w:val="NormalWeb"/>
        <w:shd w:val="clear" w:color="auto" w:fill="FFFFFF"/>
        <w:rPr>
          <w:rFonts w:ascii="Arial" w:hAnsi="Arial" w:cs="Arial"/>
          <w:color w:val="0B0C0C"/>
          <w:sz w:val="12"/>
          <w:szCs w:val="12"/>
        </w:rPr>
      </w:pPr>
      <w:r>
        <w:rPr>
          <w:rFonts w:ascii="Arial" w:hAnsi="Arial" w:cs="Arial"/>
          <w:color w:val="0B0C0C"/>
        </w:rPr>
        <w:tab/>
      </w:r>
    </w:p>
    <w:p w14:paraId="14691E06" w14:textId="77777777" w:rsidR="00FF169C" w:rsidRDefault="000B0737" w:rsidP="00FF169C">
      <w:pPr>
        <w:pStyle w:val="NormalWeb"/>
        <w:shd w:val="clear" w:color="auto" w:fill="FFFFFF"/>
        <w:rPr>
          <w:rFonts w:ascii="Arial" w:hAnsi="Arial" w:cs="Arial"/>
          <w:color w:val="0B0C0C"/>
        </w:rPr>
      </w:pPr>
      <w:r>
        <w:rPr>
          <w:rFonts w:ascii="Arial" w:hAnsi="Arial" w:cs="Arial"/>
          <w:color w:val="0B0C0C"/>
        </w:rPr>
        <w:tab/>
      </w:r>
      <w:r w:rsidRPr="000B0737">
        <w:rPr>
          <w:rFonts w:ascii="Arial" w:hAnsi="Arial" w:cs="Arial"/>
          <w:color w:val="0B0C0C"/>
        </w:rPr>
        <w:t>For more than 30 years, research using CPRD data and services has informed clinical guidance and best practice, resulting in </w:t>
      </w:r>
      <w:hyperlink r:id="rId16" w:history="1">
        <w:r w:rsidRPr="000B0737">
          <w:rPr>
            <w:rStyle w:val="Hyperlink"/>
            <w:rFonts w:ascii="Arial" w:hAnsi="Arial" w:cs="Arial"/>
            <w:color w:val="005EA5"/>
          </w:rPr>
          <w:t>over 3,500 peer-reviewed publications</w:t>
        </w:r>
      </w:hyperlink>
      <w:r w:rsidRPr="000B0737">
        <w:rPr>
          <w:rFonts w:ascii="Arial" w:hAnsi="Arial" w:cs="Arial"/>
          <w:color w:val="0B0C0C"/>
        </w:rPr>
        <w:t> investigating drug safety, use of medicines, effectiveness of health policy, health care delivery and disease risk factors.</w:t>
      </w:r>
    </w:p>
    <w:p w14:paraId="7AFB07E3" w14:textId="77777777" w:rsidR="00FF169C" w:rsidRPr="00FF169C" w:rsidRDefault="00FF169C" w:rsidP="00FF169C">
      <w:pPr>
        <w:pStyle w:val="NormalWeb"/>
        <w:shd w:val="clear" w:color="auto" w:fill="FFFFFF"/>
        <w:rPr>
          <w:rFonts w:ascii="Arial" w:hAnsi="Arial" w:cs="Arial"/>
          <w:color w:val="0B0C0C"/>
          <w:sz w:val="12"/>
          <w:szCs w:val="12"/>
        </w:rPr>
      </w:pPr>
    </w:p>
    <w:p w14:paraId="3DEFCE8C" w14:textId="4EC1C6F8" w:rsidR="00FF169C" w:rsidRPr="00FF169C" w:rsidRDefault="00FF169C" w:rsidP="00FF169C">
      <w:pPr>
        <w:pStyle w:val="NormalWeb"/>
        <w:shd w:val="clear" w:color="auto" w:fill="FFFFFF"/>
        <w:rPr>
          <w:rFonts w:ascii="Arial" w:hAnsi="Arial" w:cs="Arial"/>
          <w:color w:val="0B0C0C"/>
        </w:rPr>
      </w:pPr>
      <w:r>
        <w:rPr>
          <w:rFonts w:ascii="Arial" w:hAnsi="Arial" w:cs="Arial"/>
          <w:color w:val="0B0C0C"/>
          <w:sz w:val="12"/>
          <w:szCs w:val="12"/>
        </w:rPr>
        <w:tab/>
      </w:r>
      <w:r w:rsidRPr="00FF169C">
        <w:rPr>
          <w:rFonts w:ascii="Arial" w:hAnsi="Arial" w:cs="Arial"/>
          <w:color w:val="040C28"/>
        </w:rPr>
        <w:t xml:space="preserve">CPRD is a </w:t>
      </w:r>
      <w:proofErr w:type="gramStart"/>
      <w:r w:rsidRPr="00FF169C">
        <w:rPr>
          <w:rFonts w:ascii="Arial" w:hAnsi="Arial" w:cs="Arial"/>
          <w:color w:val="040C28"/>
        </w:rPr>
        <w:t>government-funded,</w:t>
      </w:r>
      <w:proofErr w:type="gramEnd"/>
      <w:r w:rsidRPr="00FF169C">
        <w:rPr>
          <w:rFonts w:ascii="Arial" w:hAnsi="Arial" w:cs="Arial"/>
          <w:color w:val="040C28"/>
        </w:rPr>
        <w:t xml:space="preserve"> and not-for-profit cost recovery organisation</w:t>
      </w:r>
      <w:r w:rsidRPr="00FF169C">
        <w:rPr>
          <w:rFonts w:ascii="Arial" w:hAnsi="Arial" w:cs="Arial"/>
          <w:color w:val="202124"/>
          <w:shd w:val="clear" w:color="auto" w:fill="FFFFFF"/>
        </w:rPr>
        <w:t>.</w:t>
      </w:r>
    </w:p>
    <w:p w14:paraId="2D050E62" w14:textId="24F18341" w:rsidR="00C65A48" w:rsidRDefault="00C65A48" w:rsidP="007E4696">
      <w:pPr>
        <w:pStyle w:val="NormalWeb"/>
        <w:shd w:val="clear" w:color="auto" w:fill="FFFFFF"/>
        <w:rPr>
          <w:rFonts w:ascii="Arial" w:hAnsi="Arial" w:cs="Arial"/>
        </w:rPr>
      </w:pPr>
    </w:p>
    <w:p w14:paraId="3B26157F" w14:textId="43E0092D" w:rsidR="00833085" w:rsidRDefault="00575A9E" w:rsidP="005F5843">
      <w:pPr>
        <w:pStyle w:val="ListParagraph"/>
        <w:numPr>
          <w:ilvl w:val="0"/>
          <w:numId w:val="30"/>
        </w:numPr>
        <w:rPr>
          <w:rFonts w:ascii="Arial" w:hAnsi="Arial" w:cs="Arial"/>
          <w:sz w:val="24"/>
          <w:szCs w:val="24"/>
        </w:rPr>
      </w:pPr>
      <w:r w:rsidRPr="00A65A1D">
        <w:rPr>
          <w:rFonts w:ascii="Arial" w:hAnsi="Arial" w:cs="Arial"/>
          <w:b/>
          <w:sz w:val="24"/>
          <w:szCs w:val="24"/>
        </w:rPr>
        <w:t>Apologies</w:t>
      </w:r>
      <w:r w:rsidR="00C028DB" w:rsidRPr="00A65A1D">
        <w:rPr>
          <w:rFonts w:ascii="Arial" w:hAnsi="Arial" w:cs="Arial"/>
          <w:sz w:val="24"/>
          <w:szCs w:val="24"/>
        </w:rPr>
        <w:t xml:space="preserve"> </w:t>
      </w:r>
    </w:p>
    <w:p w14:paraId="44E754BB" w14:textId="7B0B637C" w:rsidR="005F5843" w:rsidRDefault="005F5843" w:rsidP="005F5843">
      <w:pPr>
        <w:rPr>
          <w:rFonts w:ascii="Arial" w:hAnsi="Arial" w:cs="Arial"/>
          <w:sz w:val="24"/>
          <w:szCs w:val="24"/>
        </w:rPr>
      </w:pPr>
      <w:r>
        <w:rPr>
          <w:rFonts w:ascii="Arial" w:hAnsi="Arial" w:cs="Arial"/>
          <w:sz w:val="24"/>
          <w:szCs w:val="24"/>
        </w:rPr>
        <w:tab/>
      </w:r>
      <w:r w:rsidR="00FF5677">
        <w:rPr>
          <w:rFonts w:ascii="Arial" w:hAnsi="Arial" w:cs="Arial"/>
          <w:sz w:val="24"/>
          <w:szCs w:val="24"/>
        </w:rPr>
        <w:t xml:space="preserve">Apologies from Carol Hastwell, Helen Houghton, and Ranjan </w:t>
      </w:r>
      <w:proofErr w:type="spellStart"/>
      <w:r w:rsidR="00FF5677">
        <w:rPr>
          <w:rFonts w:ascii="Arial" w:hAnsi="Arial" w:cs="Arial"/>
          <w:sz w:val="24"/>
          <w:szCs w:val="24"/>
        </w:rPr>
        <w:t>Choudry</w:t>
      </w:r>
      <w:proofErr w:type="spellEnd"/>
    </w:p>
    <w:p w14:paraId="50112286" w14:textId="77777777" w:rsidR="00C65A48" w:rsidRPr="00C65A48" w:rsidRDefault="00C65A48" w:rsidP="005F5843">
      <w:pPr>
        <w:rPr>
          <w:rFonts w:ascii="Arial" w:hAnsi="Arial" w:cs="Arial"/>
          <w:sz w:val="12"/>
          <w:szCs w:val="12"/>
        </w:rPr>
      </w:pPr>
    </w:p>
    <w:p w14:paraId="3A7205BF" w14:textId="170B9CCC" w:rsidR="002856BB" w:rsidRDefault="00C65A48" w:rsidP="005F5843">
      <w:pPr>
        <w:rPr>
          <w:rFonts w:ascii="Arial" w:hAnsi="Arial" w:cs="Arial"/>
          <w:sz w:val="24"/>
          <w:szCs w:val="24"/>
        </w:rPr>
      </w:pPr>
      <w:r>
        <w:rPr>
          <w:rFonts w:ascii="Arial" w:hAnsi="Arial" w:cs="Arial"/>
          <w:sz w:val="24"/>
          <w:szCs w:val="24"/>
        </w:rPr>
        <w:tab/>
        <w:t>Introductions to Aurie</w:t>
      </w:r>
      <w:r w:rsidR="002856BB">
        <w:rPr>
          <w:rFonts w:ascii="Arial" w:hAnsi="Arial" w:cs="Arial"/>
          <w:sz w:val="24"/>
          <w:szCs w:val="24"/>
        </w:rPr>
        <w:t xml:space="preserve">l were made. </w:t>
      </w:r>
    </w:p>
    <w:p w14:paraId="7EF48068" w14:textId="77777777" w:rsidR="00FF5677" w:rsidRPr="005F5843" w:rsidRDefault="00FF5677" w:rsidP="005F5843">
      <w:pPr>
        <w:rPr>
          <w:rFonts w:ascii="Arial" w:hAnsi="Arial" w:cs="Arial"/>
          <w:sz w:val="24"/>
          <w:szCs w:val="24"/>
        </w:rPr>
      </w:pPr>
    </w:p>
    <w:p w14:paraId="7F6C94F9" w14:textId="6A5E0823" w:rsidR="008A22BC" w:rsidRDefault="00650554" w:rsidP="00FA24C6">
      <w:pPr>
        <w:rPr>
          <w:rFonts w:ascii="Arial" w:hAnsi="Arial" w:cs="Arial"/>
          <w:b/>
          <w:sz w:val="24"/>
          <w:szCs w:val="24"/>
        </w:rPr>
      </w:pPr>
      <w:r>
        <w:rPr>
          <w:rFonts w:ascii="Arial" w:hAnsi="Arial" w:cs="Arial"/>
          <w:b/>
          <w:sz w:val="24"/>
          <w:szCs w:val="24"/>
        </w:rPr>
        <w:t xml:space="preserve"> </w:t>
      </w:r>
      <w:r w:rsidR="00FF5677">
        <w:rPr>
          <w:rFonts w:ascii="Arial" w:hAnsi="Arial" w:cs="Arial"/>
          <w:b/>
          <w:sz w:val="24"/>
          <w:szCs w:val="24"/>
        </w:rPr>
        <w:t>3</w:t>
      </w:r>
      <w:r w:rsidR="00575A9E">
        <w:rPr>
          <w:rFonts w:ascii="Arial" w:hAnsi="Arial" w:cs="Arial"/>
          <w:b/>
          <w:sz w:val="24"/>
          <w:szCs w:val="24"/>
        </w:rPr>
        <w:t xml:space="preserve">. </w:t>
      </w:r>
      <w:r w:rsidR="00575A9E">
        <w:rPr>
          <w:rFonts w:ascii="Arial" w:hAnsi="Arial" w:cs="Arial"/>
          <w:b/>
          <w:sz w:val="24"/>
          <w:szCs w:val="24"/>
        </w:rPr>
        <w:tab/>
        <w:t>Minutes of Mee</w:t>
      </w:r>
      <w:r w:rsidR="00A65A1D">
        <w:rPr>
          <w:rFonts w:ascii="Arial" w:hAnsi="Arial" w:cs="Arial"/>
          <w:b/>
          <w:sz w:val="24"/>
          <w:szCs w:val="24"/>
        </w:rPr>
        <w:t xml:space="preserve">ting on </w:t>
      </w:r>
      <w:r w:rsidR="00FF5677">
        <w:rPr>
          <w:rFonts w:ascii="Arial" w:hAnsi="Arial" w:cs="Arial"/>
          <w:b/>
          <w:sz w:val="24"/>
          <w:szCs w:val="24"/>
        </w:rPr>
        <w:t>14</w:t>
      </w:r>
      <w:r w:rsidR="005F5843" w:rsidRPr="005F5843">
        <w:rPr>
          <w:rFonts w:ascii="Arial" w:hAnsi="Arial" w:cs="Arial"/>
          <w:b/>
          <w:sz w:val="24"/>
          <w:szCs w:val="24"/>
          <w:vertAlign w:val="superscript"/>
        </w:rPr>
        <w:t>th</w:t>
      </w:r>
      <w:r w:rsidR="005F5843">
        <w:rPr>
          <w:rFonts w:ascii="Arial" w:hAnsi="Arial" w:cs="Arial"/>
          <w:b/>
          <w:sz w:val="24"/>
          <w:szCs w:val="24"/>
        </w:rPr>
        <w:t xml:space="preserve"> </w:t>
      </w:r>
      <w:r w:rsidR="00FF5677">
        <w:rPr>
          <w:rFonts w:ascii="Arial" w:hAnsi="Arial" w:cs="Arial"/>
          <w:b/>
          <w:sz w:val="24"/>
          <w:szCs w:val="24"/>
        </w:rPr>
        <w:t>March</w:t>
      </w:r>
      <w:r w:rsidR="005F5843">
        <w:rPr>
          <w:rFonts w:ascii="Arial" w:hAnsi="Arial" w:cs="Arial"/>
          <w:b/>
          <w:sz w:val="24"/>
          <w:szCs w:val="24"/>
        </w:rPr>
        <w:t xml:space="preserve"> 2024</w:t>
      </w:r>
    </w:p>
    <w:p w14:paraId="6CD43068" w14:textId="6D17007D" w:rsidR="005D2BBB" w:rsidRPr="00705980" w:rsidRDefault="00835AB9" w:rsidP="0039229F">
      <w:pPr>
        <w:rPr>
          <w:rFonts w:ascii="Arial" w:hAnsi="Arial" w:cs="Arial"/>
          <w:sz w:val="24"/>
          <w:szCs w:val="24"/>
        </w:rPr>
      </w:pPr>
      <w:r>
        <w:rPr>
          <w:rFonts w:ascii="Arial" w:hAnsi="Arial" w:cs="Arial"/>
          <w:b/>
          <w:sz w:val="24"/>
          <w:szCs w:val="24"/>
        </w:rPr>
        <w:tab/>
      </w:r>
      <w:r w:rsidR="00A05072">
        <w:rPr>
          <w:rFonts w:ascii="Arial" w:hAnsi="Arial" w:cs="Arial"/>
          <w:sz w:val="24"/>
          <w:szCs w:val="24"/>
        </w:rPr>
        <w:t>These Minutes</w:t>
      </w:r>
      <w:r w:rsidR="003C44E3">
        <w:rPr>
          <w:rFonts w:ascii="Arial" w:hAnsi="Arial" w:cs="Arial"/>
          <w:sz w:val="24"/>
          <w:szCs w:val="24"/>
        </w:rPr>
        <w:t xml:space="preserve"> </w:t>
      </w:r>
      <w:r w:rsidR="00705980">
        <w:rPr>
          <w:rFonts w:ascii="Arial" w:hAnsi="Arial" w:cs="Arial"/>
          <w:sz w:val="24"/>
          <w:szCs w:val="24"/>
        </w:rPr>
        <w:t>were agreed and</w:t>
      </w:r>
      <w:r w:rsidR="00C65A48">
        <w:rPr>
          <w:rFonts w:ascii="Arial" w:hAnsi="Arial" w:cs="Arial"/>
          <w:sz w:val="24"/>
          <w:szCs w:val="24"/>
        </w:rPr>
        <w:t xml:space="preserve"> </w:t>
      </w:r>
      <w:r w:rsidR="00705980">
        <w:rPr>
          <w:rFonts w:ascii="Arial" w:hAnsi="Arial" w:cs="Arial"/>
          <w:sz w:val="24"/>
          <w:szCs w:val="24"/>
        </w:rPr>
        <w:t xml:space="preserve">signed by the </w:t>
      </w:r>
      <w:r w:rsidR="00FF5677">
        <w:rPr>
          <w:rFonts w:ascii="Arial" w:hAnsi="Arial" w:cs="Arial"/>
          <w:sz w:val="24"/>
          <w:szCs w:val="24"/>
        </w:rPr>
        <w:t xml:space="preserve">Acting </w:t>
      </w:r>
      <w:r w:rsidR="00705980">
        <w:rPr>
          <w:rFonts w:ascii="Arial" w:hAnsi="Arial" w:cs="Arial"/>
          <w:sz w:val="24"/>
          <w:szCs w:val="24"/>
        </w:rPr>
        <w:t>Chairman.</w:t>
      </w:r>
    </w:p>
    <w:p w14:paraId="19A69860" w14:textId="77777777" w:rsidR="00FF5677" w:rsidRDefault="00FF5677" w:rsidP="00693119">
      <w:pPr>
        <w:rPr>
          <w:rFonts w:ascii="Arial" w:hAnsi="Arial" w:cs="Arial"/>
          <w:b/>
          <w:sz w:val="24"/>
          <w:szCs w:val="24"/>
        </w:rPr>
      </w:pPr>
    </w:p>
    <w:p w14:paraId="1305A96C" w14:textId="75456039" w:rsidR="000B341F" w:rsidRDefault="00FF5677" w:rsidP="00693119">
      <w:pPr>
        <w:rPr>
          <w:rFonts w:ascii="Arial" w:hAnsi="Arial" w:cs="Arial"/>
          <w:b/>
          <w:sz w:val="24"/>
          <w:szCs w:val="24"/>
        </w:rPr>
      </w:pPr>
      <w:r>
        <w:rPr>
          <w:rFonts w:ascii="Arial" w:hAnsi="Arial" w:cs="Arial"/>
          <w:b/>
          <w:sz w:val="24"/>
          <w:szCs w:val="24"/>
        </w:rPr>
        <w:t xml:space="preserve"> 4</w:t>
      </w:r>
      <w:r w:rsidR="007072B0">
        <w:rPr>
          <w:rFonts w:ascii="Arial" w:hAnsi="Arial" w:cs="Arial"/>
          <w:b/>
          <w:sz w:val="24"/>
          <w:szCs w:val="24"/>
        </w:rPr>
        <w:t>.</w:t>
      </w:r>
      <w:r w:rsidR="00693119">
        <w:rPr>
          <w:rFonts w:ascii="Arial" w:hAnsi="Arial" w:cs="Arial"/>
          <w:b/>
          <w:sz w:val="24"/>
          <w:szCs w:val="24"/>
        </w:rPr>
        <w:tab/>
      </w:r>
      <w:r w:rsidR="00575A9E">
        <w:rPr>
          <w:rFonts w:ascii="Arial" w:hAnsi="Arial" w:cs="Arial"/>
          <w:b/>
          <w:sz w:val="24"/>
          <w:szCs w:val="24"/>
        </w:rPr>
        <w:t>Matters Arising not on the Agenda</w:t>
      </w:r>
    </w:p>
    <w:p w14:paraId="67781462" w14:textId="6C833368" w:rsidR="002856BB" w:rsidRDefault="002856BB" w:rsidP="00693119">
      <w:pPr>
        <w:rPr>
          <w:rFonts w:ascii="Arial" w:hAnsi="Arial" w:cs="Arial"/>
          <w:sz w:val="24"/>
          <w:szCs w:val="24"/>
        </w:rPr>
      </w:pPr>
      <w:r>
        <w:rPr>
          <w:rFonts w:ascii="Arial" w:hAnsi="Arial" w:cs="Arial"/>
          <w:b/>
          <w:sz w:val="24"/>
          <w:szCs w:val="24"/>
        </w:rPr>
        <w:tab/>
      </w:r>
      <w:r w:rsidRPr="002856BB">
        <w:rPr>
          <w:rFonts w:ascii="Arial" w:hAnsi="Arial" w:cs="Arial"/>
          <w:sz w:val="24"/>
          <w:szCs w:val="24"/>
        </w:rPr>
        <w:t>HL</w:t>
      </w:r>
      <w:r w:rsidR="00382998">
        <w:rPr>
          <w:rFonts w:ascii="Arial" w:hAnsi="Arial" w:cs="Arial"/>
          <w:sz w:val="24"/>
          <w:szCs w:val="24"/>
        </w:rPr>
        <w:t xml:space="preserve"> had been</w:t>
      </w:r>
      <w:r>
        <w:rPr>
          <w:rFonts w:ascii="Arial" w:hAnsi="Arial" w:cs="Arial"/>
          <w:b/>
          <w:sz w:val="24"/>
          <w:szCs w:val="24"/>
        </w:rPr>
        <w:t xml:space="preserve"> </w:t>
      </w:r>
      <w:r w:rsidR="00382998">
        <w:rPr>
          <w:rFonts w:ascii="Arial" w:hAnsi="Arial" w:cs="Arial"/>
          <w:sz w:val="24"/>
          <w:szCs w:val="24"/>
        </w:rPr>
        <w:t>talking with Carol about the Practice Index.</w:t>
      </w:r>
    </w:p>
    <w:p w14:paraId="59D55316" w14:textId="79C8E142" w:rsidR="002856BB" w:rsidRPr="002856BB" w:rsidRDefault="002856BB" w:rsidP="00693119">
      <w:pPr>
        <w:rPr>
          <w:rFonts w:ascii="Arial" w:hAnsi="Arial" w:cs="Arial"/>
          <w:sz w:val="24"/>
          <w:szCs w:val="24"/>
        </w:rPr>
      </w:pPr>
      <w:r>
        <w:rPr>
          <w:rFonts w:ascii="Arial" w:hAnsi="Arial" w:cs="Arial"/>
          <w:sz w:val="24"/>
          <w:szCs w:val="24"/>
        </w:rPr>
        <w:tab/>
      </w:r>
      <w:proofErr w:type="gramStart"/>
      <w:r>
        <w:rPr>
          <w:rFonts w:ascii="Arial" w:hAnsi="Arial" w:cs="Arial"/>
          <w:sz w:val="24"/>
          <w:szCs w:val="24"/>
        </w:rPr>
        <w:t>10,000 patients, due to be increased soon.</w:t>
      </w:r>
      <w:proofErr w:type="gramEnd"/>
      <w:r>
        <w:rPr>
          <w:rFonts w:ascii="Arial" w:hAnsi="Arial" w:cs="Arial"/>
          <w:sz w:val="24"/>
          <w:szCs w:val="24"/>
        </w:rPr>
        <w:t xml:space="preserve"> </w:t>
      </w:r>
    </w:p>
    <w:p w14:paraId="403D60FA" w14:textId="2685A930" w:rsidR="00FF5677" w:rsidRDefault="00F429A0" w:rsidP="007A4AAE">
      <w:pPr>
        <w:rPr>
          <w:rFonts w:ascii="Arial" w:hAnsi="Arial" w:cs="Arial"/>
          <w:b/>
          <w:sz w:val="24"/>
          <w:szCs w:val="24"/>
        </w:rPr>
      </w:pPr>
      <w:r>
        <w:rPr>
          <w:rFonts w:ascii="Arial" w:hAnsi="Arial" w:cs="Arial"/>
          <w:sz w:val="24"/>
          <w:szCs w:val="24"/>
        </w:rPr>
        <w:tab/>
      </w:r>
    </w:p>
    <w:p w14:paraId="357FC6D7" w14:textId="34CBB171" w:rsidR="007A4AAE" w:rsidRDefault="00FF5677" w:rsidP="007A4AAE">
      <w:pPr>
        <w:rPr>
          <w:rFonts w:cstheme="minorHAnsi"/>
          <w:b/>
          <w:sz w:val="28"/>
          <w:szCs w:val="28"/>
        </w:rPr>
      </w:pPr>
      <w:r>
        <w:rPr>
          <w:rFonts w:ascii="Arial" w:hAnsi="Arial" w:cs="Arial"/>
          <w:b/>
          <w:sz w:val="24"/>
          <w:szCs w:val="24"/>
        </w:rPr>
        <w:t xml:space="preserve"> 6.</w:t>
      </w:r>
      <w:r>
        <w:rPr>
          <w:rFonts w:ascii="Arial" w:hAnsi="Arial" w:cs="Arial"/>
          <w:b/>
          <w:sz w:val="24"/>
          <w:szCs w:val="24"/>
        </w:rPr>
        <w:tab/>
      </w:r>
      <w:r w:rsidR="00601329" w:rsidRPr="00296F3A">
        <w:rPr>
          <w:rFonts w:ascii="Arial" w:hAnsi="Arial" w:cs="Arial"/>
          <w:b/>
          <w:sz w:val="24"/>
          <w:szCs w:val="24"/>
        </w:rPr>
        <w:t>Dispensary Consultation</w:t>
      </w:r>
      <w:r w:rsidR="00601329">
        <w:rPr>
          <w:rFonts w:cstheme="minorHAnsi"/>
          <w:b/>
          <w:sz w:val="28"/>
          <w:szCs w:val="28"/>
        </w:rPr>
        <w:t xml:space="preserve"> </w:t>
      </w:r>
    </w:p>
    <w:p w14:paraId="51B94FE1" w14:textId="41F3E3E9" w:rsidR="005B7276" w:rsidRDefault="005B7276" w:rsidP="007A4AAE">
      <w:pPr>
        <w:rPr>
          <w:rFonts w:ascii="Arial" w:hAnsi="Arial" w:cs="Arial"/>
          <w:sz w:val="24"/>
          <w:szCs w:val="24"/>
        </w:rPr>
      </w:pPr>
      <w:r>
        <w:rPr>
          <w:rFonts w:ascii="Arial" w:hAnsi="Arial" w:cs="Arial"/>
          <w:b/>
          <w:sz w:val="24"/>
          <w:szCs w:val="24"/>
        </w:rPr>
        <w:tab/>
      </w:r>
      <w:r w:rsidR="00FF169C" w:rsidRPr="00FF169C">
        <w:rPr>
          <w:rFonts w:ascii="Arial" w:hAnsi="Arial" w:cs="Arial"/>
          <w:sz w:val="24"/>
          <w:szCs w:val="24"/>
        </w:rPr>
        <w:t>HL advised that some amen</w:t>
      </w:r>
      <w:r w:rsidR="00FF169C">
        <w:rPr>
          <w:rFonts w:ascii="Arial" w:hAnsi="Arial" w:cs="Arial"/>
          <w:sz w:val="24"/>
          <w:szCs w:val="24"/>
        </w:rPr>
        <w:t>dments were g</w:t>
      </w:r>
      <w:r w:rsidR="00025470" w:rsidRPr="00FF169C">
        <w:rPr>
          <w:rFonts w:ascii="Arial" w:hAnsi="Arial" w:cs="Arial"/>
          <w:sz w:val="24"/>
          <w:szCs w:val="24"/>
        </w:rPr>
        <w:t xml:space="preserve">oing to </w:t>
      </w:r>
      <w:r w:rsidR="00FF169C">
        <w:rPr>
          <w:rFonts w:ascii="Arial" w:hAnsi="Arial" w:cs="Arial"/>
          <w:sz w:val="24"/>
          <w:szCs w:val="24"/>
        </w:rPr>
        <w:t>be made</w:t>
      </w:r>
      <w:r w:rsidR="00025470" w:rsidRPr="00FF169C">
        <w:rPr>
          <w:rFonts w:ascii="Arial" w:hAnsi="Arial" w:cs="Arial"/>
          <w:sz w:val="24"/>
          <w:szCs w:val="24"/>
        </w:rPr>
        <w:t xml:space="preserve"> to the letter</w:t>
      </w:r>
      <w:r w:rsidR="00FF169C">
        <w:rPr>
          <w:rFonts w:ascii="Arial" w:hAnsi="Arial" w:cs="Arial"/>
          <w:sz w:val="24"/>
          <w:szCs w:val="24"/>
        </w:rPr>
        <w:t xml:space="preserve">, </w:t>
      </w:r>
      <w:r w:rsidR="00025470" w:rsidRPr="00FF169C">
        <w:rPr>
          <w:rFonts w:ascii="Arial" w:hAnsi="Arial" w:cs="Arial"/>
          <w:sz w:val="24"/>
          <w:szCs w:val="24"/>
        </w:rPr>
        <w:t xml:space="preserve">but </w:t>
      </w:r>
      <w:r w:rsidR="00FF169C">
        <w:rPr>
          <w:rFonts w:ascii="Arial" w:hAnsi="Arial" w:cs="Arial"/>
          <w:sz w:val="24"/>
          <w:szCs w:val="24"/>
        </w:rPr>
        <w:t xml:space="preserve">that </w:t>
      </w:r>
      <w:r w:rsidR="00025470" w:rsidRPr="00FF169C">
        <w:rPr>
          <w:rFonts w:ascii="Arial" w:hAnsi="Arial" w:cs="Arial"/>
          <w:sz w:val="24"/>
          <w:szCs w:val="24"/>
        </w:rPr>
        <w:t xml:space="preserve">a charge will </w:t>
      </w:r>
      <w:r w:rsidR="00FF169C">
        <w:rPr>
          <w:rFonts w:ascii="Arial" w:hAnsi="Arial" w:cs="Arial"/>
          <w:sz w:val="24"/>
          <w:szCs w:val="24"/>
        </w:rPr>
        <w:t xml:space="preserve">continue to </w:t>
      </w:r>
      <w:r w:rsidR="00025470" w:rsidRPr="00FF169C">
        <w:rPr>
          <w:rFonts w:ascii="Arial" w:hAnsi="Arial" w:cs="Arial"/>
          <w:sz w:val="24"/>
          <w:szCs w:val="24"/>
        </w:rPr>
        <w:t>be levied.</w:t>
      </w:r>
      <w:r w:rsidR="00FF169C">
        <w:rPr>
          <w:rFonts w:ascii="Arial" w:hAnsi="Arial" w:cs="Arial"/>
          <w:sz w:val="24"/>
          <w:szCs w:val="24"/>
        </w:rPr>
        <w:t xml:space="preserve"> Some responses opted out of a delivery and would </w:t>
      </w:r>
      <w:r w:rsidR="00FF169C">
        <w:rPr>
          <w:rFonts w:ascii="Arial" w:hAnsi="Arial" w:cs="Arial"/>
          <w:sz w:val="24"/>
          <w:szCs w:val="24"/>
        </w:rPr>
        <w:lastRenderedPageBreak/>
        <w:t xml:space="preserve">get someone to collect their prescriptions. </w:t>
      </w:r>
      <w:proofErr w:type="spellStart"/>
      <w:r w:rsidR="00FF169C">
        <w:rPr>
          <w:rFonts w:ascii="Arial" w:hAnsi="Arial" w:cs="Arial"/>
          <w:sz w:val="24"/>
          <w:szCs w:val="24"/>
        </w:rPr>
        <w:t>Dr.</w:t>
      </w:r>
      <w:proofErr w:type="spellEnd"/>
      <w:r w:rsidR="00FF169C">
        <w:rPr>
          <w:rFonts w:ascii="Arial" w:hAnsi="Arial" w:cs="Arial"/>
          <w:sz w:val="24"/>
          <w:szCs w:val="24"/>
        </w:rPr>
        <w:t xml:space="preserve"> Morley, the Dispensary lead</w:t>
      </w:r>
      <w:r w:rsidR="00E65C36">
        <w:rPr>
          <w:rFonts w:ascii="Arial" w:hAnsi="Arial" w:cs="Arial"/>
          <w:sz w:val="24"/>
          <w:szCs w:val="24"/>
        </w:rPr>
        <w:t>,</w:t>
      </w:r>
      <w:r w:rsidR="00FF169C">
        <w:rPr>
          <w:rFonts w:ascii="Arial" w:hAnsi="Arial" w:cs="Arial"/>
          <w:sz w:val="24"/>
          <w:szCs w:val="24"/>
        </w:rPr>
        <w:t xml:space="preserve"> had advised that </w:t>
      </w:r>
      <w:r w:rsidR="00E65C36">
        <w:rPr>
          <w:rFonts w:ascii="Arial" w:hAnsi="Arial" w:cs="Arial"/>
          <w:sz w:val="24"/>
          <w:szCs w:val="24"/>
        </w:rPr>
        <w:t>there is no liability for the Practice to provide a free delivery, but being in a rural area, the Practice wouldn’t consider NOT doing it.</w:t>
      </w:r>
    </w:p>
    <w:p w14:paraId="4CA85247" w14:textId="77777777" w:rsidR="00485713" w:rsidRPr="00485713" w:rsidRDefault="00485713" w:rsidP="007A4AAE">
      <w:pPr>
        <w:rPr>
          <w:rFonts w:ascii="Arial" w:hAnsi="Arial" w:cs="Arial"/>
          <w:sz w:val="12"/>
          <w:szCs w:val="12"/>
        </w:rPr>
      </w:pPr>
    </w:p>
    <w:p w14:paraId="42910951" w14:textId="3EF3D6D0" w:rsidR="00485713" w:rsidRPr="00FF169C" w:rsidRDefault="00485713" w:rsidP="007A4AAE">
      <w:pPr>
        <w:rPr>
          <w:rFonts w:ascii="Arial" w:hAnsi="Arial" w:cs="Arial"/>
          <w:sz w:val="24"/>
          <w:szCs w:val="24"/>
        </w:rPr>
      </w:pPr>
      <w:r>
        <w:rPr>
          <w:rFonts w:ascii="Arial" w:hAnsi="Arial" w:cs="Arial"/>
          <w:sz w:val="24"/>
          <w:szCs w:val="24"/>
        </w:rPr>
        <w:tab/>
        <w:t>It was agreed the letter should be tweaked a little, and that the bank mandate issue would be looked at.</w:t>
      </w:r>
    </w:p>
    <w:p w14:paraId="7D8F4A38" w14:textId="447B3171" w:rsidR="00025470" w:rsidRDefault="00025470" w:rsidP="00E65C36">
      <w:pPr>
        <w:rPr>
          <w:rFonts w:ascii="Arial" w:hAnsi="Arial" w:cs="Arial"/>
          <w:sz w:val="24"/>
          <w:szCs w:val="24"/>
        </w:rPr>
      </w:pPr>
      <w:r>
        <w:rPr>
          <w:rFonts w:ascii="Arial" w:hAnsi="Arial" w:cs="Arial"/>
          <w:sz w:val="24"/>
          <w:szCs w:val="24"/>
        </w:rPr>
        <w:tab/>
        <w:t xml:space="preserve"> </w:t>
      </w:r>
    </w:p>
    <w:p w14:paraId="0DE6E882" w14:textId="49B7DA23" w:rsidR="008F73A8" w:rsidRDefault="00FF5677" w:rsidP="007A4AAE">
      <w:pPr>
        <w:rPr>
          <w:rFonts w:ascii="Arial" w:hAnsi="Arial" w:cs="Arial"/>
          <w:b/>
          <w:sz w:val="24"/>
          <w:szCs w:val="24"/>
        </w:rPr>
      </w:pPr>
      <w:r>
        <w:rPr>
          <w:rFonts w:ascii="Arial" w:hAnsi="Arial" w:cs="Arial"/>
          <w:b/>
          <w:sz w:val="24"/>
          <w:szCs w:val="24"/>
        </w:rPr>
        <w:t xml:space="preserve"> 7</w:t>
      </w:r>
      <w:r w:rsidR="008F73A8" w:rsidRPr="008F73A8">
        <w:rPr>
          <w:rFonts w:ascii="Arial" w:hAnsi="Arial" w:cs="Arial"/>
          <w:b/>
          <w:sz w:val="24"/>
          <w:szCs w:val="24"/>
        </w:rPr>
        <w:t>.</w:t>
      </w:r>
      <w:r w:rsidR="008F73A8">
        <w:rPr>
          <w:rFonts w:ascii="Arial" w:hAnsi="Arial" w:cs="Arial"/>
          <w:b/>
          <w:sz w:val="24"/>
          <w:szCs w:val="24"/>
        </w:rPr>
        <w:tab/>
      </w:r>
      <w:proofErr w:type="spellStart"/>
      <w:r w:rsidR="008F73A8">
        <w:rPr>
          <w:rFonts w:ascii="Arial" w:hAnsi="Arial" w:cs="Arial"/>
          <w:b/>
          <w:sz w:val="24"/>
          <w:szCs w:val="24"/>
        </w:rPr>
        <w:t>Rackheath</w:t>
      </w:r>
      <w:proofErr w:type="spellEnd"/>
      <w:r w:rsidR="008F73A8">
        <w:rPr>
          <w:rFonts w:ascii="Arial" w:hAnsi="Arial" w:cs="Arial"/>
          <w:b/>
          <w:sz w:val="24"/>
          <w:szCs w:val="24"/>
        </w:rPr>
        <w:t xml:space="preserve"> Surgery – </w:t>
      </w:r>
      <w:r>
        <w:rPr>
          <w:rFonts w:ascii="Arial" w:hAnsi="Arial" w:cs="Arial"/>
          <w:b/>
          <w:sz w:val="24"/>
          <w:szCs w:val="24"/>
        </w:rPr>
        <w:t xml:space="preserve">any </w:t>
      </w:r>
      <w:r w:rsidR="008F73A8">
        <w:rPr>
          <w:rFonts w:ascii="Arial" w:hAnsi="Arial" w:cs="Arial"/>
          <w:b/>
          <w:sz w:val="24"/>
          <w:szCs w:val="24"/>
        </w:rPr>
        <w:t>update</w:t>
      </w:r>
    </w:p>
    <w:p w14:paraId="06A26E71" w14:textId="046A3E49" w:rsidR="00C1625F" w:rsidRDefault="00C1625F" w:rsidP="00C1625F">
      <w:pPr>
        <w:ind w:firstLine="0"/>
        <w:rPr>
          <w:rFonts w:ascii="Arial" w:hAnsi="Arial" w:cs="Arial"/>
          <w:sz w:val="24"/>
          <w:szCs w:val="24"/>
        </w:rPr>
      </w:pPr>
      <w:r>
        <w:rPr>
          <w:rFonts w:ascii="Arial" w:hAnsi="Arial" w:cs="Arial"/>
          <w:sz w:val="24"/>
          <w:szCs w:val="24"/>
        </w:rPr>
        <w:t xml:space="preserve">The </w:t>
      </w:r>
      <w:r w:rsidRPr="009E06C5">
        <w:rPr>
          <w:rFonts w:ascii="Arial" w:hAnsi="Arial" w:cs="Arial"/>
          <w:sz w:val="24"/>
          <w:szCs w:val="24"/>
        </w:rPr>
        <w:t xml:space="preserve">PPG </w:t>
      </w:r>
      <w:r>
        <w:rPr>
          <w:rFonts w:ascii="Arial" w:hAnsi="Arial" w:cs="Arial"/>
          <w:sz w:val="24"/>
          <w:szCs w:val="24"/>
        </w:rPr>
        <w:t xml:space="preserve">had </w:t>
      </w:r>
      <w:r w:rsidRPr="009E06C5">
        <w:rPr>
          <w:rFonts w:ascii="Arial" w:hAnsi="Arial" w:cs="Arial"/>
          <w:sz w:val="24"/>
          <w:szCs w:val="24"/>
        </w:rPr>
        <w:t xml:space="preserve">expressed </w:t>
      </w:r>
      <w:r>
        <w:rPr>
          <w:rFonts w:ascii="Arial" w:hAnsi="Arial" w:cs="Arial"/>
          <w:sz w:val="24"/>
          <w:szCs w:val="24"/>
        </w:rPr>
        <w:t>its</w:t>
      </w:r>
      <w:r w:rsidRPr="009E06C5">
        <w:rPr>
          <w:rFonts w:ascii="Arial" w:hAnsi="Arial" w:cs="Arial"/>
          <w:sz w:val="24"/>
          <w:szCs w:val="24"/>
        </w:rPr>
        <w:t xml:space="preserve"> concerns to ICB &amp; NHS Primary Care Estates Management about the delay in starting the project on site despite having funding and final planning approval in mid- February 2024. </w:t>
      </w:r>
    </w:p>
    <w:p w14:paraId="00580E4D" w14:textId="77777777" w:rsidR="00382998" w:rsidRPr="00382998" w:rsidRDefault="00382998" w:rsidP="00C1625F">
      <w:pPr>
        <w:ind w:firstLine="0"/>
        <w:rPr>
          <w:rFonts w:ascii="Arial" w:hAnsi="Arial" w:cs="Arial"/>
          <w:sz w:val="12"/>
          <w:szCs w:val="12"/>
        </w:rPr>
      </w:pPr>
    </w:p>
    <w:p w14:paraId="2C93357B" w14:textId="6D7CC6D5" w:rsidR="009E06C5" w:rsidRDefault="009E06C5" w:rsidP="009E06C5">
      <w:pPr>
        <w:ind w:firstLine="0"/>
        <w:rPr>
          <w:rFonts w:ascii="Arial" w:hAnsi="Arial" w:cs="Arial"/>
          <w:sz w:val="24"/>
          <w:szCs w:val="24"/>
        </w:rPr>
      </w:pPr>
      <w:r w:rsidRPr="009E06C5">
        <w:rPr>
          <w:rFonts w:ascii="Arial" w:hAnsi="Arial" w:cs="Arial"/>
          <w:sz w:val="24"/>
          <w:szCs w:val="24"/>
        </w:rPr>
        <w:t>To alleviate concerns HL &amp; TE were invited to a site visit at Kings Lynn on 25</w:t>
      </w:r>
      <w:r w:rsidRPr="009E06C5">
        <w:rPr>
          <w:rFonts w:ascii="Arial" w:hAnsi="Arial" w:cs="Arial"/>
          <w:sz w:val="24"/>
          <w:szCs w:val="24"/>
          <w:vertAlign w:val="superscript"/>
        </w:rPr>
        <w:t>th</w:t>
      </w:r>
      <w:r w:rsidR="004429B6">
        <w:rPr>
          <w:rFonts w:ascii="Arial" w:hAnsi="Arial" w:cs="Arial"/>
          <w:sz w:val="24"/>
          <w:szCs w:val="24"/>
        </w:rPr>
        <w:t xml:space="preserve"> April</w:t>
      </w:r>
      <w:r w:rsidRPr="009E06C5">
        <w:rPr>
          <w:rFonts w:ascii="Arial" w:hAnsi="Arial" w:cs="Arial"/>
          <w:sz w:val="24"/>
          <w:szCs w:val="24"/>
        </w:rPr>
        <w:t xml:space="preserve"> 2024 to view the progress of a similar NHS facility under construction by Darwin, the </w:t>
      </w:r>
      <w:proofErr w:type="spellStart"/>
      <w:r w:rsidRPr="009E06C5">
        <w:rPr>
          <w:rFonts w:ascii="Arial" w:hAnsi="Arial" w:cs="Arial"/>
          <w:sz w:val="24"/>
          <w:szCs w:val="24"/>
        </w:rPr>
        <w:t>Rackheath</w:t>
      </w:r>
      <w:proofErr w:type="spellEnd"/>
      <w:r w:rsidRPr="009E06C5">
        <w:rPr>
          <w:rFonts w:ascii="Arial" w:hAnsi="Arial" w:cs="Arial"/>
          <w:sz w:val="24"/>
          <w:szCs w:val="24"/>
        </w:rPr>
        <w:t xml:space="preserve"> contractor</w:t>
      </w:r>
      <w:r w:rsidR="00C1625F">
        <w:rPr>
          <w:rFonts w:ascii="Arial" w:hAnsi="Arial" w:cs="Arial"/>
          <w:sz w:val="24"/>
          <w:szCs w:val="24"/>
        </w:rPr>
        <w:t>,</w:t>
      </w:r>
      <w:r w:rsidRPr="009E06C5">
        <w:rPr>
          <w:rFonts w:ascii="Arial" w:hAnsi="Arial" w:cs="Arial"/>
          <w:sz w:val="24"/>
          <w:szCs w:val="24"/>
        </w:rPr>
        <w:t xml:space="preserve"> and the NHS Team</w:t>
      </w:r>
      <w:r w:rsidR="00C1625F">
        <w:rPr>
          <w:rFonts w:ascii="Arial" w:hAnsi="Arial" w:cs="Arial"/>
          <w:sz w:val="24"/>
          <w:szCs w:val="24"/>
        </w:rPr>
        <w:t>,</w:t>
      </w:r>
      <w:r w:rsidRPr="009E06C5">
        <w:rPr>
          <w:rFonts w:ascii="Arial" w:hAnsi="Arial" w:cs="Arial"/>
          <w:sz w:val="24"/>
          <w:szCs w:val="24"/>
        </w:rPr>
        <w:t xml:space="preserve"> to discuss key aspects of the </w:t>
      </w:r>
      <w:proofErr w:type="spellStart"/>
      <w:r w:rsidRPr="009E06C5">
        <w:rPr>
          <w:rFonts w:ascii="Arial" w:hAnsi="Arial" w:cs="Arial"/>
          <w:sz w:val="24"/>
          <w:szCs w:val="24"/>
        </w:rPr>
        <w:t>Rackheath</w:t>
      </w:r>
      <w:proofErr w:type="spellEnd"/>
      <w:r w:rsidRPr="009E06C5">
        <w:rPr>
          <w:rFonts w:ascii="Arial" w:hAnsi="Arial" w:cs="Arial"/>
          <w:sz w:val="24"/>
          <w:szCs w:val="24"/>
        </w:rPr>
        <w:t xml:space="preserve"> project progress. </w:t>
      </w:r>
    </w:p>
    <w:p w14:paraId="4D295AA4" w14:textId="77777777" w:rsidR="00382998" w:rsidRPr="00382998" w:rsidRDefault="00382998" w:rsidP="009E06C5">
      <w:pPr>
        <w:ind w:firstLine="0"/>
        <w:rPr>
          <w:rFonts w:ascii="Arial" w:hAnsi="Arial" w:cs="Arial"/>
          <w:sz w:val="12"/>
          <w:szCs w:val="12"/>
        </w:rPr>
      </w:pPr>
    </w:p>
    <w:p w14:paraId="26777F09" w14:textId="17A3607F" w:rsidR="009E06C5" w:rsidRPr="009E06C5" w:rsidRDefault="009E06C5" w:rsidP="009E06C5">
      <w:pPr>
        <w:ind w:firstLine="0"/>
        <w:rPr>
          <w:rFonts w:ascii="Arial" w:hAnsi="Arial" w:cs="Arial"/>
          <w:sz w:val="24"/>
          <w:szCs w:val="24"/>
        </w:rPr>
      </w:pPr>
      <w:r w:rsidRPr="009E06C5">
        <w:rPr>
          <w:rFonts w:ascii="Arial" w:hAnsi="Arial" w:cs="Arial"/>
          <w:sz w:val="24"/>
          <w:szCs w:val="24"/>
        </w:rPr>
        <w:t xml:space="preserve">The KL facility looked to be progressing well and to achieve </w:t>
      </w:r>
      <w:proofErr w:type="spellStart"/>
      <w:r w:rsidRPr="009E06C5">
        <w:rPr>
          <w:rFonts w:ascii="Arial" w:hAnsi="Arial" w:cs="Arial"/>
          <w:sz w:val="24"/>
          <w:szCs w:val="24"/>
        </w:rPr>
        <w:t>Rackheath</w:t>
      </w:r>
      <w:proofErr w:type="spellEnd"/>
      <w:r w:rsidRPr="009E06C5">
        <w:rPr>
          <w:rFonts w:ascii="Arial" w:hAnsi="Arial" w:cs="Arial"/>
          <w:sz w:val="24"/>
          <w:szCs w:val="24"/>
        </w:rPr>
        <w:t xml:space="preserve"> Building &amp; Services completion by Feb 25, based on the KL work durations, </w:t>
      </w:r>
      <w:r w:rsidR="00B17E1E">
        <w:rPr>
          <w:rFonts w:ascii="Arial" w:hAnsi="Arial" w:cs="Arial"/>
          <w:sz w:val="24"/>
          <w:szCs w:val="24"/>
        </w:rPr>
        <w:t xml:space="preserve">HL and TE concluded that </w:t>
      </w:r>
      <w:r w:rsidRPr="009E06C5">
        <w:rPr>
          <w:rFonts w:ascii="Arial" w:hAnsi="Arial" w:cs="Arial"/>
          <w:sz w:val="24"/>
          <w:szCs w:val="24"/>
        </w:rPr>
        <w:t>:-</w:t>
      </w:r>
    </w:p>
    <w:p w14:paraId="4CDC75DC" w14:textId="19188DB7" w:rsidR="004429B6" w:rsidRDefault="009E06C5" w:rsidP="004429B6">
      <w:pPr>
        <w:pStyle w:val="ListParagraph"/>
        <w:numPr>
          <w:ilvl w:val="0"/>
          <w:numId w:val="35"/>
        </w:numPr>
        <w:ind w:left="1134" w:hanging="283"/>
        <w:rPr>
          <w:rFonts w:ascii="Arial" w:hAnsi="Arial" w:cs="Arial"/>
          <w:sz w:val="24"/>
          <w:szCs w:val="24"/>
        </w:rPr>
      </w:pPr>
      <w:r w:rsidRPr="00B17E1E">
        <w:rPr>
          <w:rFonts w:ascii="Arial" w:hAnsi="Arial" w:cs="Arial"/>
          <w:sz w:val="24"/>
          <w:szCs w:val="24"/>
        </w:rPr>
        <w:t>The Darwin Turnkey Contract for the manufacture and site installation must be agre</w:t>
      </w:r>
      <w:r w:rsidR="004429B6">
        <w:rPr>
          <w:rFonts w:ascii="Arial" w:hAnsi="Arial" w:cs="Arial"/>
          <w:sz w:val="24"/>
          <w:szCs w:val="24"/>
        </w:rPr>
        <w:t>ed and signed by NHS</w:t>
      </w:r>
      <w:r w:rsidRPr="00B17E1E">
        <w:rPr>
          <w:rFonts w:ascii="Arial" w:hAnsi="Arial" w:cs="Arial"/>
          <w:sz w:val="24"/>
          <w:szCs w:val="24"/>
        </w:rPr>
        <w:t xml:space="preserve"> for their present programme dates to be achieved</w:t>
      </w:r>
      <w:r w:rsidR="00823ADB">
        <w:rPr>
          <w:rFonts w:ascii="Arial" w:hAnsi="Arial" w:cs="Arial"/>
          <w:sz w:val="24"/>
          <w:szCs w:val="24"/>
        </w:rPr>
        <w:t>;</w:t>
      </w:r>
    </w:p>
    <w:p w14:paraId="08CB7FF9" w14:textId="44EBEB67" w:rsidR="004429B6" w:rsidRDefault="004429B6" w:rsidP="004429B6">
      <w:pPr>
        <w:pStyle w:val="ListParagraph"/>
        <w:numPr>
          <w:ilvl w:val="0"/>
          <w:numId w:val="35"/>
        </w:numPr>
        <w:ind w:left="1134" w:hanging="283"/>
        <w:rPr>
          <w:rFonts w:ascii="Arial" w:hAnsi="Arial" w:cs="Arial"/>
          <w:sz w:val="24"/>
          <w:szCs w:val="24"/>
        </w:rPr>
      </w:pPr>
      <w:r w:rsidRPr="004429B6">
        <w:rPr>
          <w:rFonts w:ascii="Arial" w:hAnsi="Arial" w:cs="Arial"/>
          <w:sz w:val="24"/>
          <w:szCs w:val="24"/>
        </w:rPr>
        <w:t>The building module programme needs confirmation for the necessary ground works beforehand. This must start with the Gas Main Protection beneath the construction entrance before access can be gained to the sit</w:t>
      </w:r>
      <w:r w:rsidR="00823ADB">
        <w:rPr>
          <w:rFonts w:ascii="Arial" w:hAnsi="Arial" w:cs="Arial"/>
          <w:sz w:val="24"/>
          <w:szCs w:val="24"/>
        </w:rPr>
        <w:t>e;</w:t>
      </w:r>
      <w:r w:rsidRPr="004429B6">
        <w:rPr>
          <w:rFonts w:ascii="Arial" w:hAnsi="Arial" w:cs="Arial"/>
          <w:sz w:val="24"/>
          <w:szCs w:val="24"/>
        </w:rPr>
        <w:t xml:space="preserve"> </w:t>
      </w:r>
    </w:p>
    <w:p w14:paraId="4D44D03D" w14:textId="3C615954" w:rsidR="00823ADB" w:rsidRDefault="009E06C5" w:rsidP="00823ADB">
      <w:pPr>
        <w:pStyle w:val="ListParagraph"/>
        <w:numPr>
          <w:ilvl w:val="0"/>
          <w:numId w:val="35"/>
        </w:numPr>
        <w:ind w:left="1134" w:hanging="283"/>
        <w:rPr>
          <w:rFonts w:ascii="Arial" w:hAnsi="Arial" w:cs="Arial"/>
          <w:sz w:val="24"/>
          <w:szCs w:val="24"/>
        </w:rPr>
      </w:pPr>
      <w:r w:rsidRPr="004429B6">
        <w:rPr>
          <w:rFonts w:ascii="Arial" w:hAnsi="Arial" w:cs="Arial"/>
          <w:sz w:val="24"/>
          <w:szCs w:val="24"/>
        </w:rPr>
        <w:t>Only when the modular steel building sections are lifted into place, connected and watertight can the building interna</w:t>
      </w:r>
      <w:r w:rsidR="00823ADB">
        <w:rPr>
          <w:rFonts w:ascii="Arial" w:hAnsi="Arial" w:cs="Arial"/>
          <w:sz w:val="24"/>
          <w:szCs w:val="24"/>
        </w:rPr>
        <w:t>l fabric and services commence;</w:t>
      </w:r>
      <w:r w:rsidRPr="004429B6">
        <w:rPr>
          <w:rFonts w:ascii="Arial" w:hAnsi="Arial" w:cs="Arial"/>
          <w:sz w:val="24"/>
          <w:szCs w:val="24"/>
        </w:rPr>
        <w:t xml:space="preserve"> </w:t>
      </w:r>
    </w:p>
    <w:p w14:paraId="63A8E4F7" w14:textId="69CF3EC3" w:rsidR="004429B6" w:rsidRPr="00823ADB" w:rsidRDefault="004429B6" w:rsidP="00823ADB">
      <w:pPr>
        <w:pStyle w:val="ListParagraph"/>
        <w:numPr>
          <w:ilvl w:val="0"/>
          <w:numId w:val="35"/>
        </w:numPr>
        <w:ind w:left="1134" w:hanging="283"/>
        <w:rPr>
          <w:rFonts w:ascii="Arial" w:hAnsi="Arial" w:cs="Arial"/>
          <w:sz w:val="24"/>
          <w:szCs w:val="24"/>
        </w:rPr>
      </w:pPr>
      <w:r w:rsidRPr="00823ADB">
        <w:rPr>
          <w:rFonts w:ascii="Arial" w:hAnsi="Arial" w:cs="Arial"/>
          <w:sz w:val="24"/>
          <w:szCs w:val="24"/>
        </w:rPr>
        <w:t xml:space="preserve">Based on Kings Lynn work durations and their present programme for </w:t>
      </w:r>
      <w:proofErr w:type="spellStart"/>
      <w:r w:rsidRPr="00823ADB">
        <w:rPr>
          <w:rFonts w:ascii="Arial" w:hAnsi="Arial" w:cs="Arial"/>
          <w:sz w:val="24"/>
          <w:szCs w:val="24"/>
        </w:rPr>
        <w:t>Rackheath</w:t>
      </w:r>
      <w:proofErr w:type="spellEnd"/>
      <w:r w:rsidRPr="00823ADB">
        <w:rPr>
          <w:rFonts w:ascii="Arial" w:hAnsi="Arial" w:cs="Arial"/>
          <w:sz w:val="24"/>
          <w:szCs w:val="24"/>
        </w:rPr>
        <w:t xml:space="preserve">, if the site can </w:t>
      </w:r>
      <w:r w:rsidR="00CF41E1">
        <w:rPr>
          <w:rFonts w:ascii="Arial" w:hAnsi="Arial" w:cs="Arial"/>
          <w:sz w:val="24"/>
          <w:szCs w:val="24"/>
        </w:rPr>
        <w:t>be accessed by end June 24 the handover of the b</w:t>
      </w:r>
      <w:bookmarkStart w:id="0" w:name="_GoBack"/>
      <w:bookmarkEnd w:id="0"/>
      <w:r w:rsidRPr="00823ADB">
        <w:rPr>
          <w:rFonts w:ascii="Arial" w:hAnsi="Arial" w:cs="Arial"/>
          <w:sz w:val="24"/>
          <w:szCs w:val="24"/>
        </w:rPr>
        <w:t xml:space="preserve">uilding and services to H&amp;W GP Practice and Community Services could be by February 2025.  </w:t>
      </w:r>
    </w:p>
    <w:p w14:paraId="34E71337" w14:textId="77777777" w:rsidR="004429B6" w:rsidRPr="00823ADB" w:rsidRDefault="004429B6" w:rsidP="004429B6">
      <w:pPr>
        <w:pStyle w:val="ListParagraph"/>
        <w:ind w:left="1134" w:firstLine="0"/>
        <w:rPr>
          <w:rFonts w:ascii="Arial" w:hAnsi="Arial" w:cs="Arial"/>
          <w:sz w:val="12"/>
          <w:szCs w:val="12"/>
        </w:rPr>
      </w:pPr>
    </w:p>
    <w:p w14:paraId="295159D4" w14:textId="75C2657C" w:rsidR="00DF1AB6" w:rsidRPr="002251FB" w:rsidRDefault="009E06C5" w:rsidP="00B17E1E">
      <w:pPr>
        <w:ind w:firstLine="0"/>
        <w:rPr>
          <w:rFonts w:ascii="Arial" w:hAnsi="Arial" w:cs="Arial"/>
          <w:sz w:val="24"/>
          <w:szCs w:val="24"/>
        </w:rPr>
      </w:pPr>
      <w:r w:rsidRPr="009E06C5">
        <w:rPr>
          <w:rFonts w:ascii="Arial" w:hAnsi="Arial" w:cs="Arial"/>
          <w:sz w:val="24"/>
          <w:szCs w:val="24"/>
        </w:rPr>
        <w:t>Hopefully the above will be confirmed by NHS at the next Engagement Meeting on 21</w:t>
      </w:r>
      <w:r w:rsidRPr="009E06C5">
        <w:rPr>
          <w:rFonts w:ascii="Arial" w:hAnsi="Arial" w:cs="Arial"/>
          <w:sz w:val="24"/>
          <w:szCs w:val="24"/>
          <w:vertAlign w:val="superscript"/>
        </w:rPr>
        <w:t>st</w:t>
      </w:r>
      <w:r w:rsidRPr="009E06C5">
        <w:rPr>
          <w:rFonts w:ascii="Arial" w:hAnsi="Arial" w:cs="Arial"/>
          <w:sz w:val="24"/>
          <w:szCs w:val="24"/>
        </w:rPr>
        <w:t xml:space="preserve"> May. </w:t>
      </w:r>
    </w:p>
    <w:p w14:paraId="00A12B4D" w14:textId="77777777" w:rsidR="00025470" w:rsidRDefault="00025470" w:rsidP="007A4AAE">
      <w:pPr>
        <w:rPr>
          <w:rFonts w:ascii="Arial" w:hAnsi="Arial" w:cs="Arial"/>
          <w:sz w:val="24"/>
          <w:szCs w:val="24"/>
        </w:rPr>
      </w:pPr>
    </w:p>
    <w:p w14:paraId="5A524BD4" w14:textId="2F2B6E9B" w:rsidR="008F73A8" w:rsidRDefault="008F73A8" w:rsidP="007A4AAE">
      <w:pPr>
        <w:rPr>
          <w:rFonts w:ascii="Arial" w:hAnsi="Arial" w:cs="Arial"/>
          <w:b/>
          <w:sz w:val="24"/>
          <w:szCs w:val="24"/>
        </w:rPr>
      </w:pPr>
      <w:r>
        <w:rPr>
          <w:rFonts w:ascii="Arial" w:hAnsi="Arial" w:cs="Arial"/>
          <w:sz w:val="24"/>
          <w:szCs w:val="24"/>
        </w:rPr>
        <w:t xml:space="preserve"> </w:t>
      </w:r>
      <w:r w:rsidR="00FF5677">
        <w:rPr>
          <w:rFonts w:ascii="Arial" w:hAnsi="Arial" w:cs="Arial"/>
          <w:b/>
          <w:sz w:val="24"/>
          <w:szCs w:val="24"/>
        </w:rPr>
        <w:t>8</w:t>
      </w:r>
      <w:r>
        <w:rPr>
          <w:rFonts w:ascii="Arial" w:hAnsi="Arial" w:cs="Arial"/>
          <w:b/>
          <w:sz w:val="24"/>
          <w:szCs w:val="24"/>
        </w:rPr>
        <w:t>.</w:t>
      </w:r>
      <w:r>
        <w:rPr>
          <w:rFonts w:ascii="Arial" w:hAnsi="Arial" w:cs="Arial"/>
          <w:b/>
          <w:sz w:val="24"/>
          <w:szCs w:val="24"/>
        </w:rPr>
        <w:tab/>
        <w:t>NHS Digital App – PPG support</w:t>
      </w:r>
      <w:r w:rsidR="00FF5677">
        <w:rPr>
          <w:rFonts w:ascii="Arial" w:hAnsi="Arial" w:cs="Arial"/>
          <w:b/>
          <w:sz w:val="24"/>
          <w:szCs w:val="24"/>
        </w:rPr>
        <w:t xml:space="preserve"> - </w:t>
      </w:r>
      <w:proofErr w:type="gramStart"/>
      <w:r w:rsidR="00FF5677">
        <w:rPr>
          <w:rFonts w:ascii="Arial" w:hAnsi="Arial" w:cs="Arial"/>
          <w:b/>
          <w:sz w:val="24"/>
          <w:szCs w:val="24"/>
        </w:rPr>
        <w:t>update</w:t>
      </w:r>
      <w:proofErr w:type="gramEnd"/>
    </w:p>
    <w:p w14:paraId="4694E3DB" w14:textId="2D42F6CF" w:rsidR="00284765" w:rsidRPr="00DF1AB6" w:rsidRDefault="008F73A8" w:rsidP="007A4AAE">
      <w:pPr>
        <w:rPr>
          <w:rFonts w:cstheme="minorHAnsi"/>
          <w:sz w:val="28"/>
          <w:szCs w:val="28"/>
        </w:rPr>
      </w:pPr>
      <w:r>
        <w:rPr>
          <w:rFonts w:ascii="Arial" w:hAnsi="Arial" w:cs="Arial"/>
          <w:b/>
          <w:sz w:val="24"/>
          <w:szCs w:val="24"/>
        </w:rPr>
        <w:tab/>
      </w:r>
      <w:r w:rsidR="00DF1AB6">
        <w:rPr>
          <w:rFonts w:ascii="Arial" w:hAnsi="Arial" w:cs="Arial"/>
          <w:sz w:val="24"/>
          <w:szCs w:val="24"/>
        </w:rPr>
        <w:t xml:space="preserve">Carol </w:t>
      </w:r>
      <w:r w:rsidR="00B17E1E">
        <w:rPr>
          <w:rFonts w:ascii="Arial" w:hAnsi="Arial" w:cs="Arial"/>
          <w:sz w:val="24"/>
          <w:szCs w:val="24"/>
        </w:rPr>
        <w:t xml:space="preserve">had </w:t>
      </w:r>
      <w:r w:rsidR="00DF1AB6">
        <w:rPr>
          <w:rFonts w:ascii="Arial" w:hAnsi="Arial" w:cs="Arial"/>
          <w:sz w:val="24"/>
          <w:szCs w:val="24"/>
        </w:rPr>
        <w:t>agreed</w:t>
      </w:r>
      <w:r w:rsidR="00B17E1E">
        <w:rPr>
          <w:rFonts w:ascii="Arial" w:hAnsi="Arial" w:cs="Arial"/>
          <w:sz w:val="24"/>
          <w:szCs w:val="24"/>
        </w:rPr>
        <w:t xml:space="preserve"> that the PPG could help with training when the flu jabs start but a bit of work was still needed. </w:t>
      </w:r>
    </w:p>
    <w:p w14:paraId="25D23FE2" w14:textId="42C99E2A" w:rsidR="00B55186" w:rsidRDefault="005B7276" w:rsidP="007A4AAE">
      <w:pPr>
        <w:rPr>
          <w:rFonts w:ascii="Arial" w:hAnsi="Arial" w:cs="Arial"/>
          <w:b/>
          <w:sz w:val="24"/>
          <w:szCs w:val="24"/>
        </w:rPr>
      </w:pPr>
      <w:r>
        <w:rPr>
          <w:rFonts w:ascii="Arial" w:hAnsi="Arial" w:cs="Arial"/>
          <w:b/>
          <w:sz w:val="24"/>
          <w:szCs w:val="24"/>
        </w:rPr>
        <w:tab/>
      </w:r>
    </w:p>
    <w:p w14:paraId="5112484E" w14:textId="0E1329C2" w:rsidR="008A38BF" w:rsidRDefault="00E43EDD" w:rsidP="003C44E3">
      <w:pPr>
        <w:rPr>
          <w:rFonts w:ascii="Arial" w:hAnsi="Arial" w:cs="Arial"/>
          <w:b/>
          <w:sz w:val="24"/>
          <w:szCs w:val="24"/>
        </w:rPr>
      </w:pPr>
      <w:r w:rsidRPr="003C44E3">
        <w:rPr>
          <w:rFonts w:ascii="Arial" w:hAnsi="Arial" w:cs="Arial"/>
          <w:b/>
          <w:sz w:val="24"/>
          <w:szCs w:val="24"/>
        </w:rPr>
        <w:t xml:space="preserve"> </w:t>
      </w:r>
      <w:r w:rsidR="00FF5677">
        <w:rPr>
          <w:rFonts w:ascii="Arial" w:hAnsi="Arial" w:cs="Arial"/>
          <w:b/>
          <w:sz w:val="24"/>
          <w:szCs w:val="24"/>
        </w:rPr>
        <w:t>9</w:t>
      </w:r>
      <w:r w:rsidR="00EE7D54">
        <w:rPr>
          <w:rFonts w:ascii="Arial" w:hAnsi="Arial" w:cs="Arial"/>
          <w:b/>
          <w:sz w:val="24"/>
          <w:szCs w:val="24"/>
        </w:rPr>
        <w:t>.</w:t>
      </w:r>
      <w:r w:rsidR="00EE7D54">
        <w:rPr>
          <w:rFonts w:ascii="Arial" w:hAnsi="Arial" w:cs="Arial"/>
          <w:b/>
          <w:sz w:val="24"/>
          <w:szCs w:val="24"/>
        </w:rPr>
        <w:tab/>
        <w:t>Hand Washing Initiative</w:t>
      </w:r>
      <w:r w:rsidR="00FF5677">
        <w:rPr>
          <w:rFonts w:ascii="Arial" w:hAnsi="Arial" w:cs="Arial"/>
          <w:b/>
          <w:sz w:val="24"/>
          <w:szCs w:val="24"/>
        </w:rPr>
        <w:t xml:space="preserve"> – PPG support </w:t>
      </w:r>
      <w:r w:rsidR="00B17E1E">
        <w:rPr>
          <w:rFonts w:ascii="Arial" w:hAnsi="Arial" w:cs="Arial"/>
          <w:b/>
          <w:sz w:val="24"/>
          <w:szCs w:val="24"/>
        </w:rPr>
        <w:t>–</w:t>
      </w:r>
      <w:r w:rsidR="00FF5677">
        <w:rPr>
          <w:rFonts w:ascii="Arial" w:hAnsi="Arial" w:cs="Arial"/>
          <w:b/>
          <w:sz w:val="24"/>
          <w:szCs w:val="24"/>
        </w:rPr>
        <w:t xml:space="preserve"> update</w:t>
      </w:r>
    </w:p>
    <w:p w14:paraId="7D033FCF" w14:textId="62FD554E" w:rsidR="00B17E1E" w:rsidRPr="00B17E1E" w:rsidRDefault="00B17E1E" w:rsidP="003C44E3">
      <w:pPr>
        <w:rPr>
          <w:rFonts w:ascii="Arial" w:hAnsi="Arial" w:cs="Arial"/>
          <w:sz w:val="24"/>
          <w:szCs w:val="24"/>
        </w:rPr>
      </w:pPr>
      <w:r>
        <w:rPr>
          <w:rFonts w:ascii="Arial" w:hAnsi="Arial" w:cs="Arial"/>
          <w:b/>
          <w:sz w:val="24"/>
          <w:szCs w:val="24"/>
        </w:rPr>
        <w:tab/>
      </w:r>
      <w:proofErr w:type="gramStart"/>
      <w:r w:rsidRPr="00B17E1E">
        <w:rPr>
          <w:rFonts w:ascii="Arial" w:hAnsi="Arial" w:cs="Arial"/>
          <w:sz w:val="24"/>
          <w:szCs w:val="24"/>
        </w:rPr>
        <w:t>Nothing to report</w:t>
      </w:r>
      <w:r>
        <w:rPr>
          <w:rFonts w:ascii="Arial" w:hAnsi="Arial" w:cs="Arial"/>
          <w:sz w:val="24"/>
          <w:szCs w:val="24"/>
        </w:rPr>
        <w:t xml:space="preserve"> as yet.</w:t>
      </w:r>
      <w:proofErr w:type="gramEnd"/>
      <w:r>
        <w:rPr>
          <w:rFonts w:ascii="Arial" w:hAnsi="Arial" w:cs="Arial"/>
          <w:sz w:val="24"/>
          <w:szCs w:val="24"/>
        </w:rPr>
        <w:t xml:space="preserve"> Include on the agenda for the next meeting.</w:t>
      </w:r>
    </w:p>
    <w:p w14:paraId="1EAE126C" w14:textId="6A742AFD" w:rsidR="00E43EDD" w:rsidRDefault="0039303D" w:rsidP="00D53BF1">
      <w:pPr>
        <w:rPr>
          <w:rFonts w:ascii="Arial" w:hAnsi="Arial" w:cs="Arial"/>
          <w:sz w:val="24"/>
          <w:szCs w:val="24"/>
        </w:rPr>
      </w:pPr>
      <w:r>
        <w:rPr>
          <w:rFonts w:ascii="Arial" w:hAnsi="Arial" w:cs="Arial"/>
          <w:sz w:val="24"/>
          <w:szCs w:val="24"/>
        </w:rPr>
        <w:tab/>
      </w:r>
    </w:p>
    <w:p w14:paraId="079D277E" w14:textId="62C5E5F5" w:rsidR="00AF30CA" w:rsidRDefault="00FF5677" w:rsidP="00B17E1E">
      <w:pPr>
        <w:rPr>
          <w:rFonts w:ascii="Arial" w:hAnsi="Arial" w:cs="Arial"/>
          <w:b/>
          <w:sz w:val="24"/>
          <w:szCs w:val="24"/>
        </w:rPr>
      </w:pPr>
      <w:r>
        <w:rPr>
          <w:rFonts w:ascii="Arial" w:hAnsi="Arial" w:cs="Arial"/>
          <w:b/>
          <w:sz w:val="24"/>
          <w:szCs w:val="24"/>
        </w:rPr>
        <w:t>10</w:t>
      </w:r>
      <w:r w:rsidR="005A5C6D" w:rsidRPr="00AE591B">
        <w:rPr>
          <w:rFonts w:ascii="Arial" w:hAnsi="Arial" w:cs="Arial"/>
          <w:b/>
          <w:sz w:val="24"/>
          <w:szCs w:val="24"/>
        </w:rPr>
        <w:t>.</w:t>
      </w:r>
      <w:r w:rsidR="00043F58">
        <w:rPr>
          <w:rFonts w:ascii="Arial" w:hAnsi="Arial" w:cs="Arial"/>
          <w:b/>
          <w:sz w:val="24"/>
          <w:szCs w:val="24"/>
        </w:rPr>
        <w:tab/>
      </w:r>
      <w:r w:rsidR="00296F3A">
        <w:rPr>
          <w:rFonts w:ascii="Arial" w:hAnsi="Arial" w:cs="Arial"/>
          <w:b/>
          <w:sz w:val="24"/>
          <w:szCs w:val="24"/>
        </w:rPr>
        <w:t>PPG – On-line only</w:t>
      </w:r>
      <w:r>
        <w:rPr>
          <w:rFonts w:ascii="Arial" w:hAnsi="Arial" w:cs="Arial"/>
          <w:b/>
          <w:sz w:val="24"/>
          <w:szCs w:val="24"/>
        </w:rPr>
        <w:t xml:space="preserve"> – </w:t>
      </w:r>
      <w:r w:rsidR="00DF1AB6">
        <w:rPr>
          <w:rFonts w:ascii="Arial" w:hAnsi="Arial" w:cs="Arial"/>
          <w:b/>
          <w:sz w:val="24"/>
          <w:szCs w:val="24"/>
        </w:rPr>
        <w:t xml:space="preserve">update </w:t>
      </w:r>
    </w:p>
    <w:p w14:paraId="0D1CC93F" w14:textId="77777777" w:rsidR="00740954" w:rsidRDefault="00A042A3" w:rsidP="00B17E1E">
      <w:pPr>
        <w:rPr>
          <w:rFonts w:ascii="Arial" w:hAnsi="Arial" w:cs="Arial"/>
          <w:sz w:val="24"/>
          <w:szCs w:val="24"/>
        </w:rPr>
      </w:pPr>
      <w:r>
        <w:rPr>
          <w:rFonts w:ascii="Arial" w:hAnsi="Arial" w:cs="Arial"/>
          <w:b/>
          <w:sz w:val="24"/>
          <w:szCs w:val="24"/>
        </w:rPr>
        <w:tab/>
      </w:r>
      <w:r w:rsidR="00B17E1E">
        <w:rPr>
          <w:rFonts w:ascii="Arial" w:hAnsi="Arial" w:cs="Arial"/>
          <w:sz w:val="24"/>
          <w:szCs w:val="24"/>
        </w:rPr>
        <w:t>HL advised</w:t>
      </w:r>
      <w:r>
        <w:rPr>
          <w:rFonts w:ascii="Arial" w:hAnsi="Arial" w:cs="Arial"/>
          <w:sz w:val="24"/>
          <w:szCs w:val="24"/>
        </w:rPr>
        <w:t xml:space="preserve"> </w:t>
      </w:r>
      <w:r w:rsidR="00B17E1E">
        <w:rPr>
          <w:rFonts w:ascii="Arial" w:hAnsi="Arial" w:cs="Arial"/>
          <w:sz w:val="24"/>
          <w:szCs w:val="24"/>
        </w:rPr>
        <w:t xml:space="preserve">that </w:t>
      </w:r>
      <w:r>
        <w:rPr>
          <w:rFonts w:ascii="Arial" w:hAnsi="Arial" w:cs="Arial"/>
          <w:sz w:val="24"/>
          <w:szCs w:val="24"/>
        </w:rPr>
        <w:t xml:space="preserve">the </w:t>
      </w:r>
      <w:r w:rsidR="00740954">
        <w:rPr>
          <w:rFonts w:ascii="Arial" w:hAnsi="Arial" w:cs="Arial"/>
          <w:sz w:val="24"/>
          <w:szCs w:val="24"/>
        </w:rPr>
        <w:t xml:space="preserve">PPL on-line </w:t>
      </w:r>
      <w:r>
        <w:rPr>
          <w:rFonts w:ascii="Arial" w:hAnsi="Arial" w:cs="Arial"/>
          <w:sz w:val="24"/>
          <w:szCs w:val="24"/>
        </w:rPr>
        <w:t xml:space="preserve">process </w:t>
      </w:r>
      <w:r w:rsidR="00740954">
        <w:rPr>
          <w:rFonts w:ascii="Arial" w:hAnsi="Arial" w:cs="Arial"/>
          <w:sz w:val="24"/>
          <w:szCs w:val="24"/>
        </w:rPr>
        <w:t>can be found on</w:t>
      </w:r>
      <w:r w:rsidR="00B17E1E">
        <w:rPr>
          <w:rFonts w:ascii="Arial" w:hAnsi="Arial" w:cs="Arial"/>
          <w:sz w:val="24"/>
          <w:szCs w:val="24"/>
        </w:rPr>
        <w:t xml:space="preserve"> the new website. If a patient is</w:t>
      </w:r>
      <w:r>
        <w:rPr>
          <w:rFonts w:ascii="Arial" w:hAnsi="Arial" w:cs="Arial"/>
          <w:sz w:val="24"/>
          <w:szCs w:val="24"/>
        </w:rPr>
        <w:t xml:space="preserve"> registering with the practice then</w:t>
      </w:r>
      <w:r w:rsidR="00740954">
        <w:rPr>
          <w:rFonts w:ascii="Arial" w:hAnsi="Arial" w:cs="Arial"/>
          <w:sz w:val="24"/>
          <w:szCs w:val="24"/>
        </w:rPr>
        <w:t xml:space="preserve"> there is a link to</w:t>
      </w:r>
      <w:r w:rsidR="00512B6C">
        <w:rPr>
          <w:rFonts w:ascii="Arial" w:hAnsi="Arial" w:cs="Arial"/>
          <w:sz w:val="24"/>
          <w:szCs w:val="24"/>
        </w:rPr>
        <w:t xml:space="preserve"> the PPG </w:t>
      </w:r>
      <w:r w:rsidR="00740954">
        <w:rPr>
          <w:rFonts w:ascii="Arial" w:hAnsi="Arial" w:cs="Arial"/>
          <w:sz w:val="24"/>
          <w:szCs w:val="24"/>
        </w:rPr>
        <w:t>page on the</w:t>
      </w:r>
    </w:p>
    <w:p w14:paraId="5818051C" w14:textId="19617924" w:rsidR="00A042A3" w:rsidRDefault="00740954" w:rsidP="00B17E1E">
      <w:pPr>
        <w:rPr>
          <w:rFonts w:ascii="Arial" w:hAnsi="Arial" w:cs="Arial"/>
          <w:sz w:val="24"/>
          <w:szCs w:val="24"/>
        </w:rPr>
      </w:pPr>
      <w:r>
        <w:rPr>
          <w:rFonts w:ascii="Arial" w:hAnsi="Arial" w:cs="Arial"/>
          <w:sz w:val="24"/>
          <w:szCs w:val="24"/>
        </w:rPr>
        <w:tab/>
      </w:r>
      <w:proofErr w:type="gramStart"/>
      <w:r w:rsidR="00A042A3">
        <w:rPr>
          <w:rFonts w:ascii="Arial" w:hAnsi="Arial" w:cs="Arial"/>
          <w:sz w:val="24"/>
          <w:szCs w:val="24"/>
        </w:rPr>
        <w:t>home</w:t>
      </w:r>
      <w:proofErr w:type="gramEnd"/>
      <w:r w:rsidR="00A042A3">
        <w:rPr>
          <w:rFonts w:ascii="Arial" w:hAnsi="Arial" w:cs="Arial"/>
          <w:sz w:val="24"/>
          <w:szCs w:val="24"/>
        </w:rPr>
        <w:t xml:space="preserve"> page.</w:t>
      </w:r>
    </w:p>
    <w:p w14:paraId="4B7117BE" w14:textId="77777777" w:rsidR="00740954" w:rsidRPr="00740954" w:rsidRDefault="00740954" w:rsidP="00B17E1E">
      <w:pPr>
        <w:rPr>
          <w:rFonts w:ascii="Arial" w:hAnsi="Arial" w:cs="Arial"/>
          <w:sz w:val="12"/>
          <w:szCs w:val="12"/>
        </w:rPr>
      </w:pPr>
    </w:p>
    <w:p w14:paraId="77CC0034" w14:textId="390BA432" w:rsidR="007C5FC6" w:rsidRDefault="00B17E1E" w:rsidP="00B17E1E">
      <w:pPr>
        <w:rPr>
          <w:rFonts w:ascii="Arial" w:hAnsi="Arial" w:cs="Arial"/>
          <w:sz w:val="24"/>
          <w:szCs w:val="24"/>
        </w:rPr>
      </w:pPr>
      <w:r>
        <w:rPr>
          <w:rFonts w:ascii="Arial" w:hAnsi="Arial" w:cs="Arial"/>
          <w:sz w:val="24"/>
          <w:szCs w:val="24"/>
        </w:rPr>
        <w:tab/>
        <w:t xml:space="preserve">TE </w:t>
      </w:r>
      <w:r w:rsidR="00512B6C">
        <w:rPr>
          <w:rFonts w:ascii="Arial" w:hAnsi="Arial" w:cs="Arial"/>
          <w:sz w:val="24"/>
          <w:szCs w:val="24"/>
        </w:rPr>
        <w:t>felt that</w:t>
      </w:r>
      <w:r w:rsidR="00A042A3">
        <w:rPr>
          <w:rFonts w:ascii="Arial" w:hAnsi="Arial" w:cs="Arial"/>
          <w:sz w:val="24"/>
          <w:szCs w:val="24"/>
        </w:rPr>
        <w:t xml:space="preserve"> answering questions is</w:t>
      </w:r>
      <w:r w:rsidR="00512B6C">
        <w:rPr>
          <w:rFonts w:ascii="Arial" w:hAnsi="Arial" w:cs="Arial"/>
          <w:sz w:val="24"/>
          <w:szCs w:val="24"/>
        </w:rPr>
        <w:t xml:space="preserve"> more </w:t>
      </w:r>
      <w:r w:rsidR="00A042A3">
        <w:rPr>
          <w:rFonts w:ascii="Arial" w:hAnsi="Arial" w:cs="Arial"/>
          <w:sz w:val="24"/>
          <w:szCs w:val="24"/>
        </w:rPr>
        <w:t>his role</w:t>
      </w:r>
      <w:r w:rsidR="00C355EA">
        <w:rPr>
          <w:rFonts w:ascii="Arial" w:hAnsi="Arial" w:cs="Arial"/>
          <w:sz w:val="24"/>
          <w:szCs w:val="24"/>
        </w:rPr>
        <w:t xml:space="preserve"> but he was p</w:t>
      </w:r>
      <w:r w:rsidR="007C5FC6">
        <w:rPr>
          <w:rFonts w:ascii="Arial" w:hAnsi="Arial" w:cs="Arial"/>
          <w:sz w:val="24"/>
          <w:szCs w:val="24"/>
        </w:rPr>
        <w:t>repared to come along to a</w:t>
      </w:r>
      <w:r w:rsidR="00740954">
        <w:rPr>
          <w:rFonts w:ascii="Arial" w:hAnsi="Arial" w:cs="Arial"/>
          <w:sz w:val="24"/>
          <w:szCs w:val="24"/>
        </w:rPr>
        <w:t>ny</w:t>
      </w:r>
      <w:r w:rsidR="007C5FC6">
        <w:rPr>
          <w:rFonts w:ascii="Arial" w:hAnsi="Arial" w:cs="Arial"/>
          <w:sz w:val="24"/>
          <w:szCs w:val="24"/>
        </w:rPr>
        <w:t xml:space="preserve"> future </w:t>
      </w:r>
      <w:r w:rsidR="00A042A3">
        <w:rPr>
          <w:rFonts w:ascii="Arial" w:hAnsi="Arial" w:cs="Arial"/>
          <w:sz w:val="24"/>
          <w:szCs w:val="24"/>
        </w:rPr>
        <w:t xml:space="preserve">meeting. </w:t>
      </w:r>
      <w:r w:rsidR="007C5FC6">
        <w:rPr>
          <w:rFonts w:ascii="Arial" w:hAnsi="Arial" w:cs="Arial"/>
          <w:sz w:val="24"/>
          <w:szCs w:val="24"/>
        </w:rPr>
        <w:t xml:space="preserve">Getting people to sign up was all very well but </w:t>
      </w:r>
      <w:r w:rsidR="00740954">
        <w:rPr>
          <w:rFonts w:ascii="Arial" w:hAnsi="Arial" w:cs="Arial"/>
          <w:sz w:val="24"/>
          <w:szCs w:val="24"/>
        </w:rPr>
        <w:t xml:space="preserve">TE was concerned as to how to follow through with </w:t>
      </w:r>
      <w:r w:rsidR="007C5FC6">
        <w:rPr>
          <w:rFonts w:ascii="Arial" w:hAnsi="Arial" w:cs="Arial"/>
          <w:sz w:val="24"/>
          <w:szCs w:val="24"/>
        </w:rPr>
        <w:t xml:space="preserve">people who ask specific questions? </w:t>
      </w:r>
    </w:p>
    <w:p w14:paraId="0D827614" w14:textId="77777777" w:rsidR="007C5FC6" w:rsidRPr="007C5FC6" w:rsidRDefault="007C5FC6" w:rsidP="00B17E1E">
      <w:pPr>
        <w:rPr>
          <w:rFonts w:ascii="Arial" w:hAnsi="Arial" w:cs="Arial"/>
          <w:sz w:val="12"/>
          <w:szCs w:val="12"/>
        </w:rPr>
      </w:pPr>
      <w:r>
        <w:rPr>
          <w:rFonts w:ascii="Arial" w:hAnsi="Arial" w:cs="Arial"/>
          <w:sz w:val="24"/>
          <w:szCs w:val="24"/>
        </w:rPr>
        <w:tab/>
      </w:r>
    </w:p>
    <w:p w14:paraId="0C7DFE74" w14:textId="0A9CF1CC" w:rsidR="00A042A3" w:rsidRDefault="007C5FC6" w:rsidP="00B17E1E">
      <w:pPr>
        <w:rPr>
          <w:rFonts w:ascii="Arial" w:hAnsi="Arial" w:cs="Arial"/>
          <w:sz w:val="24"/>
          <w:szCs w:val="24"/>
        </w:rPr>
      </w:pPr>
      <w:r>
        <w:rPr>
          <w:rFonts w:ascii="Arial" w:hAnsi="Arial" w:cs="Arial"/>
          <w:sz w:val="24"/>
          <w:szCs w:val="24"/>
        </w:rPr>
        <w:tab/>
      </w:r>
      <w:r w:rsidR="00A042A3">
        <w:rPr>
          <w:rFonts w:ascii="Arial" w:hAnsi="Arial" w:cs="Arial"/>
          <w:sz w:val="24"/>
          <w:szCs w:val="24"/>
        </w:rPr>
        <w:t xml:space="preserve">HL </w:t>
      </w:r>
      <w:r w:rsidR="00740954">
        <w:rPr>
          <w:rFonts w:ascii="Arial" w:hAnsi="Arial" w:cs="Arial"/>
          <w:sz w:val="24"/>
          <w:szCs w:val="24"/>
        </w:rPr>
        <w:t xml:space="preserve">suggested she </w:t>
      </w:r>
      <w:r w:rsidR="00A042A3">
        <w:rPr>
          <w:rFonts w:ascii="Arial" w:hAnsi="Arial" w:cs="Arial"/>
          <w:sz w:val="24"/>
          <w:szCs w:val="24"/>
        </w:rPr>
        <w:t xml:space="preserve">could set up a PPG feedback link to include date and problem, </w:t>
      </w:r>
      <w:r w:rsidR="00740954">
        <w:rPr>
          <w:rFonts w:ascii="Arial" w:hAnsi="Arial" w:cs="Arial"/>
          <w:sz w:val="24"/>
          <w:szCs w:val="24"/>
        </w:rPr>
        <w:t xml:space="preserve">which would </w:t>
      </w:r>
      <w:r w:rsidR="00A042A3">
        <w:rPr>
          <w:rFonts w:ascii="Arial" w:hAnsi="Arial" w:cs="Arial"/>
          <w:sz w:val="24"/>
          <w:szCs w:val="24"/>
        </w:rPr>
        <w:t xml:space="preserve">feed into the spread sheet at the Centre.  </w:t>
      </w:r>
    </w:p>
    <w:p w14:paraId="6E6ACBCE" w14:textId="77777777" w:rsidR="007C5FC6" w:rsidRPr="000E0C57" w:rsidRDefault="007C5FC6" w:rsidP="00B17E1E">
      <w:pPr>
        <w:rPr>
          <w:rFonts w:ascii="Arial" w:hAnsi="Arial" w:cs="Arial"/>
          <w:sz w:val="12"/>
          <w:szCs w:val="12"/>
        </w:rPr>
      </w:pPr>
    </w:p>
    <w:p w14:paraId="74EF4A03" w14:textId="77CCCA2A" w:rsidR="00A042A3" w:rsidRDefault="00A042A3" w:rsidP="00F60733">
      <w:pPr>
        <w:rPr>
          <w:rFonts w:ascii="Arial" w:hAnsi="Arial" w:cs="Arial"/>
          <w:sz w:val="24"/>
          <w:szCs w:val="24"/>
        </w:rPr>
      </w:pPr>
      <w:r>
        <w:rPr>
          <w:rFonts w:ascii="Arial" w:hAnsi="Arial" w:cs="Arial"/>
          <w:sz w:val="24"/>
          <w:szCs w:val="24"/>
        </w:rPr>
        <w:tab/>
      </w:r>
      <w:proofErr w:type="gramStart"/>
      <w:r>
        <w:rPr>
          <w:rFonts w:ascii="Arial" w:hAnsi="Arial" w:cs="Arial"/>
          <w:sz w:val="24"/>
          <w:szCs w:val="24"/>
        </w:rPr>
        <w:t>CE,</w:t>
      </w:r>
      <w:proofErr w:type="gramEnd"/>
      <w:r>
        <w:rPr>
          <w:rFonts w:ascii="Arial" w:hAnsi="Arial" w:cs="Arial"/>
          <w:sz w:val="24"/>
          <w:szCs w:val="24"/>
        </w:rPr>
        <w:t xml:space="preserve"> </w:t>
      </w:r>
      <w:r w:rsidR="00740954">
        <w:rPr>
          <w:rFonts w:ascii="Arial" w:hAnsi="Arial" w:cs="Arial"/>
          <w:sz w:val="24"/>
          <w:szCs w:val="24"/>
        </w:rPr>
        <w:t xml:space="preserve">asked if the date of the next PPG meeting could be included </w:t>
      </w:r>
      <w:r>
        <w:rPr>
          <w:rFonts w:ascii="Arial" w:hAnsi="Arial" w:cs="Arial"/>
          <w:sz w:val="24"/>
          <w:szCs w:val="24"/>
        </w:rPr>
        <w:t xml:space="preserve">on the website </w:t>
      </w:r>
      <w:r w:rsidR="00740954">
        <w:rPr>
          <w:rFonts w:ascii="Arial" w:hAnsi="Arial" w:cs="Arial"/>
          <w:sz w:val="24"/>
          <w:szCs w:val="24"/>
        </w:rPr>
        <w:t xml:space="preserve">in the form of a </w:t>
      </w:r>
      <w:r w:rsidR="000E0C57">
        <w:rPr>
          <w:rFonts w:ascii="Arial" w:hAnsi="Arial" w:cs="Arial"/>
          <w:sz w:val="24"/>
          <w:szCs w:val="24"/>
        </w:rPr>
        <w:t xml:space="preserve">news </w:t>
      </w:r>
      <w:r w:rsidR="00740954">
        <w:rPr>
          <w:rFonts w:ascii="Arial" w:hAnsi="Arial" w:cs="Arial"/>
          <w:sz w:val="24"/>
          <w:szCs w:val="24"/>
        </w:rPr>
        <w:t>ticker at the bottom of the page</w:t>
      </w:r>
      <w:r>
        <w:rPr>
          <w:rFonts w:ascii="Arial" w:hAnsi="Arial" w:cs="Arial"/>
          <w:sz w:val="24"/>
          <w:szCs w:val="24"/>
        </w:rPr>
        <w:t>.</w:t>
      </w:r>
      <w:r w:rsidR="000E0C57">
        <w:rPr>
          <w:rFonts w:ascii="Arial" w:hAnsi="Arial" w:cs="Arial"/>
          <w:sz w:val="24"/>
          <w:szCs w:val="24"/>
        </w:rPr>
        <w:t xml:space="preserve"> </w:t>
      </w:r>
    </w:p>
    <w:p w14:paraId="0674B3E8" w14:textId="77777777" w:rsidR="000E0C57" w:rsidRPr="000E0C57" w:rsidRDefault="000E0C57" w:rsidP="00F60733">
      <w:pPr>
        <w:rPr>
          <w:rFonts w:ascii="Arial" w:hAnsi="Arial" w:cs="Arial"/>
          <w:sz w:val="12"/>
          <w:szCs w:val="12"/>
        </w:rPr>
      </w:pPr>
    </w:p>
    <w:p w14:paraId="360043B0" w14:textId="16F7A943" w:rsidR="00A042A3" w:rsidRDefault="00A042A3" w:rsidP="00F60733">
      <w:pPr>
        <w:rPr>
          <w:rFonts w:ascii="Arial" w:hAnsi="Arial" w:cs="Arial"/>
          <w:sz w:val="24"/>
          <w:szCs w:val="24"/>
        </w:rPr>
      </w:pPr>
      <w:r>
        <w:rPr>
          <w:rFonts w:ascii="Arial" w:hAnsi="Arial" w:cs="Arial"/>
          <w:sz w:val="24"/>
          <w:szCs w:val="24"/>
        </w:rPr>
        <w:lastRenderedPageBreak/>
        <w:tab/>
      </w:r>
      <w:r w:rsidR="00F60733">
        <w:rPr>
          <w:rFonts w:ascii="Arial" w:hAnsi="Arial" w:cs="Arial"/>
          <w:sz w:val="24"/>
          <w:szCs w:val="24"/>
        </w:rPr>
        <w:t>TE reminded the group that that the PPG is independent from the surgery, and he outlined the six key principles</w:t>
      </w:r>
      <w:r>
        <w:rPr>
          <w:rFonts w:ascii="Arial" w:hAnsi="Arial" w:cs="Arial"/>
          <w:sz w:val="24"/>
          <w:szCs w:val="24"/>
        </w:rPr>
        <w:t xml:space="preserve"> </w:t>
      </w:r>
      <w:r w:rsidR="00F60733">
        <w:rPr>
          <w:rFonts w:ascii="Arial" w:hAnsi="Arial" w:cs="Arial"/>
          <w:sz w:val="24"/>
          <w:szCs w:val="24"/>
        </w:rPr>
        <w:t>of PG’s responsibilities.</w:t>
      </w:r>
      <w:r w:rsidR="005F3791">
        <w:rPr>
          <w:rFonts w:ascii="Arial" w:hAnsi="Arial" w:cs="Arial"/>
          <w:sz w:val="24"/>
          <w:szCs w:val="24"/>
        </w:rPr>
        <w:t xml:space="preserve"> H</w:t>
      </w:r>
      <w:r w:rsidR="00F60733">
        <w:rPr>
          <w:rFonts w:ascii="Arial" w:hAnsi="Arial" w:cs="Arial"/>
          <w:sz w:val="24"/>
          <w:szCs w:val="24"/>
        </w:rPr>
        <w:t>L</w:t>
      </w:r>
      <w:r w:rsidR="005F3791">
        <w:rPr>
          <w:rFonts w:ascii="Arial" w:hAnsi="Arial" w:cs="Arial"/>
          <w:sz w:val="24"/>
          <w:szCs w:val="24"/>
        </w:rPr>
        <w:t xml:space="preserve"> will set up a form to circulate.</w:t>
      </w:r>
    </w:p>
    <w:p w14:paraId="7A5797D7" w14:textId="0D69085F" w:rsidR="00F60733" w:rsidRPr="00F60733" w:rsidRDefault="00F60733" w:rsidP="00F60733">
      <w:pPr>
        <w:rPr>
          <w:rFonts w:ascii="Arial" w:hAnsi="Arial" w:cs="Arial"/>
          <w:sz w:val="12"/>
          <w:szCs w:val="12"/>
        </w:rPr>
      </w:pPr>
      <w:r>
        <w:rPr>
          <w:rFonts w:ascii="Arial" w:hAnsi="Arial" w:cs="Arial"/>
          <w:sz w:val="24"/>
          <w:szCs w:val="24"/>
        </w:rPr>
        <w:tab/>
      </w:r>
    </w:p>
    <w:p w14:paraId="461D46F1" w14:textId="2570D9CA" w:rsidR="00FF5677" w:rsidRDefault="00F60733" w:rsidP="00F60733">
      <w:pPr>
        <w:tabs>
          <w:tab w:val="left" w:pos="1005"/>
        </w:tabs>
        <w:rPr>
          <w:rFonts w:ascii="Arial" w:hAnsi="Arial" w:cs="Arial"/>
          <w:sz w:val="24"/>
          <w:szCs w:val="24"/>
        </w:rPr>
      </w:pPr>
      <w:r>
        <w:rPr>
          <w:rFonts w:ascii="Arial" w:hAnsi="Arial" w:cs="Arial"/>
          <w:b/>
          <w:sz w:val="24"/>
          <w:szCs w:val="24"/>
        </w:rPr>
        <w:tab/>
      </w:r>
      <w:r>
        <w:rPr>
          <w:rFonts w:ascii="Arial" w:hAnsi="Arial" w:cs="Arial"/>
          <w:sz w:val="24"/>
          <w:szCs w:val="24"/>
        </w:rPr>
        <w:t>It was agreed that the PPG needed to review its Constitution and Terms of Reference.</w:t>
      </w:r>
    </w:p>
    <w:p w14:paraId="755FE16A" w14:textId="77777777" w:rsidR="00F60733" w:rsidRPr="00F60733" w:rsidRDefault="00F60733" w:rsidP="00F60733">
      <w:pPr>
        <w:tabs>
          <w:tab w:val="left" w:pos="1005"/>
        </w:tabs>
        <w:rPr>
          <w:rFonts w:ascii="Arial" w:hAnsi="Arial" w:cs="Arial"/>
          <w:sz w:val="24"/>
          <w:szCs w:val="24"/>
        </w:rPr>
      </w:pPr>
    </w:p>
    <w:p w14:paraId="22597499" w14:textId="6E5038D6" w:rsidR="00FF5677" w:rsidRDefault="00FF5677" w:rsidP="00F60733">
      <w:pPr>
        <w:rPr>
          <w:rFonts w:ascii="Arial" w:hAnsi="Arial" w:cs="Arial"/>
          <w:b/>
          <w:sz w:val="24"/>
          <w:szCs w:val="24"/>
        </w:rPr>
      </w:pPr>
      <w:r>
        <w:rPr>
          <w:rFonts w:ascii="Arial" w:hAnsi="Arial" w:cs="Arial"/>
          <w:b/>
          <w:sz w:val="24"/>
          <w:szCs w:val="24"/>
        </w:rPr>
        <w:t>11</w:t>
      </w:r>
      <w:r w:rsidR="00C1239C">
        <w:rPr>
          <w:rFonts w:ascii="Arial" w:hAnsi="Arial" w:cs="Arial"/>
          <w:b/>
          <w:sz w:val="24"/>
          <w:szCs w:val="24"/>
        </w:rPr>
        <w:t>.</w:t>
      </w:r>
      <w:r w:rsidR="00C1239C">
        <w:rPr>
          <w:rFonts w:ascii="Arial" w:hAnsi="Arial" w:cs="Arial"/>
          <w:b/>
          <w:sz w:val="24"/>
          <w:szCs w:val="24"/>
        </w:rPr>
        <w:tab/>
      </w:r>
      <w:proofErr w:type="spellStart"/>
      <w:r>
        <w:rPr>
          <w:rFonts w:ascii="Arial" w:hAnsi="Arial" w:cs="Arial"/>
          <w:b/>
          <w:sz w:val="24"/>
          <w:szCs w:val="24"/>
        </w:rPr>
        <w:t>AccuRX</w:t>
      </w:r>
      <w:proofErr w:type="spellEnd"/>
      <w:r>
        <w:rPr>
          <w:rFonts w:ascii="Arial" w:hAnsi="Arial" w:cs="Arial"/>
          <w:b/>
          <w:sz w:val="24"/>
          <w:szCs w:val="24"/>
        </w:rPr>
        <w:t xml:space="preserve"> Programme </w:t>
      </w:r>
      <w:r w:rsidR="00DF1AB6">
        <w:rPr>
          <w:rFonts w:ascii="Arial" w:hAnsi="Arial" w:cs="Arial"/>
          <w:b/>
          <w:sz w:val="24"/>
          <w:szCs w:val="24"/>
        </w:rPr>
        <w:t>–</w:t>
      </w:r>
      <w:r>
        <w:rPr>
          <w:rFonts w:ascii="Arial" w:hAnsi="Arial" w:cs="Arial"/>
          <w:b/>
          <w:sz w:val="24"/>
          <w:szCs w:val="24"/>
        </w:rPr>
        <w:t xml:space="preserve"> update</w:t>
      </w:r>
    </w:p>
    <w:p w14:paraId="3211D2B0" w14:textId="2A078BBC" w:rsidR="00DF1AB6" w:rsidRDefault="00DF1AB6" w:rsidP="00F60733">
      <w:pPr>
        <w:rPr>
          <w:rFonts w:ascii="Arial" w:hAnsi="Arial" w:cs="Arial"/>
          <w:sz w:val="24"/>
          <w:szCs w:val="24"/>
        </w:rPr>
      </w:pPr>
      <w:r w:rsidRPr="00F60733">
        <w:rPr>
          <w:rFonts w:ascii="Arial" w:hAnsi="Arial" w:cs="Arial"/>
          <w:sz w:val="24"/>
          <w:szCs w:val="24"/>
        </w:rPr>
        <w:tab/>
      </w:r>
      <w:r w:rsidR="00F60733" w:rsidRPr="00F60733">
        <w:rPr>
          <w:rFonts w:ascii="Arial" w:hAnsi="Arial" w:cs="Arial"/>
          <w:sz w:val="24"/>
          <w:szCs w:val="24"/>
        </w:rPr>
        <w:t xml:space="preserve">The </w:t>
      </w:r>
      <w:proofErr w:type="spellStart"/>
      <w:r w:rsidR="00382998">
        <w:rPr>
          <w:rFonts w:ascii="Arial" w:hAnsi="Arial" w:cs="Arial"/>
          <w:sz w:val="24"/>
          <w:szCs w:val="24"/>
        </w:rPr>
        <w:t>AccuRX</w:t>
      </w:r>
      <w:proofErr w:type="spellEnd"/>
      <w:r w:rsidR="00382998">
        <w:rPr>
          <w:rFonts w:ascii="Arial" w:hAnsi="Arial" w:cs="Arial"/>
          <w:sz w:val="24"/>
          <w:szCs w:val="24"/>
        </w:rPr>
        <w:t xml:space="preserve"> </w:t>
      </w:r>
      <w:r w:rsidR="00F60733" w:rsidRPr="00F60733">
        <w:rPr>
          <w:rFonts w:ascii="Arial" w:hAnsi="Arial" w:cs="Arial"/>
          <w:sz w:val="24"/>
          <w:szCs w:val="24"/>
        </w:rPr>
        <w:t xml:space="preserve">programme </w:t>
      </w:r>
      <w:r w:rsidR="00F60733">
        <w:rPr>
          <w:rFonts w:ascii="Arial" w:hAnsi="Arial" w:cs="Arial"/>
          <w:sz w:val="24"/>
          <w:szCs w:val="24"/>
        </w:rPr>
        <w:t>w</w:t>
      </w:r>
      <w:r w:rsidRPr="00F60733">
        <w:rPr>
          <w:rFonts w:ascii="Arial" w:hAnsi="Arial" w:cs="Arial"/>
          <w:sz w:val="24"/>
          <w:szCs w:val="24"/>
        </w:rPr>
        <w:t xml:space="preserve">ent live </w:t>
      </w:r>
      <w:r w:rsidR="00F60733">
        <w:rPr>
          <w:rFonts w:ascii="Arial" w:hAnsi="Arial" w:cs="Arial"/>
          <w:sz w:val="24"/>
          <w:szCs w:val="24"/>
        </w:rPr>
        <w:t xml:space="preserve">on </w:t>
      </w:r>
      <w:r w:rsidRPr="00F60733">
        <w:rPr>
          <w:rFonts w:ascii="Arial" w:hAnsi="Arial" w:cs="Arial"/>
          <w:sz w:val="24"/>
          <w:szCs w:val="24"/>
        </w:rPr>
        <w:t>Tuesday 7</w:t>
      </w:r>
      <w:r w:rsidRPr="00F60733">
        <w:rPr>
          <w:rFonts w:ascii="Arial" w:hAnsi="Arial" w:cs="Arial"/>
          <w:sz w:val="24"/>
          <w:szCs w:val="24"/>
          <w:vertAlign w:val="superscript"/>
        </w:rPr>
        <w:t>th</w:t>
      </w:r>
      <w:r w:rsidR="00F60733">
        <w:rPr>
          <w:rFonts w:ascii="Arial" w:hAnsi="Arial" w:cs="Arial"/>
          <w:sz w:val="24"/>
          <w:szCs w:val="24"/>
        </w:rPr>
        <w:t xml:space="preserve">. HL advised that it </w:t>
      </w:r>
      <w:r w:rsidRPr="00F60733">
        <w:rPr>
          <w:rFonts w:ascii="Arial" w:hAnsi="Arial" w:cs="Arial"/>
          <w:sz w:val="24"/>
          <w:szCs w:val="24"/>
        </w:rPr>
        <w:t xml:space="preserve">captures information </w:t>
      </w:r>
      <w:r w:rsidR="00F60733">
        <w:rPr>
          <w:rFonts w:ascii="Arial" w:hAnsi="Arial" w:cs="Arial"/>
          <w:sz w:val="24"/>
          <w:szCs w:val="24"/>
        </w:rPr>
        <w:t>s</w:t>
      </w:r>
      <w:r>
        <w:rPr>
          <w:rFonts w:ascii="Arial" w:hAnsi="Arial" w:cs="Arial"/>
          <w:sz w:val="24"/>
          <w:szCs w:val="24"/>
        </w:rPr>
        <w:t xml:space="preserve">traight into the system so that clinicians can see it directly. </w:t>
      </w:r>
      <w:r w:rsidR="00F60733">
        <w:rPr>
          <w:rFonts w:ascii="Arial" w:hAnsi="Arial" w:cs="Arial"/>
          <w:sz w:val="24"/>
          <w:szCs w:val="24"/>
        </w:rPr>
        <w:t>The programme also includes the facility to</w:t>
      </w:r>
      <w:r w:rsidR="00382998">
        <w:rPr>
          <w:rFonts w:ascii="Arial" w:hAnsi="Arial" w:cs="Arial"/>
          <w:sz w:val="24"/>
          <w:szCs w:val="24"/>
        </w:rPr>
        <w:t xml:space="preserve"> forward</w:t>
      </w:r>
      <w:r>
        <w:rPr>
          <w:rFonts w:ascii="Arial" w:hAnsi="Arial" w:cs="Arial"/>
          <w:sz w:val="24"/>
          <w:szCs w:val="24"/>
        </w:rPr>
        <w:t xml:space="preserve"> photographs which will be used to make a</w:t>
      </w:r>
      <w:r w:rsidR="00F60733">
        <w:rPr>
          <w:rFonts w:ascii="Arial" w:hAnsi="Arial" w:cs="Arial"/>
          <w:sz w:val="24"/>
          <w:szCs w:val="24"/>
        </w:rPr>
        <w:t xml:space="preserve"> clinical decision. Some </w:t>
      </w:r>
      <w:r w:rsidR="00DD024E">
        <w:rPr>
          <w:rFonts w:ascii="Arial" w:hAnsi="Arial" w:cs="Arial"/>
          <w:sz w:val="24"/>
          <w:szCs w:val="24"/>
        </w:rPr>
        <w:t>GPs are accustomed</w:t>
      </w:r>
      <w:r>
        <w:rPr>
          <w:rFonts w:ascii="Arial" w:hAnsi="Arial" w:cs="Arial"/>
          <w:sz w:val="24"/>
          <w:szCs w:val="24"/>
        </w:rPr>
        <w:t xml:space="preserve"> to using it but some are</w:t>
      </w:r>
      <w:r w:rsidR="00382998">
        <w:rPr>
          <w:rFonts w:ascii="Arial" w:hAnsi="Arial" w:cs="Arial"/>
          <w:sz w:val="24"/>
          <w:szCs w:val="24"/>
        </w:rPr>
        <w:t xml:space="preserve"> </w:t>
      </w:r>
      <w:r>
        <w:rPr>
          <w:rFonts w:ascii="Arial" w:hAnsi="Arial" w:cs="Arial"/>
          <w:sz w:val="24"/>
          <w:szCs w:val="24"/>
        </w:rPr>
        <w:t>n</w:t>
      </w:r>
      <w:r w:rsidR="00382998">
        <w:rPr>
          <w:rFonts w:ascii="Arial" w:hAnsi="Arial" w:cs="Arial"/>
          <w:sz w:val="24"/>
          <w:szCs w:val="24"/>
        </w:rPr>
        <w:t>o</w:t>
      </w:r>
      <w:r>
        <w:rPr>
          <w:rFonts w:ascii="Arial" w:hAnsi="Arial" w:cs="Arial"/>
          <w:sz w:val="24"/>
          <w:szCs w:val="24"/>
        </w:rPr>
        <w:t>t so it will take a little time to b</w:t>
      </w:r>
      <w:r w:rsidR="00DD024E">
        <w:rPr>
          <w:rFonts w:ascii="Arial" w:hAnsi="Arial" w:cs="Arial"/>
          <w:sz w:val="24"/>
          <w:szCs w:val="24"/>
        </w:rPr>
        <w:t>ed in. The n</w:t>
      </w:r>
      <w:r w:rsidR="00382998">
        <w:rPr>
          <w:rFonts w:ascii="Arial" w:hAnsi="Arial" w:cs="Arial"/>
          <w:sz w:val="24"/>
          <w:szCs w:val="24"/>
        </w:rPr>
        <w:t>ext step will be to promote the new programme</w:t>
      </w:r>
      <w:r>
        <w:rPr>
          <w:rFonts w:ascii="Arial" w:hAnsi="Arial" w:cs="Arial"/>
          <w:sz w:val="24"/>
          <w:szCs w:val="24"/>
        </w:rPr>
        <w:t xml:space="preserve"> by email and text.  </w:t>
      </w:r>
      <w:r w:rsidR="00DD024E">
        <w:rPr>
          <w:rFonts w:ascii="Arial" w:hAnsi="Arial" w:cs="Arial"/>
          <w:sz w:val="24"/>
          <w:szCs w:val="24"/>
        </w:rPr>
        <w:t>HL confirmed that p</w:t>
      </w:r>
      <w:r>
        <w:rPr>
          <w:rFonts w:ascii="Arial" w:hAnsi="Arial" w:cs="Arial"/>
          <w:sz w:val="24"/>
          <w:szCs w:val="24"/>
        </w:rPr>
        <w:t>atient leaflets are being updated all the time.</w:t>
      </w:r>
    </w:p>
    <w:p w14:paraId="67702B8E" w14:textId="77777777" w:rsidR="00DD024E" w:rsidRPr="00DD024E" w:rsidRDefault="00DD024E" w:rsidP="00F60733">
      <w:pPr>
        <w:rPr>
          <w:rFonts w:ascii="Arial" w:hAnsi="Arial" w:cs="Arial"/>
          <w:sz w:val="12"/>
          <w:szCs w:val="12"/>
        </w:rPr>
      </w:pPr>
    </w:p>
    <w:p w14:paraId="10D7ADE1" w14:textId="65249033" w:rsidR="00DF1AB6" w:rsidRDefault="00DF1AB6" w:rsidP="00FF5677">
      <w:pPr>
        <w:jc w:val="left"/>
        <w:rPr>
          <w:rFonts w:ascii="Arial" w:hAnsi="Arial" w:cs="Arial"/>
          <w:sz w:val="24"/>
          <w:szCs w:val="24"/>
        </w:rPr>
      </w:pPr>
      <w:r>
        <w:rPr>
          <w:rFonts w:ascii="Arial" w:hAnsi="Arial" w:cs="Arial"/>
          <w:sz w:val="24"/>
          <w:szCs w:val="24"/>
        </w:rPr>
        <w:tab/>
        <w:t xml:space="preserve">CE </w:t>
      </w:r>
      <w:r w:rsidR="00DD024E">
        <w:rPr>
          <w:rFonts w:ascii="Arial" w:hAnsi="Arial" w:cs="Arial"/>
          <w:sz w:val="24"/>
          <w:szCs w:val="24"/>
        </w:rPr>
        <w:t xml:space="preserve">suggested that members of the PPG could possibly give out leaflets at the </w:t>
      </w:r>
      <w:proofErr w:type="spellStart"/>
      <w:r>
        <w:rPr>
          <w:rFonts w:ascii="Arial" w:hAnsi="Arial" w:cs="Arial"/>
          <w:sz w:val="24"/>
          <w:szCs w:val="24"/>
        </w:rPr>
        <w:t>Covid</w:t>
      </w:r>
      <w:proofErr w:type="spellEnd"/>
      <w:r>
        <w:rPr>
          <w:rFonts w:ascii="Arial" w:hAnsi="Arial" w:cs="Arial"/>
          <w:sz w:val="24"/>
          <w:szCs w:val="24"/>
        </w:rPr>
        <w:t xml:space="preserve"> clinic on 1</w:t>
      </w:r>
      <w:r w:rsidRPr="00DF1AB6">
        <w:rPr>
          <w:rFonts w:ascii="Arial" w:hAnsi="Arial" w:cs="Arial"/>
          <w:sz w:val="24"/>
          <w:szCs w:val="24"/>
          <w:vertAlign w:val="superscript"/>
        </w:rPr>
        <w:t>st</w:t>
      </w:r>
      <w:r w:rsidR="00DD024E">
        <w:rPr>
          <w:rFonts w:ascii="Arial" w:hAnsi="Arial" w:cs="Arial"/>
          <w:sz w:val="24"/>
          <w:szCs w:val="24"/>
        </w:rPr>
        <w:t xml:space="preserve"> June</w:t>
      </w:r>
      <w:r>
        <w:rPr>
          <w:rFonts w:ascii="Arial" w:hAnsi="Arial" w:cs="Arial"/>
          <w:sz w:val="24"/>
          <w:szCs w:val="24"/>
        </w:rPr>
        <w:t xml:space="preserve">. </w:t>
      </w:r>
      <w:r w:rsidR="00382998">
        <w:rPr>
          <w:rFonts w:ascii="Arial" w:hAnsi="Arial" w:cs="Arial"/>
          <w:sz w:val="24"/>
          <w:szCs w:val="24"/>
        </w:rPr>
        <w:t xml:space="preserve">The Practice had </w:t>
      </w:r>
      <w:proofErr w:type="spellStart"/>
      <w:r>
        <w:rPr>
          <w:rFonts w:ascii="Arial" w:hAnsi="Arial" w:cs="Arial"/>
          <w:sz w:val="24"/>
          <w:szCs w:val="24"/>
        </w:rPr>
        <w:t>i</w:t>
      </w:r>
      <w:proofErr w:type="spellEnd"/>
      <w:r>
        <w:rPr>
          <w:rFonts w:ascii="Arial" w:hAnsi="Arial" w:cs="Arial"/>
          <w:sz w:val="24"/>
          <w:szCs w:val="24"/>
        </w:rPr>
        <w:t>-pads that could be set up</w:t>
      </w:r>
      <w:r w:rsidR="00382998">
        <w:rPr>
          <w:rFonts w:ascii="Arial" w:hAnsi="Arial" w:cs="Arial"/>
          <w:sz w:val="24"/>
          <w:szCs w:val="24"/>
        </w:rPr>
        <w:t xml:space="preserve"> for practical demonstrations.</w:t>
      </w:r>
    </w:p>
    <w:p w14:paraId="076E7B90" w14:textId="46BCD93B" w:rsidR="00FF5677" w:rsidRDefault="00A042A3" w:rsidP="00DF1AB6">
      <w:pPr>
        <w:jc w:val="left"/>
        <w:rPr>
          <w:rFonts w:ascii="Arial" w:hAnsi="Arial" w:cs="Arial"/>
          <w:b/>
          <w:sz w:val="24"/>
          <w:szCs w:val="24"/>
        </w:rPr>
      </w:pPr>
      <w:r>
        <w:rPr>
          <w:rFonts w:ascii="Arial" w:hAnsi="Arial" w:cs="Arial"/>
          <w:sz w:val="24"/>
          <w:szCs w:val="24"/>
        </w:rPr>
        <w:tab/>
      </w:r>
      <w:r w:rsidR="00DF1AB6">
        <w:rPr>
          <w:rFonts w:ascii="Arial" w:hAnsi="Arial" w:cs="Arial"/>
          <w:sz w:val="24"/>
          <w:szCs w:val="24"/>
        </w:rPr>
        <w:tab/>
      </w:r>
    </w:p>
    <w:p w14:paraId="746AEC84" w14:textId="58A8AC96" w:rsidR="00C1239C" w:rsidRDefault="00FF5677" w:rsidP="003A356B">
      <w:pPr>
        <w:rPr>
          <w:rFonts w:ascii="Arial" w:hAnsi="Arial" w:cs="Arial"/>
          <w:b/>
          <w:sz w:val="24"/>
          <w:szCs w:val="24"/>
        </w:rPr>
      </w:pPr>
      <w:r>
        <w:rPr>
          <w:rFonts w:ascii="Arial" w:hAnsi="Arial" w:cs="Arial"/>
          <w:b/>
          <w:sz w:val="24"/>
          <w:szCs w:val="24"/>
        </w:rPr>
        <w:t xml:space="preserve">12. </w:t>
      </w:r>
      <w:r>
        <w:rPr>
          <w:rFonts w:ascii="Arial" w:hAnsi="Arial" w:cs="Arial"/>
          <w:b/>
          <w:sz w:val="24"/>
          <w:szCs w:val="24"/>
        </w:rPr>
        <w:tab/>
      </w:r>
      <w:r w:rsidR="009956B9">
        <w:rPr>
          <w:rFonts w:ascii="Arial" w:hAnsi="Arial" w:cs="Arial"/>
          <w:b/>
          <w:sz w:val="24"/>
          <w:szCs w:val="24"/>
        </w:rPr>
        <w:t>Any Other Business:</w:t>
      </w:r>
    </w:p>
    <w:p w14:paraId="55E68B11" w14:textId="4A29721A" w:rsidR="00382998" w:rsidRPr="00382998" w:rsidRDefault="007A1CBA" w:rsidP="003A356B">
      <w:pPr>
        <w:rPr>
          <w:rFonts w:ascii="Arial" w:hAnsi="Arial" w:cs="Arial"/>
          <w:sz w:val="24"/>
          <w:szCs w:val="24"/>
        </w:rPr>
      </w:pPr>
      <w:r>
        <w:rPr>
          <w:rFonts w:ascii="Arial" w:hAnsi="Arial" w:cs="Arial"/>
          <w:sz w:val="24"/>
          <w:szCs w:val="24"/>
        </w:rPr>
        <w:tab/>
        <w:t xml:space="preserve">AH asked if HL could copy both her and CH into emails for one or the other. This helped them to keep in touch with events without having to necessarily send private emails to each other.  HL agreed to do this. </w:t>
      </w:r>
    </w:p>
    <w:p w14:paraId="23AF4DAF" w14:textId="77777777" w:rsidR="009956B9" w:rsidRPr="009956B9" w:rsidRDefault="009956B9" w:rsidP="003A356B">
      <w:pPr>
        <w:rPr>
          <w:rFonts w:ascii="Arial" w:hAnsi="Arial" w:cs="Arial"/>
          <w:sz w:val="12"/>
          <w:szCs w:val="12"/>
        </w:rPr>
      </w:pPr>
    </w:p>
    <w:p w14:paraId="37F9E1D0" w14:textId="77777777" w:rsidR="009956B9" w:rsidRPr="00371FBC" w:rsidRDefault="009956B9" w:rsidP="003A356B">
      <w:pPr>
        <w:rPr>
          <w:rFonts w:ascii="Arial" w:hAnsi="Arial" w:cs="Arial"/>
          <w:b/>
          <w:sz w:val="24"/>
          <w:szCs w:val="24"/>
        </w:rPr>
      </w:pPr>
    </w:p>
    <w:p w14:paraId="2D8EFFA0" w14:textId="1E0A44CD" w:rsidR="0039303D" w:rsidRDefault="00FF5677" w:rsidP="0052070C">
      <w:pPr>
        <w:rPr>
          <w:rFonts w:ascii="Arial" w:hAnsi="Arial" w:cs="Arial"/>
          <w:b/>
          <w:sz w:val="24"/>
          <w:szCs w:val="24"/>
        </w:rPr>
      </w:pPr>
      <w:r>
        <w:rPr>
          <w:rFonts w:ascii="Arial" w:hAnsi="Arial" w:cs="Arial"/>
          <w:b/>
          <w:sz w:val="24"/>
          <w:szCs w:val="24"/>
        </w:rPr>
        <w:t>13</w:t>
      </w:r>
      <w:r w:rsidR="009956B9" w:rsidRPr="00371FBC">
        <w:rPr>
          <w:rFonts w:ascii="Arial" w:hAnsi="Arial" w:cs="Arial"/>
          <w:b/>
          <w:sz w:val="24"/>
          <w:szCs w:val="24"/>
        </w:rPr>
        <w:t>.</w:t>
      </w:r>
      <w:r w:rsidR="009956B9" w:rsidRPr="00371FBC">
        <w:rPr>
          <w:rFonts w:ascii="Arial" w:hAnsi="Arial" w:cs="Arial"/>
          <w:b/>
          <w:sz w:val="24"/>
          <w:szCs w:val="24"/>
        </w:rPr>
        <w:tab/>
      </w:r>
      <w:r w:rsidR="00371FBC" w:rsidRPr="00371FBC">
        <w:rPr>
          <w:rFonts w:ascii="Arial" w:hAnsi="Arial" w:cs="Arial"/>
          <w:b/>
          <w:sz w:val="24"/>
          <w:szCs w:val="24"/>
        </w:rPr>
        <w:t>Date of Next Meeting:</w:t>
      </w:r>
      <w:r w:rsidR="00371FBC">
        <w:rPr>
          <w:rFonts w:ascii="Arial" w:hAnsi="Arial" w:cs="Arial"/>
          <w:b/>
          <w:sz w:val="24"/>
          <w:szCs w:val="24"/>
        </w:rPr>
        <w:t xml:space="preserve"> </w:t>
      </w:r>
      <w:r w:rsidR="002404B6">
        <w:rPr>
          <w:rFonts w:ascii="Arial" w:hAnsi="Arial" w:cs="Arial"/>
          <w:b/>
          <w:sz w:val="24"/>
          <w:szCs w:val="24"/>
        </w:rPr>
        <w:t>Tuesday</w:t>
      </w:r>
      <w:r w:rsidR="00E55A25">
        <w:rPr>
          <w:rFonts w:ascii="Arial" w:hAnsi="Arial" w:cs="Arial"/>
          <w:b/>
          <w:sz w:val="24"/>
          <w:szCs w:val="24"/>
        </w:rPr>
        <w:t xml:space="preserve"> 9</w:t>
      </w:r>
      <w:r w:rsidR="00E55A25" w:rsidRPr="00E55A25">
        <w:rPr>
          <w:rFonts w:ascii="Arial" w:hAnsi="Arial" w:cs="Arial"/>
          <w:b/>
          <w:sz w:val="24"/>
          <w:szCs w:val="24"/>
          <w:vertAlign w:val="superscript"/>
        </w:rPr>
        <w:t>th</w:t>
      </w:r>
      <w:r w:rsidR="00E55A25">
        <w:rPr>
          <w:rFonts w:ascii="Arial" w:hAnsi="Arial" w:cs="Arial"/>
          <w:b/>
          <w:sz w:val="24"/>
          <w:szCs w:val="24"/>
        </w:rPr>
        <w:t xml:space="preserve"> July</w:t>
      </w:r>
      <w:r w:rsidR="002404B6">
        <w:rPr>
          <w:rFonts w:ascii="Arial" w:hAnsi="Arial" w:cs="Arial"/>
          <w:b/>
          <w:sz w:val="24"/>
          <w:szCs w:val="24"/>
        </w:rPr>
        <w:t xml:space="preserve">, </w:t>
      </w:r>
      <w:r w:rsidR="0052070C">
        <w:rPr>
          <w:rFonts w:ascii="Arial" w:hAnsi="Arial" w:cs="Arial"/>
          <w:b/>
          <w:sz w:val="24"/>
          <w:szCs w:val="24"/>
        </w:rPr>
        <w:t>5pm a</w:t>
      </w:r>
      <w:r w:rsidR="002404B6">
        <w:rPr>
          <w:rFonts w:ascii="Arial" w:hAnsi="Arial" w:cs="Arial"/>
          <w:b/>
          <w:sz w:val="24"/>
          <w:szCs w:val="24"/>
        </w:rPr>
        <w:t xml:space="preserve">t </w:t>
      </w:r>
      <w:r w:rsidR="0052070C">
        <w:rPr>
          <w:rFonts w:ascii="Arial" w:hAnsi="Arial" w:cs="Arial"/>
          <w:b/>
          <w:sz w:val="24"/>
          <w:szCs w:val="24"/>
        </w:rPr>
        <w:t>the Medical Centre</w:t>
      </w:r>
    </w:p>
    <w:p w14:paraId="61D4A8F5" w14:textId="77777777" w:rsidR="000E0C57" w:rsidRDefault="000E0C57" w:rsidP="000E0C57">
      <w:pPr>
        <w:jc w:val="left"/>
        <w:rPr>
          <w:rFonts w:ascii="Arial" w:hAnsi="Arial" w:cs="Arial"/>
          <w:sz w:val="24"/>
          <w:szCs w:val="24"/>
        </w:rPr>
      </w:pPr>
    </w:p>
    <w:p w14:paraId="3BF28492" w14:textId="02124B2D" w:rsidR="000E0C57" w:rsidRPr="0052070C" w:rsidRDefault="000E0C57" w:rsidP="0052070C">
      <w:pPr>
        <w:rPr>
          <w:rFonts w:ascii="Arial" w:hAnsi="Arial" w:cs="Arial"/>
          <w:b/>
          <w:sz w:val="24"/>
          <w:szCs w:val="24"/>
        </w:rPr>
      </w:pPr>
      <w:r>
        <w:rPr>
          <w:rFonts w:ascii="Arial" w:hAnsi="Arial" w:cs="Arial"/>
          <w:b/>
          <w:sz w:val="24"/>
          <w:szCs w:val="24"/>
        </w:rPr>
        <w:tab/>
      </w:r>
    </w:p>
    <w:p w14:paraId="09AE64A4" w14:textId="77777777" w:rsidR="00237CEB" w:rsidRDefault="00237CEB" w:rsidP="00360C0C">
      <w:pPr>
        <w:rPr>
          <w:rFonts w:ascii="Arial" w:hAnsi="Arial" w:cs="Arial"/>
          <w:b/>
          <w:sz w:val="24"/>
          <w:szCs w:val="24"/>
        </w:rPr>
      </w:pPr>
    </w:p>
    <w:p w14:paraId="46872809" w14:textId="77777777" w:rsidR="00382998" w:rsidRDefault="00382998" w:rsidP="00360C0C">
      <w:pPr>
        <w:rPr>
          <w:rFonts w:ascii="Arial" w:hAnsi="Arial" w:cs="Arial"/>
          <w:b/>
          <w:sz w:val="24"/>
          <w:szCs w:val="24"/>
        </w:rPr>
      </w:pPr>
    </w:p>
    <w:p w14:paraId="4A17BD0E" w14:textId="77777777" w:rsidR="00382998" w:rsidRDefault="00382998" w:rsidP="00360C0C">
      <w:pPr>
        <w:rPr>
          <w:rFonts w:ascii="Arial" w:hAnsi="Arial" w:cs="Arial"/>
          <w:b/>
          <w:sz w:val="24"/>
          <w:szCs w:val="24"/>
        </w:rPr>
      </w:pPr>
    </w:p>
    <w:p w14:paraId="0BBCAF7C" w14:textId="77777777" w:rsidR="00382998" w:rsidRDefault="00382998" w:rsidP="00360C0C">
      <w:pPr>
        <w:rPr>
          <w:rFonts w:ascii="Arial" w:hAnsi="Arial" w:cs="Arial"/>
          <w:b/>
          <w:sz w:val="24"/>
          <w:szCs w:val="24"/>
        </w:rPr>
      </w:pPr>
    </w:p>
    <w:p w14:paraId="60A4E304" w14:textId="77777777" w:rsidR="00382998" w:rsidRDefault="00382998" w:rsidP="00360C0C">
      <w:pPr>
        <w:rPr>
          <w:rFonts w:ascii="Arial" w:hAnsi="Arial" w:cs="Arial"/>
          <w:b/>
          <w:sz w:val="24"/>
          <w:szCs w:val="24"/>
        </w:rPr>
      </w:pPr>
    </w:p>
    <w:p w14:paraId="30A5E86C" w14:textId="77777777" w:rsidR="00382998" w:rsidRDefault="00382998" w:rsidP="00360C0C">
      <w:pPr>
        <w:rPr>
          <w:rFonts w:ascii="Arial" w:hAnsi="Arial" w:cs="Arial"/>
          <w:b/>
          <w:sz w:val="24"/>
          <w:szCs w:val="24"/>
        </w:rPr>
      </w:pPr>
    </w:p>
    <w:p w14:paraId="1A25076A" w14:textId="77777777" w:rsidR="00B9640B" w:rsidRDefault="00B9640B" w:rsidP="00360C0C">
      <w:pPr>
        <w:rPr>
          <w:rFonts w:ascii="Arial" w:hAnsi="Arial" w:cs="Arial"/>
          <w:b/>
          <w:sz w:val="24"/>
          <w:szCs w:val="24"/>
        </w:rPr>
      </w:pPr>
    </w:p>
    <w:p w14:paraId="0257A240" w14:textId="1BB98D4A" w:rsidR="000B341F" w:rsidRDefault="00377AE7" w:rsidP="00360C0C">
      <w:pPr>
        <w:rPr>
          <w:rFonts w:ascii="Arial" w:hAnsi="Arial" w:cs="Arial"/>
          <w:b/>
          <w:sz w:val="24"/>
          <w:szCs w:val="24"/>
        </w:rPr>
      </w:pPr>
      <w:r>
        <w:rPr>
          <w:rFonts w:ascii="Arial" w:hAnsi="Arial" w:cs="Arial"/>
          <w:b/>
          <w:sz w:val="24"/>
          <w:szCs w:val="24"/>
        </w:rPr>
        <w:t>S</w:t>
      </w:r>
      <w:r w:rsidR="000B341F">
        <w:rPr>
          <w:rFonts w:ascii="Arial" w:hAnsi="Arial" w:cs="Arial"/>
          <w:b/>
          <w:sz w:val="24"/>
          <w:szCs w:val="24"/>
        </w:rPr>
        <w:t>igned ………………………………………………………. Date …………………………</w:t>
      </w:r>
    </w:p>
    <w:sectPr w:rsidR="000B341F" w:rsidSect="00891A7C">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F0F9E" w14:textId="77777777" w:rsidR="0024683C" w:rsidRDefault="0024683C" w:rsidP="00845768">
      <w:r>
        <w:separator/>
      </w:r>
    </w:p>
  </w:endnote>
  <w:endnote w:type="continuationSeparator" w:id="0">
    <w:p w14:paraId="068E02FA" w14:textId="77777777" w:rsidR="0024683C" w:rsidRDefault="0024683C" w:rsidP="00845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85383" w14:textId="77777777" w:rsidR="0024683C" w:rsidRDefault="0024683C" w:rsidP="00845768">
      <w:r>
        <w:separator/>
      </w:r>
    </w:p>
  </w:footnote>
  <w:footnote w:type="continuationSeparator" w:id="0">
    <w:p w14:paraId="12A61707" w14:textId="77777777" w:rsidR="0024683C" w:rsidRDefault="0024683C" w:rsidP="00845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5F8"/>
    <w:multiLevelType w:val="hybridMultilevel"/>
    <w:tmpl w:val="E4C0280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4DB6441"/>
    <w:multiLevelType w:val="hybridMultilevel"/>
    <w:tmpl w:val="E44A6D30"/>
    <w:lvl w:ilvl="0" w:tplc="8FC60A48">
      <w:start w:val="9"/>
      <w:numFmt w:val="lowerLetter"/>
      <w:lvlText w:val="%1."/>
      <w:lvlJc w:val="left"/>
      <w:pPr>
        <w:ind w:left="924" w:hanging="360"/>
      </w:pPr>
      <w:rPr>
        <w:rFonts w:hint="default"/>
        <w:b/>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2">
    <w:nsid w:val="05CC0401"/>
    <w:multiLevelType w:val="hybridMultilevel"/>
    <w:tmpl w:val="ACFEFEA0"/>
    <w:lvl w:ilvl="0" w:tplc="08090001">
      <w:start w:val="1"/>
      <w:numFmt w:val="bullet"/>
      <w:lvlText w:val=""/>
      <w:lvlJc w:val="left"/>
      <w:pPr>
        <w:ind w:left="1291" w:hanging="360"/>
      </w:pPr>
      <w:rPr>
        <w:rFonts w:ascii="Symbol" w:hAnsi="Symbol" w:hint="default"/>
      </w:rPr>
    </w:lvl>
    <w:lvl w:ilvl="1" w:tplc="08090003" w:tentative="1">
      <w:start w:val="1"/>
      <w:numFmt w:val="bullet"/>
      <w:lvlText w:val="o"/>
      <w:lvlJc w:val="left"/>
      <w:pPr>
        <w:ind w:left="2011" w:hanging="360"/>
      </w:pPr>
      <w:rPr>
        <w:rFonts w:ascii="Courier New" w:hAnsi="Courier New" w:cs="Courier New" w:hint="default"/>
      </w:rPr>
    </w:lvl>
    <w:lvl w:ilvl="2" w:tplc="08090005" w:tentative="1">
      <w:start w:val="1"/>
      <w:numFmt w:val="bullet"/>
      <w:lvlText w:val=""/>
      <w:lvlJc w:val="left"/>
      <w:pPr>
        <w:ind w:left="2731" w:hanging="360"/>
      </w:pPr>
      <w:rPr>
        <w:rFonts w:ascii="Wingdings" w:hAnsi="Wingdings" w:hint="default"/>
      </w:rPr>
    </w:lvl>
    <w:lvl w:ilvl="3" w:tplc="08090001" w:tentative="1">
      <w:start w:val="1"/>
      <w:numFmt w:val="bullet"/>
      <w:lvlText w:val=""/>
      <w:lvlJc w:val="left"/>
      <w:pPr>
        <w:ind w:left="3451" w:hanging="360"/>
      </w:pPr>
      <w:rPr>
        <w:rFonts w:ascii="Symbol" w:hAnsi="Symbol" w:hint="default"/>
      </w:rPr>
    </w:lvl>
    <w:lvl w:ilvl="4" w:tplc="08090003" w:tentative="1">
      <w:start w:val="1"/>
      <w:numFmt w:val="bullet"/>
      <w:lvlText w:val="o"/>
      <w:lvlJc w:val="left"/>
      <w:pPr>
        <w:ind w:left="4171" w:hanging="360"/>
      </w:pPr>
      <w:rPr>
        <w:rFonts w:ascii="Courier New" w:hAnsi="Courier New" w:cs="Courier New" w:hint="default"/>
      </w:rPr>
    </w:lvl>
    <w:lvl w:ilvl="5" w:tplc="08090005" w:tentative="1">
      <w:start w:val="1"/>
      <w:numFmt w:val="bullet"/>
      <w:lvlText w:val=""/>
      <w:lvlJc w:val="left"/>
      <w:pPr>
        <w:ind w:left="4891" w:hanging="360"/>
      </w:pPr>
      <w:rPr>
        <w:rFonts w:ascii="Wingdings" w:hAnsi="Wingdings" w:hint="default"/>
      </w:rPr>
    </w:lvl>
    <w:lvl w:ilvl="6" w:tplc="08090001" w:tentative="1">
      <w:start w:val="1"/>
      <w:numFmt w:val="bullet"/>
      <w:lvlText w:val=""/>
      <w:lvlJc w:val="left"/>
      <w:pPr>
        <w:ind w:left="5611" w:hanging="360"/>
      </w:pPr>
      <w:rPr>
        <w:rFonts w:ascii="Symbol" w:hAnsi="Symbol" w:hint="default"/>
      </w:rPr>
    </w:lvl>
    <w:lvl w:ilvl="7" w:tplc="08090003" w:tentative="1">
      <w:start w:val="1"/>
      <w:numFmt w:val="bullet"/>
      <w:lvlText w:val="o"/>
      <w:lvlJc w:val="left"/>
      <w:pPr>
        <w:ind w:left="6331" w:hanging="360"/>
      </w:pPr>
      <w:rPr>
        <w:rFonts w:ascii="Courier New" w:hAnsi="Courier New" w:cs="Courier New" w:hint="default"/>
      </w:rPr>
    </w:lvl>
    <w:lvl w:ilvl="8" w:tplc="08090005" w:tentative="1">
      <w:start w:val="1"/>
      <w:numFmt w:val="bullet"/>
      <w:lvlText w:val=""/>
      <w:lvlJc w:val="left"/>
      <w:pPr>
        <w:ind w:left="7051" w:hanging="360"/>
      </w:pPr>
      <w:rPr>
        <w:rFonts w:ascii="Wingdings" w:hAnsi="Wingdings" w:hint="default"/>
      </w:rPr>
    </w:lvl>
  </w:abstractNum>
  <w:abstractNum w:abstractNumId="3">
    <w:nsid w:val="07F15B6D"/>
    <w:multiLevelType w:val="hybridMultilevel"/>
    <w:tmpl w:val="73B0A202"/>
    <w:lvl w:ilvl="0" w:tplc="08090001">
      <w:start w:val="1"/>
      <w:numFmt w:val="bullet"/>
      <w:lvlText w:val=""/>
      <w:lvlJc w:val="left"/>
      <w:pPr>
        <w:ind w:left="1291" w:hanging="360"/>
      </w:pPr>
      <w:rPr>
        <w:rFonts w:ascii="Symbol" w:hAnsi="Symbol" w:hint="default"/>
      </w:rPr>
    </w:lvl>
    <w:lvl w:ilvl="1" w:tplc="08090003" w:tentative="1">
      <w:start w:val="1"/>
      <w:numFmt w:val="bullet"/>
      <w:lvlText w:val="o"/>
      <w:lvlJc w:val="left"/>
      <w:pPr>
        <w:ind w:left="2011" w:hanging="360"/>
      </w:pPr>
      <w:rPr>
        <w:rFonts w:ascii="Courier New" w:hAnsi="Courier New" w:cs="Courier New" w:hint="default"/>
      </w:rPr>
    </w:lvl>
    <w:lvl w:ilvl="2" w:tplc="08090005" w:tentative="1">
      <w:start w:val="1"/>
      <w:numFmt w:val="bullet"/>
      <w:lvlText w:val=""/>
      <w:lvlJc w:val="left"/>
      <w:pPr>
        <w:ind w:left="2731" w:hanging="360"/>
      </w:pPr>
      <w:rPr>
        <w:rFonts w:ascii="Wingdings" w:hAnsi="Wingdings" w:hint="default"/>
      </w:rPr>
    </w:lvl>
    <w:lvl w:ilvl="3" w:tplc="08090001" w:tentative="1">
      <w:start w:val="1"/>
      <w:numFmt w:val="bullet"/>
      <w:lvlText w:val=""/>
      <w:lvlJc w:val="left"/>
      <w:pPr>
        <w:ind w:left="3451" w:hanging="360"/>
      </w:pPr>
      <w:rPr>
        <w:rFonts w:ascii="Symbol" w:hAnsi="Symbol" w:hint="default"/>
      </w:rPr>
    </w:lvl>
    <w:lvl w:ilvl="4" w:tplc="08090003" w:tentative="1">
      <w:start w:val="1"/>
      <w:numFmt w:val="bullet"/>
      <w:lvlText w:val="o"/>
      <w:lvlJc w:val="left"/>
      <w:pPr>
        <w:ind w:left="4171" w:hanging="360"/>
      </w:pPr>
      <w:rPr>
        <w:rFonts w:ascii="Courier New" w:hAnsi="Courier New" w:cs="Courier New" w:hint="default"/>
      </w:rPr>
    </w:lvl>
    <w:lvl w:ilvl="5" w:tplc="08090005" w:tentative="1">
      <w:start w:val="1"/>
      <w:numFmt w:val="bullet"/>
      <w:lvlText w:val=""/>
      <w:lvlJc w:val="left"/>
      <w:pPr>
        <w:ind w:left="4891" w:hanging="360"/>
      </w:pPr>
      <w:rPr>
        <w:rFonts w:ascii="Wingdings" w:hAnsi="Wingdings" w:hint="default"/>
      </w:rPr>
    </w:lvl>
    <w:lvl w:ilvl="6" w:tplc="08090001" w:tentative="1">
      <w:start w:val="1"/>
      <w:numFmt w:val="bullet"/>
      <w:lvlText w:val=""/>
      <w:lvlJc w:val="left"/>
      <w:pPr>
        <w:ind w:left="5611" w:hanging="360"/>
      </w:pPr>
      <w:rPr>
        <w:rFonts w:ascii="Symbol" w:hAnsi="Symbol" w:hint="default"/>
      </w:rPr>
    </w:lvl>
    <w:lvl w:ilvl="7" w:tplc="08090003" w:tentative="1">
      <w:start w:val="1"/>
      <w:numFmt w:val="bullet"/>
      <w:lvlText w:val="o"/>
      <w:lvlJc w:val="left"/>
      <w:pPr>
        <w:ind w:left="6331" w:hanging="360"/>
      </w:pPr>
      <w:rPr>
        <w:rFonts w:ascii="Courier New" w:hAnsi="Courier New" w:cs="Courier New" w:hint="default"/>
      </w:rPr>
    </w:lvl>
    <w:lvl w:ilvl="8" w:tplc="08090005" w:tentative="1">
      <w:start w:val="1"/>
      <w:numFmt w:val="bullet"/>
      <w:lvlText w:val=""/>
      <w:lvlJc w:val="left"/>
      <w:pPr>
        <w:ind w:left="7051" w:hanging="360"/>
      </w:pPr>
      <w:rPr>
        <w:rFonts w:ascii="Wingdings" w:hAnsi="Wingdings" w:hint="default"/>
      </w:rPr>
    </w:lvl>
  </w:abstractNum>
  <w:abstractNum w:abstractNumId="4">
    <w:nsid w:val="0DA114ED"/>
    <w:multiLevelType w:val="hybridMultilevel"/>
    <w:tmpl w:val="04021BC6"/>
    <w:lvl w:ilvl="0" w:tplc="6970821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nsid w:val="0DB04B2A"/>
    <w:multiLevelType w:val="hybridMultilevel"/>
    <w:tmpl w:val="19C6033A"/>
    <w:lvl w:ilvl="0" w:tplc="99247CF4">
      <w:numFmt w:val="bullet"/>
      <w:lvlText w:val="–"/>
      <w:lvlJc w:val="left"/>
      <w:pPr>
        <w:ind w:left="1150" w:hanging="360"/>
      </w:pPr>
      <w:rPr>
        <w:rFonts w:ascii="Arial" w:eastAsia="Calibri" w:hAnsi="Arial" w:cs="Aria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6">
    <w:nsid w:val="0FB37A6A"/>
    <w:multiLevelType w:val="hybridMultilevel"/>
    <w:tmpl w:val="1EFAC74E"/>
    <w:lvl w:ilvl="0" w:tplc="E8E2B1A8">
      <w:start w:val="1"/>
      <w:numFmt w:val="decimal"/>
      <w:lvlText w:val="%1."/>
      <w:lvlJc w:val="left"/>
      <w:pPr>
        <w:ind w:left="564" w:hanging="492"/>
      </w:pPr>
      <w:rPr>
        <w:rFonts w:hint="default"/>
        <w:b/>
      </w:rPr>
    </w:lvl>
    <w:lvl w:ilvl="1" w:tplc="08090019">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7">
    <w:nsid w:val="148A1848"/>
    <w:multiLevelType w:val="hybridMultilevel"/>
    <w:tmpl w:val="9CBC81E2"/>
    <w:lvl w:ilvl="0" w:tplc="5A1E9138">
      <w:start w:val="1"/>
      <w:numFmt w:val="bullet"/>
      <w:lvlText w:val="-"/>
      <w:lvlJc w:val="left"/>
      <w:pPr>
        <w:ind w:left="930" w:hanging="360"/>
      </w:pPr>
      <w:rPr>
        <w:rFonts w:ascii="Arial" w:eastAsia="Calibri" w:hAnsi="Arial"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8">
    <w:nsid w:val="15646368"/>
    <w:multiLevelType w:val="hybridMultilevel"/>
    <w:tmpl w:val="C6AEA148"/>
    <w:lvl w:ilvl="0" w:tplc="704EC5E6">
      <w:start w:val="7"/>
      <w:numFmt w:val="bullet"/>
      <w:lvlText w:val="-"/>
      <w:lvlJc w:val="left"/>
      <w:pPr>
        <w:ind w:left="930" w:hanging="360"/>
      </w:pPr>
      <w:rPr>
        <w:rFonts w:ascii="Arial" w:eastAsia="Calibri" w:hAnsi="Arial"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9">
    <w:nsid w:val="1C040438"/>
    <w:multiLevelType w:val="hybridMultilevel"/>
    <w:tmpl w:val="128A937E"/>
    <w:lvl w:ilvl="0" w:tplc="D16CBF14">
      <w:start w:val="5"/>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1DD0590B"/>
    <w:multiLevelType w:val="hybridMultilevel"/>
    <w:tmpl w:val="6802B16A"/>
    <w:lvl w:ilvl="0" w:tplc="08090001">
      <w:start w:val="1"/>
      <w:numFmt w:val="bullet"/>
      <w:lvlText w:val=""/>
      <w:lvlJc w:val="left"/>
      <w:pPr>
        <w:ind w:left="1293" w:hanging="360"/>
      </w:pPr>
      <w:rPr>
        <w:rFonts w:ascii="Symbol" w:hAnsi="Symbol" w:hint="default"/>
      </w:rPr>
    </w:lvl>
    <w:lvl w:ilvl="1" w:tplc="08090003" w:tentative="1">
      <w:start w:val="1"/>
      <w:numFmt w:val="bullet"/>
      <w:lvlText w:val="o"/>
      <w:lvlJc w:val="left"/>
      <w:pPr>
        <w:ind w:left="2013" w:hanging="360"/>
      </w:pPr>
      <w:rPr>
        <w:rFonts w:ascii="Courier New" w:hAnsi="Courier New" w:hint="default"/>
      </w:rPr>
    </w:lvl>
    <w:lvl w:ilvl="2" w:tplc="08090005" w:tentative="1">
      <w:start w:val="1"/>
      <w:numFmt w:val="bullet"/>
      <w:lvlText w:val=""/>
      <w:lvlJc w:val="left"/>
      <w:pPr>
        <w:ind w:left="2733" w:hanging="360"/>
      </w:pPr>
      <w:rPr>
        <w:rFonts w:ascii="Wingdings" w:hAnsi="Wingdings" w:hint="default"/>
      </w:rPr>
    </w:lvl>
    <w:lvl w:ilvl="3" w:tplc="08090001" w:tentative="1">
      <w:start w:val="1"/>
      <w:numFmt w:val="bullet"/>
      <w:lvlText w:val=""/>
      <w:lvlJc w:val="left"/>
      <w:pPr>
        <w:ind w:left="3453" w:hanging="360"/>
      </w:pPr>
      <w:rPr>
        <w:rFonts w:ascii="Symbol" w:hAnsi="Symbol" w:hint="default"/>
      </w:rPr>
    </w:lvl>
    <w:lvl w:ilvl="4" w:tplc="08090003" w:tentative="1">
      <w:start w:val="1"/>
      <w:numFmt w:val="bullet"/>
      <w:lvlText w:val="o"/>
      <w:lvlJc w:val="left"/>
      <w:pPr>
        <w:ind w:left="4173" w:hanging="360"/>
      </w:pPr>
      <w:rPr>
        <w:rFonts w:ascii="Courier New" w:hAnsi="Courier New" w:hint="default"/>
      </w:rPr>
    </w:lvl>
    <w:lvl w:ilvl="5" w:tplc="08090005" w:tentative="1">
      <w:start w:val="1"/>
      <w:numFmt w:val="bullet"/>
      <w:lvlText w:val=""/>
      <w:lvlJc w:val="left"/>
      <w:pPr>
        <w:ind w:left="4893" w:hanging="360"/>
      </w:pPr>
      <w:rPr>
        <w:rFonts w:ascii="Wingdings" w:hAnsi="Wingdings" w:hint="default"/>
      </w:rPr>
    </w:lvl>
    <w:lvl w:ilvl="6" w:tplc="08090001" w:tentative="1">
      <w:start w:val="1"/>
      <w:numFmt w:val="bullet"/>
      <w:lvlText w:val=""/>
      <w:lvlJc w:val="left"/>
      <w:pPr>
        <w:ind w:left="5613" w:hanging="360"/>
      </w:pPr>
      <w:rPr>
        <w:rFonts w:ascii="Symbol" w:hAnsi="Symbol" w:hint="default"/>
      </w:rPr>
    </w:lvl>
    <w:lvl w:ilvl="7" w:tplc="08090003" w:tentative="1">
      <w:start w:val="1"/>
      <w:numFmt w:val="bullet"/>
      <w:lvlText w:val="o"/>
      <w:lvlJc w:val="left"/>
      <w:pPr>
        <w:ind w:left="6333" w:hanging="360"/>
      </w:pPr>
      <w:rPr>
        <w:rFonts w:ascii="Courier New" w:hAnsi="Courier New" w:hint="default"/>
      </w:rPr>
    </w:lvl>
    <w:lvl w:ilvl="8" w:tplc="08090005" w:tentative="1">
      <w:start w:val="1"/>
      <w:numFmt w:val="bullet"/>
      <w:lvlText w:val=""/>
      <w:lvlJc w:val="left"/>
      <w:pPr>
        <w:ind w:left="7053" w:hanging="360"/>
      </w:pPr>
      <w:rPr>
        <w:rFonts w:ascii="Wingdings" w:hAnsi="Wingdings" w:hint="default"/>
      </w:rPr>
    </w:lvl>
  </w:abstractNum>
  <w:abstractNum w:abstractNumId="11">
    <w:nsid w:val="200F1E89"/>
    <w:multiLevelType w:val="hybridMultilevel"/>
    <w:tmpl w:val="39886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86260B"/>
    <w:multiLevelType w:val="hybridMultilevel"/>
    <w:tmpl w:val="057CE1F8"/>
    <w:lvl w:ilvl="0" w:tplc="13CCEB64">
      <w:start w:val="1"/>
      <w:numFmt w:val="bullet"/>
      <w:lvlText w:val="-"/>
      <w:lvlJc w:val="left"/>
      <w:pPr>
        <w:ind w:left="930" w:hanging="360"/>
      </w:pPr>
      <w:rPr>
        <w:rFonts w:ascii="Arial" w:eastAsia="Calibri" w:hAnsi="Arial"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3">
    <w:nsid w:val="27470FF6"/>
    <w:multiLevelType w:val="hybridMultilevel"/>
    <w:tmpl w:val="DAA69582"/>
    <w:lvl w:ilvl="0" w:tplc="AA16A8BA">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27A93EFF"/>
    <w:multiLevelType w:val="hybridMultilevel"/>
    <w:tmpl w:val="EE14FE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nsid w:val="280B71AC"/>
    <w:multiLevelType w:val="hybridMultilevel"/>
    <w:tmpl w:val="249830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8102591"/>
    <w:multiLevelType w:val="hybridMultilevel"/>
    <w:tmpl w:val="41C80C04"/>
    <w:lvl w:ilvl="0" w:tplc="AB300042">
      <w:numFmt w:val="bullet"/>
      <w:lvlText w:val="-"/>
      <w:lvlJc w:val="left"/>
      <w:pPr>
        <w:ind w:left="930" w:hanging="360"/>
      </w:pPr>
      <w:rPr>
        <w:rFonts w:ascii="Arial" w:eastAsia="Calibri" w:hAnsi="Arial"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7">
    <w:nsid w:val="2B5819A5"/>
    <w:multiLevelType w:val="hybridMultilevel"/>
    <w:tmpl w:val="851CFF9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D7D3E5A"/>
    <w:multiLevelType w:val="hybridMultilevel"/>
    <w:tmpl w:val="C08EBD92"/>
    <w:lvl w:ilvl="0" w:tplc="E2D24714">
      <w:start w:val="1"/>
      <w:numFmt w:val="decimal"/>
      <w:lvlText w:val="%1."/>
      <w:lvlJc w:val="left"/>
      <w:pPr>
        <w:ind w:left="36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9">
    <w:nsid w:val="34E8650E"/>
    <w:multiLevelType w:val="multilevel"/>
    <w:tmpl w:val="2690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FB12E2"/>
    <w:multiLevelType w:val="hybridMultilevel"/>
    <w:tmpl w:val="2602A032"/>
    <w:lvl w:ilvl="0" w:tplc="08090001">
      <w:start w:val="1"/>
      <w:numFmt w:val="bullet"/>
      <w:lvlText w:val=""/>
      <w:lvlJc w:val="left"/>
      <w:pPr>
        <w:ind w:left="1356" w:hanging="360"/>
      </w:pPr>
      <w:rPr>
        <w:rFonts w:ascii="Symbol" w:hAnsi="Symbol"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21">
    <w:nsid w:val="46EA4C9A"/>
    <w:multiLevelType w:val="hybridMultilevel"/>
    <w:tmpl w:val="D5EC44E4"/>
    <w:lvl w:ilvl="0" w:tplc="56069D8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2">
    <w:nsid w:val="49574912"/>
    <w:multiLevelType w:val="hybridMultilevel"/>
    <w:tmpl w:val="4856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A432B33"/>
    <w:multiLevelType w:val="hybridMultilevel"/>
    <w:tmpl w:val="64245008"/>
    <w:lvl w:ilvl="0" w:tplc="78D02D82">
      <w:start w:val="8"/>
      <w:numFmt w:val="decimal"/>
      <w:lvlText w:val="%1."/>
      <w:lvlJc w:val="left"/>
      <w:pPr>
        <w:tabs>
          <w:tab w:val="num" w:pos="930"/>
        </w:tabs>
        <w:ind w:left="930" w:hanging="57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4ECC2662"/>
    <w:multiLevelType w:val="hybridMultilevel"/>
    <w:tmpl w:val="70ECADD8"/>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25">
    <w:nsid w:val="52426CE6"/>
    <w:multiLevelType w:val="hybridMultilevel"/>
    <w:tmpl w:val="161A603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nsid w:val="5ECA2972"/>
    <w:multiLevelType w:val="hybridMultilevel"/>
    <w:tmpl w:val="7E9ED090"/>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7">
    <w:nsid w:val="6AC72B82"/>
    <w:multiLevelType w:val="multilevel"/>
    <w:tmpl w:val="C8388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1F1221"/>
    <w:multiLevelType w:val="hybridMultilevel"/>
    <w:tmpl w:val="B52285AA"/>
    <w:lvl w:ilvl="0" w:tplc="F21CE396">
      <w:start w:val="8"/>
      <w:numFmt w:val="bullet"/>
      <w:lvlText w:val="-"/>
      <w:lvlJc w:val="left"/>
      <w:pPr>
        <w:ind w:left="930" w:hanging="360"/>
      </w:pPr>
      <w:rPr>
        <w:rFonts w:ascii="Arial" w:eastAsia="Calibri" w:hAnsi="Arial"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9">
    <w:nsid w:val="6DA63E4C"/>
    <w:multiLevelType w:val="hybridMultilevel"/>
    <w:tmpl w:val="A810F3EA"/>
    <w:lvl w:ilvl="0" w:tplc="ABCAF62C">
      <w:start w:val="9"/>
      <w:numFmt w:val="lowerLetter"/>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30">
    <w:nsid w:val="773D3051"/>
    <w:multiLevelType w:val="hybridMultilevel"/>
    <w:tmpl w:val="5E64AAB4"/>
    <w:lvl w:ilvl="0" w:tplc="01E289E4">
      <w:start w:val="1"/>
      <w:numFmt w:val="decimal"/>
      <w:lvlText w:val="%1."/>
      <w:lvlJc w:val="left"/>
      <w:pPr>
        <w:ind w:left="570" w:hanging="51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1">
    <w:nsid w:val="7A085C3C"/>
    <w:multiLevelType w:val="hybridMultilevel"/>
    <w:tmpl w:val="6C7E9B56"/>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2">
    <w:nsid w:val="7B4C7327"/>
    <w:multiLevelType w:val="hybridMultilevel"/>
    <w:tmpl w:val="F098BEAC"/>
    <w:lvl w:ilvl="0" w:tplc="8C8C6624">
      <w:start w:val="8"/>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E4D12B9"/>
    <w:multiLevelType w:val="hybridMultilevel"/>
    <w:tmpl w:val="437667B8"/>
    <w:lvl w:ilvl="0" w:tplc="18C8F56E">
      <w:start w:val="5"/>
      <w:numFmt w:val="bullet"/>
      <w:lvlText w:val="-"/>
      <w:lvlJc w:val="left"/>
      <w:pPr>
        <w:ind w:left="927" w:hanging="360"/>
      </w:pPr>
      <w:rPr>
        <w:rFonts w:ascii="Arial" w:eastAsia="Calibr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22"/>
  </w:num>
  <w:num w:numId="2">
    <w:abstractNumId w:val="13"/>
  </w:num>
  <w:num w:numId="3">
    <w:abstractNumId w:val="10"/>
  </w:num>
  <w:num w:numId="4">
    <w:abstractNumId w:val="23"/>
  </w:num>
  <w:num w:numId="5">
    <w:abstractNumId w:val="19"/>
  </w:num>
  <w:num w:numId="6">
    <w:abstractNumId w:val="21"/>
  </w:num>
  <w:num w:numId="7">
    <w:abstractNumId w:val="33"/>
  </w:num>
  <w:num w:numId="8">
    <w:abstractNumId w:val="30"/>
  </w:num>
  <w:num w:numId="9">
    <w:abstractNumId w:val="18"/>
  </w:num>
  <w:num w:numId="10">
    <w:abstractNumId w:val="11"/>
  </w:num>
  <w:num w:numId="11">
    <w:abstractNumId w:val="9"/>
  </w:num>
  <w:num w:numId="12">
    <w:abstractNumId w:val="16"/>
  </w:num>
  <w:num w:numId="13">
    <w:abstractNumId w:val="4"/>
  </w:num>
  <w:num w:numId="14">
    <w:abstractNumId w:val="12"/>
  </w:num>
  <w:num w:numId="15">
    <w:abstractNumId w:val="26"/>
  </w:num>
  <w:num w:numId="16">
    <w:abstractNumId w:val="17"/>
  </w:num>
  <w:num w:numId="17">
    <w:abstractNumId w:val="15"/>
  </w:num>
  <w:num w:numId="18">
    <w:abstractNumId w:val="20"/>
  </w:num>
  <w:num w:numId="19">
    <w:abstractNumId w:val="14"/>
  </w:num>
  <w:num w:numId="20">
    <w:abstractNumId w:val="7"/>
  </w:num>
  <w:num w:numId="21">
    <w:abstractNumId w:val="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4"/>
  </w:num>
  <w:num w:numId="25">
    <w:abstractNumId w:val="5"/>
  </w:num>
  <w:num w:numId="26">
    <w:abstractNumId w:val="31"/>
  </w:num>
  <w:num w:numId="27">
    <w:abstractNumId w:val="27"/>
  </w:num>
  <w:num w:numId="28">
    <w:abstractNumId w:val="28"/>
  </w:num>
  <w:num w:numId="29">
    <w:abstractNumId w:val="32"/>
  </w:num>
  <w:num w:numId="30">
    <w:abstractNumId w:val="6"/>
  </w:num>
  <w:num w:numId="31">
    <w:abstractNumId w:val="29"/>
  </w:num>
  <w:num w:numId="32">
    <w:abstractNumId w:val="1"/>
  </w:num>
  <w:num w:numId="33">
    <w:abstractNumId w:val="3"/>
  </w:num>
  <w:num w:numId="34">
    <w:abstractNumId w:val="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29C"/>
    <w:rsid w:val="000005F4"/>
    <w:rsid w:val="00000AA5"/>
    <w:rsid w:val="00003C0F"/>
    <w:rsid w:val="00003EF8"/>
    <w:rsid w:val="0000425A"/>
    <w:rsid w:val="00005175"/>
    <w:rsid w:val="00005583"/>
    <w:rsid w:val="00007232"/>
    <w:rsid w:val="00007518"/>
    <w:rsid w:val="00010B7B"/>
    <w:rsid w:val="0001235F"/>
    <w:rsid w:val="00012CD3"/>
    <w:rsid w:val="00012F24"/>
    <w:rsid w:val="00013253"/>
    <w:rsid w:val="00013CA3"/>
    <w:rsid w:val="00015357"/>
    <w:rsid w:val="00015E35"/>
    <w:rsid w:val="00016080"/>
    <w:rsid w:val="000161D3"/>
    <w:rsid w:val="0001650E"/>
    <w:rsid w:val="000173F8"/>
    <w:rsid w:val="000210A5"/>
    <w:rsid w:val="0002221E"/>
    <w:rsid w:val="000233DF"/>
    <w:rsid w:val="000240A8"/>
    <w:rsid w:val="00025470"/>
    <w:rsid w:val="0002761B"/>
    <w:rsid w:val="000310B6"/>
    <w:rsid w:val="000315CC"/>
    <w:rsid w:val="00032220"/>
    <w:rsid w:val="00032515"/>
    <w:rsid w:val="0003363A"/>
    <w:rsid w:val="000337B6"/>
    <w:rsid w:val="00033CF1"/>
    <w:rsid w:val="00035CFC"/>
    <w:rsid w:val="00035E42"/>
    <w:rsid w:val="00043F58"/>
    <w:rsid w:val="00045561"/>
    <w:rsid w:val="00046C11"/>
    <w:rsid w:val="00051715"/>
    <w:rsid w:val="00055F49"/>
    <w:rsid w:val="00057953"/>
    <w:rsid w:val="00057D13"/>
    <w:rsid w:val="000600EE"/>
    <w:rsid w:val="00064B3F"/>
    <w:rsid w:val="000674EE"/>
    <w:rsid w:val="00067B24"/>
    <w:rsid w:val="00067DCE"/>
    <w:rsid w:val="000710E1"/>
    <w:rsid w:val="00074B6D"/>
    <w:rsid w:val="00075150"/>
    <w:rsid w:val="00075E35"/>
    <w:rsid w:val="00075F75"/>
    <w:rsid w:val="0007685C"/>
    <w:rsid w:val="00080364"/>
    <w:rsid w:val="0008037C"/>
    <w:rsid w:val="000821EC"/>
    <w:rsid w:val="00084920"/>
    <w:rsid w:val="000878C3"/>
    <w:rsid w:val="0009109D"/>
    <w:rsid w:val="00091ECF"/>
    <w:rsid w:val="000943C0"/>
    <w:rsid w:val="00097793"/>
    <w:rsid w:val="000A03D0"/>
    <w:rsid w:val="000A0A83"/>
    <w:rsid w:val="000A265C"/>
    <w:rsid w:val="000A45B1"/>
    <w:rsid w:val="000A4A3B"/>
    <w:rsid w:val="000A5F9E"/>
    <w:rsid w:val="000B0557"/>
    <w:rsid w:val="000B0737"/>
    <w:rsid w:val="000B1236"/>
    <w:rsid w:val="000B1400"/>
    <w:rsid w:val="000B2BCB"/>
    <w:rsid w:val="000B341F"/>
    <w:rsid w:val="000B6E8E"/>
    <w:rsid w:val="000B7D52"/>
    <w:rsid w:val="000C2866"/>
    <w:rsid w:val="000C3075"/>
    <w:rsid w:val="000C32D0"/>
    <w:rsid w:val="000C359D"/>
    <w:rsid w:val="000C3CDE"/>
    <w:rsid w:val="000C4585"/>
    <w:rsid w:val="000C73B3"/>
    <w:rsid w:val="000C749D"/>
    <w:rsid w:val="000D2AE5"/>
    <w:rsid w:val="000D2CA5"/>
    <w:rsid w:val="000D4AAA"/>
    <w:rsid w:val="000D7822"/>
    <w:rsid w:val="000E0422"/>
    <w:rsid w:val="000E0559"/>
    <w:rsid w:val="000E0C57"/>
    <w:rsid w:val="000E0E98"/>
    <w:rsid w:val="000E2316"/>
    <w:rsid w:val="000E311E"/>
    <w:rsid w:val="000E38C3"/>
    <w:rsid w:val="000E6589"/>
    <w:rsid w:val="000E738F"/>
    <w:rsid w:val="000F1DD9"/>
    <w:rsid w:val="000F3878"/>
    <w:rsid w:val="000F463E"/>
    <w:rsid w:val="000F5DDB"/>
    <w:rsid w:val="000F64E8"/>
    <w:rsid w:val="001025F7"/>
    <w:rsid w:val="00104E3F"/>
    <w:rsid w:val="00104EB3"/>
    <w:rsid w:val="00105D51"/>
    <w:rsid w:val="0010604C"/>
    <w:rsid w:val="00107A2B"/>
    <w:rsid w:val="00107D02"/>
    <w:rsid w:val="00107DB2"/>
    <w:rsid w:val="0011030E"/>
    <w:rsid w:val="00110620"/>
    <w:rsid w:val="00112045"/>
    <w:rsid w:val="00112FA3"/>
    <w:rsid w:val="0011493F"/>
    <w:rsid w:val="00114A4C"/>
    <w:rsid w:val="00114BAF"/>
    <w:rsid w:val="00115C8F"/>
    <w:rsid w:val="0012053D"/>
    <w:rsid w:val="00121C9C"/>
    <w:rsid w:val="001225B0"/>
    <w:rsid w:val="00122DB7"/>
    <w:rsid w:val="0012320F"/>
    <w:rsid w:val="00123350"/>
    <w:rsid w:val="00124D14"/>
    <w:rsid w:val="00127B4C"/>
    <w:rsid w:val="001317E9"/>
    <w:rsid w:val="0013286E"/>
    <w:rsid w:val="00133690"/>
    <w:rsid w:val="00133E4D"/>
    <w:rsid w:val="001342EF"/>
    <w:rsid w:val="0013603F"/>
    <w:rsid w:val="001362DD"/>
    <w:rsid w:val="00142DC5"/>
    <w:rsid w:val="00142F1E"/>
    <w:rsid w:val="001464BE"/>
    <w:rsid w:val="001465BC"/>
    <w:rsid w:val="0015197F"/>
    <w:rsid w:val="001521A0"/>
    <w:rsid w:val="001523FB"/>
    <w:rsid w:val="001527F0"/>
    <w:rsid w:val="00152D41"/>
    <w:rsid w:val="00152F09"/>
    <w:rsid w:val="00156483"/>
    <w:rsid w:val="00156984"/>
    <w:rsid w:val="00156D84"/>
    <w:rsid w:val="00160DDB"/>
    <w:rsid w:val="00162438"/>
    <w:rsid w:val="0016408C"/>
    <w:rsid w:val="00164B31"/>
    <w:rsid w:val="00165E22"/>
    <w:rsid w:val="0016712B"/>
    <w:rsid w:val="001700A5"/>
    <w:rsid w:val="001701CC"/>
    <w:rsid w:val="001705F6"/>
    <w:rsid w:val="00171197"/>
    <w:rsid w:val="001720BD"/>
    <w:rsid w:val="001733E9"/>
    <w:rsid w:val="001770D5"/>
    <w:rsid w:val="001800C9"/>
    <w:rsid w:val="00181CB6"/>
    <w:rsid w:val="001820C2"/>
    <w:rsid w:val="001851E2"/>
    <w:rsid w:val="0018697E"/>
    <w:rsid w:val="00187AC9"/>
    <w:rsid w:val="00190ECD"/>
    <w:rsid w:val="001925F6"/>
    <w:rsid w:val="00194438"/>
    <w:rsid w:val="00194B27"/>
    <w:rsid w:val="001A2568"/>
    <w:rsid w:val="001A3095"/>
    <w:rsid w:val="001A696F"/>
    <w:rsid w:val="001A74FC"/>
    <w:rsid w:val="001A7B85"/>
    <w:rsid w:val="001A7D00"/>
    <w:rsid w:val="001B280B"/>
    <w:rsid w:val="001B2883"/>
    <w:rsid w:val="001B51CA"/>
    <w:rsid w:val="001B5332"/>
    <w:rsid w:val="001B5BAC"/>
    <w:rsid w:val="001B5E98"/>
    <w:rsid w:val="001B6170"/>
    <w:rsid w:val="001B69F7"/>
    <w:rsid w:val="001B7A21"/>
    <w:rsid w:val="001C008E"/>
    <w:rsid w:val="001C0866"/>
    <w:rsid w:val="001C0DE3"/>
    <w:rsid w:val="001C0F23"/>
    <w:rsid w:val="001C2C3D"/>
    <w:rsid w:val="001C33FC"/>
    <w:rsid w:val="001C5D86"/>
    <w:rsid w:val="001C64D3"/>
    <w:rsid w:val="001C662E"/>
    <w:rsid w:val="001C7356"/>
    <w:rsid w:val="001D0A23"/>
    <w:rsid w:val="001D0BD0"/>
    <w:rsid w:val="001D0E1C"/>
    <w:rsid w:val="001D2042"/>
    <w:rsid w:val="001D3E84"/>
    <w:rsid w:val="001D5BB2"/>
    <w:rsid w:val="001E0C97"/>
    <w:rsid w:val="001E110B"/>
    <w:rsid w:val="001E4C68"/>
    <w:rsid w:val="001E6975"/>
    <w:rsid w:val="001E7DC4"/>
    <w:rsid w:val="001F132A"/>
    <w:rsid w:val="001F163B"/>
    <w:rsid w:val="001F198E"/>
    <w:rsid w:val="001F5A6D"/>
    <w:rsid w:val="001F7472"/>
    <w:rsid w:val="00200014"/>
    <w:rsid w:val="00200CE8"/>
    <w:rsid w:val="002050C9"/>
    <w:rsid w:val="00205204"/>
    <w:rsid w:val="00206D9C"/>
    <w:rsid w:val="002103FB"/>
    <w:rsid w:val="00211997"/>
    <w:rsid w:val="00212993"/>
    <w:rsid w:val="00214C18"/>
    <w:rsid w:val="00214C65"/>
    <w:rsid w:val="00214D97"/>
    <w:rsid w:val="00215AE9"/>
    <w:rsid w:val="00215C51"/>
    <w:rsid w:val="002172EF"/>
    <w:rsid w:val="00217F10"/>
    <w:rsid w:val="00220071"/>
    <w:rsid w:val="00222082"/>
    <w:rsid w:val="00223819"/>
    <w:rsid w:val="002251FB"/>
    <w:rsid w:val="00225C24"/>
    <w:rsid w:val="002264CA"/>
    <w:rsid w:val="00226C39"/>
    <w:rsid w:val="00226CEA"/>
    <w:rsid w:val="00231317"/>
    <w:rsid w:val="00232B90"/>
    <w:rsid w:val="00235AF3"/>
    <w:rsid w:val="00236399"/>
    <w:rsid w:val="00236DD5"/>
    <w:rsid w:val="00237CEB"/>
    <w:rsid w:val="002404B6"/>
    <w:rsid w:val="00241DEB"/>
    <w:rsid w:val="00242673"/>
    <w:rsid w:val="00242874"/>
    <w:rsid w:val="00244BB5"/>
    <w:rsid w:val="00244F5E"/>
    <w:rsid w:val="002458F2"/>
    <w:rsid w:val="0024683C"/>
    <w:rsid w:val="0025216E"/>
    <w:rsid w:val="002524C5"/>
    <w:rsid w:val="00252A90"/>
    <w:rsid w:val="00253A4D"/>
    <w:rsid w:val="00253C30"/>
    <w:rsid w:val="00253ED0"/>
    <w:rsid w:val="00254AB6"/>
    <w:rsid w:val="0025500E"/>
    <w:rsid w:val="00255842"/>
    <w:rsid w:val="0025680A"/>
    <w:rsid w:val="00260394"/>
    <w:rsid w:val="0026466F"/>
    <w:rsid w:val="00264D69"/>
    <w:rsid w:val="00265380"/>
    <w:rsid w:val="0026547B"/>
    <w:rsid w:val="00267194"/>
    <w:rsid w:val="00270E43"/>
    <w:rsid w:val="00270EB8"/>
    <w:rsid w:val="00271061"/>
    <w:rsid w:val="00273CE5"/>
    <w:rsid w:val="0027465E"/>
    <w:rsid w:val="00275B63"/>
    <w:rsid w:val="00276950"/>
    <w:rsid w:val="00276C08"/>
    <w:rsid w:val="00277E76"/>
    <w:rsid w:val="00281B84"/>
    <w:rsid w:val="00282BC7"/>
    <w:rsid w:val="002834BB"/>
    <w:rsid w:val="00284765"/>
    <w:rsid w:val="002856BB"/>
    <w:rsid w:val="00287E18"/>
    <w:rsid w:val="002933B5"/>
    <w:rsid w:val="002934B3"/>
    <w:rsid w:val="002936B4"/>
    <w:rsid w:val="00293A4C"/>
    <w:rsid w:val="00296A6E"/>
    <w:rsid w:val="00296F3A"/>
    <w:rsid w:val="002A00A1"/>
    <w:rsid w:val="002A0716"/>
    <w:rsid w:val="002A0766"/>
    <w:rsid w:val="002A1F5F"/>
    <w:rsid w:val="002A3007"/>
    <w:rsid w:val="002A37A0"/>
    <w:rsid w:val="002A3DDB"/>
    <w:rsid w:val="002A4FCC"/>
    <w:rsid w:val="002A5105"/>
    <w:rsid w:val="002A77E8"/>
    <w:rsid w:val="002B2048"/>
    <w:rsid w:val="002B2981"/>
    <w:rsid w:val="002B37CA"/>
    <w:rsid w:val="002B43B2"/>
    <w:rsid w:val="002B54AF"/>
    <w:rsid w:val="002B6DC8"/>
    <w:rsid w:val="002C2CFC"/>
    <w:rsid w:val="002C2E1F"/>
    <w:rsid w:val="002C3112"/>
    <w:rsid w:val="002C321C"/>
    <w:rsid w:val="002C4BA0"/>
    <w:rsid w:val="002C4D67"/>
    <w:rsid w:val="002C4DAF"/>
    <w:rsid w:val="002C66B4"/>
    <w:rsid w:val="002D2EAC"/>
    <w:rsid w:val="002D33FB"/>
    <w:rsid w:val="002D493F"/>
    <w:rsid w:val="002D5CC1"/>
    <w:rsid w:val="002D7C2E"/>
    <w:rsid w:val="002E3CB2"/>
    <w:rsid w:val="002E43E8"/>
    <w:rsid w:val="002E4791"/>
    <w:rsid w:val="002E479B"/>
    <w:rsid w:val="002E7462"/>
    <w:rsid w:val="002E7781"/>
    <w:rsid w:val="002F0F67"/>
    <w:rsid w:val="002F4748"/>
    <w:rsid w:val="002F4C28"/>
    <w:rsid w:val="002F764D"/>
    <w:rsid w:val="003004CF"/>
    <w:rsid w:val="00300619"/>
    <w:rsid w:val="00300ED6"/>
    <w:rsid w:val="003035FD"/>
    <w:rsid w:val="00303BEB"/>
    <w:rsid w:val="003053BE"/>
    <w:rsid w:val="00305529"/>
    <w:rsid w:val="003061DC"/>
    <w:rsid w:val="003063F1"/>
    <w:rsid w:val="00307419"/>
    <w:rsid w:val="0031015F"/>
    <w:rsid w:val="003103BE"/>
    <w:rsid w:val="003112B3"/>
    <w:rsid w:val="00315078"/>
    <w:rsid w:val="00315ECD"/>
    <w:rsid w:val="00316392"/>
    <w:rsid w:val="00316A8E"/>
    <w:rsid w:val="00320E63"/>
    <w:rsid w:val="0032123E"/>
    <w:rsid w:val="00321C71"/>
    <w:rsid w:val="0032389A"/>
    <w:rsid w:val="00324351"/>
    <w:rsid w:val="00325FBD"/>
    <w:rsid w:val="00327142"/>
    <w:rsid w:val="00327FC6"/>
    <w:rsid w:val="00331F05"/>
    <w:rsid w:val="00334797"/>
    <w:rsid w:val="0033700B"/>
    <w:rsid w:val="00337ABD"/>
    <w:rsid w:val="00342B22"/>
    <w:rsid w:val="00342CC4"/>
    <w:rsid w:val="00347B36"/>
    <w:rsid w:val="00351075"/>
    <w:rsid w:val="003512AF"/>
    <w:rsid w:val="00352285"/>
    <w:rsid w:val="00352886"/>
    <w:rsid w:val="00353E35"/>
    <w:rsid w:val="00354B3A"/>
    <w:rsid w:val="003563A0"/>
    <w:rsid w:val="00356C8A"/>
    <w:rsid w:val="00360C0C"/>
    <w:rsid w:val="00363523"/>
    <w:rsid w:val="00365773"/>
    <w:rsid w:val="003668F9"/>
    <w:rsid w:val="00371615"/>
    <w:rsid w:val="00371880"/>
    <w:rsid w:val="00371FBC"/>
    <w:rsid w:val="00373633"/>
    <w:rsid w:val="00374060"/>
    <w:rsid w:val="00374199"/>
    <w:rsid w:val="00375071"/>
    <w:rsid w:val="00376928"/>
    <w:rsid w:val="00377AE7"/>
    <w:rsid w:val="0038209E"/>
    <w:rsid w:val="00382998"/>
    <w:rsid w:val="0038468B"/>
    <w:rsid w:val="003853A6"/>
    <w:rsid w:val="0038614E"/>
    <w:rsid w:val="003867AE"/>
    <w:rsid w:val="0039086C"/>
    <w:rsid w:val="0039229F"/>
    <w:rsid w:val="0039303D"/>
    <w:rsid w:val="00394761"/>
    <w:rsid w:val="003949DC"/>
    <w:rsid w:val="00397FED"/>
    <w:rsid w:val="003A0FFB"/>
    <w:rsid w:val="003A30DA"/>
    <w:rsid w:val="003A356B"/>
    <w:rsid w:val="003A4D90"/>
    <w:rsid w:val="003A58A1"/>
    <w:rsid w:val="003B1AA0"/>
    <w:rsid w:val="003B1DBC"/>
    <w:rsid w:val="003B34CC"/>
    <w:rsid w:val="003B48A7"/>
    <w:rsid w:val="003B5185"/>
    <w:rsid w:val="003B66F9"/>
    <w:rsid w:val="003B7AE0"/>
    <w:rsid w:val="003B7ECD"/>
    <w:rsid w:val="003C30E2"/>
    <w:rsid w:val="003C44E3"/>
    <w:rsid w:val="003C5C26"/>
    <w:rsid w:val="003C5C56"/>
    <w:rsid w:val="003D13B8"/>
    <w:rsid w:val="003D2591"/>
    <w:rsid w:val="003D4F9A"/>
    <w:rsid w:val="003D6B3D"/>
    <w:rsid w:val="003D7674"/>
    <w:rsid w:val="003D7C74"/>
    <w:rsid w:val="003E09ED"/>
    <w:rsid w:val="003E1157"/>
    <w:rsid w:val="003E14B6"/>
    <w:rsid w:val="003E2A19"/>
    <w:rsid w:val="003E4911"/>
    <w:rsid w:val="003E49D3"/>
    <w:rsid w:val="003E68E7"/>
    <w:rsid w:val="003E6C99"/>
    <w:rsid w:val="003F06F0"/>
    <w:rsid w:val="003F1691"/>
    <w:rsid w:val="003F26A7"/>
    <w:rsid w:val="003F2C30"/>
    <w:rsid w:val="003F536B"/>
    <w:rsid w:val="004000D0"/>
    <w:rsid w:val="00401F37"/>
    <w:rsid w:val="00402369"/>
    <w:rsid w:val="0040282D"/>
    <w:rsid w:val="00402CE7"/>
    <w:rsid w:val="00404FDC"/>
    <w:rsid w:val="004060C5"/>
    <w:rsid w:val="00410B8F"/>
    <w:rsid w:val="00411164"/>
    <w:rsid w:val="00412442"/>
    <w:rsid w:val="00414514"/>
    <w:rsid w:val="004148A5"/>
    <w:rsid w:val="00415C41"/>
    <w:rsid w:val="004168EA"/>
    <w:rsid w:val="00416A39"/>
    <w:rsid w:val="004171EA"/>
    <w:rsid w:val="00417B7A"/>
    <w:rsid w:val="00417DBC"/>
    <w:rsid w:val="00420EFB"/>
    <w:rsid w:val="0042123C"/>
    <w:rsid w:val="00423241"/>
    <w:rsid w:val="004234E5"/>
    <w:rsid w:val="0042516A"/>
    <w:rsid w:val="00426108"/>
    <w:rsid w:val="004263F9"/>
    <w:rsid w:val="0042772C"/>
    <w:rsid w:val="00427F2D"/>
    <w:rsid w:val="0043151A"/>
    <w:rsid w:val="00431F04"/>
    <w:rsid w:val="0043375C"/>
    <w:rsid w:val="00433F36"/>
    <w:rsid w:val="00434015"/>
    <w:rsid w:val="004354B4"/>
    <w:rsid w:val="004407C8"/>
    <w:rsid w:val="0044153A"/>
    <w:rsid w:val="00441AB7"/>
    <w:rsid w:val="00441CDD"/>
    <w:rsid w:val="004429B6"/>
    <w:rsid w:val="004446EA"/>
    <w:rsid w:val="004452AE"/>
    <w:rsid w:val="00445E0C"/>
    <w:rsid w:val="00445E64"/>
    <w:rsid w:val="00446517"/>
    <w:rsid w:val="00451C66"/>
    <w:rsid w:val="004523CF"/>
    <w:rsid w:val="004526E0"/>
    <w:rsid w:val="004536E6"/>
    <w:rsid w:val="00454671"/>
    <w:rsid w:val="00456456"/>
    <w:rsid w:val="00462AB0"/>
    <w:rsid w:val="00463053"/>
    <w:rsid w:val="00463849"/>
    <w:rsid w:val="004638C3"/>
    <w:rsid w:val="00463EC6"/>
    <w:rsid w:val="0046562F"/>
    <w:rsid w:val="00472972"/>
    <w:rsid w:val="00472BAD"/>
    <w:rsid w:val="004734BC"/>
    <w:rsid w:val="004742B0"/>
    <w:rsid w:val="004754E4"/>
    <w:rsid w:val="004770AF"/>
    <w:rsid w:val="00477BBB"/>
    <w:rsid w:val="00480D36"/>
    <w:rsid w:val="004814A7"/>
    <w:rsid w:val="00481673"/>
    <w:rsid w:val="00483548"/>
    <w:rsid w:val="00483734"/>
    <w:rsid w:val="004842E3"/>
    <w:rsid w:val="0048517D"/>
    <w:rsid w:val="00485713"/>
    <w:rsid w:val="00485EAA"/>
    <w:rsid w:val="004864CA"/>
    <w:rsid w:val="004868AD"/>
    <w:rsid w:val="00486BF8"/>
    <w:rsid w:val="00487450"/>
    <w:rsid w:val="00490EAD"/>
    <w:rsid w:val="004923CC"/>
    <w:rsid w:val="00493052"/>
    <w:rsid w:val="004A193A"/>
    <w:rsid w:val="004A34DB"/>
    <w:rsid w:val="004A5514"/>
    <w:rsid w:val="004A5BB8"/>
    <w:rsid w:val="004B068A"/>
    <w:rsid w:val="004B0DEE"/>
    <w:rsid w:val="004B138E"/>
    <w:rsid w:val="004B191B"/>
    <w:rsid w:val="004B293E"/>
    <w:rsid w:val="004B3A4E"/>
    <w:rsid w:val="004B48C0"/>
    <w:rsid w:val="004B4A8F"/>
    <w:rsid w:val="004B770F"/>
    <w:rsid w:val="004C08E3"/>
    <w:rsid w:val="004C0ED9"/>
    <w:rsid w:val="004C45D1"/>
    <w:rsid w:val="004C7EAB"/>
    <w:rsid w:val="004D0553"/>
    <w:rsid w:val="004D0B17"/>
    <w:rsid w:val="004D1323"/>
    <w:rsid w:val="004D34CC"/>
    <w:rsid w:val="004D4231"/>
    <w:rsid w:val="004D4C45"/>
    <w:rsid w:val="004D6FD1"/>
    <w:rsid w:val="004E0ABF"/>
    <w:rsid w:val="004E0CFA"/>
    <w:rsid w:val="004E147B"/>
    <w:rsid w:val="004E456A"/>
    <w:rsid w:val="004E4A1D"/>
    <w:rsid w:val="004F012F"/>
    <w:rsid w:val="004F085F"/>
    <w:rsid w:val="004F0D44"/>
    <w:rsid w:val="004F1E29"/>
    <w:rsid w:val="004F1E7B"/>
    <w:rsid w:val="004F25D2"/>
    <w:rsid w:val="004F2993"/>
    <w:rsid w:val="004F3871"/>
    <w:rsid w:val="005011A5"/>
    <w:rsid w:val="00501B24"/>
    <w:rsid w:val="0050401B"/>
    <w:rsid w:val="00504119"/>
    <w:rsid w:val="00504CFD"/>
    <w:rsid w:val="00505F87"/>
    <w:rsid w:val="00506375"/>
    <w:rsid w:val="0050668F"/>
    <w:rsid w:val="0050674C"/>
    <w:rsid w:val="00507218"/>
    <w:rsid w:val="00512B6C"/>
    <w:rsid w:val="00513709"/>
    <w:rsid w:val="00515E3B"/>
    <w:rsid w:val="00516400"/>
    <w:rsid w:val="00517BFC"/>
    <w:rsid w:val="0052070C"/>
    <w:rsid w:val="00521E68"/>
    <w:rsid w:val="0052380E"/>
    <w:rsid w:val="00525860"/>
    <w:rsid w:val="00531D57"/>
    <w:rsid w:val="005321A9"/>
    <w:rsid w:val="00532311"/>
    <w:rsid w:val="00536BD7"/>
    <w:rsid w:val="00537649"/>
    <w:rsid w:val="00543B20"/>
    <w:rsid w:val="005450B5"/>
    <w:rsid w:val="005457DB"/>
    <w:rsid w:val="0054592D"/>
    <w:rsid w:val="0054604F"/>
    <w:rsid w:val="00550028"/>
    <w:rsid w:val="00551DB0"/>
    <w:rsid w:val="00552093"/>
    <w:rsid w:val="005521FA"/>
    <w:rsid w:val="00552E23"/>
    <w:rsid w:val="00553A9D"/>
    <w:rsid w:val="0055649D"/>
    <w:rsid w:val="005566F4"/>
    <w:rsid w:val="00556F8F"/>
    <w:rsid w:val="0055797E"/>
    <w:rsid w:val="00557A9D"/>
    <w:rsid w:val="00560118"/>
    <w:rsid w:val="005619BF"/>
    <w:rsid w:val="0056370E"/>
    <w:rsid w:val="005639C8"/>
    <w:rsid w:val="005645A7"/>
    <w:rsid w:val="0056563A"/>
    <w:rsid w:val="0056636D"/>
    <w:rsid w:val="00572DDA"/>
    <w:rsid w:val="00573034"/>
    <w:rsid w:val="005758E0"/>
    <w:rsid w:val="00575A9E"/>
    <w:rsid w:val="00582F7A"/>
    <w:rsid w:val="00583EA5"/>
    <w:rsid w:val="00584DE8"/>
    <w:rsid w:val="00585B6E"/>
    <w:rsid w:val="00586A8B"/>
    <w:rsid w:val="00592113"/>
    <w:rsid w:val="00592F4C"/>
    <w:rsid w:val="00592F94"/>
    <w:rsid w:val="0059314A"/>
    <w:rsid w:val="005931B9"/>
    <w:rsid w:val="00594598"/>
    <w:rsid w:val="00595792"/>
    <w:rsid w:val="005A1445"/>
    <w:rsid w:val="005A198C"/>
    <w:rsid w:val="005A23CD"/>
    <w:rsid w:val="005A35C6"/>
    <w:rsid w:val="005A3CAF"/>
    <w:rsid w:val="005A5C6D"/>
    <w:rsid w:val="005B132B"/>
    <w:rsid w:val="005B1ADF"/>
    <w:rsid w:val="005B4328"/>
    <w:rsid w:val="005B7276"/>
    <w:rsid w:val="005C0187"/>
    <w:rsid w:val="005C3880"/>
    <w:rsid w:val="005C6945"/>
    <w:rsid w:val="005C69E9"/>
    <w:rsid w:val="005C74E0"/>
    <w:rsid w:val="005D1CFD"/>
    <w:rsid w:val="005D2BBB"/>
    <w:rsid w:val="005D2D61"/>
    <w:rsid w:val="005D2E77"/>
    <w:rsid w:val="005D3891"/>
    <w:rsid w:val="005D5DF3"/>
    <w:rsid w:val="005D7241"/>
    <w:rsid w:val="005E0475"/>
    <w:rsid w:val="005E19D4"/>
    <w:rsid w:val="005E2A83"/>
    <w:rsid w:val="005E3A0A"/>
    <w:rsid w:val="005E3EE3"/>
    <w:rsid w:val="005E3FD0"/>
    <w:rsid w:val="005E4EDA"/>
    <w:rsid w:val="005E6933"/>
    <w:rsid w:val="005F0039"/>
    <w:rsid w:val="005F103B"/>
    <w:rsid w:val="005F3791"/>
    <w:rsid w:val="005F5843"/>
    <w:rsid w:val="005F6780"/>
    <w:rsid w:val="00601329"/>
    <w:rsid w:val="006016DA"/>
    <w:rsid w:val="006024B7"/>
    <w:rsid w:val="00602DBC"/>
    <w:rsid w:val="00603178"/>
    <w:rsid w:val="00604C3A"/>
    <w:rsid w:val="00610C45"/>
    <w:rsid w:val="00610CCA"/>
    <w:rsid w:val="006114C4"/>
    <w:rsid w:val="00614B55"/>
    <w:rsid w:val="00614E96"/>
    <w:rsid w:val="00615849"/>
    <w:rsid w:val="006163B6"/>
    <w:rsid w:val="00620255"/>
    <w:rsid w:val="00620B6C"/>
    <w:rsid w:val="00622411"/>
    <w:rsid w:val="00624358"/>
    <w:rsid w:val="00625FD3"/>
    <w:rsid w:val="00626408"/>
    <w:rsid w:val="00626B62"/>
    <w:rsid w:val="006301C0"/>
    <w:rsid w:val="006301D5"/>
    <w:rsid w:val="00632D66"/>
    <w:rsid w:val="00636DCC"/>
    <w:rsid w:val="0064118C"/>
    <w:rsid w:val="006414B7"/>
    <w:rsid w:val="006424C5"/>
    <w:rsid w:val="00642A93"/>
    <w:rsid w:val="00643B1F"/>
    <w:rsid w:val="00646131"/>
    <w:rsid w:val="00650554"/>
    <w:rsid w:val="0065345B"/>
    <w:rsid w:val="00654D23"/>
    <w:rsid w:val="00655E0F"/>
    <w:rsid w:val="00656874"/>
    <w:rsid w:val="00657A31"/>
    <w:rsid w:val="0066007B"/>
    <w:rsid w:val="00660F47"/>
    <w:rsid w:val="00661D0F"/>
    <w:rsid w:val="00664AFD"/>
    <w:rsid w:val="00665C68"/>
    <w:rsid w:val="006662A2"/>
    <w:rsid w:val="00667A09"/>
    <w:rsid w:val="00671857"/>
    <w:rsid w:val="006728A9"/>
    <w:rsid w:val="00673F88"/>
    <w:rsid w:val="006744D3"/>
    <w:rsid w:val="00675F23"/>
    <w:rsid w:val="00677D64"/>
    <w:rsid w:val="006802A0"/>
    <w:rsid w:val="006806B0"/>
    <w:rsid w:val="006811A0"/>
    <w:rsid w:val="00681887"/>
    <w:rsid w:val="00682B1A"/>
    <w:rsid w:val="006870E0"/>
    <w:rsid w:val="006900EE"/>
    <w:rsid w:val="00691029"/>
    <w:rsid w:val="00692B4F"/>
    <w:rsid w:val="00693119"/>
    <w:rsid w:val="00694383"/>
    <w:rsid w:val="006962DB"/>
    <w:rsid w:val="006A0594"/>
    <w:rsid w:val="006A23B2"/>
    <w:rsid w:val="006A3281"/>
    <w:rsid w:val="006A48EE"/>
    <w:rsid w:val="006A4E4A"/>
    <w:rsid w:val="006A69AC"/>
    <w:rsid w:val="006A7988"/>
    <w:rsid w:val="006A7AEA"/>
    <w:rsid w:val="006B0BAD"/>
    <w:rsid w:val="006B0CE1"/>
    <w:rsid w:val="006B18DD"/>
    <w:rsid w:val="006B7FC4"/>
    <w:rsid w:val="006C16B3"/>
    <w:rsid w:val="006C3CD6"/>
    <w:rsid w:val="006C6532"/>
    <w:rsid w:val="006D07AB"/>
    <w:rsid w:val="006D2968"/>
    <w:rsid w:val="006D5690"/>
    <w:rsid w:val="006E0516"/>
    <w:rsid w:val="006E1549"/>
    <w:rsid w:val="006E179F"/>
    <w:rsid w:val="006E1BB3"/>
    <w:rsid w:val="006E2F6A"/>
    <w:rsid w:val="006E4645"/>
    <w:rsid w:val="006E6FDA"/>
    <w:rsid w:val="006F0B8B"/>
    <w:rsid w:val="006F1319"/>
    <w:rsid w:val="006F2070"/>
    <w:rsid w:val="006F5119"/>
    <w:rsid w:val="006F5436"/>
    <w:rsid w:val="006F5A89"/>
    <w:rsid w:val="00700216"/>
    <w:rsid w:val="007005C8"/>
    <w:rsid w:val="00701C3E"/>
    <w:rsid w:val="00702253"/>
    <w:rsid w:val="00703857"/>
    <w:rsid w:val="00704A21"/>
    <w:rsid w:val="00704BAF"/>
    <w:rsid w:val="00705980"/>
    <w:rsid w:val="007061E7"/>
    <w:rsid w:val="007072B0"/>
    <w:rsid w:val="00707869"/>
    <w:rsid w:val="00707C9A"/>
    <w:rsid w:val="00707E0D"/>
    <w:rsid w:val="00711123"/>
    <w:rsid w:val="00713E64"/>
    <w:rsid w:val="00721653"/>
    <w:rsid w:val="00725F7C"/>
    <w:rsid w:val="00726E76"/>
    <w:rsid w:val="007301C4"/>
    <w:rsid w:val="00731B27"/>
    <w:rsid w:val="007320FE"/>
    <w:rsid w:val="00732372"/>
    <w:rsid w:val="00733F21"/>
    <w:rsid w:val="00736B30"/>
    <w:rsid w:val="00740415"/>
    <w:rsid w:val="00740954"/>
    <w:rsid w:val="00740B87"/>
    <w:rsid w:val="0074223E"/>
    <w:rsid w:val="007427FA"/>
    <w:rsid w:val="00746C14"/>
    <w:rsid w:val="00746EA6"/>
    <w:rsid w:val="007528A1"/>
    <w:rsid w:val="00753937"/>
    <w:rsid w:val="007548B3"/>
    <w:rsid w:val="00754C6C"/>
    <w:rsid w:val="007554F9"/>
    <w:rsid w:val="00762480"/>
    <w:rsid w:val="00762FFA"/>
    <w:rsid w:val="007632DA"/>
    <w:rsid w:val="00763A11"/>
    <w:rsid w:val="007642BE"/>
    <w:rsid w:val="00766559"/>
    <w:rsid w:val="00766FFC"/>
    <w:rsid w:val="00767162"/>
    <w:rsid w:val="00767B8E"/>
    <w:rsid w:val="0077126A"/>
    <w:rsid w:val="00773E83"/>
    <w:rsid w:val="007776FF"/>
    <w:rsid w:val="0078057D"/>
    <w:rsid w:val="0078160B"/>
    <w:rsid w:val="0078293C"/>
    <w:rsid w:val="00783FE6"/>
    <w:rsid w:val="007855EA"/>
    <w:rsid w:val="0079230E"/>
    <w:rsid w:val="0079400F"/>
    <w:rsid w:val="00796AFC"/>
    <w:rsid w:val="007A1CBA"/>
    <w:rsid w:val="007A24CA"/>
    <w:rsid w:val="007A3915"/>
    <w:rsid w:val="007A4AAE"/>
    <w:rsid w:val="007A5D2E"/>
    <w:rsid w:val="007A6125"/>
    <w:rsid w:val="007A6212"/>
    <w:rsid w:val="007B1C4C"/>
    <w:rsid w:val="007B289A"/>
    <w:rsid w:val="007B57E9"/>
    <w:rsid w:val="007C00A8"/>
    <w:rsid w:val="007C2535"/>
    <w:rsid w:val="007C2CFB"/>
    <w:rsid w:val="007C3EF4"/>
    <w:rsid w:val="007C5FC6"/>
    <w:rsid w:val="007C63D8"/>
    <w:rsid w:val="007C6BF3"/>
    <w:rsid w:val="007C6F1E"/>
    <w:rsid w:val="007D021B"/>
    <w:rsid w:val="007D02F1"/>
    <w:rsid w:val="007D34A6"/>
    <w:rsid w:val="007D35EE"/>
    <w:rsid w:val="007D4BA9"/>
    <w:rsid w:val="007E1333"/>
    <w:rsid w:val="007E2993"/>
    <w:rsid w:val="007E3B48"/>
    <w:rsid w:val="007E4696"/>
    <w:rsid w:val="007E5396"/>
    <w:rsid w:val="007E6F74"/>
    <w:rsid w:val="007F2052"/>
    <w:rsid w:val="007F3085"/>
    <w:rsid w:val="007F31E6"/>
    <w:rsid w:val="007F331D"/>
    <w:rsid w:val="007F46F5"/>
    <w:rsid w:val="007F497B"/>
    <w:rsid w:val="007F70F0"/>
    <w:rsid w:val="00800182"/>
    <w:rsid w:val="00801C6A"/>
    <w:rsid w:val="00803CFB"/>
    <w:rsid w:val="00803D7C"/>
    <w:rsid w:val="0080476F"/>
    <w:rsid w:val="00805E56"/>
    <w:rsid w:val="008068FA"/>
    <w:rsid w:val="00806E51"/>
    <w:rsid w:val="00806F6D"/>
    <w:rsid w:val="00807A1C"/>
    <w:rsid w:val="00811469"/>
    <w:rsid w:val="00811617"/>
    <w:rsid w:val="0081170B"/>
    <w:rsid w:val="00812C25"/>
    <w:rsid w:val="00815007"/>
    <w:rsid w:val="00816EC7"/>
    <w:rsid w:val="00821868"/>
    <w:rsid w:val="0082302B"/>
    <w:rsid w:val="00823ADB"/>
    <w:rsid w:val="00824F14"/>
    <w:rsid w:val="00825550"/>
    <w:rsid w:val="0082630F"/>
    <w:rsid w:val="00827218"/>
    <w:rsid w:val="00827D9A"/>
    <w:rsid w:val="00830157"/>
    <w:rsid w:val="00832EDF"/>
    <w:rsid w:val="00833085"/>
    <w:rsid w:val="00833350"/>
    <w:rsid w:val="008348DE"/>
    <w:rsid w:val="00835153"/>
    <w:rsid w:val="00835906"/>
    <w:rsid w:val="00835AB9"/>
    <w:rsid w:val="00835B5B"/>
    <w:rsid w:val="00835DB9"/>
    <w:rsid w:val="00837184"/>
    <w:rsid w:val="00837724"/>
    <w:rsid w:val="00842219"/>
    <w:rsid w:val="008442F7"/>
    <w:rsid w:val="00845768"/>
    <w:rsid w:val="008457FA"/>
    <w:rsid w:val="008472F1"/>
    <w:rsid w:val="00847C78"/>
    <w:rsid w:val="00847E66"/>
    <w:rsid w:val="00850560"/>
    <w:rsid w:val="00851176"/>
    <w:rsid w:val="00851C6F"/>
    <w:rsid w:val="008534D6"/>
    <w:rsid w:val="00856D40"/>
    <w:rsid w:val="0086099B"/>
    <w:rsid w:val="008613E4"/>
    <w:rsid w:val="00861418"/>
    <w:rsid w:val="00861989"/>
    <w:rsid w:val="008637AB"/>
    <w:rsid w:val="00863832"/>
    <w:rsid w:val="00864890"/>
    <w:rsid w:val="00864A2B"/>
    <w:rsid w:val="008651B1"/>
    <w:rsid w:val="00866A1B"/>
    <w:rsid w:val="00867436"/>
    <w:rsid w:val="00870832"/>
    <w:rsid w:val="00870A31"/>
    <w:rsid w:val="00871CFF"/>
    <w:rsid w:val="0087245E"/>
    <w:rsid w:val="00872C9B"/>
    <w:rsid w:val="00876DA6"/>
    <w:rsid w:val="00876F31"/>
    <w:rsid w:val="00877F73"/>
    <w:rsid w:val="0088041C"/>
    <w:rsid w:val="0088337E"/>
    <w:rsid w:val="008858DD"/>
    <w:rsid w:val="00887ECB"/>
    <w:rsid w:val="00891A7C"/>
    <w:rsid w:val="00891C0E"/>
    <w:rsid w:val="00892D9F"/>
    <w:rsid w:val="008934B0"/>
    <w:rsid w:val="00893E7E"/>
    <w:rsid w:val="00894FCB"/>
    <w:rsid w:val="00895970"/>
    <w:rsid w:val="008978BA"/>
    <w:rsid w:val="008A0E16"/>
    <w:rsid w:val="008A22BC"/>
    <w:rsid w:val="008A27EB"/>
    <w:rsid w:val="008A38BF"/>
    <w:rsid w:val="008A488E"/>
    <w:rsid w:val="008A48DC"/>
    <w:rsid w:val="008A5EAC"/>
    <w:rsid w:val="008A7015"/>
    <w:rsid w:val="008B407A"/>
    <w:rsid w:val="008B4927"/>
    <w:rsid w:val="008B640E"/>
    <w:rsid w:val="008B6A92"/>
    <w:rsid w:val="008B73B8"/>
    <w:rsid w:val="008B786A"/>
    <w:rsid w:val="008C014A"/>
    <w:rsid w:val="008C0D99"/>
    <w:rsid w:val="008C0DA6"/>
    <w:rsid w:val="008C2987"/>
    <w:rsid w:val="008C2A41"/>
    <w:rsid w:val="008C2FB3"/>
    <w:rsid w:val="008C2FDB"/>
    <w:rsid w:val="008C304B"/>
    <w:rsid w:val="008C3560"/>
    <w:rsid w:val="008C4721"/>
    <w:rsid w:val="008C6187"/>
    <w:rsid w:val="008C6BC8"/>
    <w:rsid w:val="008D2285"/>
    <w:rsid w:val="008D442C"/>
    <w:rsid w:val="008D5BDE"/>
    <w:rsid w:val="008E1C7A"/>
    <w:rsid w:val="008E3D17"/>
    <w:rsid w:val="008E4FE9"/>
    <w:rsid w:val="008E5073"/>
    <w:rsid w:val="008E6DD9"/>
    <w:rsid w:val="008E7366"/>
    <w:rsid w:val="008E7C84"/>
    <w:rsid w:val="008F093A"/>
    <w:rsid w:val="008F0CD8"/>
    <w:rsid w:val="008F5ED9"/>
    <w:rsid w:val="008F618E"/>
    <w:rsid w:val="008F61DE"/>
    <w:rsid w:val="008F73A8"/>
    <w:rsid w:val="0090176C"/>
    <w:rsid w:val="00902064"/>
    <w:rsid w:val="00902EFA"/>
    <w:rsid w:val="00904849"/>
    <w:rsid w:val="00905103"/>
    <w:rsid w:val="0090523B"/>
    <w:rsid w:val="00905D85"/>
    <w:rsid w:val="00906289"/>
    <w:rsid w:val="00907DF3"/>
    <w:rsid w:val="00910899"/>
    <w:rsid w:val="00910F3D"/>
    <w:rsid w:val="0091141D"/>
    <w:rsid w:val="00911BBC"/>
    <w:rsid w:val="009123DF"/>
    <w:rsid w:val="00912D97"/>
    <w:rsid w:val="00913B5B"/>
    <w:rsid w:val="009158AF"/>
    <w:rsid w:val="00916147"/>
    <w:rsid w:val="00922007"/>
    <w:rsid w:val="00923348"/>
    <w:rsid w:val="0092551B"/>
    <w:rsid w:val="00926942"/>
    <w:rsid w:val="00931C77"/>
    <w:rsid w:val="009332DD"/>
    <w:rsid w:val="00934B52"/>
    <w:rsid w:val="0093642B"/>
    <w:rsid w:val="009368E7"/>
    <w:rsid w:val="00937152"/>
    <w:rsid w:val="009376B1"/>
    <w:rsid w:val="00944943"/>
    <w:rsid w:val="00944F79"/>
    <w:rsid w:val="009463A5"/>
    <w:rsid w:val="0094733E"/>
    <w:rsid w:val="009515D6"/>
    <w:rsid w:val="00952731"/>
    <w:rsid w:val="00953C9D"/>
    <w:rsid w:val="00954505"/>
    <w:rsid w:val="00954CF7"/>
    <w:rsid w:val="00956A0D"/>
    <w:rsid w:val="009611BC"/>
    <w:rsid w:val="0096144A"/>
    <w:rsid w:val="00961AB7"/>
    <w:rsid w:val="00961EBE"/>
    <w:rsid w:val="0096357F"/>
    <w:rsid w:val="00964EB3"/>
    <w:rsid w:val="00964F45"/>
    <w:rsid w:val="00967283"/>
    <w:rsid w:val="00967C99"/>
    <w:rsid w:val="00970195"/>
    <w:rsid w:val="0097311C"/>
    <w:rsid w:val="00975E1A"/>
    <w:rsid w:val="00977024"/>
    <w:rsid w:val="00982DBD"/>
    <w:rsid w:val="00983B1B"/>
    <w:rsid w:val="0098567E"/>
    <w:rsid w:val="009863F3"/>
    <w:rsid w:val="00986F40"/>
    <w:rsid w:val="0098762F"/>
    <w:rsid w:val="00987649"/>
    <w:rsid w:val="00987B62"/>
    <w:rsid w:val="0099177E"/>
    <w:rsid w:val="00991A0A"/>
    <w:rsid w:val="00992064"/>
    <w:rsid w:val="009956B9"/>
    <w:rsid w:val="00997B4B"/>
    <w:rsid w:val="009A0D9B"/>
    <w:rsid w:val="009A6A8D"/>
    <w:rsid w:val="009A6E10"/>
    <w:rsid w:val="009A7CFC"/>
    <w:rsid w:val="009B105B"/>
    <w:rsid w:val="009B313B"/>
    <w:rsid w:val="009B4628"/>
    <w:rsid w:val="009B6A63"/>
    <w:rsid w:val="009C4BAF"/>
    <w:rsid w:val="009C5381"/>
    <w:rsid w:val="009C746F"/>
    <w:rsid w:val="009D00EE"/>
    <w:rsid w:val="009D1EFF"/>
    <w:rsid w:val="009D307B"/>
    <w:rsid w:val="009D4B9C"/>
    <w:rsid w:val="009D64B0"/>
    <w:rsid w:val="009D7252"/>
    <w:rsid w:val="009D7E75"/>
    <w:rsid w:val="009E06C5"/>
    <w:rsid w:val="009E2E94"/>
    <w:rsid w:val="009E71F6"/>
    <w:rsid w:val="009E7C9B"/>
    <w:rsid w:val="009F1128"/>
    <w:rsid w:val="009F1818"/>
    <w:rsid w:val="009F32C5"/>
    <w:rsid w:val="009F524E"/>
    <w:rsid w:val="009F5A3D"/>
    <w:rsid w:val="009F63AF"/>
    <w:rsid w:val="009F6901"/>
    <w:rsid w:val="00A002AA"/>
    <w:rsid w:val="00A01BB0"/>
    <w:rsid w:val="00A024BC"/>
    <w:rsid w:val="00A0390F"/>
    <w:rsid w:val="00A042A3"/>
    <w:rsid w:val="00A05072"/>
    <w:rsid w:val="00A0516F"/>
    <w:rsid w:val="00A057AD"/>
    <w:rsid w:val="00A05954"/>
    <w:rsid w:val="00A05BB5"/>
    <w:rsid w:val="00A07EE3"/>
    <w:rsid w:val="00A10615"/>
    <w:rsid w:val="00A129E0"/>
    <w:rsid w:val="00A13067"/>
    <w:rsid w:val="00A13144"/>
    <w:rsid w:val="00A15B27"/>
    <w:rsid w:val="00A168AA"/>
    <w:rsid w:val="00A16C06"/>
    <w:rsid w:val="00A16ED7"/>
    <w:rsid w:val="00A22018"/>
    <w:rsid w:val="00A22BED"/>
    <w:rsid w:val="00A22BF9"/>
    <w:rsid w:val="00A2303D"/>
    <w:rsid w:val="00A24314"/>
    <w:rsid w:val="00A2487E"/>
    <w:rsid w:val="00A24D33"/>
    <w:rsid w:val="00A25323"/>
    <w:rsid w:val="00A25893"/>
    <w:rsid w:val="00A271D3"/>
    <w:rsid w:val="00A30C08"/>
    <w:rsid w:val="00A32515"/>
    <w:rsid w:val="00A3283C"/>
    <w:rsid w:val="00A32FEF"/>
    <w:rsid w:val="00A333D3"/>
    <w:rsid w:val="00A36954"/>
    <w:rsid w:val="00A37C2D"/>
    <w:rsid w:val="00A402B1"/>
    <w:rsid w:val="00A41174"/>
    <w:rsid w:val="00A41E6B"/>
    <w:rsid w:val="00A435CC"/>
    <w:rsid w:val="00A4372D"/>
    <w:rsid w:val="00A4732C"/>
    <w:rsid w:val="00A516FB"/>
    <w:rsid w:val="00A51C5D"/>
    <w:rsid w:val="00A523AB"/>
    <w:rsid w:val="00A52447"/>
    <w:rsid w:val="00A54D7D"/>
    <w:rsid w:val="00A60331"/>
    <w:rsid w:val="00A63E8C"/>
    <w:rsid w:val="00A64F23"/>
    <w:rsid w:val="00A651D1"/>
    <w:rsid w:val="00A65A1D"/>
    <w:rsid w:val="00A67DCB"/>
    <w:rsid w:val="00A708B3"/>
    <w:rsid w:val="00A712FD"/>
    <w:rsid w:val="00A743BB"/>
    <w:rsid w:val="00A74DDD"/>
    <w:rsid w:val="00A77D59"/>
    <w:rsid w:val="00A827C1"/>
    <w:rsid w:val="00A83201"/>
    <w:rsid w:val="00A846EB"/>
    <w:rsid w:val="00A848D2"/>
    <w:rsid w:val="00A84EB9"/>
    <w:rsid w:val="00A84FE1"/>
    <w:rsid w:val="00A856D6"/>
    <w:rsid w:val="00A875A7"/>
    <w:rsid w:val="00A92FA2"/>
    <w:rsid w:val="00A950C4"/>
    <w:rsid w:val="00A973F4"/>
    <w:rsid w:val="00AA14CD"/>
    <w:rsid w:val="00AA3A37"/>
    <w:rsid w:val="00AA4DF3"/>
    <w:rsid w:val="00AA5533"/>
    <w:rsid w:val="00AA5A1D"/>
    <w:rsid w:val="00AA6B94"/>
    <w:rsid w:val="00AA7728"/>
    <w:rsid w:val="00AB2EDB"/>
    <w:rsid w:val="00AB5708"/>
    <w:rsid w:val="00AC6C8D"/>
    <w:rsid w:val="00AC7978"/>
    <w:rsid w:val="00AD06DC"/>
    <w:rsid w:val="00AD074F"/>
    <w:rsid w:val="00AD0F11"/>
    <w:rsid w:val="00AD124D"/>
    <w:rsid w:val="00AD1505"/>
    <w:rsid w:val="00AD20FD"/>
    <w:rsid w:val="00AD3075"/>
    <w:rsid w:val="00AD3AD9"/>
    <w:rsid w:val="00AD49E9"/>
    <w:rsid w:val="00AD5DFA"/>
    <w:rsid w:val="00AD61E9"/>
    <w:rsid w:val="00AD77B1"/>
    <w:rsid w:val="00AE3033"/>
    <w:rsid w:val="00AE591B"/>
    <w:rsid w:val="00AE630C"/>
    <w:rsid w:val="00AE6A49"/>
    <w:rsid w:val="00AF03F4"/>
    <w:rsid w:val="00AF0AB3"/>
    <w:rsid w:val="00AF14C6"/>
    <w:rsid w:val="00AF1F4A"/>
    <w:rsid w:val="00AF30CA"/>
    <w:rsid w:val="00AF3E37"/>
    <w:rsid w:val="00AF77E6"/>
    <w:rsid w:val="00AF79D5"/>
    <w:rsid w:val="00B04810"/>
    <w:rsid w:val="00B049D6"/>
    <w:rsid w:val="00B0551D"/>
    <w:rsid w:val="00B05C37"/>
    <w:rsid w:val="00B05FBF"/>
    <w:rsid w:val="00B06488"/>
    <w:rsid w:val="00B07543"/>
    <w:rsid w:val="00B10553"/>
    <w:rsid w:val="00B12FAD"/>
    <w:rsid w:val="00B15D96"/>
    <w:rsid w:val="00B17E1E"/>
    <w:rsid w:val="00B208A7"/>
    <w:rsid w:val="00B22EA0"/>
    <w:rsid w:val="00B235C4"/>
    <w:rsid w:val="00B25DEA"/>
    <w:rsid w:val="00B26CF7"/>
    <w:rsid w:val="00B27176"/>
    <w:rsid w:val="00B31FCC"/>
    <w:rsid w:val="00B33D58"/>
    <w:rsid w:val="00B35871"/>
    <w:rsid w:val="00B36473"/>
    <w:rsid w:val="00B42ADA"/>
    <w:rsid w:val="00B451C4"/>
    <w:rsid w:val="00B464C1"/>
    <w:rsid w:val="00B506EF"/>
    <w:rsid w:val="00B51BE2"/>
    <w:rsid w:val="00B522C5"/>
    <w:rsid w:val="00B529FF"/>
    <w:rsid w:val="00B545F8"/>
    <w:rsid w:val="00B54F1A"/>
    <w:rsid w:val="00B55186"/>
    <w:rsid w:val="00B565C4"/>
    <w:rsid w:val="00B56F29"/>
    <w:rsid w:val="00B57A3B"/>
    <w:rsid w:val="00B60C8C"/>
    <w:rsid w:val="00B62395"/>
    <w:rsid w:val="00B62600"/>
    <w:rsid w:val="00B63A62"/>
    <w:rsid w:val="00B65167"/>
    <w:rsid w:val="00B65E50"/>
    <w:rsid w:val="00B66216"/>
    <w:rsid w:val="00B6698E"/>
    <w:rsid w:val="00B669C2"/>
    <w:rsid w:val="00B719CE"/>
    <w:rsid w:val="00B71E14"/>
    <w:rsid w:val="00B7281A"/>
    <w:rsid w:val="00B73201"/>
    <w:rsid w:val="00B7373B"/>
    <w:rsid w:val="00B75516"/>
    <w:rsid w:val="00B767F3"/>
    <w:rsid w:val="00B76B7F"/>
    <w:rsid w:val="00B76E3F"/>
    <w:rsid w:val="00B824C8"/>
    <w:rsid w:val="00B82833"/>
    <w:rsid w:val="00B82CF1"/>
    <w:rsid w:val="00B84D5A"/>
    <w:rsid w:val="00B85C8A"/>
    <w:rsid w:val="00B909C5"/>
    <w:rsid w:val="00B916B7"/>
    <w:rsid w:val="00B917A6"/>
    <w:rsid w:val="00B91A41"/>
    <w:rsid w:val="00B91BDE"/>
    <w:rsid w:val="00B91D2B"/>
    <w:rsid w:val="00B92C8B"/>
    <w:rsid w:val="00B92F6E"/>
    <w:rsid w:val="00B93B4E"/>
    <w:rsid w:val="00B9640B"/>
    <w:rsid w:val="00BA098F"/>
    <w:rsid w:val="00BA0F9F"/>
    <w:rsid w:val="00BA2BE1"/>
    <w:rsid w:val="00BA523D"/>
    <w:rsid w:val="00BA59B5"/>
    <w:rsid w:val="00BB1200"/>
    <w:rsid w:val="00BB23C1"/>
    <w:rsid w:val="00BB2DFD"/>
    <w:rsid w:val="00BB367A"/>
    <w:rsid w:val="00BB48DB"/>
    <w:rsid w:val="00BB5FD5"/>
    <w:rsid w:val="00BB62CC"/>
    <w:rsid w:val="00BC058F"/>
    <w:rsid w:val="00BC15D8"/>
    <w:rsid w:val="00BC2117"/>
    <w:rsid w:val="00BC2F10"/>
    <w:rsid w:val="00BC4E22"/>
    <w:rsid w:val="00BC642F"/>
    <w:rsid w:val="00BC6A32"/>
    <w:rsid w:val="00BC7292"/>
    <w:rsid w:val="00BD009A"/>
    <w:rsid w:val="00BD2818"/>
    <w:rsid w:val="00BD2ADD"/>
    <w:rsid w:val="00BD54C4"/>
    <w:rsid w:val="00BE195A"/>
    <w:rsid w:val="00BE1AFB"/>
    <w:rsid w:val="00BE2C6A"/>
    <w:rsid w:val="00BE47CD"/>
    <w:rsid w:val="00BF1156"/>
    <w:rsid w:val="00BF1338"/>
    <w:rsid w:val="00BF1808"/>
    <w:rsid w:val="00BF1A99"/>
    <w:rsid w:val="00BF1B43"/>
    <w:rsid w:val="00BF52AE"/>
    <w:rsid w:val="00BF6D7A"/>
    <w:rsid w:val="00C01263"/>
    <w:rsid w:val="00C023F1"/>
    <w:rsid w:val="00C028DB"/>
    <w:rsid w:val="00C063C9"/>
    <w:rsid w:val="00C07176"/>
    <w:rsid w:val="00C10C6E"/>
    <w:rsid w:val="00C1170F"/>
    <w:rsid w:val="00C1239C"/>
    <w:rsid w:val="00C146EC"/>
    <w:rsid w:val="00C14DAB"/>
    <w:rsid w:val="00C155CC"/>
    <w:rsid w:val="00C156DF"/>
    <w:rsid w:val="00C1625F"/>
    <w:rsid w:val="00C17CBB"/>
    <w:rsid w:val="00C20A48"/>
    <w:rsid w:val="00C21CDC"/>
    <w:rsid w:val="00C220CA"/>
    <w:rsid w:val="00C22447"/>
    <w:rsid w:val="00C234B7"/>
    <w:rsid w:val="00C2601F"/>
    <w:rsid w:val="00C276EB"/>
    <w:rsid w:val="00C3009D"/>
    <w:rsid w:val="00C30295"/>
    <w:rsid w:val="00C303A2"/>
    <w:rsid w:val="00C303DD"/>
    <w:rsid w:val="00C32A59"/>
    <w:rsid w:val="00C34297"/>
    <w:rsid w:val="00C355EA"/>
    <w:rsid w:val="00C35F57"/>
    <w:rsid w:val="00C37472"/>
    <w:rsid w:val="00C37DE3"/>
    <w:rsid w:val="00C4066E"/>
    <w:rsid w:val="00C411CD"/>
    <w:rsid w:val="00C429F8"/>
    <w:rsid w:val="00C42BC6"/>
    <w:rsid w:val="00C43821"/>
    <w:rsid w:val="00C43F3A"/>
    <w:rsid w:val="00C460A9"/>
    <w:rsid w:val="00C4628D"/>
    <w:rsid w:val="00C47CAC"/>
    <w:rsid w:val="00C54153"/>
    <w:rsid w:val="00C63DAA"/>
    <w:rsid w:val="00C6488F"/>
    <w:rsid w:val="00C65A48"/>
    <w:rsid w:val="00C65B9A"/>
    <w:rsid w:val="00C667E7"/>
    <w:rsid w:val="00C70D80"/>
    <w:rsid w:val="00C725AA"/>
    <w:rsid w:val="00C730BA"/>
    <w:rsid w:val="00C7335F"/>
    <w:rsid w:val="00C737DC"/>
    <w:rsid w:val="00C740BC"/>
    <w:rsid w:val="00C74118"/>
    <w:rsid w:val="00C742C2"/>
    <w:rsid w:val="00C74DF7"/>
    <w:rsid w:val="00C764DA"/>
    <w:rsid w:val="00C76D47"/>
    <w:rsid w:val="00C77B8B"/>
    <w:rsid w:val="00C80B61"/>
    <w:rsid w:val="00C81763"/>
    <w:rsid w:val="00C83E5E"/>
    <w:rsid w:val="00C84673"/>
    <w:rsid w:val="00C90B06"/>
    <w:rsid w:val="00C90B21"/>
    <w:rsid w:val="00C928C8"/>
    <w:rsid w:val="00C929CD"/>
    <w:rsid w:val="00C9389A"/>
    <w:rsid w:val="00C9396F"/>
    <w:rsid w:val="00C94269"/>
    <w:rsid w:val="00C9783E"/>
    <w:rsid w:val="00CA21D1"/>
    <w:rsid w:val="00CA2EC9"/>
    <w:rsid w:val="00CA61E3"/>
    <w:rsid w:val="00CA7D1A"/>
    <w:rsid w:val="00CB0ADB"/>
    <w:rsid w:val="00CB337F"/>
    <w:rsid w:val="00CB3BB9"/>
    <w:rsid w:val="00CB44B3"/>
    <w:rsid w:val="00CB45D0"/>
    <w:rsid w:val="00CB76AC"/>
    <w:rsid w:val="00CC078D"/>
    <w:rsid w:val="00CC1826"/>
    <w:rsid w:val="00CC1FEB"/>
    <w:rsid w:val="00CC2033"/>
    <w:rsid w:val="00CC4522"/>
    <w:rsid w:val="00CC456B"/>
    <w:rsid w:val="00CC46F1"/>
    <w:rsid w:val="00CC4BF2"/>
    <w:rsid w:val="00CC5423"/>
    <w:rsid w:val="00CC5FAA"/>
    <w:rsid w:val="00CC641D"/>
    <w:rsid w:val="00CC708A"/>
    <w:rsid w:val="00CD049A"/>
    <w:rsid w:val="00CD0749"/>
    <w:rsid w:val="00CD09A0"/>
    <w:rsid w:val="00CD0B71"/>
    <w:rsid w:val="00CD1E73"/>
    <w:rsid w:val="00CD1FD5"/>
    <w:rsid w:val="00CD2275"/>
    <w:rsid w:val="00CD233B"/>
    <w:rsid w:val="00CD50ED"/>
    <w:rsid w:val="00CD688D"/>
    <w:rsid w:val="00CD6DC3"/>
    <w:rsid w:val="00CE2B72"/>
    <w:rsid w:val="00CE3829"/>
    <w:rsid w:val="00CE5244"/>
    <w:rsid w:val="00CE723B"/>
    <w:rsid w:val="00CF0C57"/>
    <w:rsid w:val="00CF41E1"/>
    <w:rsid w:val="00CF475B"/>
    <w:rsid w:val="00CF70F1"/>
    <w:rsid w:val="00CF7C8C"/>
    <w:rsid w:val="00D00F43"/>
    <w:rsid w:val="00D01128"/>
    <w:rsid w:val="00D0518C"/>
    <w:rsid w:val="00D05400"/>
    <w:rsid w:val="00D05E07"/>
    <w:rsid w:val="00D05F66"/>
    <w:rsid w:val="00D06DCE"/>
    <w:rsid w:val="00D10447"/>
    <w:rsid w:val="00D11268"/>
    <w:rsid w:val="00D11521"/>
    <w:rsid w:val="00D119CD"/>
    <w:rsid w:val="00D13FC3"/>
    <w:rsid w:val="00D16D5D"/>
    <w:rsid w:val="00D227D9"/>
    <w:rsid w:val="00D23986"/>
    <w:rsid w:val="00D24E96"/>
    <w:rsid w:val="00D2539A"/>
    <w:rsid w:val="00D268DB"/>
    <w:rsid w:val="00D26C6C"/>
    <w:rsid w:val="00D26F4D"/>
    <w:rsid w:val="00D26F8A"/>
    <w:rsid w:val="00D3058D"/>
    <w:rsid w:val="00D344FE"/>
    <w:rsid w:val="00D40957"/>
    <w:rsid w:val="00D4159F"/>
    <w:rsid w:val="00D41E9C"/>
    <w:rsid w:val="00D42076"/>
    <w:rsid w:val="00D4363E"/>
    <w:rsid w:val="00D46745"/>
    <w:rsid w:val="00D46BFE"/>
    <w:rsid w:val="00D46C42"/>
    <w:rsid w:val="00D47A2C"/>
    <w:rsid w:val="00D5024F"/>
    <w:rsid w:val="00D50D83"/>
    <w:rsid w:val="00D512FE"/>
    <w:rsid w:val="00D51411"/>
    <w:rsid w:val="00D51B5E"/>
    <w:rsid w:val="00D52454"/>
    <w:rsid w:val="00D53A85"/>
    <w:rsid w:val="00D53BF1"/>
    <w:rsid w:val="00D55218"/>
    <w:rsid w:val="00D55E9C"/>
    <w:rsid w:val="00D57AE1"/>
    <w:rsid w:val="00D60A87"/>
    <w:rsid w:val="00D61818"/>
    <w:rsid w:val="00D63242"/>
    <w:rsid w:val="00D644AC"/>
    <w:rsid w:val="00D64FBF"/>
    <w:rsid w:val="00D651DD"/>
    <w:rsid w:val="00D657DF"/>
    <w:rsid w:val="00D65E56"/>
    <w:rsid w:val="00D66CD2"/>
    <w:rsid w:val="00D66F62"/>
    <w:rsid w:val="00D67B65"/>
    <w:rsid w:val="00D67C8A"/>
    <w:rsid w:val="00D7176D"/>
    <w:rsid w:val="00D71D96"/>
    <w:rsid w:val="00D7360D"/>
    <w:rsid w:val="00D73C7B"/>
    <w:rsid w:val="00D73F8E"/>
    <w:rsid w:val="00D74C08"/>
    <w:rsid w:val="00D75757"/>
    <w:rsid w:val="00D772BF"/>
    <w:rsid w:val="00D77C2C"/>
    <w:rsid w:val="00D8065C"/>
    <w:rsid w:val="00D836C2"/>
    <w:rsid w:val="00D852F0"/>
    <w:rsid w:val="00D9206D"/>
    <w:rsid w:val="00D9217B"/>
    <w:rsid w:val="00D94DC5"/>
    <w:rsid w:val="00D9601F"/>
    <w:rsid w:val="00DA04D9"/>
    <w:rsid w:val="00DA09E5"/>
    <w:rsid w:val="00DA157F"/>
    <w:rsid w:val="00DA18A3"/>
    <w:rsid w:val="00DA1EA3"/>
    <w:rsid w:val="00DA2133"/>
    <w:rsid w:val="00DA3EB4"/>
    <w:rsid w:val="00DA3EF9"/>
    <w:rsid w:val="00DA580E"/>
    <w:rsid w:val="00DB0902"/>
    <w:rsid w:val="00DB1A55"/>
    <w:rsid w:val="00DB207D"/>
    <w:rsid w:val="00DB2766"/>
    <w:rsid w:val="00DB2A03"/>
    <w:rsid w:val="00DB3088"/>
    <w:rsid w:val="00DB3417"/>
    <w:rsid w:val="00DC0782"/>
    <w:rsid w:val="00DC17D3"/>
    <w:rsid w:val="00DC2E46"/>
    <w:rsid w:val="00DC7030"/>
    <w:rsid w:val="00DD024E"/>
    <w:rsid w:val="00DD1589"/>
    <w:rsid w:val="00DD15A2"/>
    <w:rsid w:val="00DD1E07"/>
    <w:rsid w:val="00DD2CD5"/>
    <w:rsid w:val="00DD3F56"/>
    <w:rsid w:val="00DD4DB9"/>
    <w:rsid w:val="00DD5016"/>
    <w:rsid w:val="00DD57EC"/>
    <w:rsid w:val="00DD6168"/>
    <w:rsid w:val="00DE0EE4"/>
    <w:rsid w:val="00DE2833"/>
    <w:rsid w:val="00DE5717"/>
    <w:rsid w:val="00DE68AE"/>
    <w:rsid w:val="00DE77B2"/>
    <w:rsid w:val="00DF11A5"/>
    <w:rsid w:val="00DF1AB6"/>
    <w:rsid w:val="00DF2487"/>
    <w:rsid w:val="00DF396D"/>
    <w:rsid w:val="00DF4341"/>
    <w:rsid w:val="00DF4ABB"/>
    <w:rsid w:val="00DF4F99"/>
    <w:rsid w:val="00E03431"/>
    <w:rsid w:val="00E10068"/>
    <w:rsid w:val="00E145DD"/>
    <w:rsid w:val="00E149D2"/>
    <w:rsid w:val="00E1690E"/>
    <w:rsid w:val="00E1744F"/>
    <w:rsid w:val="00E177C2"/>
    <w:rsid w:val="00E2142B"/>
    <w:rsid w:val="00E21781"/>
    <w:rsid w:val="00E24205"/>
    <w:rsid w:val="00E25C19"/>
    <w:rsid w:val="00E26CD4"/>
    <w:rsid w:val="00E27CCD"/>
    <w:rsid w:val="00E331CA"/>
    <w:rsid w:val="00E33ABF"/>
    <w:rsid w:val="00E376BB"/>
    <w:rsid w:val="00E4029C"/>
    <w:rsid w:val="00E411FC"/>
    <w:rsid w:val="00E43311"/>
    <w:rsid w:val="00E43EDD"/>
    <w:rsid w:val="00E44C78"/>
    <w:rsid w:val="00E4526C"/>
    <w:rsid w:val="00E46519"/>
    <w:rsid w:val="00E47EA8"/>
    <w:rsid w:val="00E506E8"/>
    <w:rsid w:val="00E51166"/>
    <w:rsid w:val="00E537FB"/>
    <w:rsid w:val="00E54A7A"/>
    <w:rsid w:val="00E553CA"/>
    <w:rsid w:val="00E5579B"/>
    <w:rsid w:val="00E55A25"/>
    <w:rsid w:val="00E568E6"/>
    <w:rsid w:val="00E57A40"/>
    <w:rsid w:val="00E57EA0"/>
    <w:rsid w:val="00E6165D"/>
    <w:rsid w:val="00E61BCE"/>
    <w:rsid w:val="00E635E6"/>
    <w:rsid w:val="00E6396B"/>
    <w:rsid w:val="00E64671"/>
    <w:rsid w:val="00E65C36"/>
    <w:rsid w:val="00E675D6"/>
    <w:rsid w:val="00E67942"/>
    <w:rsid w:val="00E67EEC"/>
    <w:rsid w:val="00E70294"/>
    <w:rsid w:val="00E71EFE"/>
    <w:rsid w:val="00E72C43"/>
    <w:rsid w:val="00E72CA1"/>
    <w:rsid w:val="00E7325E"/>
    <w:rsid w:val="00E732AE"/>
    <w:rsid w:val="00E73916"/>
    <w:rsid w:val="00E74585"/>
    <w:rsid w:val="00E77747"/>
    <w:rsid w:val="00E77E69"/>
    <w:rsid w:val="00E820C5"/>
    <w:rsid w:val="00E823D8"/>
    <w:rsid w:val="00E82CAE"/>
    <w:rsid w:val="00E83BBF"/>
    <w:rsid w:val="00E847B6"/>
    <w:rsid w:val="00E85F9E"/>
    <w:rsid w:val="00E8614A"/>
    <w:rsid w:val="00E87111"/>
    <w:rsid w:val="00E91F31"/>
    <w:rsid w:val="00E97385"/>
    <w:rsid w:val="00E974D5"/>
    <w:rsid w:val="00EA1B4B"/>
    <w:rsid w:val="00EA1C4E"/>
    <w:rsid w:val="00EA214C"/>
    <w:rsid w:val="00EA2929"/>
    <w:rsid w:val="00EA2FCE"/>
    <w:rsid w:val="00EA4B19"/>
    <w:rsid w:val="00EB0402"/>
    <w:rsid w:val="00EB5132"/>
    <w:rsid w:val="00EC0A05"/>
    <w:rsid w:val="00EC2753"/>
    <w:rsid w:val="00EC47FD"/>
    <w:rsid w:val="00EC66C3"/>
    <w:rsid w:val="00EC7F55"/>
    <w:rsid w:val="00ED0066"/>
    <w:rsid w:val="00ED0A7A"/>
    <w:rsid w:val="00ED3046"/>
    <w:rsid w:val="00ED318A"/>
    <w:rsid w:val="00ED3975"/>
    <w:rsid w:val="00ED747B"/>
    <w:rsid w:val="00EE0564"/>
    <w:rsid w:val="00EE5EA5"/>
    <w:rsid w:val="00EE77FD"/>
    <w:rsid w:val="00EE7D54"/>
    <w:rsid w:val="00EF11C3"/>
    <w:rsid w:val="00EF7EAF"/>
    <w:rsid w:val="00F01AC3"/>
    <w:rsid w:val="00F04B65"/>
    <w:rsid w:val="00F0616F"/>
    <w:rsid w:val="00F075C5"/>
    <w:rsid w:val="00F10FEF"/>
    <w:rsid w:val="00F12377"/>
    <w:rsid w:val="00F12948"/>
    <w:rsid w:val="00F13F89"/>
    <w:rsid w:val="00F151F9"/>
    <w:rsid w:val="00F158E5"/>
    <w:rsid w:val="00F17431"/>
    <w:rsid w:val="00F21B77"/>
    <w:rsid w:val="00F2241A"/>
    <w:rsid w:val="00F23D8E"/>
    <w:rsid w:val="00F27242"/>
    <w:rsid w:val="00F27D8D"/>
    <w:rsid w:val="00F30418"/>
    <w:rsid w:val="00F3050C"/>
    <w:rsid w:val="00F321AA"/>
    <w:rsid w:val="00F3225A"/>
    <w:rsid w:val="00F37151"/>
    <w:rsid w:val="00F37ED3"/>
    <w:rsid w:val="00F429A0"/>
    <w:rsid w:val="00F433B0"/>
    <w:rsid w:val="00F43C7F"/>
    <w:rsid w:val="00F44E97"/>
    <w:rsid w:val="00F52480"/>
    <w:rsid w:val="00F53F27"/>
    <w:rsid w:val="00F550B3"/>
    <w:rsid w:val="00F60733"/>
    <w:rsid w:val="00F648CB"/>
    <w:rsid w:val="00F653D7"/>
    <w:rsid w:val="00F65705"/>
    <w:rsid w:val="00F65959"/>
    <w:rsid w:val="00F72174"/>
    <w:rsid w:val="00F726B5"/>
    <w:rsid w:val="00F74C47"/>
    <w:rsid w:val="00F7617D"/>
    <w:rsid w:val="00F7677D"/>
    <w:rsid w:val="00F812C6"/>
    <w:rsid w:val="00F825F1"/>
    <w:rsid w:val="00F837AE"/>
    <w:rsid w:val="00F85F07"/>
    <w:rsid w:val="00F86BC8"/>
    <w:rsid w:val="00F93F08"/>
    <w:rsid w:val="00F93F35"/>
    <w:rsid w:val="00F94177"/>
    <w:rsid w:val="00F94C3D"/>
    <w:rsid w:val="00F9511A"/>
    <w:rsid w:val="00F967EC"/>
    <w:rsid w:val="00FA0028"/>
    <w:rsid w:val="00FA07D3"/>
    <w:rsid w:val="00FA0FD6"/>
    <w:rsid w:val="00FA1015"/>
    <w:rsid w:val="00FA1D6B"/>
    <w:rsid w:val="00FA24C6"/>
    <w:rsid w:val="00FA2792"/>
    <w:rsid w:val="00FA771F"/>
    <w:rsid w:val="00FA7964"/>
    <w:rsid w:val="00FB1DD5"/>
    <w:rsid w:val="00FB2D47"/>
    <w:rsid w:val="00FB2E34"/>
    <w:rsid w:val="00FB3C58"/>
    <w:rsid w:val="00FB5CBE"/>
    <w:rsid w:val="00FB7391"/>
    <w:rsid w:val="00FC057B"/>
    <w:rsid w:val="00FC108F"/>
    <w:rsid w:val="00FC2E5D"/>
    <w:rsid w:val="00FC344C"/>
    <w:rsid w:val="00FC462E"/>
    <w:rsid w:val="00FC503C"/>
    <w:rsid w:val="00FC5E49"/>
    <w:rsid w:val="00FD02D1"/>
    <w:rsid w:val="00FD066D"/>
    <w:rsid w:val="00FD08FA"/>
    <w:rsid w:val="00FD205A"/>
    <w:rsid w:val="00FD2852"/>
    <w:rsid w:val="00FD4F3B"/>
    <w:rsid w:val="00FD5707"/>
    <w:rsid w:val="00FD5CC6"/>
    <w:rsid w:val="00FD68EC"/>
    <w:rsid w:val="00FD6C1A"/>
    <w:rsid w:val="00FD6C69"/>
    <w:rsid w:val="00FE31F2"/>
    <w:rsid w:val="00FE387A"/>
    <w:rsid w:val="00FE4398"/>
    <w:rsid w:val="00FE475E"/>
    <w:rsid w:val="00FE4D0F"/>
    <w:rsid w:val="00FE67E3"/>
    <w:rsid w:val="00FF169C"/>
    <w:rsid w:val="00FF1BEA"/>
    <w:rsid w:val="00FF20FA"/>
    <w:rsid w:val="00FF233C"/>
    <w:rsid w:val="00FF48BE"/>
    <w:rsid w:val="00FF5677"/>
    <w:rsid w:val="00FF5BEC"/>
    <w:rsid w:val="00FF7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23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pPr>
        <w:ind w:left="567" w:hanging="567"/>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5D6"/>
    <w:rPr>
      <w:sz w:val="22"/>
      <w:szCs w:val="22"/>
      <w:lang w:eastAsia="en-US"/>
    </w:rPr>
  </w:style>
  <w:style w:type="paragraph" w:styleId="Heading1">
    <w:name w:val="heading 1"/>
    <w:basedOn w:val="Normal"/>
    <w:link w:val="Heading1Char"/>
    <w:uiPriority w:val="9"/>
    <w:qFormat/>
    <w:locked/>
    <w:rsid w:val="004868AD"/>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3">
    <w:name w:val="heading 3"/>
    <w:basedOn w:val="Normal"/>
    <w:next w:val="Normal"/>
    <w:link w:val="Heading3Char"/>
    <w:unhideWhenUsed/>
    <w:qFormat/>
    <w:locked/>
    <w:rsid w:val="000B123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4029C"/>
    <w:rPr>
      <w:rFonts w:ascii="Tahoma" w:hAnsi="Tahoma" w:cs="Tahoma"/>
      <w:sz w:val="16"/>
      <w:szCs w:val="16"/>
    </w:rPr>
  </w:style>
  <w:style w:type="character" w:customStyle="1" w:styleId="BalloonTextChar">
    <w:name w:val="Balloon Text Char"/>
    <w:link w:val="BalloonText"/>
    <w:uiPriority w:val="99"/>
    <w:semiHidden/>
    <w:locked/>
    <w:rsid w:val="00E4029C"/>
    <w:rPr>
      <w:rFonts w:ascii="Tahoma" w:hAnsi="Tahoma" w:cs="Tahoma"/>
      <w:sz w:val="16"/>
      <w:szCs w:val="16"/>
    </w:rPr>
  </w:style>
  <w:style w:type="paragraph" w:styleId="ListParagraph">
    <w:name w:val="List Paragraph"/>
    <w:basedOn w:val="Normal"/>
    <w:uiPriority w:val="34"/>
    <w:qFormat/>
    <w:rsid w:val="00E4029C"/>
    <w:pPr>
      <w:ind w:left="720"/>
      <w:contextualSpacing/>
    </w:pPr>
  </w:style>
  <w:style w:type="character" w:styleId="Hyperlink">
    <w:name w:val="Hyperlink"/>
    <w:uiPriority w:val="99"/>
    <w:rsid w:val="0025680A"/>
    <w:rPr>
      <w:rFonts w:cs="Times New Roman"/>
      <w:color w:val="0000FF"/>
      <w:u w:val="single"/>
    </w:rPr>
  </w:style>
  <w:style w:type="table" w:styleId="TableGrid">
    <w:name w:val="Table Grid"/>
    <w:basedOn w:val="TableNormal"/>
    <w:uiPriority w:val="99"/>
    <w:rsid w:val="0000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99"/>
    <w:qFormat/>
    <w:rsid w:val="00FF233C"/>
    <w:pPr>
      <w:numPr>
        <w:ilvl w:val="1"/>
      </w:numPr>
      <w:ind w:left="567" w:hanging="567"/>
    </w:pPr>
    <w:rPr>
      <w:rFonts w:ascii="Cambria" w:eastAsia="Times New Roman" w:hAnsi="Cambria"/>
      <w:i/>
      <w:iCs/>
      <w:color w:val="4F81BD"/>
      <w:spacing w:val="15"/>
      <w:sz w:val="24"/>
      <w:szCs w:val="24"/>
    </w:rPr>
  </w:style>
  <w:style w:type="character" w:customStyle="1" w:styleId="SubtitleChar">
    <w:name w:val="Subtitle Char"/>
    <w:link w:val="Subtitle"/>
    <w:uiPriority w:val="99"/>
    <w:locked/>
    <w:rsid w:val="00FF233C"/>
    <w:rPr>
      <w:rFonts w:ascii="Cambria" w:hAnsi="Cambria" w:cs="Times New Roman"/>
      <w:i/>
      <w:iCs/>
      <w:color w:val="4F81BD"/>
      <w:spacing w:val="15"/>
      <w:sz w:val="24"/>
      <w:szCs w:val="24"/>
    </w:rPr>
  </w:style>
  <w:style w:type="character" w:styleId="Strong">
    <w:name w:val="Strong"/>
    <w:uiPriority w:val="22"/>
    <w:qFormat/>
    <w:rsid w:val="00320E63"/>
    <w:rPr>
      <w:rFonts w:cs="Times New Roman"/>
      <w:b/>
      <w:bCs/>
    </w:rPr>
  </w:style>
  <w:style w:type="paragraph" w:styleId="NormalWeb">
    <w:name w:val="Normal (Web)"/>
    <w:basedOn w:val="Normal"/>
    <w:uiPriority w:val="99"/>
    <w:rsid w:val="003D4F9A"/>
    <w:rPr>
      <w:rFonts w:ascii="Times New Roman" w:hAnsi="Times New Roman"/>
      <w:sz w:val="24"/>
      <w:szCs w:val="24"/>
      <w:lang w:eastAsia="en-GB"/>
    </w:rPr>
  </w:style>
  <w:style w:type="paragraph" w:customStyle="1" w:styleId="Default">
    <w:name w:val="Default"/>
    <w:rsid w:val="006744D3"/>
    <w:pPr>
      <w:autoSpaceDE w:val="0"/>
      <w:autoSpaceDN w:val="0"/>
      <w:adjustRightInd w:val="0"/>
    </w:pPr>
    <w:rPr>
      <w:rFonts w:ascii="Arial" w:hAnsi="Arial" w:cs="Arial"/>
      <w:color w:val="000000"/>
      <w:sz w:val="24"/>
      <w:szCs w:val="24"/>
      <w:lang w:eastAsia="en-US"/>
    </w:rPr>
  </w:style>
  <w:style w:type="character" w:customStyle="1" w:styleId="Heading1Char">
    <w:name w:val="Heading 1 Char"/>
    <w:link w:val="Heading1"/>
    <w:uiPriority w:val="9"/>
    <w:rsid w:val="004868AD"/>
    <w:rPr>
      <w:rFonts w:ascii="Times New Roman" w:eastAsia="Times New Roman" w:hAnsi="Times New Roman"/>
      <w:b/>
      <w:bCs/>
      <w:kern w:val="36"/>
      <w:sz w:val="48"/>
      <w:szCs w:val="48"/>
    </w:rPr>
  </w:style>
  <w:style w:type="character" w:customStyle="1" w:styleId="moredescription">
    <w:name w:val="moredescription"/>
    <w:basedOn w:val="DefaultParagraphFont"/>
    <w:rsid w:val="007E5396"/>
  </w:style>
  <w:style w:type="character" w:styleId="Emphasis">
    <w:name w:val="Emphasis"/>
    <w:basedOn w:val="DefaultParagraphFont"/>
    <w:uiPriority w:val="20"/>
    <w:qFormat/>
    <w:locked/>
    <w:rsid w:val="006F5119"/>
    <w:rPr>
      <w:i/>
      <w:iCs/>
    </w:rPr>
  </w:style>
  <w:style w:type="paragraph" w:customStyle="1" w:styleId="tuck-bottom">
    <w:name w:val="tuck-bottom"/>
    <w:basedOn w:val="Normal"/>
    <w:rsid w:val="00A13067"/>
    <w:pPr>
      <w:spacing w:before="100" w:beforeAutospacing="1" w:after="100" w:afterAutospacing="1"/>
    </w:pPr>
    <w:rPr>
      <w:rFonts w:ascii="Times New Roman" w:eastAsiaTheme="minorHAnsi" w:hAnsi="Times New Roman"/>
      <w:sz w:val="24"/>
      <w:szCs w:val="24"/>
      <w:lang w:eastAsia="en-GB"/>
    </w:rPr>
  </w:style>
  <w:style w:type="paragraph" w:customStyle="1" w:styleId="meta">
    <w:name w:val="meta"/>
    <w:basedOn w:val="Normal"/>
    <w:rsid w:val="00A13067"/>
    <w:pPr>
      <w:spacing w:before="100" w:beforeAutospacing="1" w:after="100" w:afterAutospacing="1"/>
    </w:pPr>
    <w:rPr>
      <w:rFonts w:ascii="Times New Roman" w:eastAsiaTheme="minorHAnsi" w:hAnsi="Times New Roman"/>
      <w:sz w:val="24"/>
      <w:szCs w:val="24"/>
      <w:lang w:eastAsia="en-GB"/>
    </w:rPr>
  </w:style>
  <w:style w:type="paragraph" w:styleId="NoSpacing">
    <w:name w:val="No Spacing"/>
    <w:uiPriority w:val="1"/>
    <w:qFormat/>
    <w:rsid w:val="00C740BC"/>
    <w:rPr>
      <w:sz w:val="22"/>
      <w:szCs w:val="22"/>
      <w:lang w:eastAsia="en-US"/>
    </w:rPr>
  </w:style>
  <w:style w:type="character" w:styleId="FollowedHyperlink">
    <w:name w:val="FollowedHyperlink"/>
    <w:basedOn w:val="DefaultParagraphFont"/>
    <w:uiPriority w:val="99"/>
    <w:semiHidden/>
    <w:unhideWhenUsed/>
    <w:rsid w:val="006900EE"/>
    <w:rPr>
      <w:color w:val="800080" w:themeColor="followedHyperlink"/>
      <w:u w:val="single"/>
    </w:rPr>
  </w:style>
  <w:style w:type="paragraph" w:styleId="Header">
    <w:name w:val="header"/>
    <w:basedOn w:val="Normal"/>
    <w:link w:val="HeaderChar"/>
    <w:uiPriority w:val="99"/>
    <w:unhideWhenUsed/>
    <w:rsid w:val="00845768"/>
    <w:pPr>
      <w:tabs>
        <w:tab w:val="center" w:pos="4513"/>
        <w:tab w:val="right" w:pos="9026"/>
      </w:tabs>
    </w:pPr>
  </w:style>
  <w:style w:type="character" w:customStyle="1" w:styleId="HeaderChar">
    <w:name w:val="Header Char"/>
    <w:basedOn w:val="DefaultParagraphFont"/>
    <w:link w:val="Header"/>
    <w:uiPriority w:val="99"/>
    <w:rsid w:val="00845768"/>
    <w:rPr>
      <w:sz w:val="22"/>
      <w:szCs w:val="22"/>
      <w:lang w:eastAsia="en-US"/>
    </w:rPr>
  </w:style>
  <w:style w:type="paragraph" w:styleId="Footer">
    <w:name w:val="footer"/>
    <w:basedOn w:val="Normal"/>
    <w:link w:val="FooterChar"/>
    <w:uiPriority w:val="99"/>
    <w:unhideWhenUsed/>
    <w:rsid w:val="00845768"/>
    <w:pPr>
      <w:tabs>
        <w:tab w:val="center" w:pos="4513"/>
        <w:tab w:val="right" w:pos="9026"/>
      </w:tabs>
    </w:pPr>
  </w:style>
  <w:style w:type="character" w:customStyle="1" w:styleId="FooterChar">
    <w:name w:val="Footer Char"/>
    <w:basedOn w:val="DefaultParagraphFont"/>
    <w:link w:val="Footer"/>
    <w:uiPriority w:val="99"/>
    <w:rsid w:val="00845768"/>
    <w:rPr>
      <w:sz w:val="22"/>
      <w:szCs w:val="22"/>
      <w:lang w:eastAsia="en-US"/>
    </w:rPr>
  </w:style>
  <w:style w:type="character" w:customStyle="1" w:styleId="normaltextrun">
    <w:name w:val="normaltextrun"/>
    <w:basedOn w:val="DefaultParagraphFont"/>
    <w:rsid w:val="006424C5"/>
  </w:style>
  <w:style w:type="character" w:customStyle="1" w:styleId="hgkelc">
    <w:name w:val="hgkelc"/>
    <w:basedOn w:val="DefaultParagraphFont"/>
    <w:rsid w:val="00837184"/>
  </w:style>
  <w:style w:type="character" w:customStyle="1" w:styleId="Heading3Char">
    <w:name w:val="Heading 3 Char"/>
    <w:basedOn w:val="DefaultParagraphFont"/>
    <w:link w:val="Heading3"/>
    <w:rsid w:val="000B1236"/>
    <w:rPr>
      <w:rFonts w:asciiTheme="majorHAnsi" w:eastAsiaTheme="majorEastAsia" w:hAnsiTheme="majorHAnsi" w:cstheme="majorBidi"/>
      <w:b/>
      <w:b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pPr>
        <w:ind w:left="567" w:hanging="567"/>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5D6"/>
    <w:rPr>
      <w:sz w:val="22"/>
      <w:szCs w:val="22"/>
      <w:lang w:eastAsia="en-US"/>
    </w:rPr>
  </w:style>
  <w:style w:type="paragraph" w:styleId="Heading1">
    <w:name w:val="heading 1"/>
    <w:basedOn w:val="Normal"/>
    <w:link w:val="Heading1Char"/>
    <w:uiPriority w:val="9"/>
    <w:qFormat/>
    <w:locked/>
    <w:rsid w:val="004868AD"/>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3">
    <w:name w:val="heading 3"/>
    <w:basedOn w:val="Normal"/>
    <w:next w:val="Normal"/>
    <w:link w:val="Heading3Char"/>
    <w:unhideWhenUsed/>
    <w:qFormat/>
    <w:locked/>
    <w:rsid w:val="000B123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4029C"/>
    <w:rPr>
      <w:rFonts w:ascii="Tahoma" w:hAnsi="Tahoma" w:cs="Tahoma"/>
      <w:sz w:val="16"/>
      <w:szCs w:val="16"/>
    </w:rPr>
  </w:style>
  <w:style w:type="character" w:customStyle="1" w:styleId="BalloonTextChar">
    <w:name w:val="Balloon Text Char"/>
    <w:link w:val="BalloonText"/>
    <w:uiPriority w:val="99"/>
    <w:semiHidden/>
    <w:locked/>
    <w:rsid w:val="00E4029C"/>
    <w:rPr>
      <w:rFonts w:ascii="Tahoma" w:hAnsi="Tahoma" w:cs="Tahoma"/>
      <w:sz w:val="16"/>
      <w:szCs w:val="16"/>
    </w:rPr>
  </w:style>
  <w:style w:type="paragraph" w:styleId="ListParagraph">
    <w:name w:val="List Paragraph"/>
    <w:basedOn w:val="Normal"/>
    <w:uiPriority w:val="34"/>
    <w:qFormat/>
    <w:rsid w:val="00E4029C"/>
    <w:pPr>
      <w:ind w:left="720"/>
      <w:contextualSpacing/>
    </w:pPr>
  </w:style>
  <w:style w:type="character" w:styleId="Hyperlink">
    <w:name w:val="Hyperlink"/>
    <w:uiPriority w:val="99"/>
    <w:rsid w:val="0025680A"/>
    <w:rPr>
      <w:rFonts w:cs="Times New Roman"/>
      <w:color w:val="0000FF"/>
      <w:u w:val="single"/>
    </w:rPr>
  </w:style>
  <w:style w:type="table" w:styleId="TableGrid">
    <w:name w:val="Table Grid"/>
    <w:basedOn w:val="TableNormal"/>
    <w:uiPriority w:val="99"/>
    <w:rsid w:val="0000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99"/>
    <w:qFormat/>
    <w:rsid w:val="00FF233C"/>
    <w:pPr>
      <w:numPr>
        <w:ilvl w:val="1"/>
      </w:numPr>
      <w:ind w:left="567" w:hanging="567"/>
    </w:pPr>
    <w:rPr>
      <w:rFonts w:ascii="Cambria" w:eastAsia="Times New Roman" w:hAnsi="Cambria"/>
      <w:i/>
      <w:iCs/>
      <w:color w:val="4F81BD"/>
      <w:spacing w:val="15"/>
      <w:sz w:val="24"/>
      <w:szCs w:val="24"/>
    </w:rPr>
  </w:style>
  <w:style w:type="character" w:customStyle="1" w:styleId="SubtitleChar">
    <w:name w:val="Subtitle Char"/>
    <w:link w:val="Subtitle"/>
    <w:uiPriority w:val="99"/>
    <w:locked/>
    <w:rsid w:val="00FF233C"/>
    <w:rPr>
      <w:rFonts w:ascii="Cambria" w:hAnsi="Cambria" w:cs="Times New Roman"/>
      <w:i/>
      <w:iCs/>
      <w:color w:val="4F81BD"/>
      <w:spacing w:val="15"/>
      <w:sz w:val="24"/>
      <w:szCs w:val="24"/>
    </w:rPr>
  </w:style>
  <w:style w:type="character" w:styleId="Strong">
    <w:name w:val="Strong"/>
    <w:uiPriority w:val="22"/>
    <w:qFormat/>
    <w:rsid w:val="00320E63"/>
    <w:rPr>
      <w:rFonts w:cs="Times New Roman"/>
      <w:b/>
      <w:bCs/>
    </w:rPr>
  </w:style>
  <w:style w:type="paragraph" w:styleId="NormalWeb">
    <w:name w:val="Normal (Web)"/>
    <w:basedOn w:val="Normal"/>
    <w:uiPriority w:val="99"/>
    <w:rsid w:val="003D4F9A"/>
    <w:rPr>
      <w:rFonts w:ascii="Times New Roman" w:hAnsi="Times New Roman"/>
      <w:sz w:val="24"/>
      <w:szCs w:val="24"/>
      <w:lang w:eastAsia="en-GB"/>
    </w:rPr>
  </w:style>
  <w:style w:type="paragraph" w:customStyle="1" w:styleId="Default">
    <w:name w:val="Default"/>
    <w:rsid w:val="006744D3"/>
    <w:pPr>
      <w:autoSpaceDE w:val="0"/>
      <w:autoSpaceDN w:val="0"/>
      <w:adjustRightInd w:val="0"/>
    </w:pPr>
    <w:rPr>
      <w:rFonts w:ascii="Arial" w:hAnsi="Arial" w:cs="Arial"/>
      <w:color w:val="000000"/>
      <w:sz w:val="24"/>
      <w:szCs w:val="24"/>
      <w:lang w:eastAsia="en-US"/>
    </w:rPr>
  </w:style>
  <w:style w:type="character" w:customStyle="1" w:styleId="Heading1Char">
    <w:name w:val="Heading 1 Char"/>
    <w:link w:val="Heading1"/>
    <w:uiPriority w:val="9"/>
    <w:rsid w:val="004868AD"/>
    <w:rPr>
      <w:rFonts w:ascii="Times New Roman" w:eastAsia="Times New Roman" w:hAnsi="Times New Roman"/>
      <w:b/>
      <w:bCs/>
      <w:kern w:val="36"/>
      <w:sz w:val="48"/>
      <w:szCs w:val="48"/>
    </w:rPr>
  </w:style>
  <w:style w:type="character" w:customStyle="1" w:styleId="moredescription">
    <w:name w:val="moredescription"/>
    <w:basedOn w:val="DefaultParagraphFont"/>
    <w:rsid w:val="007E5396"/>
  </w:style>
  <w:style w:type="character" w:styleId="Emphasis">
    <w:name w:val="Emphasis"/>
    <w:basedOn w:val="DefaultParagraphFont"/>
    <w:uiPriority w:val="20"/>
    <w:qFormat/>
    <w:locked/>
    <w:rsid w:val="006F5119"/>
    <w:rPr>
      <w:i/>
      <w:iCs/>
    </w:rPr>
  </w:style>
  <w:style w:type="paragraph" w:customStyle="1" w:styleId="tuck-bottom">
    <w:name w:val="tuck-bottom"/>
    <w:basedOn w:val="Normal"/>
    <w:rsid w:val="00A13067"/>
    <w:pPr>
      <w:spacing w:before="100" w:beforeAutospacing="1" w:after="100" w:afterAutospacing="1"/>
    </w:pPr>
    <w:rPr>
      <w:rFonts w:ascii="Times New Roman" w:eastAsiaTheme="minorHAnsi" w:hAnsi="Times New Roman"/>
      <w:sz w:val="24"/>
      <w:szCs w:val="24"/>
      <w:lang w:eastAsia="en-GB"/>
    </w:rPr>
  </w:style>
  <w:style w:type="paragraph" w:customStyle="1" w:styleId="meta">
    <w:name w:val="meta"/>
    <w:basedOn w:val="Normal"/>
    <w:rsid w:val="00A13067"/>
    <w:pPr>
      <w:spacing w:before="100" w:beforeAutospacing="1" w:after="100" w:afterAutospacing="1"/>
    </w:pPr>
    <w:rPr>
      <w:rFonts w:ascii="Times New Roman" w:eastAsiaTheme="minorHAnsi" w:hAnsi="Times New Roman"/>
      <w:sz w:val="24"/>
      <w:szCs w:val="24"/>
      <w:lang w:eastAsia="en-GB"/>
    </w:rPr>
  </w:style>
  <w:style w:type="paragraph" w:styleId="NoSpacing">
    <w:name w:val="No Spacing"/>
    <w:uiPriority w:val="1"/>
    <w:qFormat/>
    <w:rsid w:val="00C740BC"/>
    <w:rPr>
      <w:sz w:val="22"/>
      <w:szCs w:val="22"/>
      <w:lang w:eastAsia="en-US"/>
    </w:rPr>
  </w:style>
  <w:style w:type="character" w:styleId="FollowedHyperlink">
    <w:name w:val="FollowedHyperlink"/>
    <w:basedOn w:val="DefaultParagraphFont"/>
    <w:uiPriority w:val="99"/>
    <w:semiHidden/>
    <w:unhideWhenUsed/>
    <w:rsid w:val="006900EE"/>
    <w:rPr>
      <w:color w:val="800080" w:themeColor="followedHyperlink"/>
      <w:u w:val="single"/>
    </w:rPr>
  </w:style>
  <w:style w:type="paragraph" w:styleId="Header">
    <w:name w:val="header"/>
    <w:basedOn w:val="Normal"/>
    <w:link w:val="HeaderChar"/>
    <w:uiPriority w:val="99"/>
    <w:unhideWhenUsed/>
    <w:rsid w:val="00845768"/>
    <w:pPr>
      <w:tabs>
        <w:tab w:val="center" w:pos="4513"/>
        <w:tab w:val="right" w:pos="9026"/>
      </w:tabs>
    </w:pPr>
  </w:style>
  <w:style w:type="character" w:customStyle="1" w:styleId="HeaderChar">
    <w:name w:val="Header Char"/>
    <w:basedOn w:val="DefaultParagraphFont"/>
    <w:link w:val="Header"/>
    <w:uiPriority w:val="99"/>
    <w:rsid w:val="00845768"/>
    <w:rPr>
      <w:sz w:val="22"/>
      <w:szCs w:val="22"/>
      <w:lang w:eastAsia="en-US"/>
    </w:rPr>
  </w:style>
  <w:style w:type="paragraph" w:styleId="Footer">
    <w:name w:val="footer"/>
    <w:basedOn w:val="Normal"/>
    <w:link w:val="FooterChar"/>
    <w:uiPriority w:val="99"/>
    <w:unhideWhenUsed/>
    <w:rsid w:val="00845768"/>
    <w:pPr>
      <w:tabs>
        <w:tab w:val="center" w:pos="4513"/>
        <w:tab w:val="right" w:pos="9026"/>
      </w:tabs>
    </w:pPr>
  </w:style>
  <w:style w:type="character" w:customStyle="1" w:styleId="FooterChar">
    <w:name w:val="Footer Char"/>
    <w:basedOn w:val="DefaultParagraphFont"/>
    <w:link w:val="Footer"/>
    <w:uiPriority w:val="99"/>
    <w:rsid w:val="00845768"/>
    <w:rPr>
      <w:sz w:val="22"/>
      <w:szCs w:val="22"/>
      <w:lang w:eastAsia="en-US"/>
    </w:rPr>
  </w:style>
  <w:style w:type="character" w:customStyle="1" w:styleId="normaltextrun">
    <w:name w:val="normaltextrun"/>
    <w:basedOn w:val="DefaultParagraphFont"/>
    <w:rsid w:val="006424C5"/>
  </w:style>
  <w:style w:type="character" w:customStyle="1" w:styleId="hgkelc">
    <w:name w:val="hgkelc"/>
    <w:basedOn w:val="DefaultParagraphFont"/>
    <w:rsid w:val="00837184"/>
  </w:style>
  <w:style w:type="character" w:customStyle="1" w:styleId="Heading3Char">
    <w:name w:val="Heading 3 Char"/>
    <w:basedOn w:val="DefaultParagraphFont"/>
    <w:link w:val="Heading3"/>
    <w:rsid w:val="000B1236"/>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572">
      <w:bodyDiv w:val="1"/>
      <w:marLeft w:val="0"/>
      <w:marRight w:val="0"/>
      <w:marTop w:val="0"/>
      <w:marBottom w:val="0"/>
      <w:divBdr>
        <w:top w:val="none" w:sz="0" w:space="0" w:color="auto"/>
        <w:left w:val="none" w:sz="0" w:space="0" w:color="auto"/>
        <w:bottom w:val="none" w:sz="0" w:space="0" w:color="auto"/>
        <w:right w:val="none" w:sz="0" w:space="0" w:color="auto"/>
      </w:divBdr>
    </w:div>
    <w:div w:id="85421224">
      <w:bodyDiv w:val="1"/>
      <w:marLeft w:val="0"/>
      <w:marRight w:val="0"/>
      <w:marTop w:val="0"/>
      <w:marBottom w:val="0"/>
      <w:divBdr>
        <w:top w:val="none" w:sz="0" w:space="0" w:color="auto"/>
        <w:left w:val="none" w:sz="0" w:space="0" w:color="auto"/>
        <w:bottom w:val="none" w:sz="0" w:space="0" w:color="auto"/>
        <w:right w:val="none" w:sz="0" w:space="0" w:color="auto"/>
      </w:divBdr>
    </w:div>
    <w:div w:id="152264948">
      <w:bodyDiv w:val="1"/>
      <w:marLeft w:val="0"/>
      <w:marRight w:val="0"/>
      <w:marTop w:val="0"/>
      <w:marBottom w:val="0"/>
      <w:divBdr>
        <w:top w:val="none" w:sz="0" w:space="0" w:color="auto"/>
        <w:left w:val="none" w:sz="0" w:space="0" w:color="auto"/>
        <w:bottom w:val="none" w:sz="0" w:space="0" w:color="auto"/>
        <w:right w:val="none" w:sz="0" w:space="0" w:color="auto"/>
      </w:divBdr>
    </w:div>
    <w:div w:id="254560138">
      <w:bodyDiv w:val="1"/>
      <w:marLeft w:val="0"/>
      <w:marRight w:val="0"/>
      <w:marTop w:val="0"/>
      <w:marBottom w:val="0"/>
      <w:divBdr>
        <w:top w:val="none" w:sz="0" w:space="0" w:color="auto"/>
        <w:left w:val="none" w:sz="0" w:space="0" w:color="auto"/>
        <w:bottom w:val="none" w:sz="0" w:space="0" w:color="auto"/>
        <w:right w:val="none" w:sz="0" w:space="0" w:color="auto"/>
      </w:divBdr>
    </w:div>
    <w:div w:id="290521739">
      <w:bodyDiv w:val="1"/>
      <w:marLeft w:val="0"/>
      <w:marRight w:val="0"/>
      <w:marTop w:val="0"/>
      <w:marBottom w:val="0"/>
      <w:divBdr>
        <w:top w:val="none" w:sz="0" w:space="0" w:color="auto"/>
        <w:left w:val="none" w:sz="0" w:space="0" w:color="auto"/>
        <w:bottom w:val="none" w:sz="0" w:space="0" w:color="auto"/>
        <w:right w:val="none" w:sz="0" w:space="0" w:color="auto"/>
      </w:divBdr>
    </w:div>
    <w:div w:id="410932548">
      <w:bodyDiv w:val="1"/>
      <w:marLeft w:val="0"/>
      <w:marRight w:val="0"/>
      <w:marTop w:val="0"/>
      <w:marBottom w:val="0"/>
      <w:divBdr>
        <w:top w:val="none" w:sz="0" w:space="0" w:color="auto"/>
        <w:left w:val="none" w:sz="0" w:space="0" w:color="auto"/>
        <w:bottom w:val="none" w:sz="0" w:space="0" w:color="auto"/>
        <w:right w:val="none" w:sz="0" w:space="0" w:color="auto"/>
      </w:divBdr>
    </w:div>
    <w:div w:id="421219965">
      <w:bodyDiv w:val="1"/>
      <w:marLeft w:val="0"/>
      <w:marRight w:val="0"/>
      <w:marTop w:val="0"/>
      <w:marBottom w:val="0"/>
      <w:divBdr>
        <w:top w:val="none" w:sz="0" w:space="0" w:color="auto"/>
        <w:left w:val="none" w:sz="0" w:space="0" w:color="auto"/>
        <w:bottom w:val="none" w:sz="0" w:space="0" w:color="auto"/>
        <w:right w:val="none" w:sz="0" w:space="0" w:color="auto"/>
      </w:divBdr>
    </w:div>
    <w:div w:id="545216427">
      <w:bodyDiv w:val="1"/>
      <w:marLeft w:val="0"/>
      <w:marRight w:val="0"/>
      <w:marTop w:val="0"/>
      <w:marBottom w:val="0"/>
      <w:divBdr>
        <w:top w:val="none" w:sz="0" w:space="0" w:color="auto"/>
        <w:left w:val="none" w:sz="0" w:space="0" w:color="auto"/>
        <w:bottom w:val="none" w:sz="0" w:space="0" w:color="auto"/>
        <w:right w:val="none" w:sz="0" w:space="0" w:color="auto"/>
      </w:divBdr>
    </w:div>
    <w:div w:id="598029518">
      <w:bodyDiv w:val="1"/>
      <w:marLeft w:val="0"/>
      <w:marRight w:val="0"/>
      <w:marTop w:val="0"/>
      <w:marBottom w:val="0"/>
      <w:divBdr>
        <w:top w:val="none" w:sz="0" w:space="0" w:color="auto"/>
        <w:left w:val="none" w:sz="0" w:space="0" w:color="auto"/>
        <w:bottom w:val="none" w:sz="0" w:space="0" w:color="auto"/>
        <w:right w:val="none" w:sz="0" w:space="0" w:color="auto"/>
      </w:divBdr>
      <w:divsChild>
        <w:div w:id="1145004223">
          <w:marLeft w:val="0"/>
          <w:marRight w:val="0"/>
          <w:marTop w:val="0"/>
          <w:marBottom w:val="0"/>
          <w:divBdr>
            <w:top w:val="single" w:sz="2" w:space="6" w:color="80736F"/>
            <w:left w:val="single" w:sz="6" w:space="6" w:color="80736F"/>
            <w:bottom w:val="single" w:sz="6" w:space="3" w:color="80736F"/>
            <w:right w:val="single" w:sz="6" w:space="6" w:color="80736F"/>
          </w:divBdr>
          <w:divsChild>
            <w:div w:id="233317474">
              <w:marLeft w:val="0"/>
              <w:marRight w:val="0"/>
              <w:marTop w:val="0"/>
              <w:marBottom w:val="0"/>
              <w:divBdr>
                <w:top w:val="none" w:sz="0" w:space="0" w:color="auto"/>
                <w:left w:val="none" w:sz="0" w:space="0" w:color="auto"/>
                <w:bottom w:val="none" w:sz="0" w:space="8" w:color="auto"/>
                <w:right w:val="none" w:sz="0" w:space="0" w:color="auto"/>
              </w:divBdr>
            </w:div>
          </w:divsChild>
        </w:div>
      </w:divsChild>
    </w:div>
    <w:div w:id="620187193">
      <w:bodyDiv w:val="1"/>
      <w:marLeft w:val="0"/>
      <w:marRight w:val="0"/>
      <w:marTop w:val="0"/>
      <w:marBottom w:val="0"/>
      <w:divBdr>
        <w:top w:val="none" w:sz="0" w:space="0" w:color="auto"/>
        <w:left w:val="none" w:sz="0" w:space="0" w:color="auto"/>
        <w:bottom w:val="none" w:sz="0" w:space="0" w:color="auto"/>
        <w:right w:val="none" w:sz="0" w:space="0" w:color="auto"/>
      </w:divBdr>
    </w:div>
    <w:div w:id="638997505">
      <w:bodyDiv w:val="1"/>
      <w:marLeft w:val="0"/>
      <w:marRight w:val="0"/>
      <w:marTop w:val="0"/>
      <w:marBottom w:val="0"/>
      <w:divBdr>
        <w:top w:val="none" w:sz="0" w:space="0" w:color="auto"/>
        <w:left w:val="none" w:sz="0" w:space="0" w:color="auto"/>
        <w:bottom w:val="none" w:sz="0" w:space="0" w:color="auto"/>
        <w:right w:val="none" w:sz="0" w:space="0" w:color="auto"/>
      </w:divBdr>
    </w:div>
    <w:div w:id="666204943">
      <w:bodyDiv w:val="1"/>
      <w:marLeft w:val="0"/>
      <w:marRight w:val="0"/>
      <w:marTop w:val="0"/>
      <w:marBottom w:val="0"/>
      <w:divBdr>
        <w:top w:val="none" w:sz="0" w:space="0" w:color="auto"/>
        <w:left w:val="none" w:sz="0" w:space="0" w:color="auto"/>
        <w:bottom w:val="none" w:sz="0" w:space="0" w:color="auto"/>
        <w:right w:val="none" w:sz="0" w:space="0" w:color="auto"/>
      </w:divBdr>
    </w:div>
    <w:div w:id="683628941">
      <w:bodyDiv w:val="1"/>
      <w:marLeft w:val="0"/>
      <w:marRight w:val="0"/>
      <w:marTop w:val="0"/>
      <w:marBottom w:val="0"/>
      <w:divBdr>
        <w:top w:val="none" w:sz="0" w:space="0" w:color="auto"/>
        <w:left w:val="none" w:sz="0" w:space="0" w:color="auto"/>
        <w:bottom w:val="none" w:sz="0" w:space="0" w:color="auto"/>
        <w:right w:val="none" w:sz="0" w:space="0" w:color="auto"/>
      </w:divBdr>
    </w:div>
    <w:div w:id="714156696">
      <w:bodyDiv w:val="1"/>
      <w:marLeft w:val="0"/>
      <w:marRight w:val="0"/>
      <w:marTop w:val="0"/>
      <w:marBottom w:val="0"/>
      <w:divBdr>
        <w:top w:val="none" w:sz="0" w:space="0" w:color="auto"/>
        <w:left w:val="none" w:sz="0" w:space="0" w:color="auto"/>
        <w:bottom w:val="none" w:sz="0" w:space="0" w:color="auto"/>
        <w:right w:val="none" w:sz="0" w:space="0" w:color="auto"/>
      </w:divBdr>
    </w:div>
    <w:div w:id="724067181">
      <w:bodyDiv w:val="1"/>
      <w:marLeft w:val="0"/>
      <w:marRight w:val="0"/>
      <w:marTop w:val="0"/>
      <w:marBottom w:val="0"/>
      <w:divBdr>
        <w:top w:val="none" w:sz="0" w:space="0" w:color="auto"/>
        <w:left w:val="none" w:sz="0" w:space="0" w:color="auto"/>
        <w:bottom w:val="none" w:sz="0" w:space="0" w:color="auto"/>
        <w:right w:val="none" w:sz="0" w:space="0" w:color="auto"/>
      </w:divBdr>
    </w:div>
    <w:div w:id="756488507">
      <w:bodyDiv w:val="1"/>
      <w:marLeft w:val="0"/>
      <w:marRight w:val="0"/>
      <w:marTop w:val="0"/>
      <w:marBottom w:val="0"/>
      <w:divBdr>
        <w:top w:val="none" w:sz="0" w:space="0" w:color="auto"/>
        <w:left w:val="none" w:sz="0" w:space="0" w:color="auto"/>
        <w:bottom w:val="none" w:sz="0" w:space="0" w:color="auto"/>
        <w:right w:val="none" w:sz="0" w:space="0" w:color="auto"/>
      </w:divBdr>
    </w:div>
    <w:div w:id="780297575">
      <w:bodyDiv w:val="1"/>
      <w:marLeft w:val="0"/>
      <w:marRight w:val="0"/>
      <w:marTop w:val="0"/>
      <w:marBottom w:val="0"/>
      <w:divBdr>
        <w:top w:val="none" w:sz="0" w:space="0" w:color="auto"/>
        <w:left w:val="none" w:sz="0" w:space="0" w:color="auto"/>
        <w:bottom w:val="none" w:sz="0" w:space="0" w:color="auto"/>
        <w:right w:val="none" w:sz="0" w:space="0" w:color="auto"/>
      </w:divBdr>
    </w:div>
    <w:div w:id="788745788">
      <w:bodyDiv w:val="1"/>
      <w:marLeft w:val="0"/>
      <w:marRight w:val="0"/>
      <w:marTop w:val="0"/>
      <w:marBottom w:val="0"/>
      <w:divBdr>
        <w:top w:val="none" w:sz="0" w:space="0" w:color="auto"/>
        <w:left w:val="none" w:sz="0" w:space="0" w:color="auto"/>
        <w:bottom w:val="none" w:sz="0" w:space="0" w:color="auto"/>
        <w:right w:val="none" w:sz="0" w:space="0" w:color="auto"/>
      </w:divBdr>
    </w:div>
    <w:div w:id="792019663">
      <w:bodyDiv w:val="1"/>
      <w:marLeft w:val="0"/>
      <w:marRight w:val="0"/>
      <w:marTop w:val="0"/>
      <w:marBottom w:val="0"/>
      <w:divBdr>
        <w:top w:val="none" w:sz="0" w:space="0" w:color="auto"/>
        <w:left w:val="none" w:sz="0" w:space="0" w:color="auto"/>
        <w:bottom w:val="none" w:sz="0" w:space="0" w:color="auto"/>
        <w:right w:val="none" w:sz="0" w:space="0" w:color="auto"/>
      </w:divBdr>
    </w:div>
    <w:div w:id="847869200">
      <w:bodyDiv w:val="1"/>
      <w:marLeft w:val="0"/>
      <w:marRight w:val="0"/>
      <w:marTop w:val="0"/>
      <w:marBottom w:val="0"/>
      <w:divBdr>
        <w:top w:val="none" w:sz="0" w:space="0" w:color="auto"/>
        <w:left w:val="none" w:sz="0" w:space="0" w:color="auto"/>
        <w:bottom w:val="none" w:sz="0" w:space="0" w:color="auto"/>
        <w:right w:val="none" w:sz="0" w:space="0" w:color="auto"/>
      </w:divBdr>
    </w:div>
    <w:div w:id="866672891">
      <w:bodyDiv w:val="1"/>
      <w:marLeft w:val="0"/>
      <w:marRight w:val="0"/>
      <w:marTop w:val="0"/>
      <w:marBottom w:val="0"/>
      <w:divBdr>
        <w:top w:val="none" w:sz="0" w:space="0" w:color="auto"/>
        <w:left w:val="none" w:sz="0" w:space="0" w:color="auto"/>
        <w:bottom w:val="none" w:sz="0" w:space="0" w:color="auto"/>
        <w:right w:val="none" w:sz="0" w:space="0" w:color="auto"/>
      </w:divBdr>
    </w:div>
    <w:div w:id="874267208">
      <w:bodyDiv w:val="1"/>
      <w:marLeft w:val="0"/>
      <w:marRight w:val="0"/>
      <w:marTop w:val="0"/>
      <w:marBottom w:val="0"/>
      <w:divBdr>
        <w:top w:val="none" w:sz="0" w:space="0" w:color="auto"/>
        <w:left w:val="none" w:sz="0" w:space="0" w:color="auto"/>
        <w:bottom w:val="none" w:sz="0" w:space="0" w:color="auto"/>
        <w:right w:val="none" w:sz="0" w:space="0" w:color="auto"/>
      </w:divBdr>
    </w:div>
    <w:div w:id="880287081">
      <w:bodyDiv w:val="1"/>
      <w:marLeft w:val="0"/>
      <w:marRight w:val="0"/>
      <w:marTop w:val="0"/>
      <w:marBottom w:val="0"/>
      <w:divBdr>
        <w:top w:val="none" w:sz="0" w:space="0" w:color="auto"/>
        <w:left w:val="none" w:sz="0" w:space="0" w:color="auto"/>
        <w:bottom w:val="none" w:sz="0" w:space="0" w:color="auto"/>
        <w:right w:val="none" w:sz="0" w:space="0" w:color="auto"/>
      </w:divBdr>
    </w:div>
    <w:div w:id="939878866">
      <w:bodyDiv w:val="1"/>
      <w:marLeft w:val="0"/>
      <w:marRight w:val="0"/>
      <w:marTop w:val="0"/>
      <w:marBottom w:val="0"/>
      <w:divBdr>
        <w:top w:val="none" w:sz="0" w:space="0" w:color="auto"/>
        <w:left w:val="none" w:sz="0" w:space="0" w:color="auto"/>
        <w:bottom w:val="none" w:sz="0" w:space="0" w:color="auto"/>
        <w:right w:val="none" w:sz="0" w:space="0" w:color="auto"/>
      </w:divBdr>
    </w:div>
    <w:div w:id="974601254">
      <w:bodyDiv w:val="1"/>
      <w:marLeft w:val="0"/>
      <w:marRight w:val="0"/>
      <w:marTop w:val="0"/>
      <w:marBottom w:val="0"/>
      <w:divBdr>
        <w:top w:val="none" w:sz="0" w:space="0" w:color="auto"/>
        <w:left w:val="none" w:sz="0" w:space="0" w:color="auto"/>
        <w:bottom w:val="none" w:sz="0" w:space="0" w:color="auto"/>
        <w:right w:val="none" w:sz="0" w:space="0" w:color="auto"/>
      </w:divBdr>
    </w:div>
    <w:div w:id="998659141">
      <w:bodyDiv w:val="1"/>
      <w:marLeft w:val="0"/>
      <w:marRight w:val="0"/>
      <w:marTop w:val="0"/>
      <w:marBottom w:val="0"/>
      <w:divBdr>
        <w:top w:val="none" w:sz="0" w:space="0" w:color="auto"/>
        <w:left w:val="none" w:sz="0" w:space="0" w:color="auto"/>
        <w:bottom w:val="none" w:sz="0" w:space="0" w:color="auto"/>
        <w:right w:val="none" w:sz="0" w:space="0" w:color="auto"/>
      </w:divBdr>
    </w:div>
    <w:div w:id="1098793664">
      <w:bodyDiv w:val="1"/>
      <w:marLeft w:val="0"/>
      <w:marRight w:val="0"/>
      <w:marTop w:val="0"/>
      <w:marBottom w:val="0"/>
      <w:divBdr>
        <w:top w:val="none" w:sz="0" w:space="0" w:color="auto"/>
        <w:left w:val="none" w:sz="0" w:space="0" w:color="auto"/>
        <w:bottom w:val="none" w:sz="0" w:space="0" w:color="auto"/>
        <w:right w:val="none" w:sz="0" w:space="0" w:color="auto"/>
      </w:divBdr>
    </w:div>
    <w:div w:id="1137920345">
      <w:bodyDiv w:val="1"/>
      <w:marLeft w:val="0"/>
      <w:marRight w:val="0"/>
      <w:marTop w:val="0"/>
      <w:marBottom w:val="0"/>
      <w:divBdr>
        <w:top w:val="none" w:sz="0" w:space="0" w:color="auto"/>
        <w:left w:val="none" w:sz="0" w:space="0" w:color="auto"/>
        <w:bottom w:val="none" w:sz="0" w:space="0" w:color="auto"/>
        <w:right w:val="none" w:sz="0" w:space="0" w:color="auto"/>
      </w:divBdr>
    </w:div>
    <w:div w:id="1191147794">
      <w:bodyDiv w:val="1"/>
      <w:marLeft w:val="0"/>
      <w:marRight w:val="0"/>
      <w:marTop w:val="0"/>
      <w:marBottom w:val="0"/>
      <w:divBdr>
        <w:top w:val="none" w:sz="0" w:space="0" w:color="auto"/>
        <w:left w:val="none" w:sz="0" w:space="0" w:color="auto"/>
        <w:bottom w:val="none" w:sz="0" w:space="0" w:color="auto"/>
        <w:right w:val="none" w:sz="0" w:space="0" w:color="auto"/>
      </w:divBdr>
    </w:div>
    <w:div w:id="1253272019">
      <w:bodyDiv w:val="1"/>
      <w:marLeft w:val="0"/>
      <w:marRight w:val="0"/>
      <w:marTop w:val="0"/>
      <w:marBottom w:val="0"/>
      <w:divBdr>
        <w:top w:val="none" w:sz="0" w:space="0" w:color="auto"/>
        <w:left w:val="none" w:sz="0" w:space="0" w:color="auto"/>
        <w:bottom w:val="none" w:sz="0" w:space="0" w:color="auto"/>
        <w:right w:val="none" w:sz="0" w:space="0" w:color="auto"/>
      </w:divBdr>
    </w:div>
    <w:div w:id="1354917448">
      <w:bodyDiv w:val="1"/>
      <w:marLeft w:val="0"/>
      <w:marRight w:val="0"/>
      <w:marTop w:val="0"/>
      <w:marBottom w:val="0"/>
      <w:divBdr>
        <w:top w:val="none" w:sz="0" w:space="0" w:color="auto"/>
        <w:left w:val="none" w:sz="0" w:space="0" w:color="auto"/>
        <w:bottom w:val="none" w:sz="0" w:space="0" w:color="auto"/>
        <w:right w:val="none" w:sz="0" w:space="0" w:color="auto"/>
      </w:divBdr>
    </w:div>
    <w:div w:id="1360282178">
      <w:bodyDiv w:val="1"/>
      <w:marLeft w:val="0"/>
      <w:marRight w:val="0"/>
      <w:marTop w:val="0"/>
      <w:marBottom w:val="0"/>
      <w:divBdr>
        <w:top w:val="none" w:sz="0" w:space="0" w:color="auto"/>
        <w:left w:val="none" w:sz="0" w:space="0" w:color="auto"/>
        <w:bottom w:val="none" w:sz="0" w:space="0" w:color="auto"/>
        <w:right w:val="none" w:sz="0" w:space="0" w:color="auto"/>
      </w:divBdr>
    </w:div>
    <w:div w:id="1392656985">
      <w:bodyDiv w:val="1"/>
      <w:marLeft w:val="0"/>
      <w:marRight w:val="0"/>
      <w:marTop w:val="0"/>
      <w:marBottom w:val="0"/>
      <w:divBdr>
        <w:top w:val="none" w:sz="0" w:space="0" w:color="auto"/>
        <w:left w:val="none" w:sz="0" w:space="0" w:color="auto"/>
        <w:bottom w:val="none" w:sz="0" w:space="0" w:color="auto"/>
        <w:right w:val="none" w:sz="0" w:space="0" w:color="auto"/>
      </w:divBdr>
      <w:divsChild>
        <w:div w:id="1918326114">
          <w:marLeft w:val="0"/>
          <w:marRight w:val="0"/>
          <w:marTop w:val="150"/>
          <w:marBottom w:val="0"/>
          <w:divBdr>
            <w:top w:val="none" w:sz="0" w:space="0" w:color="auto"/>
            <w:left w:val="none" w:sz="0" w:space="0" w:color="auto"/>
            <w:bottom w:val="none" w:sz="0" w:space="0" w:color="auto"/>
            <w:right w:val="none" w:sz="0" w:space="0" w:color="auto"/>
          </w:divBdr>
          <w:divsChild>
            <w:div w:id="1909539017">
              <w:marLeft w:val="0"/>
              <w:marRight w:val="0"/>
              <w:marTop w:val="0"/>
              <w:marBottom w:val="0"/>
              <w:divBdr>
                <w:top w:val="none" w:sz="0" w:space="0" w:color="auto"/>
                <w:left w:val="none" w:sz="0" w:space="0" w:color="auto"/>
                <w:bottom w:val="none" w:sz="0" w:space="0" w:color="auto"/>
                <w:right w:val="none" w:sz="0" w:space="0" w:color="auto"/>
              </w:divBdr>
            </w:div>
          </w:divsChild>
        </w:div>
        <w:div w:id="1759862015">
          <w:marLeft w:val="-225"/>
          <w:marRight w:val="-225"/>
          <w:marTop w:val="0"/>
          <w:marBottom w:val="0"/>
          <w:divBdr>
            <w:top w:val="none" w:sz="0" w:space="0" w:color="auto"/>
            <w:left w:val="none" w:sz="0" w:space="0" w:color="auto"/>
            <w:bottom w:val="none" w:sz="0" w:space="0" w:color="auto"/>
            <w:right w:val="none" w:sz="0" w:space="0" w:color="auto"/>
          </w:divBdr>
          <w:divsChild>
            <w:div w:id="97024875">
              <w:marLeft w:val="0"/>
              <w:marRight w:val="0"/>
              <w:marTop w:val="0"/>
              <w:marBottom w:val="0"/>
              <w:divBdr>
                <w:top w:val="none" w:sz="0" w:space="0" w:color="auto"/>
                <w:left w:val="none" w:sz="0" w:space="0" w:color="auto"/>
                <w:bottom w:val="none" w:sz="0" w:space="0" w:color="auto"/>
                <w:right w:val="none" w:sz="0" w:space="0" w:color="auto"/>
              </w:divBdr>
              <w:divsChild>
                <w:div w:id="1138109346">
                  <w:marLeft w:val="0"/>
                  <w:marRight w:val="0"/>
                  <w:marTop w:val="0"/>
                  <w:marBottom w:val="0"/>
                  <w:divBdr>
                    <w:top w:val="none" w:sz="0" w:space="0" w:color="auto"/>
                    <w:left w:val="none" w:sz="0" w:space="0" w:color="auto"/>
                    <w:bottom w:val="none" w:sz="0" w:space="0" w:color="auto"/>
                    <w:right w:val="none" w:sz="0" w:space="0" w:color="auto"/>
                  </w:divBdr>
                  <w:divsChild>
                    <w:div w:id="5235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77640">
      <w:bodyDiv w:val="1"/>
      <w:marLeft w:val="0"/>
      <w:marRight w:val="0"/>
      <w:marTop w:val="0"/>
      <w:marBottom w:val="0"/>
      <w:divBdr>
        <w:top w:val="none" w:sz="0" w:space="0" w:color="auto"/>
        <w:left w:val="none" w:sz="0" w:space="0" w:color="auto"/>
        <w:bottom w:val="none" w:sz="0" w:space="0" w:color="auto"/>
        <w:right w:val="none" w:sz="0" w:space="0" w:color="auto"/>
      </w:divBdr>
    </w:div>
    <w:div w:id="1539313936">
      <w:bodyDiv w:val="1"/>
      <w:marLeft w:val="0"/>
      <w:marRight w:val="0"/>
      <w:marTop w:val="0"/>
      <w:marBottom w:val="0"/>
      <w:divBdr>
        <w:top w:val="none" w:sz="0" w:space="0" w:color="auto"/>
        <w:left w:val="none" w:sz="0" w:space="0" w:color="auto"/>
        <w:bottom w:val="none" w:sz="0" w:space="0" w:color="auto"/>
        <w:right w:val="none" w:sz="0" w:space="0" w:color="auto"/>
      </w:divBdr>
    </w:div>
    <w:div w:id="1570732160">
      <w:marLeft w:val="0"/>
      <w:marRight w:val="0"/>
      <w:marTop w:val="0"/>
      <w:marBottom w:val="0"/>
      <w:divBdr>
        <w:top w:val="none" w:sz="0" w:space="0" w:color="auto"/>
        <w:left w:val="none" w:sz="0" w:space="0" w:color="auto"/>
        <w:bottom w:val="none" w:sz="0" w:space="0" w:color="auto"/>
        <w:right w:val="none" w:sz="0" w:space="0" w:color="auto"/>
      </w:divBdr>
    </w:div>
    <w:div w:id="1570732161">
      <w:marLeft w:val="0"/>
      <w:marRight w:val="0"/>
      <w:marTop w:val="0"/>
      <w:marBottom w:val="0"/>
      <w:divBdr>
        <w:top w:val="none" w:sz="0" w:space="0" w:color="auto"/>
        <w:left w:val="none" w:sz="0" w:space="0" w:color="auto"/>
        <w:bottom w:val="none" w:sz="0" w:space="0" w:color="auto"/>
        <w:right w:val="none" w:sz="0" w:space="0" w:color="auto"/>
      </w:divBdr>
    </w:div>
    <w:div w:id="1570732162">
      <w:marLeft w:val="0"/>
      <w:marRight w:val="0"/>
      <w:marTop w:val="0"/>
      <w:marBottom w:val="0"/>
      <w:divBdr>
        <w:top w:val="none" w:sz="0" w:space="0" w:color="auto"/>
        <w:left w:val="none" w:sz="0" w:space="0" w:color="auto"/>
        <w:bottom w:val="none" w:sz="0" w:space="0" w:color="auto"/>
        <w:right w:val="none" w:sz="0" w:space="0" w:color="auto"/>
      </w:divBdr>
    </w:div>
    <w:div w:id="1729302914">
      <w:bodyDiv w:val="1"/>
      <w:marLeft w:val="0"/>
      <w:marRight w:val="0"/>
      <w:marTop w:val="0"/>
      <w:marBottom w:val="0"/>
      <w:divBdr>
        <w:top w:val="none" w:sz="0" w:space="0" w:color="auto"/>
        <w:left w:val="none" w:sz="0" w:space="0" w:color="auto"/>
        <w:bottom w:val="none" w:sz="0" w:space="0" w:color="auto"/>
        <w:right w:val="none" w:sz="0" w:space="0" w:color="auto"/>
      </w:divBdr>
    </w:div>
    <w:div w:id="1794248679">
      <w:bodyDiv w:val="1"/>
      <w:marLeft w:val="0"/>
      <w:marRight w:val="0"/>
      <w:marTop w:val="0"/>
      <w:marBottom w:val="0"/>
      <w:divBdr>
        <w:top w:val="none" w:sz="0" w:space="0" w:color="auto"/>
        <w:left w:val="none" w:sz="0" w:space="0" w:color="auto"/>
        <w:bottom w:val="none" w:sz="0" w:space="0" w:color="auto"/>
        <w:right w:val="none" w:sz="0" w:space="0" w:color="auto"/>
      </w:divBdr>
      <w:divsChild>
        <w:div w:id="1368333354">
          <w:marLeft w:val="0"/>
          <w:marRight w:val="0"/>
          <w:marTop w:val="0"/>
          <w:marBottom w:val="0"/>
          <w:divBdr>
            <w:top w:val="none" w:sz="0" w:space="0" w:color="auto"/>
            <w:left w:val="none" w:sz="0" w:space="0" w:color="auto"/>
            <w:bottom w:val="single" w:sz="6" w:space="0" w:color="DDDDDD"/>
            <w:right w:val="none" w:sz="0" w:space="0" w:color="auto"/>
          </w:divBdr>
          <w:divsChild>
            <w:div w:id="828013963">
              <w:marLeft w:val="0"/>
              <w:marRight w:val="0"/>
              <w:marTop w:val="0"/>
              <w:marBottom w:val="0"/>
              <w:divBdr>
                <w:top w:val="none" w:sz="0" w:space="0" w:color="auto"/>
                <w:left w:val="none" w:sz="0" w:space="0" w:color="auto"/>
                <w:bottom w:val="none" w:sz="0" w:space="0" w:color="auto"/>
                <w:right w:val="none" w:sz="0" w:space="0" w:color="auto"/>
              </w:divBdr>
              <w:divsChild>
                <w:div w:id="1361709221">
                  <w:marLeft w:val="0"/>
                  <w:marRight w:val="0"/>
                  <w:marTop w:val="0"/>
                  <w:marBottom w:val="0"/>
                  <w:divBdr>
                    <w:top w:val="none" w:sz="0" w:space="0" w:color="auto"/>
                    <w:left w:val="none" w:sz="0" w:space="0" w:color="auto"/>
                    <w:bottom w:val="none" w:sz="0" w:space="0" w:color="auto"/>
                    <w:right w:val="none" w:sz="0" w:space="0" w:color="auto"/>
                  </w:divBdr>
                </w:div>
              </w:divsChild>
            </w:div>
            <w:div w:id="1092119497">
              <w:marLeft w:val="0"/>
              <w:marRight w:val="0"/>
              <w:marTop w:val="0"/>
              <w:marBottom w:val="0"/>
              <w:divBdr>
                <w:top w:val="none" w:sz="0" w:space="0" w:color="auto"/>
                <w:left w:val="none" w:sz="0" w:space="0" w:color="auto"/>
                <w:bottom w:val="none" w:sz="0" w:space="0" w:color="auto"/>
                <w:right w:val="none" w:sz="0" w:space="0" w:color="auto"/>
              </w:divBdr>
              <w:divsChild>
                <w:div w:id="2024938266">
                  <w:marLeft w:val="0"/>
                  <w:marRight w:val="0"/>
                  <w:marTop w:val="0"/>
                  <w:marBottom w:val="0"/>
                  <w:divBdr>
                    <w:top w:val="none" w:sz="0" w:space="0" w:color="auto"/>
                    <w:left w:val="none" w:sz="0" w:space="0" w:color="auto"/>
                    <w:bottom w:val="none" w:sz="0" w:space="0" w:color="auto"/>
                    <w:right w:val="none" w:sz="0" w:space="0" w:color="auto"/>
                  </w:divBdr>
                </w:div>
              </w:divsChild>
            </w:div>
            <w:div w:id="1318147247">
              <w:marLeft w:val="0"/>
              <w:marRight w:val="0"/>
              <w:marTop w:val="0"/>
              <w:marBottom w:val="0"/>
              <w:divBdr>
                <w:top w:val="none" w:sz="0" w:space="0" w:color="auto"/>
                <w:left w:val="none" w:sz="0" w:space="0" w:color="auto"/>
                <w:bottom w:val="none" w:sz="0" w:space="0" w:color="auto"/>
                <w:right w:val="none" w:sz="0" w:space="0" w:color="auto"/>
              </w:divBdr>
              <w:divsChild>
                <w:div w:id="779958788">
                  <w:marLeft w:val="0"/>
                  <w:marRight w:val="0"/>
                  <w:marTop w:val="0"/>
                  <w:marBottom w:val="0"/>
                  <w:divBdr>
                    <w:top w:val="none" w:sz="0" w:space="0" w:color="auto"/>
                    <w:left w:val="none" w:sz="0" w:space="0" w:color="auto"/>
                    <w:bottom w:val="none" w:sz="0" w:space="0" w:color="auto"/>
                    <w:right w:val="none" w:sz="0" w:space="0" w:color="auto"/>
                  </w:divBdr>
                </w:div>
              </w:divsChild>
            </w:div>
            <w:div w:id="1426460445">
              <w:marLeft w:val="0"/>
              <w:marRight w:val="0"/>
              <w:marTop w:val="0"/>
              <w:marBottom w:val="0"/>
              <w:divBdr>
                <w:top w:val="none" w:sz="0" w:space="0" w:color="auto"/>
                <w:left w:val="none" w:sz="0" w:space="0" w:color="auto"/>
                <w:bottom w:val="none" w:sz="0" w:space="0" w:color="auto"/>
                <w:right w:val="none" w:sz="0" w:space="0" w:color="auto"/>
              </w:divBdr>
              <w:divsChild>
                <w:div w:id="270674902">
                  <w:marLeft w:val="0"/>
                  <w:marRight w:val="0"/>
                  <w:marTop w:val="0"/>
                  <w:marBottom w:val="0"/>
                  <w:divBdr>
                    <w:top w:val="none" w:sz="0" w:space="0" w:color="auto"/>
                    <w:left w:val="none" w:sz="0" w:space="0" w:color="auto"/>
                    <w:bottom w:val="none" w:sz="0" w:space="0" w:color="auto"/>
                    <w:right w:val="none" w:sz="0" w:space="0" w:color="auto"/>
                  </w:divBdr>
                </w:div>
              </w:divsChild>
            </w:div>
            <w:div w:id="1830175743">
              <w:marLeft w:val="0"/>
              <w:marRight w:val="0"/>
              <w:marTop w:val="0"/>
              <w:marBottom w:val="0"/>
              <w:divBdr>
                <w:top w:val="none" w:sz="0" w:space="0" w:color="auto"/>
                <w:left w:val="none" w:sz="0" w:space="0" w:color="auto"/>
                <w:bottom w:val="none" w:sz="0" w:space="0" w:color="auto"/>
                <w:right w:val="none" w:sz="0" w:space="0" w:color="auto"/>
              </w:divBdr>
              <w:divsChild>
                <w:div w:id="6729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236">
          <w:marLeft w:val="0"/>
          <w:marRight w:val="0"/>
          <w:marTop w:val="0"/>
          <w:marBottom w:val="0"/>
          <w:divBdr>
            <w:top w:val="none" w:sz="0" w:space="0" w:color="auto"/>
            <w:left w:val="none" w:sz="0" w:space="0" w:color="auto"/>
            <w:bottom w:val="single" w:sz="6" w:space="0" w:color="DDDDDD"/>
            <w:right w:val="none" w:sz="0" w:space="0" w:color="auto"/>
          </w:divBdr>
          <w:divsChild>
            <w:div w:id="3822822">
              <w:marLeft w:val="0"/>
              <w:marRight w:val="0"/>
              <w:marTop w:val="0"/>
              <w:marBottom w:val="0"/>
              <w:divBdr>
                <w:top w:val="none" w:sz="0" w:space="0" w:color="auto"/>
                <w:left w:val="none" w:sz="0" w:space="0" w:color="auto"/>
                <w:bottom w:val="none" w:sz="0" w:space="0" w:color="auto"/>
                <w:right w:val="none" w:sz="0" w:space="0" w:color="auto"/>
              </w:divBdr>
              <w:divsChild>
                <w:div w:id="2114397260">
                  <w:marLeft w:val="0"/>
                  <w:marRight w:val="0"/>
                  <w:marTop w:val="0"/>
                  <w:marBottom w:val="0"/>
                  <w:divBdr>
                    <w:top w:val="none" w:sz="0" w:space="0" w:color="auto"/>
                    <w:left w:val="none" w:sz="0" w:space="0" w:color="auto"/>
                    <w:bottom w:val="none" w:sz="0" w:space="0" w:color="auto"/>
                    <w:right w:val="none" w:sz="0" w:space="0" w:color="auto"/>
                  </w:divBdr>
                </w:div>
              </w:divsChild>
            </w:div>
            <w:div w:id="394664064">
              <w:marLeft w:val="0"/>
              <w:marRight w:val="0"/>
              <w:marTop w:val="0"/>
              <w:marBottom w:val="0"/>
              <w:divBdr>
                <w:top w:val="none" w:sz="0" w:space="0" w:color="auto"/>
                <w:left w:val="none" w:sz="0" w:space="0" w:color="auto"/>
                <w:bottom w:val="none" w:sz="0" w:space="0" w:color="auto"/>
                <w:right w:val="none" w:sz="0" w:space="0" w:color="auto"/>
              </w:divBdr>
              <w:divsChild>
                <w:div w:id="340549783">
                  <w:marLeft w:val="0"/>
                  <w:marRight w:val="0"/>
                  <w:marTop w:val="0"/>
                  <w:marBottom w:val="0"/>
                  <w:divBdr>
                    <w:top w:val="none" w:sz="0" w:space="0" w:color="auto"/>
                    <w:left w:val="none" w:sz="0" w:space="0" w:color="auto"/>
                    <w:bottom w:val="none" w:sz="0" w:space="0" w:color="auto"/>
                    <w:right w:val="none" w:sz="0" w:space="0" w:color="auto"/>
                  </w:divBdr>
                </w:div>
              </w:divsChild>
            </w:div>
            <w:div w:id="1567253839">
              <w:marLeft w:val="0"/>
              <w:marRight w:val="0"/>
              <w:marTop w:val="0"/>
              <w:marBottom w:val="0"/>
              <w:divBdr>
                <w:top w:val="none" w:sz="0" w:space="0" w:color="auto"/>
                <w:left w:val="none" w:sz="0" w:space="0" w:color="auto"/>
                <w:bottom w:val="none" w:sz="0" w:space="0" w:color="auto"/>
                <w:right w:val="none" w:sz="0" w:space="0" w:color="auto"/>
              </w:divBdr>
              <w:divsChild>
                <w:div w:id="2051225579">
                  <w:marLeft w:val="0"/>
                  <w:marRight w:val="0"/>
                  <w:marTop w:val="0"/>
                  <w:marBottom w:val="0"/>
                  <w:divBdr>
                    <w:top w:val="none" w:sz="0" w:space="0" w:color="auto"/>
                    <w:left w:val="none" w:sz="0" w:space="0" w:color="auto"/>
                    <w:bottom w:val="none" w:sz="0" w:space="0" w:color="auto"/>
                    <w:right w:val="none" w:sz="0" w:space="0" w:color="auto"/>
                  </w:divBdr>
                </w:div>
              </w:divsChild>
            </w:div>
            <w:div w:id="1621454935">
              <w:marLeft w:val="0"/>
              <w:marRight w:val="0"/>
              <w:marTop w:val="0"/>
              <w:marBottom w:val="0"/>
              <w:divBdr>
                <w:top w:val="none" w:sz="0" w:space="0" w:color="auto"/>
                <w:left w:val="none" w:sz="0" w:space="0" w:color="auto"/>
                <w:bottom w:val="none" w:sz="0" w:space="0" w:color="auto"/>
                <w:right w:val="none" w:sz="0" w:space="0" w:color="auto"/>
              </w:divBdr>
              <w:divsChild>
                <w:div w:id="1086416549">
                  <w:marLeft w:val="0"/>
                  <w:marRight w:val="0"/>
                  <w:marTop w:val="0"/>
                  <w:marBottom w:val="0"/>
                  <w:divBdr>
                    <w:top w:val="none" w:sz="0" w:space="0" w:color="auto"/>
                    <w:left w:val="none" w:sz="0" w:space="0" w:color="auto"/>
                    <w:bottom w:val="none" w:sz="0" w:space="0" w:color="auto"/>
                    <w:right w:val="none" w:sz="0" w:space="0" w:color="auto"/>
                  </w:divBdr>
                </w:div>
              </w:divsChild>
            </w:div>
            <w:div w:id="2117746701">
              <w:marLeft w:val="0"/>
              <w:marRight w:val="0"/>
              <w:marTop w:val="0"/>
              <w:marBottom w:val="0"/>
              <w:divBdr>
                <w:top w:val="none" w:sz="0" w:space="0" w:color="auto"/>
                <w:left w:val="none" w:sz="0" w:space="0" w:color="auto"/>
                <w:bottom w:val="none" w:sz="0" w:space="0" w:color="auto"/>
                <w:right w:val="none" w:sz="0" w:space="0" w:color="auto"/>
              </w:divBdr>
              <w:divsChild>
                <w:div w:id="10685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46907">
      <w:bodyDiv w:val="1"/>
      <w:marLeft w:val="0"/>
      <w:marRight w:val="0"/>
      <w:marTop w:val="0"/>
      <w:marBottom w:val="0"/>
      <w:divBdr>
        <w:top w:val="none" w:sz="0" w:space="0" w:color="auto"/>
        <w:left w:val="none" w:sz="0" w:space="0" w:color="auto"/>
        <w:bottom w:val="none" w:sz="0" w:space="0" w:color="auto"/>
        <w:right w:val="none" w:sz="0" w:space="0" w:color="auto"/>
      </w:divBdr>
      <w:divsChild>
        <w:div w:id="325793552">
          <w:marLeft w:val="0"/>
          <w:marRight w:val="0"/>
          <w:marTop w:val="0"/>
          <w:marBottom w:val="0"/>
          <w:divBdr>
            <w:top w:val="none" w:sz="0" w:space="0" w:color="auto"/>
            <w:left w:val="none" w:sz="0" w:space="0" w:color="auto"/>
            <w:bottom w:val="none" w:sz="0" w:space="0" w:color="auto"/>
            <w:right w:val="none" w:sz="0" w:space="0" w:color="auto"/>
          </w:divBdr>
        </w:div>
        <w:div w:id="488716735">
          <w:marLeft w:val="0"/>
          <w:marRight w:val="0"/>
          <w:marTop w:val="0"/>
          <w:marBottom w:val="0"/>
          <w:divBdr>
            <w:top w:val="none" w:sz="0" w:space="0" w:color="auto"/>
            <w:left w:val="none" w:sz="0" w:space="0" w:color="auto"/>
            <w:bottom w:val="none" w:sz="0" w:space="0" w:color="auto"/>
            <w:right w:val="none" w:sz="0" w:space="0" w:color="auto"/>
          </w:divBdr>
          <w:divsChild>
            <w:div w:id="1974825289">
              <w:marLeft w:val="0"/>
              <w:marRight w:val="0"/>
              <w:marTop w:val="0"/>
              <w:marBottom w:val="0"/>
              <w:divBdr>
                <w:top w:val="none" w:sz="0" w:space="0" w:color="auto"/>
                <w:left w:val="none" w:sz="0" w:space="0" w:color="auto"/>
                <w:bottom w:val="none" w:sz="0" w:space="0" w:color="auto"/>
                <w:right w:val="none" w:sz="0" w:space="0" w:color="auto"/>
              </w:divBdr>
              <w:divsChild>
                <w:div w:id="258493769">
                  <w:marLeft w:val="0"/>
                  <w:marRight w:val="0"/>
                  <w:marTop w:val="0"/>
                  <w:marBottom w:val="0"/>
                  <w:divBdr>
                    <w:top w:val="none" w:sz="0" w:space="0" w:color="auto"/>
                    <w:left w:val="none" w:sz="0" w:space="0" w:color="auto"/>
                    <w:bottom w:val="none" w:sz="0" w:space="0" w:color="auto"/>
                    <w:right w:val="none" w:sz="0" w:space="0" w:color="auto"/>
                  </w:divBdr>
                  <w:divsChild>
                    <w:div w:id="1798445915">
                      <w:marLeft w:val="0"/>
                      <w:marRight w:val="0"/>
                      <w:marTop w:val="0"/>
                      <w:marBottom w:val="0"/>
                      <w:divBdr>
                        <w:top w:val="none" w:sz="0" w:space="0" w:color="auto"/>
                        <w:left w:val="none" w:sz="0" w:space="0" w:color="auto"/>
                        <w:bottom w:val="none" w:sz="0" w:space="0" w:color="auto"/>
                        <w:right w:val="none" w:sz="0" w:space="0" w:color="auto"/>
                      </w:divBdr>
                      <w:divsChild>
                        <w:div w:id="2102603055">
                          <w:marLeft w:val="0"/>
                          <w:marRight w:val="0"/>
                          <w:marTop w:val="0"/>
                          <w:marBottom w:val="0"/>
                          <w:divBdr>
                            <w:top w:val="none" w:sz="0" w:space="0" w:color="auto"/>
                            <w:left w:val="none" w:sz="0" w:space="0" w:color="auto"/>
                            <w:bottom w:val="none" w:sz="0" w:space="0" w:color="auto"/>
                            <w:right w:val="none" w:sz="0" w:space="0" w:color="auto"/>
                          </w:divBdr>
                          <w:divsChild>
                            <w:div w:id="20353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64611">
      <w:bodyDiv w:val="1"/>
      <w:marLeft w:val="0"/>
      <w:marRight w:val="0"/>
      <w:marTop w:val="0"/>
      <w:marBottom w:val="0"/>
      <w:divBdr>
        <w:top w:val="none" w:sz="0" w:space="0" w:color="auto"/>
        <w:left w:val="none" w:sz="0" w:space="0" w:color="auto"/>
        <w:bottom w:val="none" w:sz="0" w:space="0" w:color="auto"/>
        <w:right w:val="none" w:sz="0" w:space="0" w:color="auto"/>
      </w:divBdr>
    </w:div>
    <w:div w:id="1951232648">
      <w:bodyDiv w:val="1"/>
      <w:marLeft w:val="0"/>
      <w:marRight w:val="0"/>
      <w:marTop w:val="0"/>
      <w:marBottom w:val="0"/>
      <w:divBdr>
        <w:top w:val="none" w:sz="0" w:space="0" w:color="auto"/>
        <w:left w:val="none" w:sz="0" w:space="0" w:color="auto"/>
        <w:bottom w:val="none" w:sz="0" w:space="0" w:color="auto"/>
        <w:right w:val="none" w:sz="0" w:space="0" w:color="auto"/>
      </w:divBdr>
    </w:div>
    <w:div w:id="1963490957">
      <w:bodyDiv w:val="1"/>
      <w:marLeft w:val="0"/>
      <w:marRight w:val="0"/>
      <w:marTop w:val="0"/>
      <w:marBottom w:val="0"/>
      <w:divBdr>
        <w:top w:val="none" w:sz="0" w:space="0" w:color="auto"/>
        <w:left w:val="none" w:sz="0" w:space="0" w:color="auto"/>
        <w:bottom w:val="none" w:sz="0" w:space="0" w:color="auto"/>
        <w:right w:val="none" w:sz="0" w:space="0" w:color="auto"/>
      </w:divBdr>
    </w:div>
    <w:div w:id="1973438724">
      <w:bodyDiv w:val="1"/>
      <w:marLeft w:val="0"/>
      <w:marRight w:val="0"/>
      <w:marTop w:val="0"/>
      <w:marBottom w:val="0"/>
      <w:divBdr>
        <w:top w:val="none" w:sz="0" w:space="0" w:color="auto"/>
        <w:left w:val="none" w:sz="0" w:space="0" w:color="auto"/>
        <w:bottom w:val="none" w:sz="0" w:space="0" w:color="auto"/>
        <w:right w:val="none" w:sz="0" w:space="0" w:color="auto"/>
      </w:divBdr>
    </w:div>
    <w:div w:id="1999384086">
      <w:bodyDiv w:val="1"/>
      <w:marLeft w:val="0"/>
      <w:marRight w:val="0"/>
      <w:marTop w:val="0"/>
      <w:marBottom w:val="0"/>
      <w:divBdr>
        <w:top w:val="none" w:sz="0" w:space="0" w:color="auto"/>
        <w:left w:val="none" w:sz="0" w:space="0" w:color="auto"/>
        <w:bottom w:val="none" w:sz="0" w:space="0" w:color="auto"/>
        <w:right w:val="none" w:sz="0" w:space="0" w:color="auto"/>
      </w:divBdr>
    </w:div>
    <w:div w:id="2054192597">
      <w:bodyDiv w:val="1"/>
      <w:marLeft w:val="0"/>
      <w:marRight w:val="0"/>
      <w:marTop w:val="0"/>
      <w:marBottom w:val="0"/>
      <w:divBdr>
        <w:top w:val="none" w:sz="0" w:space="0" w:color="auto"/>
        <w:left w:val="none" w:sz="0" w:space="0" w:color="auto"/>
        <w:bottom w:val="none" w:sz="0" w:space="0" w:color="auto"/>
        <w:right w:val="none" w:sz="0" w:space="0" w:color="auto"/>
      </w:divBdr>
    </w:div>
    <w:div w:id="2072851740">
      <w:bodyDiv w:val="1"/>
      <w:marLeft w:val="0"/>
      <w:marRight w:val="0"/>
      <w:marTop w:val="0"/>
      <w:marBottom w:val="0"/>
      <w:divBdr>
        <w:top w:val="none" w:sz="0" w:space="0" w:color="auto"/>
        <w:left w:val="none" w:sz="0" w:space="0" w:color="auto"/>
        <w:bottom w:val="none" w:sz="0" w:space="0" w:color="auto"/>
        <w:right w:val="none" w:sz="0" w:space="0" w:color="auto"/>
      </w:divBdr>
    </w:div>
    <w:div w:id="2085293982">
      <w:bodyDiv w:val="1"/>
      <w:marLeft w:val="0"/>
      <w:marRight w:val="0"/>
      <w:marTop w:val="0"/>
      <w:marBottom w:val="0"/>
      <w:divBdr>
        <w:top w:val="none" w:sz="0" w:space="0" w:color="auto"/>
        <w:left w:val="none" w:sz="0" w:space="0" w:color="auto"/>
        <w:bottom w:val="none" w:sz="0" w:space="0" w:color="auto"/>
        <w:right w:val="none" w:sz="0" w:space="0" w:color="auto"/>
      </w:divBdr>
    </w:div>
    <w:div w:id="2121096534">
      <w:bodyDiv w:val="1"/>
      <w:marLeft w:val="0"/>
      <w:marRight w:val="0"/>
      <w:marTop w:val="0"/>
      <w:marBottom w:val="0"/>
      <w:divBdr>
        <w:top w:val="none" w:sz="0" w:space="0" w:color="auto"/>
        <w:left w:val="none" w:sz="0" w:space="0" w:color="auto"/>
        <w:bottom w:val="none" w:sz="0" w:space="0" w:color="auto"/>
        <w:right w:val="none" w:sz="0" w:space="0" w:color="auto"/>
      </w:divBdr>
    </w:div>
    <w:div w:id="2130276923">
      <w:bodyDiv w:val="1"/>
      <w:marLeft w:val="0"/>
      <w:marRight w:val="0"/>
      <w:marTop w:val="0"/>
      <w:marBottom w:val="0"/>
      <w:divBdr>
        <w:top w:val="none" w:sz="0" w:space="0" w:color="auto"/>
        <w:left w:val="none" w:sz="0" w:space="0" w:color="auto"/>
        <w:bottom w:val="none" w:sz="0" w:space="0" w:color="auto"/>
        <w:right w:val="none" w:sz="0" w:space="0" w:color="auto"/>
      </w:divBdr>
    </w:div>
    <w:div w:id="2134596976">
      <w:bodyDiv w:val="1"/>
      <w:marLeft w:val="0"/>
      <w:marRight w:val="0"/>
      <w:marTop w:val="0"/>
      <w:marBottom w:val="0"/>
      <w:divBdr>
        <w:top w:val="none" w:sz="0" w:space="0" w:color="auto"/>
        <w:left w:val="none" w:sz="0" w:space="0" w:color="auto"/>
        <w:bottom w:val="none" w:sz="0" w:space="0" w:color="auto"/>
        <w:right w:val="none" w:sz="0" w:space="0" w:color="auto"/>
      </w:divBdr>
    </w:div>
    <w:div w:id="213729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prd.com/bibliograph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nihr.ac.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medicines-and-healthcare-products-regulatory-a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967A2704C374E9283445B6E83F288" ma:contentTypeVersion="15" ma:contentTypeDescription="Create a new document." ma:contentTypeScope="" ma:versionID="146cfbdda6ed3ec54f1d4e2fc193ec69">
  <xsd:schema xmlns:xsd="http://www.w3.org/2001/XMLSchema" xmlns:xs="http://www.w3.org/2001/XMLSchema" xmlns:p="http://schemas.microsoft.com/office/2006/metadata/properties" xmlns:ns1="http://schemas.microsoft.com/sharepoint/v3" xmlns:ns2="5211d1bc-4701-4dcf-82cf-ec87301b52d5" xmlns:ns3="979638ee-505a-41ed-bb70-968f10aec67a" targetNamespace="http://schemas.microsoft.com/office/2006/metadata/properties" ma:root="true" ma:fieldsID="1df76e398d2b1d53f2b82fdca7b43f46" ns1:_="" ns2:_="" ns3:_="">
    <xsd:import namespace="http://schemas.microsoft.com/sharepoint/v3"/>
    <xsd:import namespace="5211d1bc-4701-4dcf-82cf-ec87301b52d5"/>
    <xsd:import namespace="979638ee-505a-41ed-bb70-968f10aec67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11d1bc-4701-4dcf-82cf-ec87301b5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9638ee-505a-41ed-bb70-968f10aec6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EA7D2-953C-473C-BAB1-058EC8E17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11d1bc-4701-4dcf-82cf-ec87301b52d5"/>
    <ds:schemaRef ds:uri="979638ee-505a-41ed-bb70-968f10aec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DB6666-2D25-4D55-B670-77E268DB63B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C3E9507-099A-4234-9F4F-767B469D5600}">
  <ds:schemaRefs>
    <ds:schemaRef ds:uri="http://schemas.microsoft.com/sharepoint/v3/contenttype/forms"/>
  </ds:schemaRefs>
</ds:datastoreItem>
</file>

<file path=customXml/itemProps4.xml><?xml version="1.0" encoding="utf-8"?>
<ds:datastoreItem xmlns:ds="http://schemas.openxmlformats.org/officeDocument/2006/customXml" ds:itemID="{1702256B-591B-4A5C-BD6F-172D74786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HOVETON &amp; WROXHAM MEDICAL CENTRE</vt:lpstr>
    </vt:vector>
  </TitlesOfParts>
  <Company>NHS</Company>
  <LinksUpToDate>false</LinksUpToDate>
  <CharactersWithSpaces>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HOVETON &amp; WROXHAM MEDICAL CENTRE</dc:title>
  <dc:creator>User</dc:creator>
  <cp:lastModifiedBy>Alex Howe</cp:lastModifiedBy>
  <cp:revision>2</cp:revision>
  <cp:lastPrinted>2024-07-09T12:57:00Z</cp:lastPrinted>
  <dcterms:created xsi:type="dcterms:W3CDTF">2024-08-07T09:06:00Z</dcterms:created>
  <dcterms:modified xsi:type="dcterms:W3CDTF">2024-08-07T09:06:00Z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0x010100187967A2704C374E9283445B6E83F288</vt:lpwstr>
  </property>
</Properties>
</file>