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3151E" w14:textId="7AE46D85" w:rsidR="00E0370E" w:rsidRPr="00390EBA" w:rsidRDefault="00E0370E" w:rsidP="00E0370E">
      <w:pPr>
        <w:pStyle w:val="Header"/>
        <w:ind w:firstLine="2160"/>
        <w:jc w:val="center"/>
        <w:rPr>
          <w:rFonts w:ascii="Comic Sans MS" w:hAnsi="Comic Sans MS"/>
          <w:b/>
          <w:sz w:val="28"/>
          <w:szCs w:val="28"/>
        </w:rPr>
      </w:pPr>
      <w:r w:rsidRPr="00390EBA">
        <w:rPr>
          <w:noProof/>
          <w:sz w:val="20"/>
        </w:rPr>
        <w:drawing>
          <wp:anchor distT="0" distB="0" distL="114300" distR="114300" simplePos="0" relativeHeight="251659264" behindDoc="0" locked="0" layoutInCell="1" allowOverlap="1" wp14:anchorId="134B3725" wp14:editId="48CED304">
            <wp:simplePos x="0" y="0"/>
            <wp:positionH relativeFrom="column">
              <wp:posOffset>-652183</wp:posOffset>
            </wp:positionH>
            <wp:positionV relativeFrom="paragraph">
              <wp:posOffset>316230</wp:posOffset>
            </wp:positionV>
            <wp:extent cx="2057400" cy="492760"/>
            <wp:effectExtent l="0" t="0" r="0" b="0"/>
            <wp:wrapSquare wrapText="bothSides"/>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EBA">
        <w:rPr>
          <w:noProof/>
          <w:sz w:val="28"/>
          <w:szCs w:val="28"/>
        </w:rPr>
        <w:drawing>
          <wp:anchor distT="0" distB="0" distL="114300" distR="114300" simplePos="0" relativeHeight="251660288" behindDoc="0" locked="0" layoutInCell="1" allowOverlap="1" wp14:anchorId="0FACF6A5" wp14:editId="797EDF58">
            <wp:simplePos x="0" y="0"/>
            <wp:positionH relativeFrom="column">
              <wp:posOffset>4572000</wp:posOffset>
            </wp:positionH>
            <wp:positionV relativeFrom="paragraph">
              <wp:posOffset>237490</wp:posOffset>
            </wp:positionV>
            <wp:extent cx="1809750" cy="685800"/>
            <wp:effectExtent l="0" t="0" r="0" b="0"/>
            <wp:wrapSquare wrapText="bothSides"/>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EBA">
        <w:rPr>
          <w:rFonts w:ascii="Comic Sans MS" w:hAnsi="Comic Sans MS"/>
          <w:b/>
          <w:sz w:val="28"/>
          <w:szCs w:val="28"/>
        </w:rPr>
        <w:t>HEACHAM GROUP PRACTICE</w:t>
      </w:r>
    </w:p>
    <w:p w14:paraId="4A8DC357" w14:textId="49FFF19A" w:rsidR="00E0370E" w:rsidRPr="00390EBA" w:rsidRDefault="00E0370E" w:rsidP="00E0370E">
      <w:pPr>
        <w:pStyle w:val="Header"/>
        <w:tabs>
          <w:tab w:val="left" w:pos="3675"/>
        </w:tabs>
        <w:jc w:val="center"/>
        <w:rPr>
          <w:rFonts w:ascii="Comic Sans MS" w:hAnsi="Comic Sans MS"/>
          <w:bCs/>
          <w:sz w:val="20"/>
        </w:rPr>
      </w:pPr>
      <w:r w:rsidRPr="00390EBA">
        <w:rPr>
          <w:rFonts w:ascii="Comic Sans MS" w:hAnsi="Comic Sans MS"/>
          <w:bCs/>
          <w:sz w:val="20"/>
        </w:rPr>
        <w:t xml:space="preserve">45 Station </w:t>
      </w:r>
      <w:proofErr w:type="gramStart"/>
      <w:r w:rsidRPr="00390EBA">
        <w:rPr>
          <w:rFonts w:ascii="Comic Sans MS" w:hAnsi="Comic Sans MS"/>
          <w:bCs/>
          <w:sz w:val="20"/>
        </w:rPr>
        <w:t xml:space="preserve">Road  </w:t>
      </w:r>
      <w:proofErr w:type="spellStart"/>
      <w:r w:rsidRPr="00390EBA">
        <w:rPr>
          <w:rFonts w:ascii="Comic Sans MS" w:hAnsi="Comic Sans MS"/>
          <w:bCs/>
          <w:sz w:val="20"/>
        </w:rPr>
        <w:t>Heacham</w:t>
      </w:r>
      <w:proofErr w:type="spellEnd"/>
      <w:proofErr w:type="gramEnd"/>
    </w:p>
    <w:p w14:paraId="3B8BB739" w14:textId="77777777" w:rsidR="00E0370E" w:rsidRPr="00390EBA" w:rsidRDefault="00E0370E" w:rsidP="00E0370E">
      <w:pPr>
        <w:pStyle w:val="Header"/>
        <w:tabs>
          <w:tab w:val="left" w:pos="3675"/>
        </w:tabs>
        <w:jc w:val="center"/>
        <w:rPr>
          <w:rFonts w:ascii="Comic Sans MS" w:hAnsi="Comic Sans MS"/>
          <w:bCs/>
          <w:sz w:val="20"/>
        </w:rPr>
      </w:pPr>
      <w:r w:rsidRPr="00390EBA">
        <w:rPr>
          <w:rFonts w:ascii="Comic Sans MS" w:hAnsi="Comic Sans MS"/>
          <w:bCs/>
          <w:sz w:val="20"/>
        </w:rPr>
        <w:t>King’s Lynn</w:t>
      </w:r>
    </w:p>
    <w:p w14:paraId="7A00DEA5" w14:textId="77777777" w:rsidR="00E0370E" w:rsidRPr="00390EBA" w:rsidRDefault="00E0370E" w:rsidP="00E0370E">
      <w:pPr>
        <w:pStyle w:val="Header"/>
        <w:tabs>
          <w:tab w:val="left" w:pos="3675"/>
        </w:tabs>
        <w:jc w:val="center"/>
        <w:rPr>
          <w:rFonts w:ascii="Comic Sans MS" w:hAnsi="Comic Sans MS"/>
          <w:bCs/>
          <w:sz w:val="20"/>
        </w:rPr>
      </w:pPr>
      <w:proofErr w:type="gramStart"/>
      <w:r w:rsidRPr="00390EBA">
        <w:rPr>
          <w:rFonts w:ascii="Comic Sans MS" w:hAnsi="Comic Sans MS"/>
          <w:bCs/>
          <w:sz w:val="20"/>
        </w:rPr>
        <w:t>Norfolk  PE</w:t>
      </w:r>
      <w:proofErr w:type="gramEnd"/>
      <w:r w:rsidRPr="00390EBA">
        <w:rPr>
          <w:rFonts w:ascii="Comic Sans MS" w:hAnsi="Comic Sans MS"/>
          <w:bCs/>
          <w:sz w:val="20"/>
        </w:rPr>
        <w:t>31 7EX</w:t>
      </w:r>
    </w:p>
    <w:p w14:paraId="0E6A5116" w14:textId="77777777" w:rsidR="00E0370E" w:rsidRPr="00390EBA" w:rsidRDefault="00E0370E" w:rsidP="00E0370E">
      <w:pPr>
        <w:pStyle w:val="Header"/>
        <w:tabs>
          <w:tab w:val="left" w:pos="3675"/>
        </w:tabs>
        <w:jc w:val="center"/>
        <w:rPr>
          <w:rFonts w:ascii="Comic Sans MS" w:hAnsi="Comic Sans MS"/>
          <w:bCs/>
          <w:sz w:val="20"/>
        </w:rPr>
      </w:pPr>
      <w:r w:rsidRPr="00390EBA">
        <w:rPr>
          <w:rFonts w:ascii="Comic Sans MS" w:hAnsi="Comic Sans MS"/>
          <w:bCs/>
          <w:sz w:val="20"/>
        </w:rPr>
        <w:t xml:space="preserve">Tel:  01485 572769    </w:t>
      </w:r>
    </w:p>
    <w:p w14:paraId="1FB57743" w14:textId="77777777" w:rsidR="00E0370E" w:rsidRDefault="00E0370E" w:rsidP="00E0370E">
      <w:pPr>
        <w:rPr>
          <w:rFonts w:ascii="Arial" w:hAnsi="Arial" w:cs="Arial"/>
          <w:b/>
          <w:sz w:val="28"/>
          <w:szCs w:val="28"/>
        </w:rPr>
      </w:pPr>
    </w:p>
    <w:p w14:paraId="16286D54" w14:textId="77777777" w:rsidR="00E0370E" w:rsidRDefault="00E0370E" w:rsidP="008E1B1F">
      <w:pPr>
        <w:widowControl w:val="0"/>
        <w:rPr>
          <w:rFonts w:asciiTheme="minorHAnsi" w:hAnsiTheme="minorHAnsi" w:cstheme="minorHAnsi"/>
          <w:b/>
          <w:bCs/>
          <w:color w:val="00965E"/>
          <w:sz w:val="22"/>
          <w:szCs w:val="22"/>
        </w:rPr>
      </w:pPr>
    </w:p>
    <w:p w14:paraId="45FB7D32" w14:textId="2C572142" w:rsidR="000A1C0D" w:rsidRPr="00E0370E" w:rsidRDefault="000A1C0D" w:rsidP="008E1B1F">
      <w:pPr>
        <w:widowControl w:val="0"/>
        <w:rPr>
          <w:rFonts w:asciiTheme="minorHAnsi" w:hAnsiTheme="minorHAnsi" w:cstheme="minorHAnsi"/>
          <w:b/>
          <w:bCs/>
          <w:color w:val="00965E"/>
          <w:sz w:val="22"/>
          <w:szCs w:val="22"/>
          <w:u w:val="single"/>
        </w:rPr>
      </w:pPr>
      <w:r w:rsidRPr="00E0370E">
        <w:rPr>
          <w:rFonts w:asciiTheme="minorHAnsi" w:hAnsiTheme="minorHAnsi" w:cstheme="minorHAnsi"/>
          <w:b/>
          <w:bCs/>
          <w:color w:val="00965E"/>
          <w:sz w:val="22"/>
          <w:szCs w:val="22"/>
          <w:u w:val="single"/>
        </w:rPr>
        <w:t>Making a Complaint</w:t>
      </w:r>
    </w:p>
    <w:p w14:paraId="5BFEC619" w14:textId="77777777" w:rsidR="000A1C0D" w:rsidRPr="008E1B1F" w:rsidRDefault="000A1C0D" w:rsidP="008E1B1F">
      <w:pPr>
        <w:widowControl w:val="0"/>
        <w:rPr>
          <w:rFonts w:asciiTheme="minorHAnsi" w:hAnsiTheme="minorHAnsi" w:cstheme="minorHAnsi"/>
          <w:b/>
          <w:bCs/>
          <w:color w:val="1108BF"/>
          <w:sz w:val="22"/>
          <w:szCs w:val="22"/>
        </w:rPr>
      </w:pPr>
    </w:p>
    <w:p w14:paraId="58028C3D" w14:textId="77777777" w:rsidR="000A1C0D" w:rsidRPr="008E1B1F" w:rsidRDefault="000A1C0D" w:rsidP="008E1B1F">
      <w:pPr>
        <w:widowControl w:val="0"/>
        <w:rPr>
          <w:rFonts w:asciiTheme="minorHAnsi" w:hAnsiTheme="minorHAnsi" w:cstheme="minorHAnsi"/>
          <w:sz w:val="22"/>
          <w:szCs w:val="22"/>
        </w:rPr>
      </w:pPr>
      <w:r w:rsidRPr="008E1B1F">
        <w:rPr>
          <w:rFonts w:asciiTheme="minorHAnsi" w:hAnsiTheme="minorHAnsi" w:cstheme="minorHAnsi"/>
          <w:sz w:val="22"/>
          <w:szCs w:val="22"/>
        </w:rPr>
        <w:t>Most problems can be sorted out quickly and easily with the person concerned, often at the time they arise, and this may be the approach you try first.  We know that misunderstandings can occur, and we would always try to discuss any suggestions or problems directly with our patients.</w:t>
      </w:r>
    </w:p>
    <w:p w14:paraId="74CAF439" w14:textId="77777777" w:rsidR="000A1C0D" w:rsidRPr="008E1B1F" w:rsidRDefault="000A1C0D" w:rsidP="008E1B1F">
      <w:pPr>
        <w:widowControl w:val="0"/>
        <w:rPr>
          <w:rFonts w:asciiTheme="minorHAnsi" w:hAnsiTheme="minorHAnsi" w:cstheme="minorHAnsi"/>
          <w:sz w:val="22"/>
          <w:szCs w:val="22"/>
        </w:rPr>
      </w:pPr>
    </w:p>
    <w:p w14:paraId="29081669" w14:textId="77777777" w:rsidR="000A1C0D" w:rsidRPr="008E1B1F" w:rsidRDefault="000A1C0D" w:rsidP="008E1B1F">
      <w:pPr>
        <w:widowControl w:val="0"/>
        <w:rPr>
          <w:rFonts w:asciiTheme="minorHAnsi" w:hAnsiTheme="minorHAnsi" w:cstheme="minorHAnsi"/>
          <w:sz w:val="22"/>
          <w:szCs w:val="22"/>
        </w:rPr>
      </w:pPr>
      <w:r w:rsidRPr="008E1B1F">
        <w:rPr>
          <w:rFonts w:asciiTheme="minorHAnsi" w:hAnsiTheme="minorHAnsi" w:cstheme="minorHAnsi"/>
          <w:sz w:val="22"/>
          <w:szCs w:val="22"/>
        </w:rPr>
        <w:t>In the first instance please discuss your complaint with a member of staff.  Where the issue cannot be resolved immediately, please contact the Practice Manager who will try to resolve the issue and offer you further advice on our complaint procedure.</w:t>
      </w:r>
    </w:p>
    <w:p w14:paraId="36507C9B" w14:textId="77777777" w:rsidR="000A1C0D" w:rsidRPr="008E1B1F" w:rsidRDefault="000A1C0D" w:rsidP="008E1B1F">
      <w:pPr>
        <w:widowControl w:val="0"/>
        <w:rPr>
          <w:rFonts w:asciiTheme="minorHAnsi" w:hAnsiTheme="minorHAnsi" w:cstheme="minorHAnsi"/>
          <w:sz w:val="22"/>
          <w:szCs w:val="22"/>
        </w:rPr>
      </w:pPr>
    </w:p>
    <w:p w14:paraId="48C92491" w14:textId="7B6397E4" w:rsidR="000A1C0D" w:rsidRPr="008E1B1F" w:rsidRDefault="000A1C0D" w:rsidP="008E1B1F">
      <w:pPr>
        <w:widowControl w:val="0"/>
        <w:rPr>
          <w:rFonts w:asciiTheme="minorHAnsi" w:hAnsiTheme="minorHAnsi" w:cstheme="minorHAnsi"/>
          <w:sz w:val="22"/>
          <w:szCs w:val="22"/>
        </w:rPr>
      </w:pPr>
      <w:r w:rsidRPr="008E1B1F">
        <w:rPr>
          <w:rFonts w:asciiTheme="minorHAnsi" w:hAnsiTheme="minorHAnsi" w:cstheme="minorHAnsi"/>
          <w:sz w:val="22"/>
          <w:szCs w:val="22"/>
        </w:rPr>
        <w:t>Where you are not able to resolve your complaint in this way and wish to make a formal complaint you should do so, preferably in writing (but this can be verbally)</w:t>
      </w:r>
      <w:r w:rsidRPr="008E1B1F">
        <w:rPr>
          <w:rFonts w:asciiTheme="minorHAnsi" w:hAnsiTheme="minorHAnsi" w:cstheme="minorHAnsi"/>
          <w:b/>
          <w:bCs/>
          <w:sz w:val="22"/>
          <w:szCs w:val="22"/>
        </w:rPr>
        <w:t xml:space="preserve"> </w:t>
      </w:r>
      <w:r w:rsidRPr="008E1B1F">
        <w:rPr>
          <w:rFonts w:asciiTheme="minorHAnsi" w:hAnsiTheme="minorHAnsi" w:cstheme="minorHAnsi"/>
          <w:sz w:val="22"/>
          <w:szCs w:val="22"/>
        </w:rPr>
        <w:t>as soon as possible after the event and ideally within a few days, giving as much detail as you can, as this helps us to establish what happened more easily. In any event, this should be:</w:t>
      </w:r>
    </w:p>
    <w:p w14:paraId="678CBBD8" w14:textId="77777777" w:rsidR="000A1C0D" w:rsidRPr="008E1B1F" w:rsidRDefault="000A1C0D" w:rsidP="008E1B1F">
      <w:pPr>
        <w:widowControl w:val="0"/>
        <w:numPr>
          <w:ilvl w:val="0"/>
          <w:numId w:val="1"/>
        </w:numPr>
        <w:rPr>
          <w:rFonts w:asciiTheme="minorHAnsi" w:hAnsiTheme="minorHAnsi" w:cstheme="minorHAnsi"/>
          <w:sz w:val="22"/>
          <w:szCs w:val="22"/>
        </w:rPr>
      </w:pPr>
      <w:r w:rsidRPr="008E1B1F">
        <w:rPr>
          <w:rFonts w:asciiTheme="minorHAnsi" w:hAnsiTheme="minorHAnsi" w:cstheme="minorHAnsi"/>
          <w:sz w:val="22"/>
          <w:szCs w:val="22"/>
        </w:rPr>
        <w:t xml:space="preserve">Within 12 months of the incident, </w:t>
      </w:r>
    </w:p>
    <w:p w14:paraId="1D0F4043" w14:textId="77777777" w:rsidR="000A1C0D" w:rsidRPr="008E1B1F" w:rsidRDefault="000A1C0D" w:rsidP="008E1B1F">
      <w:pPr>
        <w:widowControl w:val="0"/>
        <w:numPr>
          <w:ilvl w:val="0"/>
          <w:numId w:val="1"/>
        </w:numPr>
        <w:rPr>
          <w:rFonts w:asciiTheme="minorHAnsi" w:hAnsiTheme="minorHAnsi" w:cstheme="minorHAnsi"/>
          <w:sz w:val="22"/>
          <w:szCs w:val="22"/>
        </w:rPr>
      </w:pPr>
      <w:r w:rsidRPr="008E1B1F">
        <w:rPr>
          <w:rFonts w:asciiTheme="minorHAnsi" w:hAnsiTheme="minorHAnsi" w:cstheme="minorHAnsi"/>
          <w:sz w:val="22"/>
          <w:szCs w:val="22"/>
        </w:rPr>
        <w:t>or within 12 months of you becoming aware of the matter</w:t>
      </w:r>
    </w:p>
    <w:p w14:paraId="6D21084E" w14:textId="77777777" w:rsidR="000A1C0D" w:rsidRPr="008E1B1F" w:rsidRDefault="000A1C0D" w:rsidP="008E1B1F">
      <w:pPr>
        <w:widowControl w:val="0"/>
        <w:ind w:left="720"/>
        <w:rPr>
          <w:rFonts w:asciiTheme="minorHAnsi" w:hAnsiTheme="minorHAnsi" w:cstheme="minorHAnsi"/>
          <w:sz w:val="22"/>
          <w:szCs w:val="22"/>
        </w:rPr>
      </w:pPr>
    </w:p>
    <w:p w14:paraId="0B2214D0" w14:textId="56AE7424" w:rsidR="000A1C0D" w:rsidRDefault="000A1C0D" w:rsidP="008E1B1F">
      <w:pPr>
        <w:widowControl w:val="0"/>
        <w:rPr>
          <w:rFonts w:asciiTheme="minorHAnsi" w:hAnsiTheme="minorHAnsi" w:cstheme="minorHAnsi"/>
          <w:sz w:val="22"/>
          <w:szCs w:val="22"/>
        </w:rPr>
      </w:pPr>
      <w:r w:rsidRPr="008E1B1F">
        <w:rPr>
          <w:rFonts w:asciiTheme="minorHAnsi" w:hAnsiTheme="minorHAnsi" w:cstheme="minorHAnsi"/>
          <w:sz w:val="22"/>
          <w:szCs w:val="22"/>
        </w:rPr>
        <w:t>If you are a registered patient, you can complain about your own care. You are not normally able to complain about someone else’s treatment without their written authority.</w:t>
      </w:r>
    </w:p>
    <w:p w14:paraId="7DAA79B1" w14:textId="77777777" w:rsidR="008E1B1F" w:rsidRPr="008E1B1F" w:rsidRDefault="008E1B1F" w:rsidP="008E1B1F">
      <w:pPr>
        <w:widowControl w:val="0"/>
        <w:rPr>
          <w:rFonts w:asciiTheme="minorHAnsi" w:hAnsiTheme="minorHAnsi" w:cstheme="minorHAnsi"/>
          <w:sz w:val="22"/>
          <w:szCs w:val="22"/>
        </w:rPr>
      </w:pPr>
    </w:p>
    <w:p w14:paraId="3BDBB772" w14:textId="77777777" w:rsidR="000A1C0D" w:rsidRPr="008E1B1F" w:rsidRDefault="000A1C0D" w:rsidP="008E1B1F">
      <w:pPr>
        <w:widowControl w:val="0"/>
        <w:rPr>
          <w:rFonts w:asciiTheme="minorHAnsi" w:hAnsiTheme="minorHAnsi" w:cstheme="minorHAnsi"/>
          <w:color w:val="auto"/>
          <w:sz w:val="22"/>
          <w:szCs w:val="22"/>
        </w:rPr>
      </w:pPr>
      <w:r w:rsidRPr="008E1B1F">
        <w:rPr>
          <w:rFonts w:asciiTheme="minorHAnsi" w:hAnsiTheme="minorHAnsi" w:cstheme="minorHAnsi"/>
          <w:b/>
          <w:bCs/>
          <w:sz w:val="22"/>
          <w:szCs w:val="22"/>
        </w:rPr>
        <w:t>Send your written complaint in the first instance to:</w:t>
      </w:r>
      <w:r w:rsidRPr="008E1B1F">
        <w:rPr>
          <w:rFonts w:asciiTheme="minorHAnsi" w:hAnsiTheme="minorHAnsi" w:cstheme="minorHAnsi"/>
          <w:color w:val="auto"/>
          <w:sz w:val="22"/>
          <w:szCs w:val="22"/>
        </w:rPr>
        <w:t xml:space="preserve">   </w:t>
      </w:r>
    </w:p>
    <w:p w14:paraId="24CBF443" w14:textId="77777777" w:rsidR="000A1C0D" w:rsidRPr="008E1B1F" w:rsidRDefault="000A1C0D" w:rsidP="008E1B1F">
      <w:pPr>
        <w:widowControl w:val="0"/>
        <w:rPr>
          <w:rFonts w:asciiTheme="minorHAnsi" w:hAnsiTheme="minorHAnsi" w:cstheme="minorHAnsi"/>
          <w:color w:val="auto"/>
          <w:sz w:val="22"/>
          <w:szCs w:val="22"/>
        </w:rPr>
      </w:pPr>
    </w:p>
    <w:p w14:paraId="358538C5" w14:textId="77196887" w:rsidR="000A1C0D" w:rsidRPr="008E1B1F" w:rsidRDefault="000A1C0D" w:rsidP="008E1B1F">
      <w:pPr>
        <w:widowControl w:val="0"/>
        <w:rPr>
          <w:rFonts w:asciiTheme="minorHAnsi" w:hAnsiTheme="minorHAnsi" w:cstheme="minorHAnsi"/>
          <w:color w:val="auto"/>
          <w:sz w:val="22"/>
          <w:szCs w:val="22"/>
        </w:rPr>
      </w:pPr>
      <w:proofErr w:type="spellStart"/>
      <w:r w:rsidRPr="008E1B1F">
        <w:rPr>
          <w:rFonts w:asciiTheme="minorHAnsi" w:hAnsiTheme="minorHAnsi" w:cstheme="minorHAnsi"/>
          <w:color w:val="auto"/>
          <w:sz w:val="22"/>
          <w:szCs w:val="22"/>
        </w:rPr>
        <w:t>Heacham</w:t>
      </w:r>
      <w:proofErr w:type="spellEnd"/>
      <w:r w:rsidRPr="008E1B1F">
        <w:rPr>
          <w:rFonts w:asciiTheme="minorHAnsi" w:hAnsiTheme="minorHAnsi" w:cstheme="minorHAnsi"/>
          <w:color w:val="auto"/>
          <w:sz w:val="22"/>
          <w:szCs w:val="22"/>
        </w:rPr>
        <w:t xml:space="preserve"> Group Practice, 45 Station Road, </w:t>
      </w:r>
      <w:proofErr w:type="spellStart"/>
      <w:r w:rsidRPr="008E1B1F">
        <w:rPr>
          <w:rFonts w:asciiTheme="minorHAnsi" w:hAnsiTheme="minorHAnsi" w:cstheme="minorHAnsi"/>
          <w:color w:val="auto"/>
          <w:sz w:val="22"/>
          <w:szCs w:val="22"/>
        </w:rPr>
        <w:t>Heacham</w:t>
      </w:r>
      <w:proofErr w:type="spellEnd"/>
      <w:r w:rsidRPr="008E1B1F">
        <w:rPr>
          <w:rFonts w:asciiTheme="minorHAnsi" w:hAnsiTheme="minorHAnsi" w:cstheme="minorHAnsi"/>
          <w:color w:val="auto"/>
          <w:sz w:val="22"/>
          <w:szCs w:val="22"/>
        </w:rPr>
        <w:t>, King’s Lynn, PE31 7EX</w:t>
      </w:r>
    </w:p>
    <w:p w14:paraId="5869C213" w14:textId="77777777" w:rsidR="000A1C0D" w:rsidRPr="008E1B1F" w:rsidRDefault="000A1C0D" w:rsidP="008E1B1F">
      <w:pPr>
        <w:widowControl w:val="0"/>
        <w:contextualSpacing/>
        <w:rPr>
          <w:rFonts w:asciiTheme="minorHAnsi" w:hAnsiTheme="minorHAnsi" w:cstheme="minorHAnsi"/>
          <w:color w:val="auto"/>
          <w:sz w:val="22"/>
          <w:szCs w:val="22"/>
        </w:rPr>
      </w:pPr>
    </w:p>
    <w:p w14:paraId="68756604" w14:textId="3F667380" w:rsidR="000A1C0D" w:rsidRPr="008E1B1F" w:rsidRDefault="000A1C0D" w:rsidP="008E1B1F">
      <w:pPr>
        <w:widowControl w:val="0"/>
        <w:contextualSpacing/>
        <w:rPr>
          <w:rFonts w:asciiTheme="minorHAnsi" w:hAnsiTheme="minorHAnsi" w:cstheme="minorHAnsi"/>
          <w:sz w:val="22"/>
          <w:szCs w:val="22"/>
        </w:rPr>
      </w:pPr>
      <w:r w:rsidRPr="008E1B1F">
        <w:rPr>
          <w:rFonts w:asciiTheme="minorHAnsi" w:hAnsiTheme="minorHAnsi" w:cstheme="minorHAnsi"/>
          <w:sz w:val="22"/>
          <w:szCs w:val="22"/>
        </w:rPr>
        <w:t xml:space="preserve">The practice Complaints Manager </w:t>
      </w:r>
      <w:proofErr w:type="gramStart"/>
      <w:r w:rsidRPr="008E1B1F">
        <w:rPr>
          <w:rFonts w:asciiTheme="minorHAnsi" w:hAnsiTheme="minorHAnsi" w:cstheme="minorHAnsi"/>
          <w:sz w:val="22"/>
          <w:szCs w:val="22"/>
        </w:rPr>
        <w:t>is:</w:t>
      </w:r>
      <w:proofErr w:type="gramEnd"/>
      <w:r w:rsidRPr="008E1B1F">
        <w:rPr>
          <w:rFonts w:asciiTheme="minorHAnsi" w:hAnsiTheme="minorHAnsi" w:cstheme="minorHAnsi"/>
          <w:sz w:val="22"/>
          <w:szCs w:val="22"/>
        </w:rPr>
        <w:t xml:space="preserve"> Steven Lloyd</w:t>
      </w:r>
    </w:p>
    <w:p w14:paraId="447A9025" w14:textId="5345BA2C" w:rsidR="001E3E92" w:rsidRPr="008E1B1F" w:rsidRDefault="001E3E92" w:rsidP="008E1B1F">
      <w:pPr>
        <w:rPr>
          <w:rFonts w:asciiTheme="minorHAnsi" w:hAnsiTheme="minorHAnsi" w:cstheme="minorHAnsi"/>
          <w:sz w:val="22"/>
          <w:szCs w:val="22"/>
        </w:rPr>
      </w:pPr>
    </w:p>
    <w:p w14:paraId="5CA83182" w14:textId="3B803087" w:rsidR="008E1B1F" w:rsidRDefault="008E1B1F" w:rsidP="008E1B1F">
      <w:pPr>
        <w:widowControl w:val="0"/>
        <w:rPr>
          <w:rFonts w:asciiTheme="minorHAnsi" w:hAnsiTheme="minorHAnsi" w:cstheme="minorHAnsi"/>
          <w:color w:val="auto"/>
          <w:sz w:val="22"/>
          <w:szCs w:val="22"/>
        </w:rPr>
      </w:pPr>
    </w:p>
    <w:p w14:paraId="1DC0F9EE" w14:textId="77777777" w:rsidR="008E1B1F" w:rsidRPr="00E0370E" w:rsidRDefault="008E1B1F" w:rsidP="008E1B1F">
      <w:pPr>
        <w:widowControl w:val="0"/>
        <w:rPr>
          <w:rFonts w:asciiTheme="minorHAnsi" w:hAnsiTheme="minorHAnsi" w:cstheme="minorHAnsi"/>
          <w:b/>
          <w:bCs/>
          <w:color w:val="00965E"/>
          <w:sz w:val="22"/>
          <w:szCs w:val="22"/>
          <w:u w:val="single"/>
        </w:rPr>
      </w:pPr>
      <w:r w:rsidRPr="00E0370E">
        <w:rPr>
          <w:rFonts w:asciiTheme="minorHAnsi" w:hAnsiTheme="minorHAnsi" w:cstheme="minorHAnsi"/>
          <w:b/>
          <w:bCs/>
          <w:color w:val="00965E"/>
          <w:sz w:val="22"/>
          <w:szCs w:val="22"/>
          <w:u w:val="single"/>
        </w:rPr>
        <w:t>Complaining on Behalf of Someone Else</w:t>
      </w:r>
    </w:p>
    <w:p w14:paraId="0F40DDF4" w14:textId="77777777" w:rsidR="008E1B1F" w:rsidRPr="008E1B1F" w:rsidRDefault="008E1B1F" w:rsidP="008E1B1F">
      <w:pPr>
        <w:widowControl w:val="0"/>
        <w:rPr>
          <w:rFonts w:asciiTheme="minorHAnsi" w:hAnsiTheme="minorHAnsi" w:cstheme="minorHAnsi"/>
          <w:sz w:val="22"/>
          <w:szCs w:val="22"/>
        </w:rPr>
      </w:pPr>
    </w:p>
    <w:p w14:paraId="468F9FD9" w14:textId="77777777" w:rsidR="008E1B1F" w:rsidRPr="008E1B1F" w:rsidRDefault="008E1B1F" w:rsidP="008E1B1F">
      <w:pPr>
        <w:widowControl w:val="0"/>
        <w:rPr>
          <w:rFonts w:asciiTheme="minorHAnsi" w:hAnsiTheme="minorHAnsi" w:cstheme="minorHAnsi"/>
          <w:sz w:val="22"/>
          <w:szCs w:val="22"/>
        </w:rPr>
      </w:pPr>
      <w:r w:rsidRPr="008E1B1F">
        <w:rPr>
          <w:rFonts w:asciiTheme="minorHAnsi" w:hAnsiTheme="minorHAnsi" w:cstheme="minorHAnsi"/>
          <w:sz w:val="22"/>
          <w:szCs w:val="22"/>
        </w:rPr>
        <w:t>We keep to the strict rules of medical and personal confidentiality. If you wish to make a complaint and are not the patient involved, we will require the written consent of the patient to confirm that they are unhappy with their treatment and that we can deal with someone else about it. In the event the patient is deceased, then we may agree to respond to a family member or anyone acting on their behalf or who has had an interest in the welfare of the patient.</w:t>
      </w:r>
    </w:p>
    <w:p w14:paraId="0EF4293E" w14:textId="77777777" w:rsidR="008E1B1F" w:rsidRPr="008E1B1F" w:rsidRDefault="008E1B1F" w:rsidP="008E1B1F">
      <w:pPr>
        <w:widowControl w:val="0"/>
        <w:rPr>
          <w:rFonts w:asciiTheme="minorHAnsi" w:hAnsiTheme="minorHAnsi" w:cstheme="minorHAnsi"/>
          <w:sz w:val="22"/>
          <w:szCs w:val="22"/>
        </w:rPr>
      </w:pPr>
    </w:p>
    <w:p w14:paraId="47DEE818" w14:textId="77777777" w:rsidR="008E1B1F" w:rsidRPr="008E1B1F" w:rsidRDefault="008E1B1F" w:rsidP="008E1B1F">
      <w:pPr>
        <w:widowControl w:val="0"/>
        <w:rPr>
          <w:rFonts w:asciiTheme="minorHAnsi" w:hAnsiTheme="minorHAnsi" w:cstheme="minorHAnsi"/>
          <w:sz w:val="22"/>
          <w:szCs w:val="22"/>
        </w:rPr>
      </w:pPr>
      <w:r w:rsidRPr="008E1B1F">
        <w:rPr>
          <w:rFonts w:asciiTheme="minorHAnsi" w:hAnsiTheme="minorHAnsi" w:cstheme="minorHAnsi"/>
          <w:sz w:val="22"/>
          <w:szCs w:val="22"/>
        </w:rPr>
        <w:t>Please ask at reception for the Complaints Form, which contains a suitable authority for the patient to sign to enable the complaint to proceed. Alternatively, we will send one to you to return to us when we receive your initial written complaint.</w:t>
      </w:r>
    </w:p>
    <w:p w14:paraId="4D7ABFE1" w14:textId="77777777" w:rsidR="008E1B1F" w:rsidRPr="008E1B1F" w:rsidRDefault="008E1B1F" w:rsidP="008E1B1F">
      <w:pPr>
        <w:widowControl w:val="0"/>
        <w:rPr>
          <w:rFonts w:asciiTheme="minorHAnsi" w:hAnsiTheme="minorHAnsi" w:cstheme="minorHAnsi"/>
          <w:sz w:val="22"/>
          <w:szCs w:val="22"/>
        </w:rPr>
      </w:pPr>
    </w:p>
    <w:p w14:paraId="791FE870" w14:textId="77777777" w:rsidR="008E1B1F" w:rsidRPr="008E1B1F" w:rsidRDefault="008E1B1F" w:rsidP="008E1B1F">
      <w:pPr>
        <w:widowControl w:val="0"/>
        <w:rPr>
          <w:rFonts w:asciiTheme="minorHAnsi" w:hAnsiTheme="minorHAnsi" w:cstheme="minorHAnsi"/>
          <w:sz w:val="22"/>
          <w:szCs w:val="22"/>
        </w:rPr>
      </w:pPr>
      <w:r w:rsidRPr="008E1B1F">
        <w:rPr>
          <w:rFonts w:asciiTheme="minorHAnsi" w:hAnsiTheme="minorHAnsi" w:cstheme="minorHAnsi"/>
          <w:sz w:val="22"/>
          <w:szCs w:val="22"/>
        </w:rPr>
        <w:t xml:space="preserve">Where the patient is incapable of providing consent due to illness, </w:t>
      </w:r>
      <w:proofErr w:type="gramStart"/>
      <w:r w:rsidRPr="008E1B1F">
        <w:rPr>
          <w:rFonts w:asciiTheme="minorHAnsi" w:hAnsiTheme="minorHAnsi" w:cstheme="minorHAnsi"/>
          <w:sz w:val="22"/>
          <w:szCs w:val="22"/>
        </w:rPr>
        <w:t>accident</w:t>
      </w:r>
      <w:proofErr w:type="gramEnd"/>
      <w:r w:rsidRPr="008E1B1F">
        <w:rPr>
          <w:rFonts w:asciiTheme="minorHAnsi" w:hAnsiTheme="minorHAnsi" w:cstheme="minorHAnsi"/>
          <w:sz w:val="22"/>
          <w:szCs w:val="22"/>
        </w:rPr>
        <w:t xml:space="preserve"> or mental capacity, it may still be possible to deal with the complaint. Please provide the precise details of the</w:t>
      </w:r>
      <w:r>
        <w:rPr>
          <w:rFonts w:asciiTheme="minorHAnsi" w:hAnsiTheme="minorHAnsi" w:cstheme="minorHAnsi"/>
          <w:sz w:val="22"/>
          <w:szCs w:val="22"/>
        </w:rPr>
        <w:t xml:space="preserve"> </w:t>
      </w:r>
      <w:r w:rsidRPr="008E1B1F">
        <w:rPr>
          <w:rFonts w:asciiTheme="minorHAnsi" w:hAnsiTheme="minorHAnsi" w:cstheme="minorHAnsi"/>
          <w:sz w:val="22"/>
          <w:szCs w:val="22"/>
        </w:rPr>
        <w:t>circumstances that prevent this in your covering letter.</w:t>
      </w:r>
    </w:p>
    <w:p w14:paraId="5824F863" w14:textId="77777777" w:rsidR="008E1B1F" w:rsidRPr="008E1B1F" w:rsidRDefault="008E1B1F" w:rsidP="008E1B1F">
      <w:pPr>
        <w:widowControl w:val="0"/>
        <w:rPr>
          <w:rFonts w:asciiTheme="minorHAnsi" w:hAnsiTheme="minorHAnsi" w:cstheme="minorHAnsi"/>
          <w:sz w:val="22"/>
          <w:szCs w:val="22"/>
        </w:rPr>
      </w:pPr>
    </w:p>
    <w:p w14:paraId="1D59D6CB" w14:textId="77777777" w:rsidR="008E1B1F" w:rsidRPr="008E1B1F" w:rsidRDefault="008E1B1F" w:rsidP="008E1B1F">
      <w:pPr>
        <w:widowControl w:val="0"/>
        <w:rPr>
          <w:rFonts w:asciiTheme="minorHAnsi" w:hAnsiTheme="minorHAnsi" w:cstheme="minorHAnsi"/>
          <w:sz w:val="22"/>
          <w:szCs w:val="22"/>
        </w:rPr>
      </w:pPr>
      <w:r w:rsidRPr="008E1B1F">
        <w:rPr>
          <w:rFonts w:asciiTheme="minorHAnsi" w:hAnsiTheme="minorHAnsi" w:cstheme="minorHAnsi"/>
          <w:sz w:val="22"/>
          <w:szCs w:val="22"/>
        </w:rPr>
        <w:t xml:space="preserve">Please note that we are unable to discuss any issue relating to someone else without their express </w:t>
      </w:r>
      <w:r w:rsidRPr="008E1B1F">
        <w:rPr>
          <w:rFonts w:asciiTheme="minorHAnsi" w:hAnsiTheme="minorHAnsi" w:cstheme="minorHAnsi"/>
          <w:sz w:val="22"/>
          <w:szCs w:val="22"/>
        </w:rPr>
        <w:lastRenderedPageBreak/>
        <w:t xml:space="preserve">permission, which must be in writing, unless the circumstances above apply.  You may also find that if you are complaining on behalf of a child who </w:t>
      </w:r>
      <w:proofErr w:type="gramStart"/>
      <w:r w:rsidRPr="008E1B1F">
        <w:rPr>
          <w:rFonts w:asciiTheme="minorHAnsi" w:hAnsiTheme="minorHAnsi" w:cstheme="minorHAnsi"/>
          <w:sz w:val="22"/>
          <w:szCs w:val="22"/>
        </w:rPr>
        <w:t>is capable of making</w:t>
      </w:r>
      <w:proofErr w:type="gramEnd"/>
      <w:r w:rsidRPr="008E1B1F">
        <w:rPr>
          <w:rFonts w:asciiTheme="minorHAnsi" w:hAnsiTheme="minorHAnsi" w:cstheme="minorHAnsi"/>
          <w:sz w:val="22"/>
          <w:szCs w:val="22"/>
        </w:rPr>
        <w:t xml:space="preserve"> their own complaint, we will expect that child to contact us themselves to lodge their complaint.</w:t>
      </w:r>
    </w:p>
    <w:p w14:paraId="1A91E1A5" w14:textId="77777777" w:rsidR="008E1B1F" w:rsidRPr="008E1B1F" w:rsidRDefault="008E1B1F" w:rsidP="008E1B1F">
      <w:pPr>
        <w:widowControl w:val="0"/>
        <w:rPr>
          <w:rFonts w:asciiTheme="minorHAnsi" w:hAnsiTheme="minorHAnsi" w:cstheme="minorHAnsi"/>
          <w:sz w:val="22"/>
          <w:szCs w:val="22"/>
        </w:rPr>
      </w:pPr>
    </w:p>
    <w:p w14:paraId="698A3DBF" w14:textId="77777777" w:rsidR="008E1B1F" w:rsidRPr="008E1B1F" w:rsidRDefault="008E1B1F" w:rsidP="008E1B1F">
      <w:pPr>
        <w:widowControl w:val="0"/>
        <w:rPr>
          <w:rFonts w:asciiTheme="minorHAnsi" w:hAnsiTheme="minorHAnsi" w:cstheme="minorHAnsi"/>
          <w:sz w:val="22"/>
          <w:szCs w:val="22"/>
        </w:rPr>
      </w:pPr>
      <w:r w:rsidRPr="008E1B1F">
        <w:rPr>
          <w:rFonts w:asciiTheme="minorHAnsi" w:hAnsiTheme="minorHAnsi" w:cstheme="minorHAnsi"/>
          <w:sz w:val="22"/>
          <w:szCs w:val="22"/>
        </w:rPr>
        <w:t xml:space="preserve">We may still need to correspond directly with the </w:t>
      </w:r>
      <w:proofErr w:type="gramStart"/>
      <w:r w:rsidRPr="008E1B1F">
        <w:rPr>
          <w:rFonts w:asciiTheme="minorHAnsi" w:hAnsiTheme="minorHAnsi" w:cstheme="minorHAnsi"/>
          <w:sz w:val="22"/>
          <w:szCs w:val="22"/>
        </w:rPr>
        <w:t>patient, or</w:t>
      </w:r>
      <w:proofErr w:type="gramEnd"/>
      <w:r w:rsidRPr="008E1B1F">
        <w:rPr>
          <w:rFonts w:asciiTheme="minorHAnsi" w:hAnsiTheme="minorHAnsi" w:cstheme="minorHAnsi"/>
          <w:sz w:val="22"/>
          <w:szCs w:val="22"/>
        </w:rPr>
        <w:t xml:space="preserve"> may be able to deal directly with the third party. This depends on the wording of the authority provided.</w:t>
      </w:r>
    </w:p>
    <w:p w14:paraId="6BF29476" w14:textId="77777777" w:rsidR="008E1B1F" w:rsidRDefault="008E1B1F" w:rsidP="008E1B1F">
      <w:pPr>
        <w:widowControl w:val="0"/>
        <w:rPr>
          <w:rFonts w:asciiTheme="minorHAnsi" w:hAnsiTheme="minorHAnsi" w:cstheme="minorHAnsi"/>
          <w:color w:val="auto"/>
          <w:sz w:val="22"/>
          <w:szCs w:val="22"/>
        </w:rPr>
      </w:pPr>
    </w:p>
    <w:p w14:paraId="291072C6" w14:textId="77777777" w:rsidR="00E0370E" w:rsidRDefault="00E0370E" w:rsidP="008E1B1F">
      <w:pPr>
        <w:widowControl w:val="0"/>
        <w:rPr>
          <w:rFonts w:asciiTheme="minorHAnsi" w:hAnsiTheme="minorHAnsi" w:cstheme="minorHAnsi"/>
          <w:b/>
          <w:bCs/>
          <w:color w:val="007448"/>
          <w:sz w:val="22"/>
          <w:szCs w:val="22"/>
          <w:u w:val="single"/>
        </w:rPr>
      </w:pPr>
    </w:p>
    <w:p w14:paraId="1A2DEA21" w14:textId="68A1FA69" w:rsidR="008E1B1F" w:rsidRPr="00E0370E" w:rsidRDefault="008E1B1F" w:rsidP="008E1B1F">
      <w:pPr>
        <w:widowControl w:val="0"/>
        <w:rPr>
          <w:rFonts w:asciiTheme="minorHAnsi" w:hAnsiTheme="minorHAnsi" w:cstheme="minorHAnsi"/>
          <w:b/>
          <w:bCs/>
          <w:color w:val="007448"/>
          <w:sz w:val="22"/>
          <w:szCs w:val="22"/>
          <w:u w:val="single"/>
        </w:rPr>
      </w:pPr>
      <w:r w:rsidRPr="00E0370E">
        <w:rPr>
          <w:rFonts w:asciiTheme="minorHAnsi" w:hAnsiTheme="minorHAnsi" w:cstheme="minorHAnsi"/>
          <w:b/>
          <w:bCs/>
          <w:color w:val="007448"/>
          <w:sz w:val="22"/>
          <w:szCs w:val="22"/>
          <w:u w:val="single"/>
        </w:rPr>
        <w:t>Help making a complaint</w:t>
      </w:r>
    </w:p>
    <w:p w14:paraId="6E7BA5D0" w14:textId="77777777" w:rsidR="008E1B1F" w:rsidRPr="008E1B1F" w:rsidRDefault="008E1B1F" w:rsidP="008E1B1F">
      <w:pPr>
        <w:widowControl w:val="0"/>
        <w:rPr>
          <w:rFonts w:asciiTheme="minorHAnsi" w:hAnsiTheme="minorHAnsi" w:cstheme="minorHAnsi"/>
          <w:b/>
          <w:bCs/>
          <w:color w:val="007448"/>
          <w:sz w:val="22"/>
          <w:szCs w:val="22"/>
        </w:rPr>
      </w:pPr>
    </w:p>
    <w:p w14:paraId="583030C0" w14:textId="77777777" w:rsidR="008E1B1F" w:rsidRDefault="008E1B1F" w:rsidP="008E1B1F">
      <w:pPr>
        <w:widowControl w:val="0"/>
        <w:rPr>
          <w:rFonts w:asciiTheme="minorHAnsi" w:hAnsiTheme="minorHAnsi" w:cstheme="minorHAnsi"/>
          <w:color w:val="auto"/>
          <w:sz w:val="22"/>
          <w:szCs w:val="22"/>
        </w:rPr>
      </w:pPr>
      <w:r w:rsidRPr="008E1B1F">
        <w:rPr>
          <w:rFonts w:asciiTheme="minorHAnsi" w:hAnsiTheme="minorHAnsi" w:cstheme="minorHAnsi"/>
          <w:color w:val="auto"/>
          <w:sz w:val="22"/>
          <w:szCs w:val="22"/>
        </w:rPr>
        <w:t>If you are unable to raise your complaint with us or would like external advice about raising a concern or making a complaint, you can contact the NHS Complaints Advocacy Service (</w:t>
      </w:r>
      <w:proofErr w:type="spellStart"/>
      <w:r w:rsidRPr="008E1B1F">
        <w:rPr>
          <w:rFonts w:asciiTheme="minorHAnsi" w:hAnsiTheme="minorHAnsi" w:cstheme="minorHAnsi"/>
          <w:color w:val="auto"/>
          <w:sz w:val="22"/>
          <w:szCs w:val="22"/>
        </w:rPr>
        <w:t>POhWER</w:t>
      </w:r>
      <w:proofErr w:type="spellEnd"/>
      <w:r w:rsidRPr="008E1B1F">
        <w:rPr>
          <w:rFonts w:asciiTheme="minorHAnsi" w:hAnsiTheme="minorHAnsi" w:cstheme="minorHAnsi"/>
          <w:color w:val="auto"/>
          <w:sz w:val="22"/>
          <w:szCs w:val="22"/>
        </w:rPr>
        <w:t xml:space="preserve">). </w:t>
      </w:r>
    </w:p>
    <w:p w14:paraId="480806B1" w14:textId="77777777" w:rsidR="008E1B1F" w:rsidRDefault="008E1B1F" w:rsidP="008E1B1F">
      <w:pPr>
        <w:widowControl w:val="0"/>
        <w:rPr>
          <w:rFonts w:asciiTheme="minorHAnsi" w:hAnsiTheme="minorHAnsi" w:cstheme="minorHAnsi"/>
          <w:color w:val="auto"/>
          <w:sz w:val="22"/>
          <w:szCs w:val="22"/>
        </w:rPr>
      </w:pPr>
    </w:p>
    <w:p w14:paraId="65542DB3" w14:textId="77777777" w:rsidR="008E1B1F" w:rsidRPr="008E1B1F" w:rsidRDefault="008E1B1F" w:rsidP="008E1B1F">
      <w:pPr>
        <w:widowControl w:val="0"/>
        <w:rPr>
          <w:rFonts w:asciiTheme="minorHAnsi" w:hAnsiTheme="minorHAnsi" w:cstheme="minorHAnsi"/>
          <w:b/>
          <w:sz w:val="22"/>
          <w:szCs w:val="22"/>
        </w:rPr>
      </w:pPr>
      <w:r w:rsidRPr="008E1B1F">
        <w:rPr>
          <w:rFonts w:asciiTheme="minorHAnsi" w:hAnsiTheme="minorHAnsi" w:cstheme="minorHAnsi"/>
          <w:b/>
          <w:sz w:val="22"/>
          <w:szCs w:val="22"/>
        </w:rPr>
        <w:t>NHS Complaints and Advocacy</w:t>
      </w:r>
    </w:p>
    <w:p w14:paraId="696A1EBE" w14:textId="77777777" w:rsidR="008E1B1F" w:rsidRPr="008E1B1F" w:rsidRDefault="008E1B1F" w:rsidP="008E1B1F">
      <w:pPr>
        <w:widowControl w:val="0"/>
        <w:rPr>
          <w:rFonts w:asciiTheme="minorHAnsi" w:hAnsiTheme="minorHAnsi" w:cstheme="minorHAnsi"/>
          <w:bCs/>
          <w:sz w:val="22"/>
          <w:szCs w:val="22"/>
        </w:rPr>
      </w:pPr>
      <w:proofErr w:type="spellStart"/>
      <w:r w:rsidRPr="008E1B1F">
        <w:rPr>
          <w:rFonts w:asciiTheme="minorHAnsi" w:hAnsiTheme="minorHAnsi" w:cstheme="minorHAnsi"/>
          <w:bCs/>
          <w:sz w:val="22"/>
          <w:szCs w:val="22"/>
        </w:rPr>
        <w:t>POhWER</w:t>
      </w:r>
      <w:proofErr w:type="spellEnd"/>
      <w:r w:rsidRPr="008E1B1F">
        <w:rPr>
          <w:rFonts w:asciiTheme="minorHAnsi" w:hAnsiTheme="minorHAnsi" w:cstheme="minorHAnsi"/>
          <w:bCs/>
          <w:sz w:val="22"/>
          <w:szCs w:val="22"/>
        </w:rPr>
        <w:t>, PO Box 14043</w:t>
      </w:r>
    </w:p>
    <w:p w14:paraId="272A3C63" w14:textId="77777777" w:rsidR="008E1B1F" w:rsidRPr="008E1B1F" w:rsidRDefault="008E1B1F" w:rsidP="008E1B1F">
      <w:pPr>
        <w:widowControl w:val="0"/>
        <w:rPr>
          <w:rFonts w:asciiTheme="minorHAnsi" w:hAnsiTheme="minorHAnsi" w:cstheme="minorHAnsi"/>
          <w:bCs/>
          <w:sz w:val="22"/>
          <w:szCs w:val="22"/>
        </w:rPr>
      </w:pPr>
      <w:r w:rsidRPr="008E1B1F">
        <w:rPr>
          <w:rFonts w:asciiTheme="minorHAnsi" w:hAnsiTheme="minorHAnsi" w:cstheme="minorHAnsi"/>
          <w:bCs/>
          <w:sz w:val="22"/>
          <w:szCs w:val="22"/>
        </w:rPr>
        <w:t>Birmingham, B6 9BL</w:t>
      </w:r>
    </w:p>
    <w:p w14:paraId="1A5B61E2" w14:textId="77777777" w:rsidR="008E1B1F" w:rsidRPr="008E1B1F" w:rsidRDefault="008E1B1F" w:rsidP="008E1B1F">
      <w:pPr>
        <w:widowControl w:val="0"/>
        <w:rPr>
          <w:rFonts w:asciiTheme="minorHAnsi" w:hAnsiTheme="minorHAnsi" w:cstheme="minorHAnsi"/>
          <w:bCs/>
          <w:sz w:val="22"/>
          <w:szCs w:val="22"/>
        </w:rPr>
      </w:pPr>
      <w:r w:rsidRPr="008E1B1F">
        <w:rPr>
          <w:rFonts w:asciiTheme="minorHAnsi" w:hAnsiTheme="minorHAnsi" w:cstheme="minorHAnsi"/>
          <w:bCs/>
          <w:sz w:val="22"/>
          <w:szCs w:val="22"/>
        </w:rPr>
        <w:t>Tel: 0300 456 2370</w:t>
      </w:r>
    </w:p>
    <w:p w14:paraId="3EC6CC41" w14:textId="1D0C1433" w:rsidR="008E1B1F" w:rsidRDefault="008E1B1F" w:rsidP="008E1B1F">
      <w:pPr>
        <w:widowControl w:val="0"/>
        <w:rPr>
          <w:rFonts w:asciiTheme="minorHAnsi" w:hAnsiTheme="minorHAnsi" w:cstheme="minorHAnsi"/>
          <w:bCs/>
          <w:sz w:val="22"/>
          <w:szCs w:val="22"/>
        </w:rPr>
      </w:pPr>
      <w:r w:rsidRPr="008E1B1F">
        <w:rPr>
          <w:rFonts w:asciiTheme="minorHAnsi" w:hAnsiTheme="minorHAnsi" w:cstheme="minorHAnsi"/>
          <w:bCs/>
          <w:sz w:val="22"/>
          <w:szCs w:val="22"/>
        </w:rPr>
        <w:t xml:space="preserve">E-mail: </w:t>
      </w:r>
      <w:hyperlink r:id="rId7" w:history="1">
        <w:r w:rsidRPr="008E1B1F">
          <w:rPr>
            <w:rStyle w:val="Hyperlink"/>
            <w:rFonts w:asciiTheme="minorHAnsi" w:hAnsiTheme="minorHAnsi" w:cstheme="minorHAnsi"/>
            <w:bCs/>
            <w:sz w:val="22"/>
            <w:szCs w:val="22"/>
          </w:rPr>
          <w:t>pohwer@pohwer.net</w:t>
        </w:r>
      </w:hyperlink>
    </w:p>
    <w:p w14:paraId="736FB480" w14:textId="1F6C99BF" w:rsidR="00E0370E" w:rsidRDefault="00E0370E" w:rsidP="008E1B1F">
      <w:pPr>
        <w:widowControl w:val="0"/>
        <w:rPr>
          <w:rFonts w:asciiTheme="minorHAnsi" w:hAnsiTheme="minorHAnsi" w:cstheme="minorHAnsi"/>
          <w:bCs/>
          <w:sz w:val="22"/>
          <w:szCs w:val="22"/>
        </w:rPr>
      </w:pPr>
    </w:p>
    <w:p w14:paraId="208C61CC" w14:textId="77777777" w:rsidR="00E0370E" w:rsidRPr="008E1B1F" w:rsidRDefault="00E0370E" w:rsidP="00E0370E">
      <w:pPr>
        <w:widowControl w:val="0"/>
        <w:spacing w:after="120" w:line="285" w:lineRule="auto"/>
        <w:rPr>
          <w:rFonts w:asciiTheme="minorHAnsi" w:hAnsiTheme="minorHAnsi" w:cstheme="minorHAnsi"/>
          <w:bCs/>
          <w:sz w:val="22"/>
          <w:szCs w:val="22"/>
        </w:rPr>
      </w:pPr>
      <w:r w:rsidRPr="008E1B1F">
        <w:rPr>
          <w:rFonts w:asciiTheme="minorHAnsi" w:hAnsiTheme="minorHAnsi" w:cstheme="minorHAnsi"/>
          <w:bCs/>
          <w:sz w:val="22"/>
          <w:szCs w:val="22"/>
        </w:rPr>
        <w:t xml:space="preserve">You may also approach Healthwatch or NHS Complaints and Advocacy for help or </w:t>
      </w:r>
      <w:proofErr w:type="gramStart"/>
      <w:r w:rsidRPr="008E1B1F">
        <w:rPr>
          <w:rFonts w:asciiTheme="minorHAnsi" w:hAnsiTheme="minorHAnsi" w:cstheme="minorHAnsi"/>
          <w:bCs/>
          <w:sz w:val="22"/>
          <w:szCs w:val="22"/>
        </w:rPr>
        <w:t>advice;</w:t>
      </w:r>
      <w:proofErr w:type="gramEnd"/>
    </w:p>
    <w:p w14:paraId="44909611" w14:textId="77777777" w:rsidR="00E0370E" w:rsidRPr="008E1B1F" w:rsidRDefault="00E0370E" w:rsidP="00E0370E">
      <w:pPr>
        <w:widowControl w:val="0"/>
        <w:rPr>
          <w:rFonts w:asciiTheme="minorHAnsi" w:hAnsiTheme="minorHAnsi" w:cstheme="minorHAnsi"/>
          <w:b/>
          <w:sz w:val="22"/>
          <w:szCs w:val="22"/>
        </w:rPr>
      </w:pPr>
      <w:r w:rsidRPr="008E1B1F">
        <w:rPr>
          <w:rFonts w:asciiTheme="minorHAnsi" w:hAnsiTheme="minorHAnsi" w:cstheme="minorHAnsi"/>
          <w:b/>
          <w:sz w:val="22"/>
          <w:szCs w:val="22"/>
        </w:rPr>
        <w:t xml:space="preserve">Healthwatch </w:t>
      </w:r>
    </w:p>
    <w:p w14:paraId="79D9E489" w14:textId="77777777" w:rsidR="00E0370E" w:rsidRPr="008E1B1F" w:rsidRDefault="00E0370E" w:rsidP="00E0370E">
      <w:pPr>
        <w:widowControl w:val="0"/>
        <w:rPr>
          <w:rFonts w:asciiTheme="minorHAnsi" w:hAnsiTheme="minorHAnsi" w:cstheme="minorHAnsi"/>
          <w:sz w:val="22"/>
          <w:szCs w:val="22"/>
        </w:rPr>
      </w:pPr>
      <w:hyperlink r:id="rId8" w:history="1">
        <w:r w:rsidRPr="008E1B1F">
          <w:rPr>
            <w:rStyle w:val="Hyperlink"/>
            <w:rFonts w:asciiTheme="minorHAnsi" w:hAnsiTheme="minorHAnsi" w:cstheme="minorHAnsi"/>
            <w:sz w:val="22"/>
            <w:szCs w:val="22"/>
          </w:rPr>
          <w:t>www.healthwatch.co.uk</w:t>
        </w:r>
      </w:hyperlink>
    </w:p>
    <w:p w14:paraId="1E4795F6" w14:textId="3B50C819" w:rsidR="008E1B1F" w:rsidRDefault="008E1B1F" w:rsidP="008E1B1F">
      <w:pPr>
        <w:widowControl w:val="0"/>
        <w:rPr>
          <w:rFonts w:asciiTheme="minorHAnsi" w:hAnsiTheme="minorHAnsi" w:cstheme="minorHAnsi"/>
          <w:color w:val="auto"/>
          <w:sz w:val="22"/>
          <w:szCs w:val="22"/>
        </w:rPr>
      </w:pPr>
    </w:p>
    <w:p w14:paraId="339B51E8" w14:textId="77777777" w:rsidR="00E0370E" w:rsidRDefault="00E0370E" w:rsidP="008E1B1F">
      <w:pPr>
        <w:widowControl w:val="0"/>
        <w:rPr>
          <w:rFonts w:asciiTheme="minorHAnsi" w:hAnsiTheme="minorHAnsi" w:cstheme="minorHAnsi"/>
          <w:b/>
          <w:bCs/>
          <w:color w:val="00965E"/>
          <w:sz w:val="22"/>
          <w:szCs w:val="22"/>
          <w:u w:val="single"/>
        </w:rPr>
      </w:pPr>
    </w:p>
    <w:p w14:paraId="3B068289" w14:textId="5F434AD9" w:rsidR="000A1C0D" w:rsidRPr="00E0370E" w:rsidRDefault="000A1C0D" w:rsidP="008E1B1F">
      <w:pPr>
        <w:widowControl w:val="0"/>
        <w:rPr>
          <w:rFonts w:asciiTheme="minorHAnsi" w:hAnsiTheme="minorHAnsi" w:cstheme="minorHAnsi"/>
          <w:b/>
          <w:bCs/>
          <w:color w:val="00965E"/>
          <w:sz w:val="22"/>
          <w:szCs w:val="22"/>
          <w:u w:val="single"/>
        </w:rPr>
      </w:pPr>
      <w:r w:rsidRPr="00E0370E">
        <w:rPr>
          <w:rFonts w:asciiTheme="minorHAnsi" w:hAnsiTheme="minorHAnsi" w:cstheme="minorHAnsi"/>
          <w:b/>
          <w:bCs/>
          <w:color w:val="00965E"/>
          <w:sz w:val="22"/>
          <w:szCs w:val="22"/>
          <w:u w:val="single"/>
        </w:rPr>
        <w:t>What We Do Next</w:t>
      </w:r>
    </w:p>
    <w:p w14:paraId="03CAA2CE" w14:textId="77777777" w:rsidR="000A1C0D" w:rsidRPr="008E1B1F" w:rsidRDefault="000A1C0D" w:rsidP="008E1B1F">
      <w:pPr>
        <w:widowControl w:val="0"/>
        <w:rPr>
          <w:rFonts w:asciiTheme="minorHAnsi" w:hAnsiTheme="minorHAnsi" w:cstheme="minorHAnsi"/>
          <w:b/>
          <w:bCs/>
          <w:color w:val="00965E"/>
          <w:sz w:val="22"/>
          <w:szCs w:val="22"/>
        </w:rPr>
      </w:pPr>
    </w:p>
    <w:p w14:paraId="21D5248D" w14:textId="5C876B3A" w:rsidR="000A1C0D" w:rsidRPr="008E1B1F" w:rsidRDefault="000A1C0D" w:rsidP="008E1B1F">
      <w:pPr>
        <w:widowControl w:val="0"/>
        <w:rPr>
          <w:rFonts w:asciiTheme="minorHAnsi" w:hAnsiTheme="minorHAnsi" w:cstheme="minorHAnsi"/>
          <w:sz w:val="22"/>
          <w:szCs w:val="22"/>
        </w:rPr>
      </w:pPr>
      <w:r w:rsidRPr="008E1B1F">
        <w:rPr>
          <w:rFonts w:asciiTheme="minorHAnsi" w:hAnsiTheme="minorHAnsi" w:cstheme="minorHAnsi"/>
          <w:sz w:val="22"/>
          <w:szCs w:val="22"/>
        </w:rPr>
        <w:t>We aim to settle complaints as soon as possible.</w:t>
      </w:r>
      <w:r w:rsidRPr="008E1B1F">
        <w:rPr>
          <w:rFonts w:asciiTheme="minorHAnsi" w:hAnsiTheme="minorHAnsi" w:cstheme="minorHAnsi"/>
          <w:sz w:val="22"/>
          <w:szCs w:val="22"/>
        </w:rPr>
        <w:t xml:space="preserve"> </w:t>
      </w:r>
      <w:r w:rsidRPr="008E1B1F">
        <w:rPr>
          <w:rFonts w:asciiTheme="minorHAnsi" w:hAnsiTheme="minorHAnsi" w:cstheme="minorHAnsi"/>
          <w:sz w:val="22"/>
          <w:szCs w:val="22"/>
        </w:rPr>
        <w:t xml:space="preserve">We will acknowledge receipt within 3 working days and aim to have fully investigated your complaint within 28 working days of the date it was received. If we expect it will take longer, we will explain the reason for the delay and tell you when we expect to finish.  You will then receive a formal reply in writing, or you may be invited to meet with the person(s) concerned to attempt to resolve the issue. </w:t>
      </w:r>
    </w:p>
    <w:p w14:paraId="08E7EA81" w14:textId="77777777" w:rsidR="000A1C0D" w:rsidRPr="008E1B1F" w:rsidRDefault="000A1C0D" w:rsidP="008E1B1F">
      <w:pPr>
        <w:widowControl w:val="0"/>
        <w:rPr>
          <w:rFonts w:asciiTheme="minorHAnsi" w:hAnsiTheme="minorHAnsi" w:cstheme="minorHAnsi"/>
          <w:sz w:val="22"/>
          <w:szCs w:val="22"/>
        </w:rPr>
      </w:pPr>
    </w:p>
    <w:p w14:paraId="1D88F451" w14:textId="67301021" w:rsidR="000A1C0D" w:rsidRPr="008E1B1F" w:rsidRDefault="000A1C0D" w:rsidP="008E1B1F">
      <w:pPr>
        <w:widowControl w:val="0"/>
        <w:rPr>
          <w:rFonts w:asciiTheme="minorHAnsi" w:hAnsiTheme="minorHAnsi" w:cstheme="minorHAnsi"/>
          <w:sz w:val="22"/>
          <w:szCs w:val="22"/>
        </w:rPr>
      </w:pPr>
      <w:r w:rsidRPr="008E1B1F">
        <w:rPr>
          <w:rFonts w:asciiTheme="minorHAnsi" w:hAnsiTheme="minorHAnsi" w:cstheme="minorHAnsi"/>
          <w:sz w:val="22"/>
          <w:szCs w:val="22"/>
        </w:rPr>
        <w:t xml:space="preserve">When looking into a complaint, we attempt to see what happened and why, to see if there is something we can learn from </w:t>
      </w:r>
      <w:r w:rsidR="008E1B1F" w:rsidRPr="008E1B1F">
        <w:rPr>
          <w:rFonts w:asciiTheme="minorHAnsi" w:hAnsiTheme="minorHAnsi" w:cstheme="minorHAnsi"/>
          <w:sz w:val="22"/>
          <w:szCs w:val="22"/>
        </w:rPr>
        <w:t>this and</w:t>
      </w:r>
      <w:r w:rsidRPr="008E1B1F">
        <w:rPr>
          <w:rFonts w:asciiTheme="minorHAnsi" w:hAnsiTheme="minorHAnsi" w:cstheme="minorHAnsi"/>
          <w:sz w:val="22"/>
          <w:szCs w:val="22"/>
        </w:rPr>
        <w:t xml:space="preserve"> make it possible for you to discuss</w:t>
      </w:r>
      <w:r w:rsidRPr="008E1B1F">
        <w:rPr>
          <w:rFonts w:asciiTheme="minorHAnsi" w:hAnsiTheme="minorHAnsi" w:cstheme="minorHAnsi"/>
          <w:sz w:val="22"/>
          <w:szCs w:val="22"/>
        </w:rPr>
        <w:t xml:space="preserve"> </w:t>
      </w:r>
      <w:r w:rsidRPr="008E1B1F">
        <w:rPr>
          <w:rFonts w:asciiTheme="minorHAnsi" w:hAnsiTheme="minorHAnsi" w:cstheme="minorHAnsi"/>
          <w:sz w:val="22"/>
          <w:szCs w:val="22"/>
        </w:rPr>
        <w:t>the issue with those involved if you wish to do so.</w:t>
      </w:r>
      <w:r w:rsidRPr="008E1B1F">
        <w:rPr>
          <w:rFonts w:asciiTheme="minorHAnsi" w:hAnsiTheme="minorHAnsi" w:cstheme="minorHAnsi"/>
          <w:sz w:val="22"/>
          <w:szCs w:val="22"/>
        </w:rPr>
        <w:br/>
        <w:t xml:space="preserve"> </w:t>
      </w:r>
    </w:p>
    <w:p w14:paraId="5ED81DDE" w14:textId="0CBDD8A3" w:rsidR="000A1C0D" w:rsidRPr="008E1B1F" w:rsidRDefault="000A1C0D" w:rsidP="008E1B1F">
      <w:pPr>
        <w:widowControl w:val="0"/>
        <w:rPr>
          <w:rFonts w:asciiTheme="minorHAnsi" w:hAnsiTheme="minorHAnsi" w:cstheme="minorHAnsi"/>
          <w:sz w:val="22"/>
          <w:szCs w:val="22"/>
        </w:rPr>
      </w:pPr>
      <w:r w:rsidRPr="008E1B1F">
        <w:rPr>
          <w:rFonts w:asciiTheme="minorHAnsi" w:hAnsiTheme="minorHAnsi" w:cstheme="minorHAnsi"/>
          <w:sz w:val="22"/>
          <w:szCs w:val="22"/>
        </w:rPr>
        <w:t xml:space="preserve">When the investigations are complete, a final </w:t>
      </w:r>
      <w:r w:rsidRPr="008E1B1F">
        <w:rPr>
          <w:rFonts w:asciiTheme="minorHAnsi" w:hAnsiTheme="minorHAnsi" w:cstheme="minorHAnsi"/>
          <w:sz w:val="22"/>
          <w:szCs w:val="22"/>
        </w:rPr>
        <w:t>written response</w:t>
      </w:r>
      <w:r w:rsidRPr="008E1B1F">
        <w:rPr>
          <w:rFonts w:asciiTheme="minorHAnsi" w:hAnsiTheme="minorHAnsi" w:cstheme="minorHAnsi"/>
          <w:sz w:val="22"/>
          <w:szCs w:val="22"/>
        </w:rPr>
        <w:t xml:space="preserve"> will be sent to you.</w:t>
      </w:r>
    </w:p>
    <w:p w14:paraId="264B64B0" w14:textId="77777777" w:rsidR="000A1C0D" w:rsidRPr="008E1B1F" w:rsidRDefault="000A1C0D" w:rsidP="008E1B1F">
      <w:pPr>
        <w:widowControl w:val="0"/>
        <w:rPr>
          <w:rFonts w:asciiTheme="minorHAnsi" w:hAnsiTheme="minorHAnsi" w:cstheme="minorHAnsi"/>
          <w:sz w:val="22"/>
          <w:szCs w:val="22"/>
        </w:rPr>
      </w:pPr>
    </w:p>
    <w:p w14:paraId="002451FF" w14:textId="6F75A916" w:rsidR="000A1C0D" w:rsidRPr="008E1B1F" w:rsidRDefault="000A1C0D" w:rsidP="008E1B1F">
      <w:pPr>
        <w:widowControl w:val="0"/>
        <w:rPr>
          <w:rFonts w:asciiTheme="minorHAnsi" w:hAnsiTheme="minorHAnsi" w:cstheme="minorHAnsi"/>
          <w:sz w:val="22"/>
          <w:szCs w:val="22"/>
        </w:rPr>
      </w:pPr>
      <w:r w:rsidRPr="008E1B1F">
        <w:rPr>
          <w:rFonts w:asciiTheme="minorHAnsi" w:hAnsiTheme="minorHAnsi" w:cstheme="minorHAnsi"/>
          <w:sz w:val="22"/>
          <w:szCs w:val="22"/>
        </w:rPr>
        <w:t>The final response letter will include details of the result</w:t>
      </w:r>
      <w:r w:rsidRPr="008E1B1F">
        <w:rPr>
          <w:rFonts w:asciiTheme="minorHAnsi" w:hAnsiTheme="minorHAnsi" w:cstheme="minorHAnsi"/>
          <w:sz w:val="22"/>
          <w:szCs w:val="22"/>
        </w:rPr>
        <w:t xml:space="preserve"> </w:t>
      </w:r>
      <w:r w:rsidRPr="008E1B1F">
        <w:rPr>
          <w:rFonts w:asciiTheme="minorHAnsi" w:hAnsiTheme="minorHAnsi" w:cstheme="minorHAnsi"/>
          <w:sz w:val="22"/>
          <w:szCs w:val="22"/>
        </w:rPr>
        <w:t xml:space="preserve">of your complaint </w:t>
      </w:r>
      <w:proofErr w:type="gramStart"/>
      <w:r w:rsidRPr="008E1B1F">
        <w:rPr>
          <w:rFonts w:asciiTheme="minorHAnsi" w:hAnsiTheme="minorHAnsi" w:cstheme="minorHAnsi"/>
          <w:sz w:val="22"/>
          <w:szCs w:val="22"/>
        </w:rPr>
        <w:t>and also</w:t>
      </w:r>
      <w:proofErr w:type="gramEnd"/>
      <w:r w:rsidRPr="008E1B1F">
        <w:rPr>
          <w:rFonts w:asciiTheme="minorHAnsi" w:hAnsiTheme="minorHAnsi" w:cstheme="minorHAnsi"/>
          <w:sz w:val="22"/>
          <w:szCs w:val="22"/>
        </w:rPr>
        <w:t xml:space="preserve"> your right to refer the </w:t>
      </w:r>
      <w:r w:rsidR="008E1B1F" w:rsidRPr="008E1B1F">
        <w:rPr>
          <w:rFonts w:asciiTheme="minorHAnsi" w:hAnsiTheme="minorHAnsi" w:cstheme="minorHAnsi"/>
          <w:sz w:val="22"/>
          <w:szCs w:val="22"/>
        </w:rPr>
        <w:t>matter further</w:t>
      </w:r>
      <w:r w:rsidRPr="008E1B1F">
        <w:rPr>
          <w:rFonts w:asciiTheme="minorHAnsi" w:hAnsiTheme="minorHAnsi" w:cstheme="minorHAnsi"/>
          <w:sz w:val="22"/>
          <w:szCs w:val="22"/>
        </w:rPr>
        <w:t xml:space="preserve"> to the Parliamentary and Health Service</w:t>
      </w:r>
      <w:r w:rsidRPr="008E1B1F">
        <w:rPr>
          <w:rFonts w:asciiTheme="minorHAnsi" w:hAnsiTheme="minorHAnsi" w:cstheme="minorHAnsi"/>
          <w:sz w:val="22"/>
          <w:szCs w:val="22"/>
        </w:rPr>
        <w:t xml:space="preserve"> </w:t>
      </w:r>
      <w:r w:rsidRPr="008E1B1F">
        <w:rPr>
          <w:rFonts w:asciiTheme="minorHAnsi" w:hAnsiTheme="minorHAnsi" w:cstheme="minorHAnsi"/>
          <w:sz w:val="22"/>
          <w:szCs w:val="22"/>
        </w:rPr>
        <w:t xml:space="preserve">Ombudsman (details shown </w:t>
      </w:r>
      <w:r w:rsidR="008E1B1F">
        <w:rPr>
          <w:rFonts w:asciiTheme="minorHAnsi" w:hAnsiTheme="minorHAnsi" w:cstheme="minorHAnsi"/>
          <w:sz w:val="22"/>
          <w:szCs w:val="22"/>
        </w:rPr>
        <w:t>later in this document)</w:t>
      </w:r>
      <w:r w:rsidRPr="008E1B1F">
        <w:rPr>
          <w:rFonts w:asciiTheme="minorHAnsi" w:hAnsiTheme="minorHAnsi" w:cstheme="minorHAnsi"/>
          <w:sz w:val="22"/>
          <w:szCs w:val="22"/>
        </w:rPr>
        <w:t xml:space="preserve"> if you remain dissatisfied with the response.</w:t>
      </w:r>
    </w:p>
    <w:p w14:paraId="0C6A58FD" w14:textId="77777777" w:rsidR="000A1C0D" w:rsidRPr="008E1B1F" w:rsidRDefault="000A1C0D" w:rsidP="008E1B1F">
      <w:pPr>
        <w:widowControl w:val="0"/>
        <w:rPr>
          <w:rFonts w:asciiTheme="minorHAnsi" w:hAnsiTheme="minorHAnsi" w:cstheme="minorHAnsi"/>
          <w:sz w:val="22"/>
          <w:szCs w:val="22"/>
        </w:rPr>
      </w:pPr>
    </w:p>
    <w:p w14:paraId="30D2AAA1" w14:textId="467AB334" w:rsidR="000A1C0D" w:rsidRPr="008E1B1F" w:rsidRDefault="000A1C0D" w:rsidP="008E1B1F">
      <w:pPr>
        <w:widowControl w:val="0"/>
        <w:rPr>
          <w:rFonts w:asciiTheme="minorHAnsi" w:hAnsiTheme="minorHAnsi" w:cstheme="minorHAnsi"/>
          <w:b/>
          <w:bCs/>
          <w:sz w:val="22"/>
          <w:szCs w:val="22"/>
        </w:rPr>
      </w:pPr>
      <w:r w:rsidRPr="008E1B1F">
        <w:rPr>
          <w:rFonts w:asciiTheme="minorHAnsi" w:hAnsiTheme="minorHAnsi" w:cstheme="minorHAnsi"/>
          <w:b/>
          <w:bCs/>
          <w:sz w:val="22"/>
          <w:szCs w:val="22"/>
        </w:rPr>
        <w:t>You may also make your complaint directly to NHS England, who commission our service:</w:t>
      </w:r>
    </w:p>
    <w:p w14:paraId="1CE8A8D9" w14:textId="47F2B1D2" w:rsidR="000A1C0D" w:rsidRPr="008E1B1F" w:rsidRDefault="000A1C0D" w:rsidP="008E1B1F">
      <w:pPr>
        <w:rPr>
          <w:rFonts w:asciiTheme="minorHAnsi" w:hAnsiTheme="minorHAnsi" w:cstheme="minorHAnsi"/>
          <w:b/>
          <w:bCs/>
          <w:sz w:val="22"/>
          <w:szCs w:val="22"/>
        </w:rPr>
      </w:pPr>
      <w:r w:rsidRPr="008E1B1F">
        <w:rPr>
          <w:rFonts w:asciiTheme="minorHAnsi" w:hAnsiTheme="minorHAnsi" w:cstheme="minorHAnsi"/>
          <w:b/>
          <w:bCs/>
          <w:sz w:val="22"/>
          <w:szCs w:val="22"/>
        </w:rPr>
        <w:t xml:space="preserve">By telephone: 0300 311 22 33 </w:t>
      </w:r>
    </w:p>
    <w:p w14:paraId="24A255D0" w14:textId="77777777" w:rsidR="000A1C0D" w:rsidRPr="008E1B1F" w:rsidRDefault="000A1C0D" w:rsidP="008E1B1F">
      <w:pPr>
        <w:rPr>
          <w:rFonts w:asciiTheme="minorHAnsi" w:hAnsiTheme="minorHAnsi" w:cstheme="minorHAnsi"/>
          <w:b/>
          <w:bCs/>
          <w:sz w:val="22"/>
          <w:szCs w:val="22"/>
        </w:rPr>
      </w:pPr>
      <w:r w:rsidRPr="008E1B1F">
        <w:rPr>
          <w:rFonts w:asciiTheme="minorHAnsi" w:hAnsiTheme="minorHAnsi" w:cstheme="minorHAnsi"/>
          <w:b/>
          <w:bCs/>
          <w:sz w:val="22"/>
          <w:szCs w:val="22"/>
        </w:rPr>
        <w:t xml:space="preserve">By email: </w:t>
      </w:r>
      <w:r w:rsidRPr="008E1B1F">
        <w:rPr>
          <w:rFonts w:asciiTheme="minorHAnsi" w:hAnsiTheme="minorHAnsi" w:cstheme="minorHAnsi"/>
          <w:b/>
          <w:bCs/>
          <w:color w:val="0000FF"/>
          <w:sz w:val="22"/>
          <w:szCs w:val="22"/>
        </w:rPr>
        <w:t>england.contactus@nhs.net</w:t>
      </w:r>
      <w:r w:rsidRPr="008E1B1F">
        <w:rPr>
          <w:rFonts w:asciiTheme="minorHAnsi" w:hAnsiTheme="minorHAnsi" w:cstheme="minorHAnsi"/>
          <w:b/>
          <w:bCs/>
          <w:sz w:val="22"/>
          <w:szCs w:val="22"/>
        </w:rPr>
        <w:t xml:space="preserve"> </w:t>
      </w:r>
    </w:p>
    <w:p w14:paraId="02C2E342" w14:textId="77777777" w:rsidR="000A1C0D" w:rsidRPr="008E1B1F" w:rsidRDefault="000A1C0D" w:rsidP="008E1B1F">
      <w:pPr>
        <w:rPr>
          <w:rFonts w:asciiTheme="minorHAnsi" w:hAnsiTheme="minorHAnsi" w:cstheme="minorHAnsi"/>
          <w:b/>
          <w:bCs/>
          <w:sz w:val="22"/>
          <w:szCs w:val="22"/>
        </w:rPr>
      </w:pPr>
      <w:r w:rsidRPr="008E1B1F">
        <w:rPr>
          <w:rFonts w:asciiTheme="minorHAnsi" w:hAnsiTheme="minorHAnsi" w:cstheme="minorHAnsi"/>
          <w:b/>
          <w:bCs/>
          <w:sz w:val="22"/>
          <w:szCs w:val="22"/>
        </w:rPr>
        <w:t xml:space="preserve">By post: NHS England, PO Box 16738, </w:t>
      </w:r>
      <w:r w:rsidRPr="008E1B1F">
        <w:rPr>
          <w:rFonts w:asciiTheme="minorHAnsi" w:hAnsiTheme="minorHAnsi" w:cstheme="minorHAnsi"/>
          <w:b/>
          <w:bCs/>
          <w:sz w:val="22"/>
          <w:szCs w:val="22"/>
        </w:rPr>
        <w:br/>
        <w:t>Redditch, B97 9PT</w:t>
      </w:r>
    </w:p>
    <w:p w14:paraId="09951486" w14:textId="77777777" w:rsidR="000A1C0D" w:rsidRPr="008E1B1F" w:rsidRDefault="000A1C0D" w:rsidP="008E1B1F">
      <w:pPr>
        <w:widowControl w:val="0"/>
        <w:rPr>
          <w:rFonts w:asciiTheme="minorHAnsi" w:hAnsiTheme="minorHAnsi" w:cstheme="minorHAnsi"/>
          <w:b/>
          <w:bCs/>
          <w:sz w:val="22"/>
          <w:szCs w:val="22"/>
        </w:rPr>
      </w:pPr>
    </w:p>
    <w:p w14:paraId="50F4ED60" w14:textId="391ACDFD" w:rsidR="00E0370E" w:rsidRDefault="000A1C0D" w:rsidP="00E0370E">
      <w:pPr>
        <w:widowControl w:val="0"/>
        <w:rPr>
          <w:rFonts w:asciiTheme="minorHAnsi" w:hAnsiTheme="minorHAnsi" w:cstheme="minorHAnsi"/>
          <w:sz w:val="22"/>
          <w:szCs w:val="22"/>
        </w:rPr>
      </w:pPr>
      <w:r w:rsidRPr="008E1B1F">
        <w:rPr>
          <w:rFonts w:asciiTheme="minorHAnsi" w:hAnsiTheme="minorHAnsi" w:cstheme="minorHAnsi"/>
          <w:sz w:val="22"/>
          <w:szCs w:val="22"/>
        </w:rPr>
        <w:t>However, they usually prefer that you contact the surgery first as that can usually clear up the complaint</w:t>
      </w:r>
    </w:p>
    <w:p w14:paraId="545D40CB" w14:textId="77777777" w:rsidR="00E0370E" w:rsidRPr="00E0370E" w:rsidRDefault="00E0370E" w:rsidP="00E0370E">
      <w:pPr>
        <w:widowControl w:val="0"/>
        <w:rPr>
          <w:rFonts w:asciiTheme="minorHAnsi" w:hAnsiTheme="minorHAnsi" w:cstheme="minorHAnsi"/>
          <w:sz w:val="22"/>
          <w:szCs w:val="22"/>
        </w:rPr>
      </w:pPr>
    </w:p>
    <w:p w14:paraId="29AB19AB" w14:textId="77777777" w:rsidR="000A1C0D" w:rsidRPr="00E0370E" w:rsidRDefault="000A1C0D" w:rsidP="008E1B1F">
      <w:pPr>
        <w:widowControl w:val="0"/>
        <w:rPr>
          <w:rFonts w:asciiTheme="minorHAnsi" w:hAnsiTheme="minorHAnsi" w:cstheme="minorHAnsi"/>
          <w:b/>
          <w:bCs/>
          <w:color w:val="00965E"/>
          <w:sz w:val="22"/>
          <w:szCs w:val="22"/>
          <w:u w:val="single"/>
        </w:rPr>
      </w:pPr>
      <w:r w:rsidRPr="00E0370E">
        <w:rPr>
          <w:rFonts w:asciiTheme="minorHAnsi" w:hAnsiTheme="minorHAnsi" w:cstheme="minorHAnsi"/>
          <w:b/>
          <w:bCs/>
          <w:color w:val="00965E"/>
          <w:sz w:val="22"/>
          <w:szCs w:val="22"/>
          <w:u w:val="single"/>
        </w:rPr>
        <w:lastRenderedPageBreak/>
        <w:t>If you are dissatisfied with the outcome</w:t>
      </w:r>
    </w:p>
    <w:p w14:paraId="240471E4" w14:textId="77777777" w:rsidR="000A1C0D" w:rsidRPr="008E1B1F" w:rsidRDefault="000A1C0D" w:rsidP="008E1B1F">
      <w:pPr>
        <w:widowControl w:val="0"/>
        <w:rPr>
          <w:rFonts w:asciiTheme="minorHAnsi" w:hAnsiTheme="minorHAnsi" w:cstheme="minorHAnsi"/>
          <w:b/>
          <w:bCs/>
          <w:color w:val="1108BF"/>
          <w:sz w:val="22"/>
          <w:szCs w:val="22"/>
        </w:rPr>
      </w:pPr>
    </w:p>
    <w:p w14:paraId="5991F737" w14:textId="5B01DC5D" w:rsidR="000A1C0D" w:rsidRPr="008E1B1F" w:rsidRDefault="000A1C0D" w:rsidP="008E1B1F">
      <w:pPr>
        <w:widowControl w:val="0"/>
        <w:spacing w:line="286" w:lineRule="auto"/>
        <w:rPr>
          <w:rFonts w:asciiTheme="minorHAnsi" w:hAnsiTheme="minorHAnsi" w:cstheme="minorHAnsi"/>
          <w:sz w:val="22"/>
          <w:szCs w:val="22"/>
        </w:rPr>
      </w:pPr>
      <w:r w:rsidRPr="008E1B1F">
        <w:rPr>
          <w:rFonts w:asciiTheme="minorHAnsi" w:hAnsiTheme="minorHAnsi" w:cstheme="minorHAnsi"/>
          <w:sz w:val="22"/>
          <w:szCs w:val="22"/>
        </w:rPr>
        <w:t>You have the right to approach the</w:t>
      </w:r>
      <w:r w:rsidR="008E1B1F" w:rsidRPr="008E1B1F">
        <w:rPr>
          <w:rFonts w:asciiTheme="minorHAnsi" w:hAnsiTheme="minorHAnsi" w:cstheme="minorHAnsi"/>
          <w:sz w:val="22"/>
          <w:szCs w:val="22"/>
        </w:rPr>
        <w:t xml:space="preserve"> </w:t>
      </w:r>
      <w:r w:rsidRPr="008E1B1F">
        <w:rPr>
          <w:rFonts w:asciiTheme="minorHAnsi" w:hAnsiTheme="minorHAnsi" w:cstheme="minorHAnsi"/>
          <w:b/>
          <w:bCs/>
          <w:sz w:val="22"/>
          <w:szCs w:val="22"/>
        </w:rPr>
        <w:t>Parliamentary &amp; Health Service Ombudsman</w:t>
      </w:r>
      <w:r w:rsidRPr="008E1B1F">
        <w:rPr>
          <w:rFonts w:asciiTheme="minorHAnsi" w:hAnsiTheme="minorHAnsi" w:cstheme="minorHAnsi"/>
          <w:sz w:val="22"/>
          <w:szCs w:val="22"/>
        </w:rPr>
        <w:br/>
        <w:t>Their contact details are:</w:t>
      </w:r>
    </w:p>
    <w:p w14:paraId="65FC2845" w14:textId="77777777" w:rsidR="008E1B1F" w:rsidRPr="008E1B1F" w:rsidRDefault="008E1B1F" w:rsidP="008E1B1F">
      <w:pPr>
        <w:widowControl w:val="0"/>
        <w:rPr>
          <w:rFonts w:asciiTheme="minorHAnsi" w:hAnsiTheme="minorHAnsi" w:cstheme="minorHAnsi"/>
          <w:sz w:val="22"/>
          <w:szCs w:val="22"/>
        </w:rPr>
      </w:pPr>
    </w:p>
    <w:p w14:paraId="4FC5EC72" w14:textId="716FB83E" w:rsidR="000A1C0D" w:rsidRPr="008E1B1F" w:rsidRDefault="000A1C0D" w:rsidP="008E1B1F">
      <w:pPr>
        <w:widowControl w:val="0"/>
        <w:rPr>
          <w:rFonts w:asciiTheme="minorHAnsi" w:hAnsiTheme="minorHAnsi" w:cstheme="minorHAnsi"/>
          <w:sz w:val="22"/>
          <w:szCs w:val="22"/>
        </w:rPr>
      </w:pPr>
      <w:r w:rsidRPr="008E1B1F">
        <w:rPr>
          <w:rFonts w:asciiTheme="minorHAnsi" w:hAnsiTheme="minorHAnsi" w:cstheme="minorHAnsi"/>
          <w:sz w:val="22"/>
          <w:szCs w:val="22"/>
        </w:rPr>
        <w:t>The Parliamentary and Health Service Ombudsman</w:t>
      </w:r>
      <w:r w:rsidRPr="008E1B1F">
        <w:rPr>
          <w:rFonts w:asciiTheme="minorHAnsi" w:hAnsiTheme="minorHAnsi" w:cstheme="minorHAnsi"/>
          <w:sz w:val="22"/>
          <w:szCs w:val="22"/>
        </w:rPr>
        <w:br/>
        <w:t>Millbank Tower</w:t>
      </w:r>
      <w:r w:rsidRPr="008E1B1F">
        <w:rPr>
          <w:rFonts w:asciiTheme="minorHAnsi" w:hAnsiTheme="minorHAnsi" w:cstheme="minorHAnsi"/>
          <w:sz w:val="22"/>
          <w:szCs w:val="22"/>
        </w:rPr>
        <w:br/>
        <w:t>30 Millbank</w:t>
      </w:r>
      <w:r w:rsidRPr="008E1B1F">
        <w:rPr>
          <w:rFonts w:asciiTheme="minorHAnsi" w:hAnsiTheme="minorHAnsi" w:cstheme="minorHAnsi"/>
          <w:sz w:val="22"/>
          <w:szCs w:val="22"/>
        </w:rPr>
        <w:br/>
        <w:t>London</w:t>
      </w:r>
      <w:r w:rsidRPr="008E1B1F">
        <w:rPr>
          <w:rFonts w:asciiTheme="minorHAnsi" w:hAnsiTheme="minorHAnsi" w:cstheme="minorHAnsi"/>
          <w:sz w:val="22"/>
          <w:szCs w:val="22"/>
        </w:rPr>
        <w:br/>
        <w:t>SW1P 4QP</w:t>
      </w:r>
    </w:p>
    <w:p w14:paraId="770CA7BA" w14:textId="77777777" w:rsidR="000A1C0D" w:rsidRPr="008E1B1F" w:rsidRDefault="000A1C0D" w:rsidP="008E1B1F">
      <w:pPr>
        <w:widowControl w:val="0"/>
        <w:rPr>
          <w:rFonts w:asciiTheme="minorHAnsi" w:hAnsiTheme="minorHAnsi" w:cstheme="minorHAnsi"/>
          <w:sz w:val="22"/>
          <w:szCs w:val="22"/>
        </w:rPr>
      </w:pPr>
      <w:r w:rsidRPr="008E1B1F">
        <w:rPr>
          <w:rFonts w:asciiTheme="minorHAnsi" w:hAnsiTheme="minorHAnsi" w:cstheme="minorHAnsi"/>
          <w:sz w:val="22"/>
          <w:szCs w:val="22"/>
        </w:rPr>
        <w:t>Tel:    0345 015 4033</w:t>
      </w:r>
    </w:p>
    <w:p w14:paraId="3B8B945D" w14:textId="1076B6A3" w:rsidR="000A1C0D" w:rsidRDefault="000A1C0D" w:rsidP="008E1B1F">
      <w:pPr>
        <w:widowControl w:val="0"/>
        <w:rPr>
          <w:rFonts w:asciiTheme="minorHAnsi" w:hAnsiTheme="minorHAnsi" w:cstheme="minorHAnsi"/>
          <w:sz w:val="22"/>
          <w:szCs w:val="22"/>
        </w:rPr>
      </w:pPr>
      <w:r w:rsidRPr="008E1B1F">
        <w:rPr>
          <w:rFonts w:asciiTheme="minorHAnsi" w:hAnsiTheme="minorHAnsi" w:cstheme="minorHAnsi"/>
          <w:sz w:val="22"/>
          <w:szCs w:val="22"/>
        </w:rPr>
        <w:t xml:space="preserve">Website: </w:t>
      </w:r>
      <w:hyperlink r:id="rId9" w:history="1">
        <w:r w:rsidR="00E0370E" w:rsidRPr="006D033A">
          <w:rPr>
            <w:rStyle w:val="Hyperlink"/>
            <w:rFonts w:asciiTheme="minorHAnsi" w:hAnsiTheme="minorHAnsi" w:cstheme="minorHAnsi"/>
            <w:sz w:val="22"/>
            <w:szCs w:val="22"/>
          </w:rPr>
          <w:t>www.ombudsman.org.uk</w:t>
        </w:r>
      </w:hyperlink>
    </w:p>
    <w:p w14:paraId="3EFD55B8" w14:textId="77777777" w:rsidR="00E0370E" w:rsidRPr="008E1B1F" w:rsidRDefault="00E0370E" w:rsidP="008E1B1F">
      <w:pPr>
        <w:widowControl w:val="0"/>
        <w:rPr>
          <w:rFonts w:asciiTheme="minorHAnsi" w:hAnsiTheme="minorHAnsi" w:cstheme="minorHAnsi"/>
          <w:sz w:val="22"/>
          <w:szCs w:val="22"/>
        </w:rPr>
      </w:pPr>
    </w:p>
    <w:p w14:paraId="26CA8236" w14:textId="77777777" w:rsidR="000A1C0D" w:rsidRPr="008E1B1F" w:rsidRDefault="000A1C0D" w:rsidP="008E1B1F">
      <w:pPr>
        <w:widowControl w:val="0"/>
        <w:spacing w:line="286" w:lineRule="auto"/>
        <w:rPr>
          <w:rFonts w:asciiTheme="minorHAnsi" w:hAnsiTheme="minorHAnsi" w:cstheme="minorHAnsi"/>
          <w:b/>
          <w:bCs/>
          <w:sz w:val="22"/>
          <w:szCs w:val="22"/>
        </w:rPr>
      </w:pPr>
    </w:p>
    <w:p w14:paraId="17716CAB" w14:textId="77777777" w:rsidR="000A1C0D" w:rsidRPr="008E1B1F" w:rsidRDefault="000A1C0D" w:rsidP="008E1B1F">
      <w:pPr>
        <w:widowControl w:val="0"/>
        <w:rPr>
          <w:rFonts w:asciiTheme="minorHAnsi" w:hAnsiTheme="minorHAnsi" w:cstheme="minorHAnsi"/>
          <w:sz w:val="22"/>
          <w:szCs w:val="22"/>
        </w:rPr>
      </w:pPr>
    </w:p>
    <w:p w14:paraId="7A019481" w14:textId="77777777" w:rsidR="000A1C0D" w:rsidRDefault="000A1C0D" w:rsidP="000A1C0D"/>
    <w:sectPr w:rsidR="000A1C0D" w:rsidSect="00686E4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77FA9"/>
    <w:multiLevelType w:val="hybridMultilevel"/>
    <w:tmpl w:val="B676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086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0D"/>
    <w:rsid w:val="000A1C0D"/>
    <w:rsid w:val="001E3E92"/>
    <w:rsid w:val="00686E42"/>
    <w:rsid w:val="008E1B1F"/>
    <w:rsid w:val="00E03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9D505B"/>
  <w15:chartTrackingRefBased/>
  <w15:docId w15:val="{2929E47D-E5B7-DC4C-B57D-248B00DC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C0D"/>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1C0D"/>
    <w:rPr>
      <w:color w:val="0563C1"/>
      <w:u w:val="single"/>
    </w:rPr>
  </w:style>
  <w:style w:type="paragraph" w:styleId="Header">
    <w:name w:val="header"/>
    <w:basedOn w:val="Normal"/>
    <w:link w:val="HeaderChar"/>
    <w:unhideWhenUsed/>
    <w:rsid w:val="00E0370E"/>
    <w:pPr>
      <w:tabs>
        <w:tab w:val="center" w:pos="4513"/>
        <w:tab w:val="right" w:pos="9026"/>
      </w:tabs>
    </w:pPr>
    <w:rPr>
      <w:color w:val="auto"/>
      <w:kern w:val="0"/>
      <w:sz w:val="24"/>
      <w:szCs w:val="24"/>
    </w:rPr>
  </w:style>
  <w:style w:type="character" w:customStyle="1" w:styleId="HeaderChar">
    <w:name w:val="Header Char"/>
    <w:basedOn w:val="DefaultParagraphFont"/>
    <w:link w:val="Header"/>
    <w:rsid w:val="00E0370E"/>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E03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watch.co.uk" TargetMode="External"/><Relationship Id="rId3" Type="http://schemas.openxmlformats.org/officeDocument/2006/relationships/settings" Target="settings.xml"/><Relationship Id="rId7" Type="http://schemas.openxmlformats.org/officeDocument/2006/relationships/hyperlink" Target="mailto:pohwer@pohw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Ahmed</dc:creator>
  <cp:keywords/>
  <dc:description/>
  <cp:lastModifiedBy>Imran Ahmed</cp:lastModifiedBy>
  <cp:revision>1</cp:revision>
  <dcterms:created xsi:type="dcterms:W3CDTF">2023-04-26T16:58:00Z</dcterms:created>
  <dcterms:modified xsi:type="dcterms:W3CDTF">2023-04-26T17:24:00Z</dcterms:modified>
</cp:coreProperties>
</file>