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Pr="0036251E" w:rsidRDefault="00267134" w:rsidP="006D029F">
      <w:pPr>
        <w:jc w:val="center"/>
        <w:rPr>
          <w:rFonts w:cstheme="minorHAnsi"/>
          <w:bCs/>
          <w:i/>
          <w:iCs/>
          <w:sz w:val="32"/>
          <w:szCs w:val="32"/>
        </w:rPr>
      </w:pPr>
    </w:p>
    <w:p w14:paraId="75E82858" w14:textId="77777777" w:rsidR="00DA3D80" w:rsidRDefault="00DA3D80" w:rsidP="006D029F">
      <w:pPr>
        <w:jc w:val="center"/>
        <w:rPr>
          <w:rFonts w:cstheme="minorHAnsi"/>
          <w:bCs/>
          <w:i/>
          <w:iCs/>
          <w:sz w:val="32"/>
          <w:szCs w:val="32"/>
        </w:rPr>
      </w:pPr>
      <w:r>
        <w:rPr>
          <w:rFonts w:cstheme="minorHAnsi"/>
          <w:bCs/>
          <w:i/>
          <w:iCs/>
          <w:sz w:val="32"/>
          <w:szCs w:val="32"/>
        </w:rPr>
        <w:t>Practice Nurse</w:t>
      </w:r>
    </w:p>
    <w:p w14:paraId="13DD8C0B" w14:textId="323CBF05" w:rsidR="001907D8" w:rsidRDefault="00843A72" w:rsidP="006D029F">
      <w:pPr>
        <w:jc w:val="center"/>
        <w:rPr>
          <w:rFonts w:cstheme="minorHAnsi"/>
          <w:bCs/>
          <w:i/>
          <w:iCs/>
          <w:sz w:val="32"/>
          <w:szCs w:val="32"/>
        </w:rPr>
      </w:pPr>
      <w:r>
        <w:rPr>
          <w:rFonts w:cstheme="minorHAnsi"/>
          <w:bCs/>
          <w:i/>
          <w:iCs/>
          <w:sz w:val="32"/>
          <w:szCs w:val="32"/>
        </w:rPr>
        <w:t>Part</w:t>
      </w:r>
      <w:r w:rsidR="00DA3D80">
        <w:rPr>
          <w:rFonts w:cstheme="minorHAnsi"/>
          <w:bCs/>
          <w:i/>
          <w:iCs/>
          <w:sz w:val="32"/>
          <w:szCs w:val="32"/>
        </w:rPr>
        <w:t xml:space="preserve">-time </w:t>
      </w:r>
      <w:r>
        <w:rPr>
          <w:rFonts w:cstheme="minorHAnsi"/>
          <w:bCs/>
          <w:i/>
          <w:iCs/>
          <w:sz w:val="32"/>
          <w:szCs w:val="32"/>
        </w:rPr>
        <w:t>2</w:t>
      </w:r>
      <w:r w:rsidR="00BE2462">
        <w:rPr>
          <w:rFonts w:cstheme="minorHAnsi"/>
          <w:bCs/>
          <w:i/>
          <w:iCs/>
          <w:sz w:val="32"/>
          <w:szCs w:val="32"/>
        </w:rPr>
        <w:t>9</w:t>
      </w:r>
      <w:r w:rsidR="00DA3D80">
        <w:rPr>
          <w:rFonts w:cstheme="minorHAnsi"/>
          <w:bCs/>
          <w:i/>
          <w:iCs/>
          <w:sz w:val="32"/>
          <w:szCs w:val="32"/>
        </w:rPr>
        <w:t>.5 hours per week</w:t>
      </w:r>
    </w:p>
    <w:p w14:paraId="4DF58799" w14:textId="53AD825B" w:rsidR="0075112F" w:rsidRPr="0036251E" w:rsidRDefault="006D029F" w:rsidP="006D029F">
      <w:pPr>
        <w:jc w:val="center"/>
        <w:rPr>
          <w:rFonts w:cstheme="minorHAnsi"/>
          <w:bCs/>
          <w:i/>
          <w:iCs/>
          <w:sz w:val="32"/>
          <w:szCs w:val="32"/>
        </w:rPr>
      </w:pPr>
      <w:r w:rsidRPr="0036251E">
        <w:rPr>
          <w:rFonts w:cstheme="minorHAnsi"/>
          <w:bCs/>
          <w:i/>
          <w:iCs/>
          <w:sz w:val="32"/>
          <w:szCs w:val="32"/>
        </w:rPr>
        <w:t>J</w:t>
      </w:r>
      <w:r w:rsidR="00C034D2" w:rsidRPr="0036251E">
        <w:rPr>
          <w:rFonts w:cstheme="minorHAnsi"/>
          <w:bCs/>
          <w:i/>
          <w:iCs/>
          <w:sz w:val="32"/>
          <w:szCs w:val="32"/>
        </w:rPr>
        <w:t xml:space="preserve">ob </w:t>
      </w:r>
      <w:r w:rsidRPr="0036251E">
        <w:rPr>
          <w:rFonts w:cstheme="minorHAnsi"/>
          <w:bCs/>
          <w:i/>
          <w:iCs/>
          <w:sz w:val="32"/>
          <w:szCs w:val="32"/>
        </w:rPr>
        <w:t>D</w:t>
      </w:r>
      <w:r w:rsidR="00C034D2" w:rsidRPr="0036251E">
        <w:rPr>
          <w:rFonts w:cstheme="minorHAnsi"/>
          <w:bCs/>
          <w:i/>
          <w:iCs/>
          <w:sz w:val="32"/>
          <w:szCs w:val="32"/>
        </w:rPr>
        <w:t>escription</w:t>
      </w:r>
      <w:r w:rsidR="00B173B8">
        <w:rPr>
          <w:rFonts w:cstheme="minorHAnsi"/>
          <w:bCs/>
          <w:i/>
          <w:iCs/>
          <w:sz w:val="32"/>
          <w:szCs w:val="32"/>
        </w:rPr>
        <w:t xml:space="preserve"> and Person specification</w:t>
      </w:r>
    </w:p>
    <w:p w14:paraId="5F5FD258" w14:textId="77777777" w:rsidR="00D71C93" w:rsidRPr="0036251E" w:rsidRDefault="00D71C93" w:rsidP="007A710C">
      <w:pPr>
        <w:rPr>
          <w:rFonts w:cstheme="minorHAnsi"/>
          <w:b/>
          <w:u w:val="single"/>
        </w:rPr>
      </w:pPr>
    </w:p>
    <w:tbl>
      <w:tblPr>
        <w:tblStyle w:val="TableGrid"/>
        <w:tblW w:w="0" w:type="auto"/>
        <w:tblLook w:val="04A0" w:firstRow="1" w:lastRow="0" w:firstColumn="1" w:lastColumn="0" w:noHBand="0" w:noVBand="1"/>
      </w:tblPr>
      <w:tblGrid>
        <w:gridCol w:w="4505"/>
        <w:gridCol w:w="4505"/>
      </w:tblGrid>
      <w:tr w:rsidR="00D71C93" w:rsidRPr="0036251E" w14:paraId="0B286783" w14:textId="77777777" w:rsidTr="00D71C93">
        <w:tc>
          <w:tcPr>
            <w:tcW w:w="4505" w:type="dxa"/>
            <w:shd w:val="clear" w:color="auto" w:fill="8EAADB" w:themeFill="accent1" w:themeFillTint="99"/>
          </w:tcPr>
          <w:p w14:paraId="7A156B08" w14:textId="77777777" w:rsidR="00D71C93" w:rsidRPr="0036251E" w:rsidRDefault="00D71C93" w:rsidP="007A710C">
            <w:pPr>
              <w:rPr>
                <w:rFonts w:cstheme="minorHAnsi"/>
                <w:b/>
              </w:rPr>
            </w:pPr>
            <w:r w:rsidRPr="0036251E">
              <w:rPr>
                <w:rFonts w:cstheme="minorHAnsi"/>
                <w:b/>
              </w:rPr>
              <w:t>Job Title</w:t>
            </w:r>
          </w:p>
        </w:tc>
        <w:tc>
          <w:tcPr>
            <w:tcW w:w="4505" w:type="dxa"/>
          </w:tcPr>
          <w:p w14:paraId="22B815C8" w14:textId="6EE64EFA" w:rsidR="00D71C93" w:rsidRPr="0036251E" w:rsidRDefault="00385819" w:rsidP="007A710C">
            <w:pPr>
              <w:rPr>
                <w:rFonts w:cstheme="minorHAnsi"/>
              </w:rPr>
            </w:pPr>
            <w:r>
              <w:rPr>
                <w:rFonts w:cstheme="minorHAnsi"/>
              </w:rPr>
              <w:t>Practice Nurse</w:t>
            </w:r>
          </w:p>
        </w:tc>
      </w:tr>
      <w:tr w:rsidR="00D71C93" w:rsidRPr="0036251E" w14:paraId="68A06715" w14:textId="77777777" w:rsidTr="00D71C93">
        <w:tc>
          <w:tcPr>
            <w:tcW w:w="4505" w:type="dxa"/>
            <w:shd w:val="clear" w:color="auto" w:fill="8EAADB" w:themeFill="accent1" w:themeFillTint="99"/>
          </w:tcPr>
          <w:p w14:paraId="75AC1757" w14:textId="77777777" w:rsidR="00D71C93" w:rsidRPr="0036251E" w:rsidRDefault="00D71C93" w:rsidP="007A710C">
            <w:pPr>
              <w:rPr>
                <w:rFonts w:cstheme="minorHAnsi"/>
                <w:b/>
              </w:rPr>
            </w:pPr>
            <w:r w:rsidRPr="0036251E">
              <w:rPr>
                <w:rFonts w:cstheme="minorHAnsi"/>
                <w:b/>
              </w:rPr>
              <w:t>Accountable to</w:t>
            </w:r>
          </w:p>
        </w:tc>
        <w:tc>
          <w:tcPr>
            <w:tcW w:w="4505" w:type="dxa"/>
          </w:tcPr>
          <w:p w14:paraId="6608548C" w14:textId="0AB4F364" w:rsidR="00D71C93" w:rsidRPr="0036251E" w:rsidRDefault="00385819" w:rsidP="00F11B20">
            <w:pPr>
              <w:rPr>
                <w:rFonts w:cstheme="minorHAnsi"/>
              </w:rPr>
            </w:pPr>
            <w:r>
              <w:rPr>
                <w:rFonts w:cstheme="minorHAnsi"/>
              </w:rPr>
              <w:t>Lead Nurse</w:t>
            </w:r>
          </w:p>
        </w:tc>
      </w:tr>
      <w:tr w:rsidR="00D71C93" w:rsidRPr="0036251E" w14:paraId="1F5FF61B" w14:textId="77777777" w:rsidTr="00D71C93">
        <w:tc>
          <w:tcPr>
            <w:tcW w:w="4505" w:type="dxa"/>
            <w:shd w:val="clear" w:color="auto" w:fill="8EAADB" w:themeFill="accent1" w:themeFillTint="99"/>
          </w:tcPr>
          <w:p w14:paraId="6C9F83DE" w14:textId="77777777" w:rsidR="00D71C93" w:rsidRPr="0036251E" w:rsidRDefault="00D71C93" w:rsidP="007A710C">
            <w:pPr>
              <w:rPr>
                <w:rFonts w:cstheme="minorHAnsi"/>
                <w:b/>
              </w:rPr>
            </w:pPr>
            <w:r w:rsidRPr="0036251E">
              <w:rPr>
                <w:rFonts w:cstheme="minorHAnsi"/>
                <w:b/>
              </w:rPr>
              <w:t>Hours per week</w:t>
            </w:r>
          </w:p>
        </w:tc>
        <w:tc>
          <w:tcPr>
            <w:tcW w:w="4505" w:type="dxa"/>
          </w:tcPr>
          <w:p w14:paraId="3E92C36D" w14:textId="5D3E0DC0" w:rsidR="00D71C93" w:rsidRPr="0036251E" w:rsidRDefault="00843A72" w:rsidP="007A710C">
            <w:pPr>
              <w:rPr>
                <w:rFonts w:cstheme="minorHAnsi"/>
              </w:rPr>
            </w:pPr>
            <w:r>
              <w:rPr>
                <w:rFonts w:cstheme="minorHAnsi"/>
              </w:rPr>
              <w:t>Part</w:t>
            </w:r>
            <w:r w:rsidR="00385819">
              <w:rPr>
                <w:rFonts w:cstheme="minorHAnsi"/>
              </w:rPr>
              <w:t xml:space="preserve">-time </w:t>
            </w:r>
            <w:r>
              <w:rPr>
                <w:rFonts w:cstheme="minorHAnsi"/>
              </w:rPr>
              <w:t>2</w:t>
            </w:r>
            <w:r w:rsidR="00A73BFD">
              <w:rPr>
                <w:rFonts w:cstheme="minorHAnsi"/>
              </w:rPr>
              <w:t>9</w:t>
            </w:r>
            <w:r w:rsidR="00385819">
              <w:rPr>
                <w:rFonts w:cstheme="minorHAnsi"/>
              </w:rPr>
              <w:t>.5</w:t>
            </w:r>
            <w:r>
              <w:rPr>
                <w:rFonts w:cstheme="minorHAnsi"/>
              </w:rPr>
              <w:t xml:space="preserve"> </w:t>
            </w:r>
          </w:p>
        </w:tc>
      </w:tr>
    </w:tbl>
    <w:p w14:paraId="3F71248E" w14:textId="77777777" w:rsidR="00D71C93" w:rsidRPr="0036251E" w:rsidRDefault="00D71C93" w:rsidP="007A710C">
      <w:pPr>
        <w:rPr>
          <w:rFonts w:cstheme="minorHAnsi"/>
          <w:b/>
          <w:u w:val="single"/>
        </w:rPr>
      </w:pPr>
    </w:p>
    <w:tbl>
      <w:tblPr>
        <w:tblStyle w:val="TableGrid"/>
        <w:tblW w:w="0" w:type="auto"/>
        <w:tblLook w:val="04A0" w:firstRow="1" w:lastRow="0" w:firstColumn="1" w:lastColumn="0" w:noHBand="0" w:noVBand="1"/>
      </w:tblPr>
      <w:tblGrid>
        <w:gridCol w:w="9010"/>
      </w:tblGrid>
      <w:tr w:rsidR="00D71C93" w:rsidRPr="0036251E" w14:paraId="37688F96" w14:textId="77777777" w:rsidTr="00D71C93">
        <w:tc>
          <w:tcPr>
            <w:tcW w:w="9010" w:type="dxa"/>
            <w:shd w:val="clear" w:color="auto" w:fill="8EAADB" w:themeFill="accent1" w:themeFillTint="99"/>
          </w:tcPr>
          <w:p w14:paraId="72941EA5" w14:textId="77777777" w:rsidR="00D71C93" w:rsidRPr="0036251E" w:rsidRDefault="00D71C93" w:rsidP="007A710C">
            <w:pPr>
              <w:rPr>
                <w:rFonts w:cstheme="minorHAnsi"/>
                <w:b/>
              </w:rPr>
            </w:pPr>
            <w:r w:rsidRPr="0036251E">
              <w:rPr>
                <w:rFonts w:cstheme="minorHAnsi"/>
                <w:b/>
              </w:rPr>
              <w:t>Job Summary</w:t>
            </w:r>
          </w:p>
        </w:tc>
      </w:tr>
      <w:tr w:rsidR="00D71C93" w:rsidRPr="0036251E" w14:paraId="170CF0D5" w14:textId="77777777" w:rsidTr="00D71C93">
        <w:trPr>
          <w:trHeight w:val="224"/>
        </w:trPr>
        <w:tc>
          <w:tcPr>
            <w:tcW w:w="9010" w:type="dxa"/>
          </w:tcPr>
          <w:p w14:paraId="0D424494" w14:textId="70C964BE" w:rsidR="00790698" w:rsidRDefault="002468C3" w:rsidP="001E3566">
            <w:pPr>
              <w:widowControl w:val="0"/>
              <w:autoSpaceDE w:val="0"/>
              <w:autoSpaceDN w:val="0"/>
              <w:adjustRightInd w:val="0"/>
              <w:spacing w:after="240" w:line="300" w:lineRule="atLeast"/>
              <w:rPr>
                <w:rFonts w:cstheme="minorHAnsi"/>
                <w:color w:val="000000"/>
                <w:sz w:val="22"/>
                <w:szCs w:val="22"/>
              </w:rPr>
            </w:pPr>
            <w:r>
              <w:rPr>
                <w:rFonts w:cstheme="minorHAnsi"/>
                <w:color w:val="000000"/>
                <w:sz w:val="22"/>
                <w:szCs w:val="22"/>
              </w:rPr>
              <w:t>We are looking for a Practice Nurse to provide and maintain a high standard of nursing care for our 10,900 patients as well as providing nursing assistance to the doctors and other members of the Primary healthcare team.</w:t>
            </w:r>
          </w:p>
          <w:p w14:paraId="01E1E964" w14:textId="77777777" w:rsidR="00FA1DB3" w:rsidRDefault="002468C3" w:rsidP="001E3566">
            <w:pPr>
              <w:widowControl w:val="0"/>
              <w:autoSpaceDE w:val="0"/>
              <w:autoSpaceDN w:val="0"/>
              <w:adjustRightInd w:val="0"/>
              <w:spacing w:after="240" w:line="300" w:lineRule="atLeast"/>
              <w:rPr>
                <w:rFonts w:cstheme="minorHAnsi"/>
                <w:color w:val="000000"/>
                <w:sz w:val="22"/>
                <w:szCs w:val="22"/>
              </w:rPr>
            </w:pPr>
            <w:r w:rsidRPr="00843A72">
              <w:rPr>
                <w:rFonts w:cstheme="minorHAnsi"/>
                <w:color w:val="000000"/>
                <w:sz w:val="22"/>
                <w:szCs w:val="22"/>
              </w:rPr>
              <w:t>Applicant should have a minimum of 2 years post registration experience and have worked in Primary care</w:t>
            </w:r>
            <w:r w:rsidR="00843A72" w:rsidRPr="00843A72">
              <w:rPr>
                <w:rFonts w:cstheme="minorHAnsi"/>
                <w:color w:val="000000"/>
                <w:sz w:val="22"/>
                <w:szCs w:val="22"/>
              </w:rPr>
              <w:t xml:space="preserve">. </w:t>
            </w:r>
            <w:r w:rsidR="002F3037">
              <w:rPr>
                <w:rFonts w:cstheme="minorHAnsi"/>
                <w:color w:val="000000"/>
                <w:sz w:val="22"/>
                <w:szCs w:val="22"/>
              </w:rPr>
              <w:t xml:space="preserve"> </w:t>
            </w:r>
          </w:p>
          <w:p w14:paraId="792ACB0D" w14:textId="65ED3B99" w:rsidR="002468C3" w:rsidRDefault="002F3037" w:rsidP="001E3566">
            <w:pPr>
              <w:widowControl w:val="0"/>
              <w:autoSpaceDE w:val="0"/>
              <w:autoSpaceDN w:val="0"/>
              <w:adjustRightInd w:val="0"/>
              <w:spacing w:after="240" w:line="300" w:lineRule="atLeast"/>
              <w:rPr>
                <w:rFonts w:cstheme="minorHAnsi"/>
                <w:color w:val="000000"/>
                <w:sz w:val="22"/>
                <w:szCs w:val="22"/>
              </w:rPr>
            </w:pPr>
            <w:r>
              <w:rPr>
                <w:rFonts w:cstheme="minorHAnsi"/>
                <w:color w:val="000000"/>
                <w:sz w:val="22"/>
                <w:szCs w:val="22"/>
              </w:rPr>
              <w:t>The post holder will provide and maintain a high standard of chronic disease management for patients with chronic diseases (especially Asthma, COPD and Diabetes), which includes the di</w:t>
            </w:r>
            <w:r w:rsidR="00FA1DB3">
              <w:rPr>
                <w:rFonts w:cstheme="minorHAnsi"/>
                <w:color w:val="000000"/>
                <w:sz w:val="22"/>
                <w:szCs w:val="22"/>
              </w:rPr>
              <w:t>a</w:t>
            </w:r>
            <w:r>
              <w:rPr>
                <w:rFonts w:cstheme="minorHAnsi"/>
                <w:color w:val="000000"/>
                <w:sz w:val="22"/>
                <w:szCs w:val="22"/>
              </w:rPr>
              <w:t>gnosis, monitoring and development of patient’s individual management plans and agreeing these as appropriate</w:t>
            </w:r>
            <w:r w:rsidR="00FA1DB3">
              <w:rPr>
                <w:rFonts w:cstheme="minorHAnsi"/>
                <w:color w:val="000000"/>
                <w:sz w:val="22"/>
                <w:szCs w:val="22"/>
              </w:rPr>
              <w:t xml:space="preserve"> with the patient and other health professionals.</w:t>
            </w:r>
          </w:p>
          <w:p w14:paraId="415939D8" w14:textId="63DBCB48" w:rsidR="00E403FE" w:rsidRPr="0036251E" w:rsidRDefault="002468C3" w:rsidP="001E3566">
            <w:pPr>
              <w:widowControl w:val="0"/>
              <w:autoSpaceDE w:val="0"/>
              <w:autoSpaceDN w:val="0"/>
              <w:adjustRightInd w:val="0"/>
              <w:spacing w:after="240" w:line="300" w:lineRule="atLeast"/>
              <w:rPr>
                <w:rFonts w:cstheme="minorHAnsi"/>
                <w:color w:val="000000"/>
                <w:sz w:val="22"/>
                <w:szCs w:val="22"/>
              </w:rPr>
            </w:pPr>
            <w:r>
              <w:rPr>
                <w:rFonts w:cstheme="minorHAnsi"/>
                <w:color w:val="000000"/>
                <w:sz w:val="22"/>
                <w:szCs w:val="22"/>
              </w:rPr>
              <w:t xml:space="preserve">The post will </w:t>
            </w:r>
            <w:r w:rsidR="00843A72">
              <w:rPr>
                <w:rFonts w:cstheme="minorHAnsi"/>
                <w:color w:val="000000"/>
                <w:sz w:val="22"/>
                <w:szCs w:val="22"/>
              </w:rPr>
              <w:t>consist of predominately the management of Long-Term Conditions, including Asthma, COPD and Diabetes, with treatment room duties when required.</w:t>
            </w:r>
          </w:p>
        </w:tc>
      </w:tr>
    </w:tbl>
    <w:p w14:paraId="67A8403B" w14:textId="77777777" w:rsidR="006D3240" w:rsidRPr="0036251E" w:rsidRDefault="006D3240" w:rsidP="007A710C">
      <w:pPr>
        <w:rPr>
          <w:rFonts w:cstheme="minorHAnsi"/>
          <w:b/>
          <w:u w:val="single"/>
        </w:rPr>
      </w:pPr>
    </w:p>
    <w:tbl>
      <w:tblPr>
        <w:tblStyle w:val="TableGrid"/>
        <w:tblW w:w="0" w:type="auto"/>
        <w:tblLook w:val="04A0" w:firstRow="1" w:lastRow="0" w:firstColumn="1" w:lastColumn="0" w:noHBand="0" w:noVBand="1"/>
      </w:tblPr>
      <w:tblGrid>
        <w:gridCol w:w="9010"/>
      </w:tblGrid>
      <w:tr w:rsidR="00BE23BC" w:rsidRPr="0036251E" w14:paraId="0A388D53" w14:textId="77777777" w:rsidTr="00BE23BC">
        <w:tc>
          <w:tcPr>
            <w:tcW w:w="9010" w:type="dxa"/>
            <w:shd w:val="clear" w:color="auto" w:fill="8EAADB" w:themeFill="accent1" w:themeFillTint="99"/>
          </w:tcPr>
          <w:p w14:paraId="2DE02001" w14:textId="022E0986" w:rsidR="00BE23BC" w:rsidRPr="0036251E" w:rsidRDefault="00BE23BC" w:rsidP="007A710C">
            <w:pPr>
              <w:rPr>
                <w:rFonts w:cstheme="minorHAnsi"/>
                <w:b/>
              </w:rPr>
            </w:pPr>
            <w:r w:rsidRPr="0036251E">
              <w:rPr>
                <w:rFonts w:cstheme="minorHAnsi"/>
                <w:b/>
              </w:rPr>
              <w:t>Primary Responsibilities</w:t>
            </w:r>
          </w:p>
        </w:tc>
      </w:tr>
      <w:tr w:rsidR="00BE23BC" w:rsidRPr="0036251E" w14:paraId="280C7D42" w14:textId="77777777" w:rsidTr="00BE23BC">
        <w:tc>
          <w:tcPr>
            <w:tcW w:w="9010" w:type="dxa"/>
          </w:tcPr>
          <w:p w14:paraId="5411F2AE" w14:textId="77777777" w:rsidR="00AF3918" w:rsidRDefault="00AF3918" w:rsidP="00BB76B5">
            <w:pPr>
              <w:pStyle w:val="ListParagraph"/>
              <w:rPr>
                <w:rFonts w:cstheme="minorHAnsi"/>
                <w:sz w:val="22"/>
                <w:szCs w:val="22"/>
              </w:rPr>
            </w:pPr>
          </w:p>
          <w:p w14:paraId="6FB630D5" w14:textId="6A31F9FF" w:rsidR="00D237A9" w:rsidRDefault="00B765CC" w:rsidP="002468C3">
            <w:pPr>
              <w:rPr>
                <w:rFonts w:cstheme="minorHAnsi"/>
                <w:sz w:val="22"/>
                <w:szCs w:val="22"/>
              </w:rPr>
            </w:pPr>
            <w:r>
              <w:rPr>
                <w:rFonts w:cstheme="minorHAnsi"/>
                <w:sz w:val="22"/>
                <w:szCs w:val="22"/>
              </w:rPr>
              <w:t>D</w:t>
            </w:r>
            <w:r w:rsidR="002468C3">
              <w:rPr>
                <w:rFonts w:cstheme="minorHAnsi"/>
                <w:sz w:val="22"/>
                <w:szCs w:val="22"/>
              </w:rPr>
              <w:t xml:space="preserve">eliver effective </w:t>
            </w:r>
            <w:r w:rsidR="006F3C2C">
              <w:rPr>
                <w:rFonts w:cstheme="minorHAnsi"/>
                <w:sz w:val="22"/>
                <w:szCs w:val="22"/>
              </w:rPr>
              <w:t>managem</w:t>
            </w:r>
            <w:r w:rsidR="002468C3">
              <w:rPr>
                <w:rFonts w:cstheme="minorHAnsi"/>
                <w:sz w:val="22"/>
                <w:szCs w:val="22"/>
              </w:rPr>
              <w:t>ent of patients with chronic diseases as detailed by the Quality Outcomes Framework</w:t>
            </w:r>
            <w:r w:rsidR="006F3C2C">
              <w:rPr>
                <w:rFonts w:cstheme="minorHAnsi"/>
                <w:sz w:val="22"/>
                <w:szCs w:val="22"/>
              </w:rPr>
              <w:t xml:space="preserve"> by</w:t>
            </w:r>
            <w:r w:rsidR="00D237A9">
              <w:rPr>
                <w:rFonts w:cstheme="minorHAnsi"/>
                <w:sz w:val="22"/>
                <w:szCs w:val="22"/>
              </w:rPr>
              <w:t xml:space="preserve"> implementing a</w:t>
            </w:r>
            <w:r w:rsidR="006F3C2C">
              <w:rPr>
                <w:rFonts w:cstheme="minorHAnsi"/>
                <w:sz w:val="22"/>
                <w:szCs w:val="22"/>
              </w:rPr>
              <w:t>n</w:t>
            </w:r>
            <w:r w:rsidR="00D237A9">
              <w:rPr>
                <w:rFonts w:cstheme="minorHAnsi"/>
                <w:sz w:val="22"/>
                <w:szCs w:val="22"/>
              </w:rPr>
              <w:t>d using protocols and clinical guidelines.</w:t>
            </w:r>
          </w:p>
          <w:p w14:paraId="37A6CF87" w14:textId="77777777" w:rsidR="00D237A9" w:rsidRDefault="00D237A9" w:rsidP="002468C3">
            <w:pPr>
              <w:rPr>
                <w:rFonts w:cstheme="minorHAnsi"/>
                <w:sz w:val="22"/>
                <w:szCs w:val="22"/>
              </w:rPr>
            </w:pPr>
          </w:p>
          <w:p w14:paraId="252AE67D" w14:textId="7AB6B061" w:rsidR="00D237A9" w:rsidRDefault="00D237A9" w:rsidP="002468C3">
            <w:pPr>
              <w:rPr>
                <w:rFonts w:cstheme="minorHAnsi"/>
                <w:sz w:val="22"/>
                <w:szCs w:val="22"/>
              </w:rPr>
            </w:pPr>
            <w:r>
              <w:rPr>
                <w:rFonts w:cstheme="minorHAnsi"/>
                <w:sz w:val="22"/>
                <w:szCs w:val="22"/>
              </w:rPr>
              <w:t>Work with patients to support compliance with, and adherence to, prescribed treatments.</w:t>
            </w:r>
          </w:p>
          <w:p w14:paraId="6B402A5B" w14:textId="77777777" w:rsidR="00D237A9" w:rsidRDefault="00D237A9" w:rsidP="002468C3">
            <w:pPr>
              <w:rPr>
                <w:rFonts w:cstheme="minorHAnsi"/>
                <w:sz w:val="22"/>
                <w:szCs w:val="22"/>
              </w:rPr>
            </w:pPr>
          </w:p>
          <w:p w14:paraId="4E11DE6F" w14:textId="4D996AC1" w:rsidR="00D237A9" w:rsidRDefault="00D237A9" w:rsidP="002468C3">
            <w:pPr>
              <w:rPr>
                <w:rFonts w:cstheme="minorHAnsi"/>
                <w:sz w:val="22"/>
                <w:szCs w:val="22"/>
              </w:rPr>
            </w:pPr>
            <w:r>
              <w:rPr>
                <w:rFonts w:cstheme="minorHAnsi"/>
                <w:sz w:val="22"/>
                <w:szCs w:val="22"/>
              </w:rPr>
              <w:t>Wound care/ulcer care/ removal of sutures.</w:t>
            </w:r>
          </w:p>
          <w:p w14:paraId="746620E5" w14:textId="77777777" w:rsidR="00D237A9" w:rsidRDefault="00D237A9" w:rsidP="002468C3">
            <w:pPr>
              <w:rPr>
                <w:rFonts w:cstheme="minorHAnsi"/>
                <w:sz w:val="22"/>
                <w:szCs w:val="22"/>
              </w:rPr>
            </w:pPr>
          </w:p>
          <w:p w14:paraId="294456E8" w14:textId="12CDDEEE" w:rsidR="00D237A9" w:rsidRDefault="00D237A9" w:rsidP="002468C3">
            <w:pPr>
              <w:rPr>
                <w:rFonts w:cstheme="minorHAnsi"/>
                <w:sz w:val="22"/>
                <w:szCs w:val="22"/>
              </w:rPr>
            </w:pPr>
            <w:r>
              <w:rPr>
                <w:rFonts w:cstheme="minorHAnsi"/>
                <w:sz w:val="22"/>
                <w:szCs w:val="22"/>
              </w:rPr>
              <w:t>Health promotion.</w:t>
            </w:r>
          </w:p>
          <w:p w14:paraId="1021D16F" w14:textId="77777777" w:rsidR="00D237A9" w:rsidRDefault="00D237A9" w:rsidP="002468C3">
            <w:pPr>
              <w:rPr>
                <w:rFonts w:cstheme="minorHAnsi"/>
                <w:sz w:val="22"/>
                <w:szCs w:val="22"/>
              </w:rPr>
            </w:pPr>
          </w:p>
          <w:p w14:paraId="62BE27F3" w14:textId="063FB082" w:rsidR="00D237A9" w:rsidRDefault="00D237A9" w:rsidP="002468C3">
            <w:pPr>
              <w:rPr>
                <w:rFonts w:cstheme="minorHAnsi"/>
                <w:sz w:val="22"/>
                <w:szCs w:val="22"/>
              </w:rPr>
            </w:pPr>
            <w:r>
              <w:rPr>
                <w:rFonts w:cstheme="minorHAnsi"/>
                <w:sz w:val="22"/>
                <w:szCs w:val="22"/>
              </w:rPr>
              <w:t>Urin</w:t>
            </w:r>
            <w:r w:rsidR="006A7449">
              <w:rPr>
                <w:rFonts w:cstheme="minorHAnsi"/>
                <w:sz w:val="22"/>
                <w:szCs w:val="22"/>
              </w:rPr>
              <w:t>alysis.</w:t>
            </w:r>
          </w:p>
          <w:p w14:paraId="7BBFD87D" w14:textId="77777777" w:rsidR="006A7449" w:rsidRDefault="006A7449" w:rsidP="002468C3">
            <w:pPr>
              <w:rPr>
                <w:rFonts w:cstheme="minorHAnsi"/>
                <w:sz w:val="22"/>
                <w:szCs w:val="22"/>
              </w:rPr>
            </w:pPr>
          </w:p>
          <w:p w14:paraId="1D18FBB8" w14:textId="7835C41E" w:rsidR="006A7449" w:rsidRDefault="006A7449" w:rsidP="002468C3">
            <w:pPr>
              <w:rPr>
                <w:rFonts w:cstheme="minorHAnsi"/>
                <w:sz w:val="22"/>
                <w:szCs w:val="22"/>
              </w:rPr>
            </w:pPr>
            <w:r>
              <w:rPr>
                <w:rFonts w:cstheme="minorHAnsi"/>
                <w:sz w:val="22"/>
                <w:szCs w:val="22"/>
              </w:rPr>
              <w:t>ECGs.</w:t>
            </w:r>
          </w:p>
          <w:p w14:paraId="597B7AD4" w14:textId="77777777" w:rsidR="006A7449" w:rsidRDefault="006A7449" w:rsidP="002468C3">
            <w:pPr>
              <w:rPr>
                <w:rFonts w:cstheme="minorHAnsi"/>
                <w:sz w:val="22"/>
                <w:szCs w:val="22"/>
              </w:rPr>
            </w:pPr>
          </w:p>
          <w:p w14:paraId="0D069A46" w14:textId="0DFA3156" w:rsidR="006A7449" w:rsidRDefault="006A7449" w:rsidP="002468C3">
            <w:pPr>
              <w:rPr>
                <w:rFonts w:cstheme="minorHAnsi"/>
                <w:sz w:val="22"/>
                <w:szCs w:val="22"/>
              </w:rPr>
            </w:pPr>
            <w:r>
              <w:rPr>
                <w:rFonts w:cstheme="minorHAnsi"/>
                <w:sz w:val="22"/>
                <w:szCs w:val="22"/>
              </w:rPr>
              <w:t>Venepuncture.</w:t>
            </w:r>
          </w:p>
          <w:p w14:paraId="7DAEA303" w14:textId="77777777" w:rsidR="006A7449" w:rsidRDefault="006A7449" w:rsidP="002468C3">
            <w:pPr>
              <w:rPr>
                <w:rFonts w:cstheme="minorHAnsi"/>
                <w:sz w:val="22"/>
                <w:szCs w:val="22"/>
              </w:rPr>
            </w:pPr>
          </w:p>
          <w:p w14:paraId="28C3C283" w14:textId="041A76F1" w:rsidR="006A7449" w:rsidRDefault="006A7449" w:rsidP="002468C3">
            <w:pPr>
              <w:rPr>
                <w:rFonts w:cstheme="minorHAnsi"/>
                <w:sz w:val="22"/>
                <w:szCs w:val="22"/>
              </w:rPr>
            </w:pPr>
            <w:r>
              <w:rPr>
                <w:rFonts w:cstheme="minorHAnsi"/>
                <w:sz w:val="22"/>
                <w:szCs w:val="22"/>
              </w:rPr>
              <w:t>Blood pressure/ hypertension reviews.</w:t>
            </w:r>
          </w:p>
          <w:p w14:paraId="00EF5910" w14:textId="77777777" w:rsidR="006A7449" w:rsidRDefault="006A7449" w:rsidP="002468C3">
            <w:pPr>
              <w:rPr>
                <w:rFonts w:cstheme="minorHAnsi"/>
                <w:sz w:val="22"/>
                <w:szCs w:val="22"/>
              </w:rPr>
            </w:pPr>
          </w:p>
          <w:p w14:paraId="022A7439" w14:textId="15EFF176" w:rsidR="006A7449" w:rsidRDefault="006A7449" w:rsidP="002468C3">
            <w:pPr>
              <w:rPr>
                <w:rFonts w:cstheme="minorHAnsi"/>
                <w:sz w:val="22"/>
                <w:szCs w:val="22"/>
              </w:rPr>
            </w:pPr>
            <w:r>
              <w:rPr>
                <w:rFonts w:cstheme="minorHAnsi"/>
                <w:sz w:val="22"/>
                <w:szCs w:val="22"/>
              </w:rPr>
              <w:t>Routine adult and child injections and immunisations/ travel immunisations.</w:t>
            </w:r>
          </w:p>
          <w:p w14:paraId="27E39368" w14:textId="77777777" w:rsidR="006A7449" w:rsidRDefault="006A7449" w:rsidP="002468C3">
            <w:pPr>
              <w:rPr>
                <w:rFonts w:cstheme="minorHAnsi"/>
                <w:sz w:val="22"/>
                <w:szCs w:val="22"/>
              </w:rPr>
            </w:pPr>
          </w:p>
          <w:p w14:paraId="2B992C6E" w14:textId="6AFE9069" w:rsidR="006A7449" w:rsidRDefault="006A7449" w:rsidP="002468C3">
            <w:pPr>
              <w:rPr>
                <w:rFonts w:cstheme="minorHAnsi"/>
                <w:sz w:val="22"/>
                <w:szCs w:val="22"/>
              </w:rPr>
            </w:pPr>
            <w:r>
              <w:rPr>
                <w:rFonts w:cstheme="minorHAnsi"/>
                <w:sz w:val="22"/>
                <w:szCs w:val="22"/>
              </w:rPr>
              <w:lastRenderedPageBreak/>
              <w:t xml:space="preserve">Initiate, </w:t>
            </w:r>
            <w:r w:rsidR="00A73BFD">
              <w:rPr>
                <w:rFonts w:cstheme="minorHAnsi"/>
                <w:sz w:val="22"/>
                <w:szCs w:val="22"/>
              </w:rPr>
              <w:t>perform,</w:t>
            </w:r>
            <w:r>
              <w:rPr>
                <w:rFonts w:cstheme="minorHAnsi"/>
                <w:sz w:val="22"/>
                <w:szCs w:val="22"/>
              </w:rPr>
              <w:t xml:space="preserve"> and interpret diagnostic procedures as appropriate for chronic disease management.</w:t>
            </w:r>
          </w:p>
          <w:p w14:paraId="383FB868" w14:textId="77777777" w:rsidR="006A7449" w:rsidRDefault="006A7449" w:rsidP="002468C3">
            <w:pPr>
              <w:rPr>
                <w:rFonts w:cstheme="minorHAnsi"/>
                <w:sz w:val="22"/>
                <w:szCs w:val="22"/>
              </w:rPr>
            </w:pPr>
          </w:p>
          <w:p w14:paraId="29F4EEE2" w14:textId="6ABAE63F" w:rsidR="006A7449" w:rsidRDefault="006A7449" w:rsidP="002468C3">
            <w:pPr>
              <w:rPr>
                <w:rFonts w:cstheme="minorHAnsi"/>
                <w:sz w:val="22"/>
                <w:szCs w:val="22"/>
              </w:rPr>
            </w:pPr>
            <w:r>
              <w:rPr>
                <w:rFonts w:cstheme="minorHAnsi"/>
                <w:sz w:val="22"/>
                <w:szCs w:val="22"/>
              </w:rPr>
              <w:t xml:space="preserve">Women’s health checks including contraception, sexual </w:t>
            </w:r>
            <w:r w:rsidR="00A73BFD">
              <w:rPr>
                <w:rFonts w:cstheme="minorHAnsi"/>
                <w:sz w:val="22"/>
                <w:szCs w:val="22"/>
              </w:rPr>
              <w:t>health,</w:t>
            </w:r>
            <w:r>
              <w:rPr>
                <w:rFonts w:cstheme="minorHAnsi"/>
                <w:sz w:val="22"/>
                <w:szCs w:val="22"/>
              </w:rPr>
              <w:t xml:space="preserve"> and cervical cytology.</w:t>
            </w:r>
          </w:p>
          <w:p w14:paraId="7ED57134" w14:textId="77777777" w:rsidR="006A7449" w:rsidRDefault="006A7449" w:rsidP="002468C3">
            <w:pPr>
              <w:rPr>
                <w:rFonts w:cstheme="minorHAnsi"/>
                <w:sz w:val="22"/>
                <w:szCs w:val="22"/>
              </w:rPr>
            </w:pPr>
          </w:p>
          <w:p w14:paraId="02EAC9A4" w14:textId="687D590B" w:rsidR="006A7449" w:rsidRDefault="006A7449" w:rsidP="002468C3">
            <w:pPr>
              <w:rPr>
                <w:rFonts w:cstheme="minorHAnsi"/>
                <w:sz w:val="22"/>
                <w:szCs w:val="22"/>
              </w:rPr>
            </w:pPr>
            <w:r>
              <w:rPr>
                <w:rFonts w:cstheme="minorHAnsi"/>
                <w:sz w:val="22"/>
                <w:szCs w:val="22"/>
              </w:rPr>
              <w:t>Support recall procedures, appropriate literature and health promotion, and audit.</w:t>
            </w:r>
          </w:p>
          <w:p w14:paraId="14FA49EE" w14:textId="77777777" w:rsidR="006A7449" w:rsidRDefault="006A7449" w:rsidP="002468C3">
            <w:pPr>
              <w:rPr>
                <w:rFonts w:cstheme="minorHAnsi"/>
                <w:sz w:val="22"/>
                <w:szCs w:val="22"/>
              </w:rPr>
            </w:pPr>
          </w:p>
          <w:p w14:paraId="63D30202" w14:textId="7A994E86" w:rsidR="006A7449" w:rsidRDefault="006A7449" w:rsidP="002468C3">
            <w:pPr>
              <w:rPr>
                <w:rFonts w:cstheme="minorHAnsi"/>
                <w:sz w:val="22"/>
                <w:szCs w:val="22"/>
              </w:rPr>
            </w:pPr>
            <w:r>
              <w:rPr>
                <w:rFonts w:cstheme="minorHAnsi"/>
                <w:sz w:val="22"/>
                <w:szCs w:val="22"/>
              </w:rPr>
              <w:t>Adhere</w:t>
            </w:r>
            <w:r w:rsidR="00C03D26">
              <w:rPr>
                <w:rFonts w:cstheme="minorHAnsi"/>
                <w:sz w:val="22"/>
                <w:szCs w:val="22"/>
              </w:rPr>
              <w:t>nce to infection control policies.</w:t>
            </w:r>
          </w:p>
          <w:p w14:paraId="7EC3B870" w14:textId="77777777" w:rsidR="00C03D26" w:rsidRDefault="00C03D26" w:rsidP="002468C3">
            <w:pPr>
              <w:rPr>
                <w:rFonts w:cstheme="minorHAnsi"/>
                <w:sz w:val="22"/>
                <w:szCs w:val="22"/>
              </w:rPr>
            </w:pPr>
          </w:p>
          <w:p w14:paraId="2FD2358A" w14:textId="344A28C5" w:rsidR="00C03D26" w:rsidRDefault="00C03D26" w:rsidP="002468C3">
            <w:pPr>
              <w:rPr>
                <w:rFonts w:cstheme="minorHAnsi"/>
                <w:sz w:val="22"/>
                <w:szCs w:val="22"/>
              </w:rPr>
            </w:pPr>
            <w:r>
              <w:rPr>
                <w:rFonts w:cstheme="minorHAnsi"/>
                <w:sz w:val="22"/>
                <w:szCs w:val="22"/>
              </w:rPr>
              <w:t>Ability to monitor ad manage maintenance of stock and equipment to include refrigeration, single use equipment and general treatment room equipment.</w:t>
            </w:r>
          </w:p>
          <w:p w14:paraId="676828F4" w14:textId="77777777" w:rsidR="00C03D26" w:rsidRDefault="00C03D26" w:rsidP="002468C3">
            <w:pPr>
              <w:rPr>
                <w:rFonts w:cstheme="minorHAnsi"/>
                <w:sz w:val="22"/>
                <w:szCs w:val="22"/>
              </w:rPr>
            </w:pPr>
          </w:p>
          <w:p w14:paraId="44067D5A" w14:textId="4A06088E" w:rsidR="00C03D26" w:rsidRDefault="00C03D26" w:rsidP="002468C3">
            <w:pPr>
              <w:rPr>
                <w:rFonts w:cstheme="minorHAnsi"/>
                <w:sz w:val="22"/>
                <w:szCs w:val="22"/>
              </w:rPr>
            </w:pPr>
            <w:r>
              <w:rPr>
                <w:rFonts w:cstheme="minorHAnsi"/>
                <w:sz w:val="22"/>
                <w:szCs w:val="22"/>
              </w:rPr>
              <w:t>Maximise quality Outcomes Framework income.</w:t>
            </w:r>
          </w:p>
          <w:p w14:paraId="6F496C3A" w14:textId="77777777" w:rsidR="00C03D26" w:rsidRDefault="00C03D26" w:rsidP="002468C3">
            <w:pPr>
              <w:rPr>
                <w:rFonts w:cstheme="minorHAnsi"/>
                <w:sz w:val="22"/>
                <w:szCs w:val="22"/>
              </w:rPr>
            </w:pPr>
          </w:p>
          <w:p w14:paraId="33E41D41" w14:textId="67CBAE63" w:rsidR="00C03D26" w:rsidRDefault="00C03D26" w:rsidP="002468C3">
            <w:pPr>
              <w:rPr>
                <w:rFonts w:cstheme="minorHAnsi"/>
                <w:sz w:val="22"/>
                <w:szCs w:val="22"/>
              </w:rPr>
            </w:pPr>
            <w:r>
              <w:rPr>
                <w:rFonts w:cstheme="minorHAnsi"/>
                <w:sz w:val="22"/>
                <w:szCs w:val="22"/>
              </w:rPr>
              <w:t>To take responsibility for own professional development an undertaking training for specific clinical tasks.</w:t>
            </w:r>
          </w:p>
          <w:p w14:paraId="443657BC" w14:textId="77777777" w:rsidR="00C03D26" w:rsidRDefault="00C03D26" w:rsidP="002468C3">
            <w:pPr>
              <w:rPr>
                <w:rFonts w:cstheme="minorHAnsi"/>
                <w:sz w:val="22"/>
                <w:szCs w:val="22"/>
              </w:rPr>
            </w:pPr>
          </w:p>
          <w:p w14:paraId="276EDA1E" w14:textId="5ED7851F" w:rsidR="00C03D26" w:rsidRDefault="00C03D26" w:rsidP="002468C3">
            <w:pPr>
              <w:rPr>
                <w:rFonts w:cstheme="minorHAnsi"/>
                <w:sz w:val="22"/>
                <w:szCs w:val="22"/>
              </w:rPr>
            </w:pPr>
            <w:r>
              <w:rPr>
                <w:rFonts w:cstheme="minorHAnsi"/>
                <w:sz w:val="22"/>
                <w:szCs w:val="22"/>
              </w:rPr>
              <w:t>Attend mandatory training course and updates and any study days as appropriate to the post.</w:t>
            </w:r>
          </w:p>
          <w:p w14:paraId="5ACAAECD" w14:textId="77777777" w:rsidR="00C03D26" w:rsidRDefault="00C03D26" w:rsidP="002468C3">
            <w:pPr>
              <w:rPr>
                <w:rFonts w:cstheme="minorHAnsi"/>
                <w:sz w:val="22"/>
                <w:szCs w:val="22"/>
              </w:rPr>
            </w:pPr>
          </w:p>
          <w:p w14:paraId="33C0823B" w14:textId="337CC6EF" w:rsidR="00C03D26" w:rsidRDefault="00C03D26" w:rsidP="002468C3">
            <w:pPr>
              <w:rPr>
                <w:rFonts w:cstheme="minorHAnsi"/>
                <w:sz w:val="22"/>
                <w:szCs w:val="22"/>
              </w:rPr>
            </w:pPr>
            <w:r>
              <w:rPr>
                <w:rFonts w:cstheme="minorHAnsi"/>
                <w:sz w:val="22"/>
                <w:szCs w:val="22"/>
              </w:rPr>
              <w:t>Participate in yearly appraisal, personal development plan and revalidation.</w:t>
            </w:r>
          </w:p>
          <w:p w14:paraId="3E658755" w14:textId="77777777" w:rsidR="006A7449" w:rsidRDefault="006A7449" w:rsidP="002468C3">
            <w:pPr>
              <w:rPr>
                <w:rFonts w:cstheme="minorHAnsi"/>
                <w:sz w:val="22"/>
                <w:szCs w:val="22"/>
              </w:rPr>
            </w:pPr>
          </w:p>
          <w:p w14:paraId="2B847FA2" w14:textId="1D81FBC1" w:rsidR="00C03D26" w:rsidRDefault="00724C23" w:rsidP="002468C3">
            <w:pPr>
              <w:rPr>
                <w:rFonts w:cstheme="minorHAnsi"/>
                <w:sz w:val="22"/>
                <w:szCs w:val="22"/>
              </w:rPr>
            </w:pPr>
            <w:r>
              <w:rPr>
                <w:rFonts w:cstheme="minorHAnsi"/>
                <w:sz w:val="22"/>
                <w:szCs w:val="22"/>
              </w:rPr>
              <w:t>Support the implementation of evidence-based guidelines in conjunction with the practice nursing team.</w:t>
            </w:r>
          </w:p>
          <w:p w14:paraId="18CFBA94" w14:textId="743587EB" w:rsidR="00574AE9" w:rsidRDefault="00574AE9" w:rsidP="002468C3">
            <w:pPr>
              <w:rPr>
                <w:rFonts w:cstheme="minorHAnsi"/>
                <w:sz w:val="22"/>
                <w:szCs w:val="22"/>
              </w:rPr>
            </w:pPr>
          </w:p>
          <w:p w14:paraId="44AC3F80" w14:textId="25389E9F" w:rsidR="00574AE9" w:rsidRDefault="00D237A9" w:rsidP="002468C3">
            <w:pPr>
              <w:rPr>
                <w:rFonts w:cstheme="minorHAnsi"/>
                <w:sz w:val="22"/>
                <w:szCs w:val="22"/>
              </w:rPr>
            </w:pPr>
            <w:r>
              <w:rPr>
                <w:rFonts w:cstheme="minorHAnsi"/>
                <w:sz w:val="22"/>
                <w:szCs w:val="22"/>
              </w:rPr>
              <w:t>Utilise and demonstrate sensitive communication styles, to ensure patients are fully informed and consent to treatment.</w:t>
            </w:r>
          </w:p>
          <w:p w14:paraId="2DD1921E" w14:textId="5BDF662F" w:rsidR="00574AE9" w:rsidRDefault="00574AE9" w:rsidP="002468C3">
            <w:pPr>
              <w:rPr>
                <w:rFonts w:cstheme="minorHAnsi"/>
                <w:sz w:val="22"/>
                <w:szCs w:val="22"/>
              </w:rPr>
            </w:pPr>
          </w:p>
          <w:p w14:paraId="245FF863" w14:textId="52545985" w:rsidR="00574AE9" w:rsidRDefault="00574AE9" w:rsidP="002468C3">
            <w:pPr>
              <w:rPr>
                <w:rFonts w:cstheme="minorHAnsi"/>
                <w:sz w:val="22"/>
                <w:szCs w:val="22"/>
              </w:rPr>
            </w:pPr>
            <w:r>
              <w:rPr>
                <w:rFonts w:cstheme="minorHAnsi"/>
                <w:sz w:val="22"/>
                <w:szCs w:val="22"/>
              </w:rPr>
              <w:t>Support patients to adopt health promotion strategies that promote healthy lifestyles and apply principles of self- care.</w:t>
            </w:r>
          </w:p>
          <w:p w14:paraId="08FB1BBC" w14:textId="30D85BD1" w:rsidR="00574AE9" w:rsidRDefault="00574AE9" w:rsidP="002468C3">
            <w:pPr>
              <w:rPr>
                <w:rFonts w:cstheme="minorHAnsi"/>
                <w:sz w:val="22"/>
                <w:szCs w:val="22"/>
              </w:rPr>
            </w:pPr>
          </w:p>
          <w:p w14:paraId="7B145B69" w14:textId="14034F37" w:rsidR="00574AE9" w:rsidRDefault="00574AE9" w:rsidP="002468C3">
            <w:pPr>
              <w:rPr>
                <w:rFonts w:cstheme="minorHAnsi"/>
                <w:sz w:val="22"/>
                <w:szCs w:val="22"/>
              </w:rPr>
            </w:pPr>
            <w:r>
              <w:rPr>
                <w:rFonts w:cstheme="minorHAnsi"/>
                <w:sz w:val="22"/>
                <w:szCs w:val="22"/>
              </w:rPr>
              <w:t>Recognise and work within own competence and professional code of conduct as regulated by NMC.</w:t>
            </w:r>
          </w:p>
          <w:p w14:paraId="5E02A188" w14:textId="25FBD339" w:rsidR="00574AE9" w:rsidRDefault="00574AE9" w:rsidP="002468C3">
            <w:pPr>
              <w:rPr>
                <w:rFonts w:cstheme="minorHAnsi"/>
                <w:sz w:val="22"/>
                <w:szCs w:val="22"/>
              </w:rPr>
            </w:pPr>
          </w:p>
          <w:p w14:paraId="48E2EC00" w14:textId="066256EE" w:rsidR="00574AE9" w:rsidRDefault="00574AE9" w:rsidP="002468C3">
            <w:pPr>
              <w:rPr>
                <w:rFonts w:cstheme="minorHAnsi"/>
                <w:sz w:val="22"/>
                <w:szCs w:val="22"/>
              </w:rPr>
            </w:pPr>
            <w:r>
              <w:rPr>
                <w:rFonts w:cstheme="minorHAnsi"/>
                <w:sz w:val="22"/>
                <w:szCs w:val="22"/>
              </w:rPr>
              <w:t>Produce accurate</w:t>
            </w:r>
            <w:r w:rsidR="00735F01">
              <w:rPr>
                <w:rFonts w:cstheme="minorHAnsi"/>
                <w:sz w:val="22"/>
                <w:szCs w:val="22"/>
              </w:rPr>
              <w:t xml:space="preserve"> </w:t>
            </w:r>
            <w:r>
              <w:rPr>
                <w:rFonts w:cstheme="minorHAnsi"/>
                <w:sz w:val="22"/>
                <w:szCs w:val="22"/>
              </w:rPr>
              <w:t xml:space="preserve">and complete records of </w:t>
            </w:r>
            <w:r w:rsidR="007E6099">
              <w:rPr>
                <w:rFonts w:cstheme="minorHAnsi"/>
                <w:sz w:val="22"/>
                <w:szCs w:val="22"/>
              </w:rPr>
              <w:t>patient’s</w:t>
            </w:r>
            <w:r>
              <w:rPr>
                <w:rFonts w:cstheme="minorHAnsi"/>
                <w:sz w:val="22"/>
                <w:szCs w:val="22"/>
              </w:rPr>
              <w:t xml:space="preserve"> consultation, consistent with legislation policies and procedures.</w:t>
            </w:r>
          </w:p>
          <w:p w14:paraId="42250C91" w14:textId="225FEDE5" w:rsidR="00574AE9" w:rsidRDefault="00574AE9" w:rsidP="002468C3">
            <w:pPr>
              <w:rPr>
                <w:rFonts w:cstheme="minorHAnsi"/>
                <w:sz w:val="22"/>
                <w:szCs w:val="22"/>
              </w:rPr>
            </w:pPr>
          </w:p>
          <w:p w14:paraId="461AF2B9" w14:textId="5463261B" w:rsidR="00574AE9" w:rsidRDefault="00574AE9" w:rsidP="002468C3">
            <w:pPr>
              <w:rPr>
                <w:rFonts w:cstheme="minorHAnsi"/>
                <w:sz w:val="22"/>
                <w:szCs w:val="22"/>
              </w:rPr>
            </w:pPr>
            <w:r>
              <w:rPr>
                <w:rFonts w:cstheme="minorHAnsi"/>
                <w:sz w:val="22"/>
                <w:szCs w:val="22"/>
              </w:rPr>
              <w:t>Prioritise, organise, and manage own workload in a manner that maintains and promotes quality.</w:t>
            </w:r>
          </w:p>
          <w:p w14:paraId="7E950E54" w14:textId="77777777" w:rsidR="00574AE9" w:rsidRDefault="00574AE9" w:rsidP="002468C3">
            <w:pPr>
              <w:rPr>
                <w:rFonts w:cstheme="minorHAnsi"/>
                <w:sz w:val="22"/>
                <w:szCs w:val="22"/>
              </w:rPr>
            </w:pPr>
          </w:p>
          <w:p w14:paraId="5192F004" w14:textId="05E96D21" w:rsidR="00574AE9" w:rsidRDefault="00574AE9" w:rsidP="002468C3">
            <w:pPr>
              <w:rPr>
                <w:rFonts w:cstheme="minorHAnsi"/>
                <w:sz w:val="22"/>
                <w:szCs w:val="22"/>
              </w:rPr>
            </w:pPr>
            <w:r>
              <w:rPr>
                <w:rFonts w:cstheme="minorHAnsi"/>
                <w:sz w:val="22"/>
                <w:szCs w:val="22"/>
              </w:rPr>
              <w:t>Maintain and control injectable and oral drug stocks in the treatment rooms.</w:t>
            </w:r>
          </w:p>
          <w:p w14:paraId="670C37DE" w14:textId="5AC83848" w:rsidR="00687966" w:rsidRDefault="00687966" w:rsidP="002468C3">
            <w:pPr>
              <w:rPr>
                <w:rFonts w:cstheme="minorHAnsi"/>
                <w:sz w:val="22"/>
                <w:szCs w:val="22"/>
              </w:rPr>
            </w:pPr>
          </w:p>
          <w:p w14:paraId="55362E27" w14:textId="285C4797" w:rsidR="00574AE9" w:rsidRDefault="00006F21" w:rsidP="002468C3">
            <w:pPr>
              <w:rPr>
                <w:rFonts w:cstheme="minorHAnsi"/>
                <w:sz w:val="22"/>
                <w:szCs w:val="22"/>
              </w:rPr>
            </w:pPr>
            <w:r>
              <w:rPr>
                <w:rFonts w:cstheme="minorHAnsi"/>
                <w:sz w:val="22"/>
                <w:szCs w:val="22"/>
              </w:rPr>
              <w:t>Undertake opportunistic screening when required.</w:t>
            </w:r>
            <w:r w:rsidR="00574AE9">
              <w:rPr>
                <w:rFonts w:cstheme="minorHAnsi"/>
                <w:sz w:val="22"/>
                <w:szCs w:val="22"/>
              </w:rPr>
              <w:t xml:space="preserve">  </w:t>
            </w:r>
          </w:p>
          <w:p w14:paraId="77332147" w14:textId="378AC2C1" w:rsidR="00006F21" w:rsidRDefault="00006F21" w:rsidP="002468C3">
            <w:pPr>
              <w:rPr>
                <w:rFonts w:cstheme="minorHAnsi"/>
                <w:sz w:val="22"/>
                <w:szCs w:val="22"/>
              </w:rPr>
            </w:pPr>
          </w:p>
          <w:p w14:paraId="5241C9A9" w14:textId="1C634740" w:rsidR="00006F21" w:rsidRDefault="00D237A9" w:rsidP="002468C3">
            <w:pPr>
              <w:rPr>
                <w:rFonts w:cstheme="minorHAnsi"/>
                <w:sz w:val="22"/>
                <w:szCs w:val="22"/>
              </w:rPr>
            </w:pPr>
            <w:r>
              <w:rPr>
                <w:rFonts w:cstheme="minorHAnsi"/>
                <w:sz w:val="22"/>
                <w:szCs w:val="22"/>
              </w:rPr>
              <w:t>Assessing problems presented opportunistically by patients.</w:t>
            </w:r>
          </w:p>
          <w:p w14:paraId="1A9F5842" w14:textId="6E09AEEB" w:rsidR="00006F21" w:rsidRDefault="00006F21" w:rsidP="002468C3">
            <w:pPr>
              <w:rPr>
                <w:rFonts w:cstheme="minorHAnsi"/>
                <w:sz w:val="22"/>
                <w:szCs w:val="22"/>
              </w:rPr>
            </w:pPr>
          </w:p>
          <w:p w14:paraId="36A0E969" w14:textId="62A86FB7" w:rsidR="00687966" w:rsidRDefault="00687966" w:rsidP="002468C3">
            <w:pPr>
              <w:rPr>
                <w:rFonts w:cstheme="minorHAnsi"/>
                <w:sz w:val="22"/>
                <w:szCs w:val="22"/>
              </w:rPr>
            </w:pPr>
            <w:r>
              <w:rPr>
                <w:rFonts w:cstheme="minorHAnsi"/>
                <w:sz w:val="22"/>
                <w:szCs w:val="22"/>
              </w:rPr>
              <w:t xml:space="preserve">Chaperoning and assisting patients where appropriate who are being examined by another clinician. </w:t>
            </w:r>
          </w:p>
          <w:p w14:paraId="72D2ABE6" w14:textId="77777777" w:rsidR="00687966" w:rsidRDefault="00687966" w:rsidP="002468C3">
            <w:pPr>
              <w:rPr>
                <w:rFonts w:cstheme="minorHAnsi"/>
                <w:sz w:val="22"/>
                <w:szCs w:val="22"/>
              </w:rPr>
            </w:pPr>
          </w:p>
          <w:p w14:paraId="167F8B4F" w14:textId="51E2D205" w:rsidR="00006F21" w:rsidRDefault="00006F21" w:rsidP="002468C3">
            <w:pPr>
              <w:rPr>
                <w:rFonts w:cstheme="minorHAnsi"/>
                <w:sz w:val="22"/>
                <w:szCs w:val="22"/>
              </w:rPr>
            </w:pPr>
            <w:r>
              <w:rPr>
                <w:rFonts w:cstheme="minorHAnsi"/>
                <w:sz w:val="22"/>
                <w:szCs w:val="22"/>
              </w:rPr>
              <w:t>Recognise the signs of child abuse, addictive behaviours, suicidal tendencies and be aware of local referral procedures.</w:t>
            </w:r>
          </w:p>
          <w:p w14:paraId="059FEB14" w14:textId="630A08E6" w:rsidR="00006F21" w:rsidRDefault="00006F21" w:rsidP="002468C3">
            <w:pPr>
              <w:rPr>
                <w:rFonts w:cstheme="minorHAnsi"/>
                <w:sz w:val="22"/>
                <w:szCs w:val="22"/>
              </w:rPr>
            </w:pPr>
          </w:p>
          <w:p w14:paraId="130446F5" w14:textId="4B6CEA9F" w:rsidR="00006F21" w:rsidRDefault="00006F21" w:rsidP="002468C3">
            <w:pPr>
              <w:rPr>
                <w:rFonts w:cstheme="minorHAnsi"/>
                <w:sz w:val="22"/>
                <w:szCs w:val="22"/>
              </w:rPr>
            </w:pPr>
            <w:r>
              <w:rPr>
                <w:rFonts w:cstheme="minorHAnsi"/>
                <w:sz w:val="22"/>
                <w:szCs w:val="22"/>
              </w:rPr>
              <w:lastRenderedPageBreak/>
              <w:t>Apply infection control measures when collecting and handling laboratory specimens. Disposing of waste materials, dealing with blood and body fluids spillages and report and treat sharps injuries.</w:t>
            </w:r>
          </w:p>
          <w:p w14:paraId="2C71BEBD" w14:textId="22AF1E7F" w:rsidR="00006F21" w:rsidRDefault="00006F21" w:rsidP="002468C3">
            <w:pPr>
              <w:rPr>
                <w:rFonts w:cstheme="minorHAnsi"/>
                <w:sz w:val="22"/>
                <w:szCs w:val="22"/>
              </w:rPr>
            </w:pPr>
          </w:p>
          <w:p w14:paraId="3331ACB4" w14:textId="49D1B2ED" w:rsidR="00006F21" w:rsidRDefault="007E6099" w:rsidP="002468C3">
            <w:pPr>
              <w:rPr>
                <w:rFonts w:cstheme="minorHAnsi"/>
                <w:sz w:val="22"/>
                <w:szCs w:val="22"/>
              </w:rPr>
            </w:pPr>
            <w:r>
              <w:rPr>
                <w:rFonts w:cstheme="minorHAnsi"/>
                <w:sz w:val="22"/>
                <w:szCs w:val="22"/>
              </w:rPr>
              <w:t>Undertake</w:t>
            </w:r>
            <w:r w:rsidR="00006F21">
              <w:rPr>
                <w:rFonts w:cstheme="minorHAnsi"/>
                <w:sz w:val="22"/>
                <w:szCs w:val="22"/>
              </w:rPr>
              <w:t xml:space="preserve"> first aid and management of </w:t>
            </w:r>
            <w:r>
              <w:rPr>
                <w:rFonts w:cstheme="minorHAnsi"/>
                <w:sz w:val="22"/>
                <w:szCs w:val="22"/>
              </w:rPr>
              <w:t>emergencies</w:t>
            </w:r>
            <w:r w:rsidR="00006F21">
              <w:rPr>
                <w:rFonts w:cstheme="minorHAnsi"/>
                <w:sz w:val="22"/>
                <w:szCs w:val="22"/>
              </w:rPr>
              <w:t xml:space="preserve"> i.e., </w:t>
            </w:r>
            <w:r>
              <w:rPr>
                <w:rFonts w:cstheme="minorHAnsi"/>
                <w:sz w:val="22"/>
                <w:szCs w:val="22"/>
              </w:rPr>
              <w:t>burns</w:t>
            </w:r>
            <w:r w:rsidR="00006F21">
              <w:rPr>
                <w:rFonts w:cstheme="minorHAnsi"/>
                <w:sz w:val="22"/>
                <w:szCs w:val="22"/>
              </w:rPr>
              <w:t>, haemorrhage, hypo/</w:t>
            </w:r>
            <w:r>
              <w:rPr>
                <w:rFonts w:cstheme="minorHAnsi"/>
                <w:sz w:val="22"/>
                <w:szCs w:val="22"/>
              </w:rPr>
              <w:t>hyperglycaemic</w:t>
            </w:r>
            <w:r w:rsidR="00006F21">
              <w:rPr>
                <w:rFonts w:cstheme="minorHAnsi"/>
                <w:sz w:val="22"/>
                <w:szCs w:val="22"/>
              </w:rPr>
              <w:t xml:space="preserve"> </w:t>
            </w:r>
            <w:r w:rsidR="00687966">
              <w:rPr>
                <w:rFonts w:cstheme="minorHAnsi"/>
                <w:sz w:val="22"/>
                <w:szCs w:val="22"/>
              </w:rPr>
              <w:t>emergencies, /</w:t>
            </w:r>
            <w:r w:rsidR="00006F21">
              <w:rPr>
                <w:rFonts w:cstheme="minorHAnsi"/>
                <w:sz w:val="22"/>
                <w:szCs w:val="22"/>
              </w:rPr>
              <w:t>asthma attacks.</w:t>
            </w:r>
          </w:p>
          <w:p w14:paraId="65C06746" w14:textId="2146D082" w:rsidR="00006F21" w:rsidRDefault="00006F21" w:rsidP="002468C3">
            <w:pPr>
              <w:rPr>
                <w:rFonts w:cstheme="minorHAnsi"/>
                <w:sz w:val="22"/>
                <w:szCs w:val="22"/>
              </w:rPr>
            </w:pPr>
          </w:p>
          <w:p w14:paraId="34B9CA2B" w14:textId="65260BA5" w:rsidR="00006F21" w:rsidRDefault="00006F21" w:rsidP="002468C3">
            <w:pPr>
              <w:rPr>
                <w:rFonts w:cstheme="minorHAnsi"/>
                <w:sz w:val="22"/>
                <w:szCs w:val="22"/>
              </w:rPr>
            </w:pPr>
            <w:r>
              <w:rPr>
                <w:rFonts w:cstheme="minorHAnsi"/>
                <w:sz w:val="22"/>
                <w:szCs w:val="22"/>
              </w:rPr>
              <w:t>Undertake annual training and demonstrate competency in anaphylaxis and resuscitation techniques.</w:t>
            </w:r>
          </w:p>
          <w:p w14:paraId="03EA7EEF" w14:textId="5614552A" w:rsidR="00006F21" w:rsidRDefault="00006F21" w:rsidP="002468C3">
            <w:pPr>
              <w:rPr>
                <w:rFonts w:cstheme="minorHAnsi"/>
                <w:sz w:val="22"/>
                <w:szCs w:val="22"/>
              </w:rPr>
            </w:pPr>
          </w:p>
          <w:p w14:paraId="164F4482" w14:textId="7F7958FD" w:rsidR="00006F21" w:rsidRDefault="00D237A9" w:rsidP="002468C3">
            <w:pPr>
              <w:rPr>
                <w:rFonts w:cstheme="minorHAnsi"/>
                <w:sz w:val="22"/>
                <w:szCs w:val="22"/>
              </w:rPr>
            </w:pPr>
            <w:r>
              <w:rPr>
                <w:rFonts w:cstheme="minorHAnsi"/>
                <w:sz w:val="22"/>
                <w:szCs w:val="22"/>
              </w:rPr>
              <w:t>Take part</w:t>
            </w:r>
            <w:r w:rsidR="00006F21">
              <w:rPr>
                <w:rFonts w:cstheme="minorHAnsi"/>
                <w:sz w:val="22"/>
                <w:szCs w:val="22"/>
              </w:rPr>
              <w:t xml:space="preserve"> in audit</w:t>
            </w:r>
            <w:r w:rsidR="007E6099">
              <w:rPr>
                <w:rFonts w:cstheme="minorHAnsi"/>
                <w:sz w:val="22"/>
                <w:szCs w:val="22"/>
              </w:rPr>
              <w:t xml:space="preserve"> work</w:t>
            </w:r>
            <w:r w:rsidR="00006F21">
              <w:rPr>
                <w:rFonts w:cstheme="minorHAnsi"/>
                <w:sz w:val="22"/>
                <w:szCs w:val="22"/>
              </w:rPr>
              <w:t xml:space="preserve"> </w:t>
            </w:r>
            <w:r w:rsidR="007E6099">
              <w:rPr>
                <w:rFonts w:cstheme="minorHAnsi"/>
                <w:sz w:val="22"/>
                <w:szCs w:val="22"/>
              </w:rPr>
              <w:t>as and</w:t>
            </w:r>
            <w:r w:rsidR="00006F21">
              <w:rPr>
                <w:rFonts w:cstheme="minorHAnsi"/>
                <w:sz w:val="22"/>
                <w:szCs w:val="22"/>
              </w:rPr>
              <w:t xml:space="preserve"> when required.</w:t>
            </w:r>
          </w:p>
          <w:p w14:paraId="34D0839E" w14:textId="3E561971" w:rsidR="00687966" w:rsidRDefault="00687966" w:rsidP="002468C3">
            <w:pPr>
              <w:rPr>
                <w:rFonts w:cstheme="minorHAnsi"/>
                <w:sz w:val="22"/>
                <w:szCs w:val="22"/>
              </w:rPr>
            </w:pPr>
          </w:p>
          <w:p w14:paraId="081AE41D" w14:textId="662AF521" w:rsidR="00687966" w:rsidRDefault="00687966" w:rsidP="002468C3">
            <w:pPr>
              <w:rPr>
                <w:rFonts w:cstheme="minorHAnsi"/>
                <w:sz w:val="22"/>
                <w:szCs w:val="22"/>
              </w:rPr>
            </w:pPr>
            <w:r>
              <w:rPr>
                <w:rFonts w:cstheme="minorHAnsi"/>
                <w:sz w:val="22"/>
                <w:szCs w:val="22"/>
              </w:rPr>
              <w:t>Attend and participate in any practice meetings when required.</w:t>
            </w:r>
          </w:p>
          <w:p w14:paraId="5F430102" w14:textId="288A824B" w:rsidR="00006F21" w:rsidRDefault="00006F21" w:rsidP="002468C3">
            <w:pPr>
              <w:rPr>
                <w:rFonts w:cstheme="minorHAnsi"/>
                <w:sz w:val="22"/>
                <w:szCs w:val="22"/>
              </w:rPr>
            </w:pPr>
          </w:p>
          <w:p w14:paraId="64B5458B" w14:textId="51C48992" w:rsidR="00006F21" w:rsidRDefault="00006F21" w:rsidP="002468C3">
            <w:pPr>
              <w:rPr>
                <w:rFonts w:cstheme="minorHAnsi"/>
                <w:sz w:val="22"/>
                <w:szCs w:val="22"/>
              </w:rPr>
            </w:pPr>
            <w:r>
              <w:rPr>
                <w:rFonts w:cstheme="minorHAnsi"/>
                <w:sz w:val="22"/>
                <w:szCs w:val="22"/>
              </w:rPr>
              <w:t xml:space="preserve">Apply practice policies, </w:t>
            </w:r>
            <w:r w:rsidR="007E6099">
              <w:rPr>
                <w:rFonts w:cstheme="minorHAnsi"/>
                <w:sz w:val="22"/>
                <w:szCs w:val="22"/>
              </w:rPr>
              <w:t>standards,</w:t>
            </w:r>
            <w:r>
              <w:rPr>
                <w:rFonts w:cstheme="minorHAnsi"/>
                <w:sz w:val="22"/>
                <w:szCs w:val="22"/>
              </w:rPr>
              <w:t xml:space="preserve"> and guidance.</w:t>
            </w:r>
          </w:p>
          <w:p w14:paraId="4DF85F9D" w14:textId="4C78F914" w:rsidR="00006F21" w:rsidRDefault="00006F21" w:rsidP="002468C3">
            <w:pPr>
              <w:rPr>
                <w:rFonts w:cstheme="minorHAnsi"/>
                <w:sz w:val="22"/>
                <w:szCs w:val="22"/>
              </w:rPr>
            </w:pPr>
          </w:p>
          <w:p w14:paraId="3D8D585C" w14:textId="2FD4D7CB" w:rsidR="00006F21" w:rsidRDefault="00006F21" w:rsidP="002468C3">
            <w:pPr>
              <w:rPr>
                <w:rFonts w:cstheme="minorHAnsi"/>
                <w:sz w:val="22"/>
                <w:szCs w:val="22"/>
              </w:rPr>
            </w:pPr>
            <w:r>
              <w:rPr>
                <w:rFonts w:cstheme="minorHAnsi"/>
                <w:sz w:val="22"/>
                <w:szCs w:val="22"/>
              </w:rPr>
              <w:t>The above job description of responsibilities is not exhaustive</w:t>
            </w:r>
            <w:r w:rsidR="00262BF3">
              <w:rPr>
                <w:rFonts w:cstheme="minorHAnsi"/>
                <w:sz w:val="22"/>
                <w:szCs w:val="22"/>
              </w:rPr>
              <w:t xml:space="preserve">, and </w:t>
            </w:r>
            <w:r w:rsidR="007E6099">
              <w:rPr>
                <w:rFonts w:cstheme="minorHAnsi"/>
                <w:sz w:val="22"/>
                <w:szCs w:val="22"/>
              </w:rPr>
              <w:t xml:space="preserve">the </w:t>
            </w:r>
            <w:r w:rsidR="0002761F">
              <w:rPr>
                <w:rFonts w:cstheme="minorHAnsi"/>
                <w:sz w:val="22"/>
                <w:szCs w:val="22"/>
              </w:rPr>
              <w:t>P</w:t>
            </w:r>
            <w:r w:rsidR="007E6099">
              <w:rPr>
                <w:rFonts w:cstheme="minorHAnsi"/>
                <w:sz w:val="22"/>
                <w:szCs w:val="22"/>
              </w:rPr>
              <w:t>ractice Nurse maybe asked to perform other duties. These may vary from time to time but will not change the general character of the post or the level of any responsibility entailed.</w:t>
            </w:r>
          </w:p>
          <w:p w14:paraId="36925D27" w14:textId="3C78BB38" w:rsidR="00BB76B5" w:rsidRPr="00724C23" w:rsidRDefault="00BB76B5" w:rsidP="00724C23">
            <w:pPr>
              <w:rPr>
                <w:rFonts w:cstheme="minorHAnsi"/>
                <w:sz w:val="22"/>
                <w:szCs w:val="22"/>
              </w:rPr>
            </w:pPr>
          </w:p>
        </w:tc>
      </w:tr>
    </w:tbl>
    <w:p w14:paraId="16445F8A" w14:textId="067BEEA7" w:rsidR="00852585" w:rsidRPr="0036251E" w:rsidRDefault="00852585" w:rsidP="00BE472F">
      <w:pPr>
        <w:tabs>
          <w:tab w:val="left" w:pos="1632"/>
        </w:tabs>
        <w:rPr>
          <w:rFonts w:cstheme="minorHAnsi"/>
          <w:b/>
          <w:sz w:val="22"/>
          <w:szCs w:val="22"/>
          <w:u w:val="single"/>
        </w:rPr>
      </w:pPr>
    </w:p>
    <w:tbl>
      <w:tblPr>
        <w:tblStyle w:val="TableGrid"/>
        <w:tblW w:w="0" w:type="auto"/>
        <w:tblLook w:val="04A0" w:firstRow="1" w:lastRow="0" w:firstColumn="1" w:lastColumn="0" w:noHBand="0" w:noVBand="1"/>
      </w:tblPr>
      <w:tblGrid>
        <w:gridCol w:w="9010"/>
      </w:tblGrid>
      <w:tr w:rsidR="008E47AD" w:rsidRPr="0036251E" w14:paraId="3B8903B3" w14:textId="77777777" w:rsidTr="00103E80">
        <w:tc>
          <w:tcPr>
            <w:tcW w:w="9010" w:type="dxa"/>
            <w:shd w:val="clear" w:color="auto" w:fill="8EAADB" w:themeFill="accent1" w:themeFillTint="99"/>
          </w:tcPr>
          <w:p w14:paraId="314191F4" w14:textId="43BF6826" w:rsidR="008E47AD" w:rsidRPr="0036251E" w:rsidRDefault="008E47AD" w:rsidP="00103E80">
            <w:pPr>
              <w:rPr>
                <w:rFonts w:cstheme="minorHAnsi"/>
                <w:b/>
              </w:rPr>
            </w:pPr>
            <w:r w:rsidRPr="0036251E">
              <w:rPr>
                <w:rFonts w:cstheme="minorHAnsi"/>
                <w:b/>
              </w:rPr>
              <w:t>Gener</w:t>
            </w:r>
            <w:r w:rsidR="0068223D" w:rsidRPr="0036251E">
              <w:rPr>
                <w:rFonts w:cstheme="minorHAnsi"/>
                <w:b/>
              </w:rPr>
              <w:t>al</w:t>
            </w:r>
            <w:r w:rsidRPr="0036251E">
              <w:rPr>
                <w:rFonts w:cstheme="minorHAnsi"/>
                <w:b/>
              </w:rPr>
              <w:t xml:space="preserve"> Responsibilities</w:t>
            </w:r>
          </w:p>
        </w:tc>
      </w:tr>
      <w:tr w:rsidR="008E47AD" w:rsidRPr="0036251E" w14:paraId="5E823DE7" w14:textId="77777777" w:rsidTr="00103E80">
        <w:tc>
          <w:tcPr>
            <w:tcW w:w="9010" w:type="dxa"/>
          </w:tcPr>
          <w:p w14:paraId="7ED0111D" w14:textId="77777777" w:rsidR="00BB76B5" w:rsidRDefault="00BB76B5" w:rsidP="00103E80">
            <w:pPr>
              <w:rPr>
                <w:rFonts w:cstheme="minorHAnsi"/>
                <w:sz w:val="22"/>
                <w:szCs w:val="22"/>
              </w:rPr>
            </w:pPr>
          </w:p>
          <w:p w14:paraId="125FBD80" w14:textId="3B211283" w:rsidR="008E47AD" w:rsidRPr="0036251E" w:rsidRDefault="008E47AD" w:rsidP="00103E80">
            <w:pPr>
              <w:rPr>
                <w:rFonts w:cstheme="minorHAnsi"/>
                <w:sz w:val="22"/>
                <w:szCs w:val="22"/>
              </w:rPr>
            </w:pPr>
            <w:r w:rsidRPr="0036251E">
              <w:rPr>
                <w:rFonts w:cstheme="minorHAnsi"/>
                <w:sz w:val="22"/>
                <w:szCs w:val="22"/>
              </w:rPr>
              <w:t xml:space="preserve">All staff at </w:t>
            </w:r>
            <w:r w:rsidR="000350B2" w:rsidRPr="0036251E">
              <w:rPr>
                <w:rFonts w:cstheme="minorHAnsi"/>
                <w:sz w:val="22"/>
                <w:szCs w:val="22"/>
              </w:rPr>
              <w:t>Upwell Health Centre</w:t>
            </w:r>
            <w:r w:rsidRPr="0036251E">
              <w:rPr>
                <w:rFonts w:cstheme="minorHAnsi"/>
                <w:sz w:val="22"/>
                <w:szCs w:val="22"/>
              </w:rPr>
              <w:t xml:space="preserve"> have a duty to conform to the following:</w:t>
            </w:r>
          </w:p>
          <w:p w14:paraId="7DF5984F" w14:textId="77777777" w:rsidR="008E47AD" w:rsidRPr="0036251E" w:rsidRDefault="008E47AD" w:rsidP="00103E80">
            <w:pPr>
              <w:rPr>
                <w:rFonts w:cstheme="minorHAnsi"/>
              </w:rPr>
            </w:pPr>
          </w:p>
          <w:p w14:paraId="42B4DDB3" w14:textId="5F6E8906" w:rsidR="008E47AD" w:rsidRPr="0036251E" w:rsidRDefault="008E47AD" w:rsidP="00103E80">
            <w:pPr>
              <w:rPr>
                <w:rFonts w:cstheme="minorHAnsi"/>
                <w:b/>
              </w:rPr>
            </w:pPr>
            <w:r w:rsidRPr="0036251E">
              <w:rPr>
                <w:rFonts w:cstheme="minorHAnsi"/>
                <w:b/>
              </w:rPr>
              <w:t>Equality, Diversity &amp; Inclusion (ED&amp;I)</w:t>
            </w:r>
          </w:p>
          <w:p w14:paraId="2FAA0694" w14:textId="2E4D9D62" w:rsidR="008E47AD" w:rsidRPr="0036251E" w:rsidRDefault="008E47AD" w:rsidP="00103E80">
            <w:pPr>
              <w:rPr>
                <w:rFonts w:eastAsia="Times New Roman" w:cstheme="minorHAnsi"/>
                <w:color w:val="333333"/>
                <w:sz w:val="22"/>
                <w:szCs w:val="22"/>
                <w:shd w:val="clear" w:color="auto" w:fill="FFFFFF"/>
                <w:lang w:eastAsia="en-GB"/>
              </w:rPr>
            </w:pPr>
            <w:r w:rsidRPr="0036251E">
              <w:rPr>
                <w:rFonts w:eastAsia="Times New Roman" w:cstheme="minorHAnsi"/>
                <w:color w:val="333333"/>
                <w:sz w:val="22"/>
                <w:szCs w:val="22"/>
                <w:shd w:val="clear" w:color="auto" w:fill="FFFFFF"/>
                <w:lang w:eastAsia="en-GB"/>
              </w:rPr>
              <w:t xml:space="preserve">A good attitude and positive action towards ED&amp;I </w:t>
            </w:r>
            <w:r w:rsidR="00B173B8" w:rsidRPr="0036251E">
              <w:rPr>
                <w:rFonts w:eastAsia="Times New Roman" w:cstheme="minorHAnsi"/>
                <w:color w:val="333333"/>
                <w:sz w:val="22"/>
                <w:szCs w:val="22"/>
                <w:shd w:val="clear" w:color="auto" w:fill="FFFFFF"/>
                <w:lang w:eastAsia="en-GB"/>
              </w:rPr>
              <w:t>create</w:t>
            </w:r>
            <w:r w:rsidRPr="0036251E">
              <w:rPr>
                <w:rFonts w:eastAsia="Times New Roman" w:cstheme="minorHAnsi"/>
                <w:color w:val="333333"/>
                <w:sz w:val="22"/>
                <w:szCs w:val="22"/>
                <w:shd w:val="clear" w:color="auto" w:fill="FFFFFF"/>
                <w:lang w:eastAsia="en-GB"/>
              </w:rPr>
              <w:t xml:space="preserve"> an environment where all individuals </w:t>
            </w:r>
            <w:proofErr w:type="gramStart"/>
            <w:r w:rsidRPr="0036251E">
              <w:rPr>
                <w:rFonts w:eastAsia="Times New Roman" w:cstheme="minorHAnsi"/>
                <w:color w:val="333333"/>
                <w:sz w:val="22"/>
                <w:szCs w:val="22"/>
                <w:shd w:val="clear" w:color="auto" w:fill="FFFFFF"/>
                <w:lang w:eastAsia="en-GB"/>
              </w:rPr>
              <w:t>are able to</w:t>
            </w:r>
            <w:proofErr w:type="gramEnd"/>
            <w:r w:rsidRPr="0036251E">
              <w:rPr>
                <w:rFonts w:eastAsia="Times New Roman" w:cstheme="minorHAnsi"/>
                <w:color w:val="333333"/>
                <w:sz w:val="22"/>
                <w:szCs w:val="22"/>
                <w:shd w:val="clear" w:color="auto" w:fill="FFFFFF"/>
                <w:lang w:eastAsia="en-GB"/>
              </w:rPr>
              <w:t xml:space="preserve"> achieve their full potential. Creating such an environment is important for three reasons: it improves operational effectiveness, it is morally the right thing to do, and it is required by law.</w:t>
            </w:r>
          </w:p>
          <w:p w14:paraId="28CB1A7B" w14:textId="77777777" w:rsidR="008E47AD" w:rsidRPr="0036251E" w:rsidRDefault="008E47AD" w:rsidP="00103E80">
            <w:pPr>
              <w:rPr>
                <w:rFonts w:eastAsia="Times New Roman" w:cstheme="minorHAnsi"/>
                <w:color w:val="333333"/>
                <w:sz w:val="22"/>
                <w:szCs w:val="22"/>
                <w:shd w:val="clear" w:color="auto" w:fill="FFFFFF"/>
                <w:lang w:eastAsia="en-GB"/>
              </w:rPr>
            </w:pPr>
          </w:p>
          <w:p w14:paraId="12C3BBCD" w14:textId="77777777" w:rsidR="008E47AD" w:rsidRPr="0036251E" w:rsidRDefault="008E47AD" w:rsidP="00103E80">
            <w:pPr>
              <w:rPr>
                <w:rFonts w:eastAsia="Times New Roman" w:cstheme="minorHAnsi"/>
                <w:color w:val="333333"/>
                <w:sz w:val="22"/>
                <w:szCs w:val="22"/>
                <w:shd w:val="clear" w:color="auto" w:fill="FFFFFF"/>
                <w:lang w:eastAsia="en-GB"/>
              </w:rPr>
            </w:pPr>
            <w:r w:rsidRPr="0036251E">
              <w:rPr>
                <w:rFonts w:eastAsia="Times New Roman" w:cstheme="minorHAnsi"/>
                <w:color w:val="333333"/>
                <w:sz w:val="22"/>
                <w:szCs w:val="22"/>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proofErr w:type="gramStart"/>
            <w:r w:rsidRPr="0036251E">
              <w:rPr>
                <w:rFonts w:eastAsia="Times New Roman" w:cstheme="minorHAnsi"/>
                <w:color w:val="333333"/>
                <w:sz w:val="22"/>
                <w:szCs w:val="22"/>
                <w:shd w:val="clear" w:color="auto" w:fill="FFFFFF"/>
                <w:lang w:eastAsia="en-GB"/>
              </w:rPr>
              <w:t>sex</w:t>
            </w:r>
            <w:proofErr w:type="gramEnd"/>
            <w:r w:rsidRPr="0036251E">
              <w:rPr>
                <w:rFonts w:eastAsia="Times New Roman" w:cstheme="minorHAnsi"/>
                <w:color w:val="333333"/>
                <w:sz w:val="22"/>
                <w:szCs w:val="22"/>
                <w:shd w:val="clear" w:color="auto" w:fill="FFFFFF"/>
                <w:lang w:eastAsia="en-GB"/>
              </w:rPr>
              <w:t xml:space="preserve"> or sexual orientation. Patients have a responsibility to treat other patients and our staff with dignity and respect.</w:t>
            </w:r>
          </w:p>
          <w:p w14:paraId="7A085626" w14:textId="77777777" w:rsidR="008E47AD" w:rsidRPr="0036251E" w:rsidRDefault="008E47AD" w:rsidP="00103E80">
            <w:pPr>
              <w:rPr>
                <w:rFonts w:eastAsia="Times New Roman" w:cstheme="minorHAnsi"/>
                <w:color w:val="333333"/>
                <w:sz w:val="22"/>
                <w:szCs w:val="22"/>
                <w:shd w:val="clear" w:color="auto" w:fill="FFFFFF"/>
                <w:lang w:eastAsia="en-GB"/>
              </w:rPr>
            </w:pPr>
          </w:p>
          <w:p w14:paraId="2CDDF63A" w14:textId="3D587DC9" w:rsidR="008E47AD" w:rsidRDefault="008E47AD" w:rsidP="00103E80">
            <w:pPr>
              <w:rPr>
                <w:rFonts w:eastAsia="Times New Roman" w:cstheme="minorHAnsi"/>
                <w:color w:val="333333"/>
                <w:sz w:val="22"/>
                <w:szCs w:val="22"/>
                <w:shd w:val="clear" w:color="auto" w:fill="FFFFFF"/>
                <w:lang w:eastAsia="en-GB"/>
              </w:rPr>
            </w:pPr>
            <w:r w:rsidRPr="0036251E">
              <w:rPr>
                <w:rFonts w:eastAsia="Times New Roman" w:cstheme="minorHAnsi"/>
                <w:color w:val="333333"/>
                <w:sz w:val="22"/>
                <w:szCs w:val="22"/>
                <w:shd w:val="clear" w:color="auto" w:fill="FFFFFF"/>
                <w:lang w:eastAsia="en-GB"/>
              </w:rPr>
              <w:t xml:space="preserve">Staff have the right to be treated fairly in recruitment and career progression. Staff can expect to work in an environment where diversity is </w:t>
            </w:r>
            <w:r w:rsidR="00B173B8" w:rsidRPr="0036251E">
              <w:rPr>
                <w:rFonts w:eastAsia="Times New Roman" w:cstheme="minorHAnsi"/>
                <w:color w:val="333333"/>
                <w:sz w:val="22"/>
                <w:szCs w:val="22"/>
                <w:shd w:val="clear" w:color="auto" w:fill="FFFFFF"/>
                <w:lang w:eastAsia="en-GB"/>
              </w:rPr>
              <w:t>valued,</w:t>
            </w:r>
            <w:r w:rsidR="00C5767B" w:rsidRPr="0036251E">
              <w:rPr>
                <w:rFonts w:eastAsia="Times New Roman" w:cstheme="minorHAnsi"/>
                <w:color w:val="333333"/>
                <w:sz w:val="22"/>
                <w:szCs w:val="22"/>
                <w:shd w:val="clear" w:color="auto" w:fill="FFFFFF"/>
                <w:lang w:eastAsia="en-GB"/>
              </w:rPr>
              <w:t xml:space="preserve"> </w:t>
            </w:r>
            <w:r w:rsidRPr="0036251E">
              <w:rPr>
                <w:rFonts w:eastAsia="Times New Roman" w:cstheme="minorHAnsi"/>
                <w:color w:val="333333"/>
                <w:sz w:val="22"/>
                <w:szCs w:val="22"/>
                <w:shd w:val="clear" w:color="auto" w:fill="FFFFFF"/>
                <w:lang w:eastAsia="en-GB"/>
              </w:rPr>
              <w:t>and equality of</w:t>
            </w:r>
            <w:r w:rsidRPr="0036251E">
              <w:rPr>
                <w:rFonts w:eastAsia="Times New Roman" w:cstheme="minorHAnsi"/>
                <w:color w:val="333333"/>
                <w:shd w:val="clear" w:color="auto" w:fill="FFFFFF"/>
                <w:lang w:eastAsia="en-GB"/>
              </w:rPr>
              <w:t xml:space="preserve"> </w:t>
            </w:r>
            <w:r w:rsidRPr="0036251E">
              <w:rPr>
                <w:rFonts w:eastAsia="Times New Roman" w:cstheme="minorHAnsi"/>
                <w:color w:val="333333"/>
                <w:sz w:val="22"/>
                <w:szCs w:val="22"/>
                <w:shd w:val="clear" w:color="auto" w:fill="FFFFFF"/>
                <w:lang w:eastAsia="en-GB"/>
              </w:rPr>
              <w:t>opportunity is promoted. Staff will not be discriminated against on any grounds including age, disability, gender reassignment, marriage and civil partnership, pregnancy and</w:t>
            </w:r>
            <w:r w:rsidRPr="0036251E">
              <w:rPr>
                <w:rFonts w:eastAsia="Times New Roman" w:cstheme="minorHAnsi"/>
                <w:color w:val="333333"/>
                <w:shd w:val="clear" w:color="auto" w:fill="FFFFFF"/>
                <w:lang w:eastAsia="en-GB"/>
              </w:rPr>
              <w:t xml:space="preserve"> </w:t>
            </w:r>
            <w:r w:rsidRPr="0036251E">
              <w:rPr>
                <w:rFonts w:eastAsia="Times New Roman" w:cstheme="minorHAnsi"/>
                <w:color w:val="333333"/>
                <w:sz w:val="22"/>
                <w:szCs w:val="22"/>
                <w:shd w:val="clear" w:color="auto" w:fill="FFFFFF"/>
                <w:lang w:eastAsia="en-GB"/>
              </w:rPr>
              <w:t xml:space="preserve">maternity, race, religion or belief, </w:t>
            </w:r>
            <w:r w:rsidR="00B173B8" w:rsidRPr="0036251E">
              <w:rPr>
                <w:rFonts w:eastAsia="Times New Roman" w:cstheme="minorHAnsi"/>
                <w:color w:val="333333"/>
                <w:sz w:val="22"/>
                <w:szCs w:val="22"/>
                <w:shd w:val="clear" w:color="auto" w:fill="FFFFFF"/>
                <w:lang w:eastAsia="en-GB"/>
              </w:rPr>
              <w:t>sex,</w:t>
            </w:r>
            <w:r w:rsidRPr="0036251E">
              <w:rPr>
                <w:rFonts w:eastAsia="Times New Roman" w:cstheme="minorHAnsi"/>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0B596184" w14:textId="77777777" w:rsidR="0036251E" w:rsidRPr="0036251E" w:rsidRDefault="0036251E" w:rsidP="00103E80">
            <w:pPr>
              <w:rPr>
                <w:rFonts w:eastAsia="Times New Roman" w:cstheme="minorHAnsi"/>
                <w:color w:val="333333"/>
                <w:sz w:val="22"/>
                <w:szCs w:val="22"/>
                <w:shd w:val="clear" w:color="auto" w:fill="FFFFFF"/>
                <w:lang w:eastAsia="en-GB"/>
              </w:rPr>
            </w:pPr>
          </w:p>
          <w:p w14:paraId="71F5503F" w14:textId="34D4EB2B" w:rsidR="008E47AD" w:rsidRPr="0036251E" w:rsidRDefault="008E47AD" w:rsidP="00103E80">
            <w:pPr>
              <w:rPr>
                <w:rFonts w:eastAsia="Times New Roman" w:cstheme="minorHAnsi"/>
                <w:b/>
                <w:color w:val="333333"/>
                <w:shd w:val="clear" w:color="auto" w:fill="FFFFFF"/>
                <w:lang w:eastAsia="en-GB"/>
              </w:rPr>
            </w:pPr>
            <w:r w:rsidRPr="0036251E">
              <w:rPr>
                <w:rFonts w:eastAsia="Times New Roman" w:cstheme="minorHAnsi"/>
                <w:b/>
                <w:color w:val="333333"/>
                <w:shd w:val="clear" w:color="auto" w:fill="FFFFFF"/>
                <w:lang w:eastAsia="en-GB"/>
              </w:rPr>
              <w:t>Safety, Health, Environment and Fire</w:t>
            </w:r>
          </w:p>
          <w:p w14:paraId="7998E54E" w14:textId="77777777" w:rsidR="00687966" w:rsidRDefault="008E47AD" w:rsidP="00103E80">
            <w:pPr>
              <w:rPr>
                <w:rFonts w:eastAsia="Times New Roman" w:cstheme="minorHAnsi"/>
                <w:color w:val="333333"/>
                <w:sz w:val="22"/>
                <w:szCs w:val="22"/>
                <w:shd w:val="clear" w:color="auto" w:fill="FFFFFF"/>
                <w:lang w:eastAsia="en-GB"/>
              </w:rPr>
            </w:pPr>
            <w:r w:rsidRPr="0036251E">
              <w:rPr>
                <w:rFonts w:eastAsia="Times New Roman" w:cstheme="minorHAnsi"/>
                <w:color w:val="333333"/>
                <w:sz w:val="22"/>
                <w:szCs w:val="22"/>
                <w:shd w:val="clear" w:color="auto" w:fill="FFFFFF"/>
                <w:lang w:eastAsia="en-GB"/>
              </w:rPr>
              <w:t xml:space="preserve">This practice is committed to supporting and promoting opportunities to for staff to maintain their health, </w:t>
            </w:r>
            <w:r w:rsidR="00B173B8" w:rsidRPr="0036251E">
              <w:rPr>
                <w:rFonts w:eastAsia="Times New Roman" w:cstheme="minorHAnsi"/>
                <w:color w:val="333333"/>
                <w:sz w:val="22"/>
                <w:szCs w:val="22"/>
                <w:shd w:val="clear" w:color="auto" w:fill="FFFFFF"/>
                <w:lang w:eastAsia="en-GB"/>
              </w:rPr>
              <w:t>well-being,</w:t>
            </w:r>
            <w:r w:rsidRPr="0036251E">
              <w:rPr>
                <w:rFonts w:eastAsia="Times New Roman" w:cstheme="minorHAnsi"/>
                <w:color w:val="333333"/>
                <w:sz w:val="22"/>
                <w:szCs w:val="22"/>
                <w:shd w:val="clear" w:color="auto" w:fill="FFFFFF"/>
                <w:lang w:eastAsia="en-GB"/>
              </w:rPr>
              <w:t xml:space="preserve"> and safety. You have a duty to take reasonable care of health and safety at work for you, your </w:t>
            </w:r>
            <w:r w:rsidR="00B173B8" w:rsidRPr="0036251E">
              <w:rPr>
                <w:rFonts w:eastAsia="Times New Roman" w:cstheme="minorHAnsi"/>
                <w:color w:val="333333"/>
                <w:sz w:val="22"/>
                <w:szCs w:val="22"/>
                <w:shd w:val="clear" w:color="auto" w:fill="FFFFFF"/>
                <w:lang w:eastAsia="en-GB"/>
              </w:rPr>
              <w:t>team,</w:t>
            </w:r>
            <w:r w:rsidRPr="0036251E">
              <w:rPr>
                <w:rFonts w:eastAsia="Times New Roman" w:cstheme="minorHAnsi"/>
                <w:color w:val="333333"/>
                <w:sz w:val="22"/>
                <w:szCs w:val="22"/>
                <w:shd w:val="clear" w:color="auto" w:fill="FFFFFF"/>
                <w:lang w:eastAsia="en-GB"/>
              </w:rPr>
              <w:t xml:space="preserve"> and others, and to cooperate with employers to ensure compliance with health and safety requirements. All personnel are to comply with the Health and Safety at </w:t>
            </w:r>
          </w:p>
          <w:p w14:paraId="503CB4FD" w14:textId="77777777" w:rsidR="00687966" w:rsidRDefault="00687966" w:rsidP="00103E80">
            <w:pPr>
              <w:rPr>
                <w:rFonts w:eastAsia="Times New Roman" w:cstheme="minorHAnsi"/>
                <w:color w:val="333333"/>
                <w:sz w:val="22"/>
                <w:szCs w:val="22"/>
                <w:shd w:val="clear" w:color="auto" w:fill="FFFFFF"/>
                <w:lang w:eastAsia="en-GB"/>
              </w:rPr>
            </w:pPr>
          </w:p>
          <w:p w14:paraId="228CBD40" w14:textId="77777777" w:rsidR="00687966" w:rsidRDefault="00687966" w:rsidP="00103E80">
            <w:pPr>
              <w:rPr>
                <w:rFonts w:eastAsia="Times New Roman" w:cstheme="minorHAnsi"/>
                <w:color w:val="333333"/>
                <w:sz w:val="22"/>
                <w:szCs w:val="22"/>
                <w:shd w:val="clear" w:color="auto" w:fill="FFFFFF"/>
                <w:lang w:eastAsia="en-GB"/>
              </w:rPr>
            </w:pPr>
          </w:p>
          <w:p w14:paraId="6B14825C" w14:textId="43F82ABF" w:rsidR="008E47AD" w:rsidRPr="0036251E" w:rsidRDefault="008E47AD" w:rsidP="00103E80">
            <w:pPr>
              <w:rPr>
                <w:rFonts w:eastAsia="Times New Roman" w:cstheme="minorHAnsi"/>
                <w:color w:val="333333"/>
                <w:sz w:val="22"/>
                <w:szCs w:val="22"/>
                <w:shd w:val="clear" w:color="auto" w:fill="FFFFFF"/>
                <w:lang w:eastAsia="en-GB"/>
              </w:rPr>
            </w:pPr>
            <w:r w:rsidRPr="0036251E">
              <w:rPr>
                <w:rFonts w:eastAsia="Times New Roman" w:cstheme="minorHAnsi"/>
                <w:color w:val="333333"/>
                <w:sz w:val="22"/>
                <w:szCs w:val="22"/>
                <w:shd w:val="clear" w:color="auto" w:fill="FFFFFF"/>
                <w:lang w:eastAsia="en-GB"/>
              </w:rPr>
              <w:lastRenderedPageBreak/>
              <w:t xml:space="preserve">Work Act 1974, Environmental Protection Act 1990, Environment Act 1995, Fire Precautions (workplace) Regulations 1999 and other statutory legislation.  </w:t>
            </w:r>
          </w:p>
          <w:p w14:paraId="0CD9FED5" w14:textId="77777777" w:rsidR="008E47AD" w:rsidRPr="0036251E" w:rsidRDefault="008E47AD" w:rsidP="00103E80">
            <w:pPr>
              <w:rPr>
                <w:rFonts w:eastAsia="Times New Roman" w:cstheme="minorHAnsi"/>
                <w:lang w:eastAsia="en-GB"/>
              </w:rPr>
            </w:pPr>
          </w:p>
          <w:p w14:paraId="2476EC5E" w14:textId="33627099" w:rsidR="008E47AD" w:rsidRPr="0036251E" w:rsidRDefault="008E47AD" w:rsidP="00103E80">
            <w:pPr>
              <w:rPr>
                <w:rFonts w:eastAsia="Times New Roman" w:cstheme="minorHAnsi"/>
                <w:b/>
                <w:lang w:eastAsia="en-GB"/>
              </w:rPr>
            </w:pPr>
            <w:r w:rsidRPr="0036251E">
              <w:rPr>
                <w:rFonts w:eastAsia="Times New Roman" w:cstheme="minorHAnsi"/>
                <w:b/>
                <w:lang w:eastAsia="en-GB"/>
              </w:rPr>
              <w:t>Confidentiality</w:t>
            </w:r>
          </w:p>
          <w:p w14:paraId="0156AAA5" w14:textId="597B5A4D" w:rsidR="008E47AD" w:rsidRPr="0036251E" w:rsidRDefault="008E47AD" w:rsidP="00103E80">
            <w:pPr>
              <w:rPr>
                <w:rFonts w:eastAsia="Times New Roman" w:cstheme="minorHAnsi"/>
                <w:sz w:val="22"/>
                <w:szCs w:val="22"/>
                <w:lang w:eastAsia="en-GB"/>
              </w:rPr>
            </w:pPr>
            <w:r w:rsidRPr="0036251E">
              <w:rPr>
                <w:rFonts w:eastAsia="Times New Roman" w:cstheme="minorHAnsi"/>
                <w:sz w:val="22"/>
                <w:szCs w:val="22"/>
                <w:lang w:eastAsia="en-GB"/>
              </w:rPr>
              <w:t xml:space="preserve">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w:t>
            </w:r>
            <w:r w:rsidR="00B173B8" w:rsidRPr="0036251E">
              <w:rPr>
                <w:rFonts w:eastAsia="Times New Roman" w:cstheme="minorHAnsi"/>
                <w:sz w:val="22"/>
                <w:szCs w:val="22"/>
                <w:lang w:eastAsia="en-GB"/>
              </w:rPr>
              <w:t>always maintain confidentiality</w:t>
            </w:r>
            <w:r w:rsidRPr="0036251E">
              <w:rPr>
                <w:rFonts w:eastAsia="Times New Roman" w:cstheme="minorHAnsi"/>
                <w:sz w:val="22"/>
                <w:szCs w:val="22"/>
                <w:lang w:eastAsia="en-GB"/>
              </w:rPr>
              <w:t xml:space="preserve">. It is essential that if, the legal requirements are to be met and the trust of our patients is to be retained that all staff protect patient information and provide a confidential service. </w:t>
            </w:r>
          </w:p>
          <w:p w14:paraId="74DD1CE8" w14:textId="77777777" w:rsidR="008E47AD" w:rsidRPr="0036251E" w:rsidRDefault="008E47AD" w:rsidP="00103E80">
            <w:pPr>
              <w:rPr>
                <w:rFonts w:eastAsia="Times New Roman" w:cstheme="minorHAnsi"/>
                <w:lang w:eastAsia="en-GB"/>
              </w:rPr>
            </w:pPr>
          </w:p>
          <w:p w14:paraId="7565A781" w14:textId="30950F9A" w:rsidR="008E47AD" w:rsidRPr="0036251E" w:rsidRDefault="008E47AD" w:rsidP="00103E80">
            <w:pPr>
              <w:rPr>
                <w:rFonts w:eastAsia="Times New Roman" w:cstheme="minorHAnsi"/>
                <w:b/>
                <w:lang w:eastAsia="en-GB"/>
              </w:rPr>
            </w:pPr>
            <w:r w:rsidRPr="0036251E">
              <w:rPr>
                <w:rFonts w:eastAsia="Times New Roman" w:cstheme="minorHAnsi"/>
                <w:b/>
                <w:lang w:eastAsia="en-GB"/>
              </w:rPr>
              <w:t>Quality &amp; Continuous Improvement (CI)</w:t>
            </w:r>
          </w:p>
          <w:p w14:paraId="57D7EA8F" w14:textId="77777777" w:rsidR="008E47AD" w:rsidRPr="0036251E" w:rsidRDefault="008E47AD" w:rsidP="00103E80">
            <w:pPr>
              <w:rPr>
                <w:rFonts w:eastAsia="Times New Roman" w:cstheme="minorHAnsi"/>
                <w:b/>
                <w:sz w:val="22"/>
                <w:szCs w:val="22"/>
                <w:lang w:eastAsia="en-GB"/>
              </w:rPr>
            </w:pPr>
            <w:r w:rsidRPr="0036251E">
              <w:rPr>
                <w:rFonts w:cstheme="minorHAnsi"/>
                <w:sz w:val="22"/>
                <w:szCs w:val="22"/>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114E62F8" w14:textId="77777777" w:rsidR="008E47AD" w:rsidRPr="0036251E" w:rsidRDefault="008E47AD" w:rsidP="00103E80">
            <w:pPr>
              <w:rPr>
                <w:rFonts w:eastAsia="Times New Roman" w:cstheme="minorHAnsi"/>
                <w:sz w:val="22"/>
                <w:szCs w:val="22"/>
                <w:lang w:eastAsia="en-GB"/>
              </w:rPr>
            </w:pPr>
          </w:p>
          <w:p w14:paraId="0737709B" w14:textId="65CD8D8E" w:rsidR="008E47AD" w:rsidRPr="0036251E" w:rsidRDefault="008E47AD" w:rsidP="00103E80">
            <w:pPr>
              <w:rPr>
                <w:rFonts w:eastAsia="Times New Roman" w:cstheme="minorHAnsi"/>
                <w:sz w:val="22"/>
                <w:szCs w:val="22"/>
                <w:lang w:eastAsia="en-GB"/>
              </w:rPr>
            </w:pPr>
            <w:r w:rsidRPr="0036251E">
              <w:rPr>
                <w:rFonts w:eastAsia="Times New Roman" w:cstheme="minorHAnsi"/>
                <w:sz w:val="22"/>
                <w:szCs w:val="22"/>
                <w:lang w:eastAsia="en-GB"/>
              </w:rPr>
              <w:t xml:space="preserve">This practice continually strives to improve work processes which deliver health care with improved results across all areas of our service provision. We promote a culture of continuous improvement, where everyone </w:t>
            </w:r>
            <w:r w:rsidR="00B173B8" w:rsidRPr="0036251E">
              <w:rPr>
                <w:rFonts w:eastAsia="Times New Roman" w:cstheme="minorHAnsi"/>
                <w:sz w:val="22"/>
                <w:szCs w:val="22"/>
                <w:lang w:eastAsia="en-GB"/>
              </w:rPr>
              <w:t>counts,</w:t>
            </w:r>
            <w:r w:rsidRPr="0036251E">
              <w:rPr>
                <w:rFonts w:eastAsia="Times New Roman" w:cstheme="minorHAnsi"/>
                <w:sz w:val="22"/>
                <w:szCs w:val="22"/>
                <w:lang w:eastAsia="en-GB"/>
              </w:rPr>
              <w:t xml:space="preserve"> and staff are permitted to make suggestions and contributions to improve our service delivery and enhance patient care.  </w:t>
            </w:r>
          </w:p>
          <w:p w14:paraId="63B097E1" w14:textId="77777777" w:rsidR="00672D2E" w:rsidRDefault="00672D2E" w:rsidP="00103E80">
            <w:pPr>
              <w:rPr>
                <w:rFonts w:eastAsia="Times New Roman" w:cstheme="minorHAnsi"/>
                <w:b/>
                <w:lang w:eastAsia="en-GB"/>
              </w:rPr>
            </w:pPr>
          </w:p>
          <w:p w14:paraId="02497E99" w14:textId="18B49B25" w:rsidR="008E47AD" w:rsidRPr="0036251E" w:rsidRDefault="008E47AD" w:rsidP="00103E80">
            <w:pPr>
              <w:rPr>
                <w:rFonts w:eastAsia="Times New Roman" w:cstheme="minorHAnsi"/>
                <w:b/>
                <w:lang w:eastAsia="en-GB"/>
              </w:rPr>
            </w:pPr>
            <w:r w:rsidRPr="0036251E">
              <w:rPr>
                <w:rFonts w:eastAsia="Times New Roman" w:cstheme="minorHAnsi"/>
                <w:b/>
                <w:lang w:eastAsia="en-GB"/>
              </w:rPr>
              <w:t>Training</w:t>
            </w:r>
          </w:p>
          <w:p w14:paraId="588A6DA6" w14:textId="6B776BF6" w:rsidR="008E47AD" w:rsidRPr="0036251E" w:rsidRDefault="008E47AD" w:rsidP="00103E80">
            <w:pPr>
              <w:pStyle w:val="Header"/>
              <w:tabs>
                <w:tab w:val="left" w:pos="1134"/>
              </w:tabs>
              <w:rPr>
                <w:rFonts w:eastAsia="Times New Roman" w:cstheme="minorHAnsi"/>
                <w:b/>
                <w:sz w:val="22"/>
                <w:szCs w:val="22"/>
                <w:lang w:eastAsia="en-GB"/>
              </w:rPr>
            </w:pPr>
            <w:r w:rsidRPr="0036251E">
              <w:rPr>
                <w:rFonts w:cstheme="minorHAnsi"/>
                <w:sz w:val="22"/>
                <w:szCs w:val="22"/>
              </w:rPr>
              <w:t xml:space="preserve">On arrival at the practice all personnel are to complete a practice induction programme; this is managed by the </w:t>
            </w:r>
            <w:r w:rsidR="00C5767B" w:rsidRPr="0036251E">
              <w:rPr>
                <w:rFonts w:cstheme="minorHAnsi"/>
                <w:sz w:val="22"/>
                <w:szCs w:val="22"/>
              </w:rPr>
              <w:t>HR Manager.</w:t>
            </w:r>
            <w:r w:rsidR="001E3566" w:rsidRPr="0036251E">
              <w:rPr>
                <w:rFonts w:cstheme="minorHAnsi"/>
                <w:sz w:val="22"/>
                <w:szCs w:val="22"/>
              </w:rPr>
              <w:t xml:space="preserve"> Mandatory attendance at practice governance and training sessions is required. Completion of all mandatory training is also required.</w:t>
            </w:r>
          </w:p>
          <w:p w14:paraId="519D70BE" w14:textId="77777777" w:rsidR="008E47AD" w:rsidRPr="0036251E" w:rsidRDefault="008E47AD" w:rsidP="00103E80">
            <w:pPr>
              <w:rPr>
                <w:rFonts w:eastAsia="Times New Roman" w:cstheme="minorHAnsi"/>
                <w:lang w:eastAsia="en-GB"/>
              </w:rPr>
            </w:pPr>
          </w:p>
          <w:p w14:paraId="7C700108" w14:textId="17BECB8B" w:rsidR="008E47AD" w:rsidRPr="0036251E" w:rsidRDefault="008E47AD" w:rsidP="00103E80">
            <w:pPr>
              <w:rPr>
                <w:rFonts w:eastAsia="Times New Roman" w:cstheme="minorHAnsi"/>
                <w:b/>
                <w:lang w:eastAsia="en-GB"/>
              </w:rPr>
            </w:pPr>
            <w:r w:rsidRPr="0036251E">
              <w:rPr>
                <w:rFonts w:eastAsia="Times New Roman" w:cstheme="minorHAnsi"/>
                <w:b/>
                <w:lang w:eastAsia="en-GB"/>
              </w:rPr>
              <w:t>Learning and Development</w:t>
            </w:r>
          </w:p>
          <w:p w14:paraId="6FE47FD9" w14:textId="4EB1B9BC" w:rsidR="008E47AD" w:rsidRPr="0036251E" w:rsidRDefault="008E47AD" w:rsidP="00103E80">
            <w:pPr>
              <w:rPr>
                <w:rFonts w:eastAsia="Times New Roman" w:cstheme="minorHAnsi"/>
                <w:sz w:val="22"/>
                <w:szCs w:val="22"/>
                <w:lang w:eastAsia="en-GB"/>
              </w:rPr>
            </w:pPr>
            <w:r w:rsidRPr="0036251E">
              <w:rPr>
                <w:rFonts w:eastAsia="Times New Roman" w:cstheme="minorHAnsi"/>
                <w:sz w:val="22"/>
                <w:szCs w:val="22"/>
                <w:lang w:eastAsia="en-GB"/>
              </w:rPr>
              <w:t xml:space="preserve">The effective use of training and development is fundamental in ensuring that all staff are equipped with the appropriate skills, knowledge, </w:t>
            </w:r>
            <w:r w:rsidR="00B173B8" w:rsidRPr="0036251E">
              <w:rPr>
                <w:rFonts w:eastAsia="Times New Roman" w:cstheme="minorHAnsi"/>
                <w:sz w:val="22"/>
                <w:szCs w:val="22"/>
                <w:lang w:eastAsia="en-GB"/>
              </w:rPr>
              <w:t>attitude,</w:t>
            </w:r>
            <w:r w:rsidRPr="0036251E">
              <w:rPr>
                <w:rFonts w:eastAsia="Times New Roman" w:cstheme="minorHAnsi"/>
                <w:sz w:val="22"/>
                <w:szCs w:val="22"/>
                <w:lang w:eastAsia="en-GB"/>
              </w:rPr>
              <w:t xml:space="preserve"> and competences to perform their role. 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2C09900F" w14:textId="77777777" w:rsidR="008E47AD" w:rsidRPr="0036251E" w:rsidRDefault="008E47AD" w:rsidP="00103E80">
            <w:pPr>
              <w:rPr>
                <w:rFonts w:cstheme="minorHAnsi"/>
              </w:rPr>
            </w:pPr>
          </w:p>
          <w:p w14:paraId="3E2DA3CD" w14:textId="0D935523" w:rsidR="008E47AD" w:rsidRPr="0036251E" w:rsidRDefault="008E47AD" w:rsidP="00103E80">
            <w:pPr>
              <w:rPr>
                <w:rFonts w:cstheme="minorHAnsi"/>
                <w:b/>
              </w:rPr>
            </w:pPr>
            <w:r w:rsidRPr="0036251E">
              <w:rPr>
                <w:rFonts w:cstheme="minorHAnsi"/>
                <w:b/>
              </w:rPr>
              <w:t>Collaborative Working</w:t>
            </w:r>
          </w:p>
          <w:p w14:paraId="77F1B4C7" w14:textId="1496B66C" w:rsidR="008E47AD" w:rsidRPr="0036251E" w:rsidRDefault="008E47AD" w:rsidP="00103E80">
            <w:pPr>
              <w:rPr>
                <w:rFonts w:cstheme="minorHAnsi"/>
                <w:sz w:val="22"/>
                <w:szCs w:val="22"/>
              </w:rPr>
            </w:pPr>
            <w:r w:rsidRPr="0036251E">
              <w:rPr>
                <w:rFonts w:cstheme="minorHAnsi"/>
                <w:sz w:val="22"/>
                <w:szCs w:val="22"/>
              </w:rPr>
              <w:t xml:space="preserve">All staff are to recognise the significance of collaborative working. Teamwork is essential in multidisciplinary environments. Effective communication is </w:t>
            </w:r>
            <w:r w:rsidR="00B173B8" w:rsidRPr="0036251E">
              <w:rPr>
                <w:rFonts w:cstheme="minorHAnsi"/>
                <w:sz w:val="22"/>
                <w:szCs w:val="22"/>
              </w:rPr>
              <w:t>essential,</w:t>
            </w:r>
            <w:r w:rsidRPr="0036251E">
              <w:rPr>
                <w:rFonts w:cstheme="minorHAnsi"/>
                <w:sz w:val="22"/>
                <w:szCs w:val="22"/>
              </w:rPr>
              <w:t xml:space="preserve"> and all staff must ensure they communicate in a manner which enables the sharing of information in an appropriate manner.</w:t>
            </w:r>
          </w:p>
          <w:p w14:paraId="0EB1372C" w14:textId="77777777" w:rsidR="008E47AD" w:rsidRPr="0036251E" w:rsidRDefault="008E47AD" w:rsidP="00103E80">
            <w:pPr>
              <w:rPr>
                <w:rFonts w:cstheme="minorHAnsi"/>
              </w:rPr>
            </w:pPr>
          </w:p>
          <w:p w14:paraId="386ED29B" w14:textId="6835D7AF" w:rsidR="008E47AD" w:rsidRPr="0036251E" w:rsidRDefault="008E47AD" w:rsidP="00103E80">
            <w:pPr>
              <w:rPr>
                <w:rFonts w:cstheme="minorHAnsi"/>
                <w:b/>
              </w:rPr>
            </w:pPr>
            <w:r w:rsidRPr="0036251E">
              <w:rPr>
                <w:rFonts w:cstheme="minorHAnsi"/>
                <w:b/>
              </w:rPr>
              <w:t>Service Delivery</w:t>
            </w:r>
          </w:p>
          <w:p w14:paraId="0E9255E9" w14:textId="772CF48E" w:rsidR="008E47AD" w:rsidRPr="0036251E" w:rsidRDefault="008E47AD" w:rsidP="00103E80">
            <w:pPr>
              <w:rPr>
                <w:rFonts w:cstheme="minorHAnsi"/>
                <w:sz w:val="22"/>
                <w:szCs w:val="22"/>
              </w:rPr>
            </w:pPr>
            <w:r w:rsidRPr="0036251E">
              <w:rPr>
                <w:rFonts w:cstheme="minorHAnsi"/>
                <w:sz w:val="22"/>
                <w:szCs w:val="22"/>
              </w:rPr>
              <w:t xml:space="preserve">Staff at </w:t>
            </w:r>
            <w:r w:rsidR="000350B2" w:rsidRPr="0036251E">
              <w:rPr>
                <w:rFonts w:cstheme="minorHAnsi"/>
                <w:sz w:val="22"/>
                <w:szCs w:val="22"/>
              </w:rPr>
              <w:t>Upwell Health Centre</w:t>
            </w:r>
            <w:r w:rsidRPr="0036251E">
              <w:rPr>
                <w:rFonts w:cstheme="minorHAnsi"/>
                <w:sz w:val="22"/>
                <w:szCs w:val="22"/>
              </w:rPr>
              <w:t xml:space="preserve"> must adhere to the information contained with practice policies and regional directives, ensuring protocols are </w:t>
            </w:r>
            <w:r w:rsidR="00B173B8" w:rsidRPr="0036251E">
              <w:rPr>
                <w:rFonts w:cstheme="minorHAnsi"/>
                <w:sz w:val="22"/>
                <w:szCs w:val="22"/>
              </w:rPr>
              <w:t>always adhered to</w:t>
            </w:r>
            <w:r w:rsidRPr="0036251E">
              <w:rPr>
                <w:rFonts w:cstheme="minorHAnsi"/>
                <w:sz w:val="22"/>
                <w:szCs w:val="22"/>
              </w:rPr>
              <w:t xml:space="preserve">. Staff will be given detailed information during the induction process regarding policy and procedure.    </w:t>
            </w:r>
          </w:p>
          <w:p w14:paraId="1EF677B4" w14:textId="77777777" w:rsidR="008E47AD" w:rsidRPr="0036251E" w:rsidRDefault="008E47AD" w:rsidP="00103E80">
            <w:pPr>
              <w:rPr>
                <w:rFonts w:cstheme="minorHAnsi"/>
              </w:rPr>
            </w:pPr>
          </w:p>
          <w:p w14:paraId="6F1E4C09" w14:textId="6AD64428" w:rsidR="008E47AD" w:rsidRPr="0036251E" w:rsidRDefault="008E47AD" w:rsidP="00103E80">
            <w:pPr>
              <w:rPr>
                <w:rFonts w:cstheme="minorHAnsi"/>
                <w:b/>
              </w:rPr>
            </w:pPr>
            <w:r w:rsidRPr="0036251E">
              <w:rPr>
                <w:rFonts w:cstheme="minorHAnsi"/>
                <w:b/>
              </w:rPr>
              <w:t>Security</w:t>
            </w:r>
          </w:p>
          <w:p w14:paraId="7857EB47" w14:textId="5799242B" w:rsidR="008E47AD" w:rsidRPr="0036251E" w:rsidRDefault="008E47AD" w:rsidP="00103E80">
            <w:pPr>
              <w:rPr>
                <w:rFonts w:cstheme="minorHAnsi"/>
                <w:sz w:val="22"/>
                <w:szCs w:val="22"/>
              </w:rPr>
            </w:pPr>
            <w:r w:rsidRPr="0036251E">
              <w:rPr>
                <w:rFonts w:cstheme="minorHAnsi"/>
                <w:sz w:val="22"/>
                <w:szCs w:val="22"/>
              </w:rPr>
              <w:lastRenderedPageBreak/>
              <w:t xml:space="preserve">The security of the practice is the responsibility of all personnel. Staff must ensure they </w:t>
            </w:r>
            <w:r w:rsidR="00B173B8" w:rsidRPr="0036251E">
              <w:rPr>
                <w:rFonts w:cstheme="minorHAnsi"/>
                <w:sz w:val="22"/>
                <w:szCs w:val="22"/>
              </w:rPr>
              <w:t>always remain vigilant</w:t>
            </w:r>
            <w:r w:rsidRPr="0036251E">
              <w:rPr>
                <w:rFonts w:cstheme="minorHAnsi"/>
                <w:sz w:val="22"/>
                <w:szCs w:val="22"/>
              </w:rPr>
              <w:t xml:space="preserve"> and report any suspicious activity immediately to their line manager.  Under no circumstances are staff to share the codes for the door locks to anyone and are to ensure that restricted areas remain effectively secured.</w:t>
            </w:r>
          </w:p>
          <w:p w14:paraId="5FEA064A" w14:textId="77777777" w:rsidR="008E47AD" w:rsidRPr="0036251E" w:rsidRDefault="008E47AD" w:rsidP="00103E80">
            <w:pPr>
              <w:rPr>
                <w:rFonts w:cstheme="minorHAnsi"/>
              </w:rPr>
            </w:pPr>
          </w:p>
          <w:p w14:paraId="14253D27" w14:textId="44125CC9" w:rsidR="008E47AD" w:rsidRPr="0036251E" w:rsidRDefault="008E47AD" w:rsidP="00103E80">
            <w:pPr>
              <w:rPr>
                <w:rFonts w:cstheme="minorHAnsi"/>
                <w:b/>
              </w:rPr>
            </w:pPr>
            <w:r w:rsidRPr="0036251E">
              <w:rPr>
                <w:rFonts w:cstheme="minorHAnsi"/>
                <w:b/>
              </w:rPr>
              <w:t>Professional Conduct</w:t>
            </w:r>
          </w:p>
          <w:p w14:paraId="03E6AE53" w14:textId="7D9DE483" w:rsidR="008E47AD" w:rsidRPr="00EA5BE3" w:rsidRDefault="008E47AD" w:rsidP="00103E80">
            <w:pPr>
              <w:rPr>
                <w:rFonts w:cstheme="minorHAnsi"/>
                <w:sz w:val="22"/>
                <w:szCs w:val="22"/>
              </w:rPr>
            </w:pPr>
            <w:r w:rsidRPr="0036251E">
              <w:rPr>
                <w:rFonts w:cstheme="minorHAnsi"/>
                <w:sz w:val="22"/>
                <w:szCs w:val="22"/>
              </w:rPr>
              <w:t xml:space="preserve">At </w:t>
            </w:r>
            <w:r w:rsidR="000350B2" w:rsidRPr="0036251E">
              <w:rPr>
                <w:rFonts w:cstheme="minorHAnsi"/>
                <w:sz w:val="22"/>
                <w:szCs w:val="22"/>
              </w:rPr>
              <w:t xml:space="preserve">Upwell Health Centre </w:t>
            </w:r>
            <w:r w:rsidRPr="0036251E">
              <w:rPr>
                <w:rFonts w:cstheme="minorHAnsi"/>
                <w:sz w:val="22"/>
                <w:szCs w:val="22"/>
              </w:rPr>
              <w:t>staff are required to dress appropriately for their role. Administrative staff will be provided with a uniform whilst clinical staff must dress in accordance with their role</w:t>
            </w:r>
            <w:r w:rsidR="00EA5BE3">
              <w:rPr>
                <w:rFonts w:cstheme="minorHAnsi"/>
                <w:sz w:val="22"/>
                <w:szCs w:val="22"/>
              </w:rPr>
              <w:t>.</w:t>
            </w:r>
          </w:p>
          <w:p w14:paraId="196BFAD3" w14:textId="77777777" w:rsidR="008E47AD" w:rsidRPr="0036251E" w:rsidRDefault="008E47AD" w:rsidP="000350B2">
            <w:pPr>
              <w:rPr>
                <w:rFonts w:cstheme="minorHAnsi"/>
              </w:rPr>
            </w:pPr>
          </w:p>
        </w:tc>
      </w:tr>
    </w:tbl>
    <w:p w14:paraId="361C8189" w14:textId="77777777" w:rsidR="000350B2" w:rsidRPr="0036251E" w:rsidRDefault="000350B2" w:rsidP="00BE472F">
      <w:pPr>
        <w:tabs>
          <w:tab w:val="left" w:pos="1632"/>
        </w:tabs>
        <w:rPr>
          <w:rFonts w:cstheme="minorHAnsi"/>
          <w:sz w:val="22"/>
          <w:szCs w:val="22"/>
        </w:rPr>
      </w:pPr>
    </w:p>
    <w:p w14:paraId="380B063C" w14:textId="47C992A0" w:rsidR="000350B2" w:rsidRPr="0036251E" w:rsidRDefault="000350B2">
      <w:pPr>
        <w:rPr>
          <w:rFonts w:cstheme="minorHAnsi"/>
        </w:rPr>
      </w:pPr>
      <w:r w:rsidRPr="0036251E">
        <w:rPr>
          <w:rFonts w:cstheme="minorHAnsi"/>
        </w:rPr>
        <w:br w:type="page"/>
      </w:r>
    </w:p>
    <w:tbl>
      <w:tblPr>
        <w:tblStyle w:val="TableGrid"/>
        <w:tblW w:w="10206" w:type="dxa"/>
        <w:tblInd w:w="-459" w:type="dxa"/>
        <w:tblLook w:val="04A0" w:firstRow="1" w:lastRow="0" w:firstColumn="1" w:lastColumn="0" w:noHBand="0" w:noVBand="1"/>
      </w:tblPr>
      <w:tblGrid>
        <w:gridCol w:w="7797"/>
        <w:gridCol w:w="1253"/>
        <w:gridCol w:w="1156"/>
      </w:tblGrid>
      <w:tr w:rsidR="00BE472F" w:rsidRPr="0036251E" w14:paraId="79AE4DD0" w14:textId="77777777" w:rsidTr="0036251E">
        <w:tc>
          <w:tcPr>
            <w:tcW w:w="10206" w:type="dxa"/>
            <w:gridSpan w:val="3"/>
            <w:shd w:val="clear" w:color="auto" w:fill="8EAADB" w:themeFill="accent1" w:themeFillTint="99"/>
          </w:tcPr>
          <w:p w14:paraId="674FC10F" w14:textId="441759B8" w:rsidR="00BE472F" w:rsidRPr="0036251E" w:rsidRDefault="00BE472F" w:rsidP="008B62A6">
            <w:pPr>
              <w:tabs>
                <w:tab w:val="left" w:pos="1632"/>
              </w:tabs>
              <w:jc w:val="center"/>
              <w:rPr>
                <w:rFonts w:cstheme="minorHAnsi"/>
                <w:b/>
              </w:rPr>
            </w:pPr>
            <w:r w:rsidRPr="0036251E">
              <w:rPr>
                <w:rFonts w:cstheme="minorHAnsi"/>
                <w:b/>
              </w:rPr>
              <w:lastRenderedPageBreak/>
              <w:t>Person Specification</w:t>
            </w:r>
          </w:p>
        </w:tc>
      </w:tr>
      <w:tr w:rsidR="00BE472F" w:rsidRPr="0036251E" w14:paraId="76850060" w14:textId="77777777" w:rsidTr="0036251E">
        <w:tc>
          <w:tcPr>
            <w:tcW w:w="7797" w:type="dxa"/>
            <w:shd w:val="clear" w:color="auto" w:fill="8EAADB" w:themeFill="accent1" w:themeFillTint="99"/>
          </w:tcPr>
          <w:p w14:paraId="5A926307" w14:textId="00D5906D" w:rsidR="00BE472F" w:rsidRPr="0036251E" w:rsidRDefault="007E2881" w:rsidP="007E2881">
            <w:pPr>
              <w:tabs>
                <w:tab w:val="left" w:pos="1632"/>
              </w:tabs>
              <w:rPr>
                <w:rFonts w:cstheme="minorHAnsi"/>
                <w:b/>
              </w:rPr>
            </w:pPr>
            <w:r w:rsidRPr="0036251E">
              <w:rPr>
                <w:rFonts w:cstheme="minorHAnsi"/>
                <w:b/>
              </w:rPr>
              <w:t>Qualifications</w:t>
            </w:r>
          </w:p>
        </w:tc>
        <w:tc>
          <w:tcPr>
            <w:tcW w:w="1253" w:type="dxa"/>
            <w:shd w:val="clear" w:color="auto" w:fill="8EAADB" w:themeFill="accent1" w:themeFillTint="99"/>
          </w:tcPr>
          <w:p w14:paraId="3CEDDDD5" w14:textId="4BC91321" w:rsidR="00BE472F" w:rsidRPr="0036251E" w:rsidRDefault="00BE472F" w:rsidP="00BE472F">
            <w:pPr>
              <w:tabs>
                <w:tab w:val="left" w:pos="1632"/>
              </w:tabs>
              <w:jc w:val="center"/>
              <w:rPr>
                <w:rFonts w:cstheme="minorHAnsi"/>
                <w:b/>
              </w:rPr>
            </w:pPr>
            <w:r w:rsidRPr="0036251E">
              <w:rPr>
                <w:rFonts w:cstheme="minorHAnsi"/>
                <w:b/>
              </w:rPr>
              <w:t>Essential</w:t>
            </w:r>
          </w:p>
        </w:tc>
        <w:tc>
          <w:tcPr>
            <w:tcW w:w="1156" w:type="dxa"/>
            <w:shd w:val="clear" w:color="auto" w:fill="8EAADB" w:themeFill="accent1" w:themeFillTint="99"/>
          </w:tcPr>
          <w:p w14:paraId="0C6414F7" w14:textId="7BEFC854" w:rsidR="00BE472F" w:rsidRPr="0036251E" w:rsidRDefault="00BE472F" w:rsidP="00BE472F">
            <w:pPr>
              <w:tabs>
                <w:tab w:val="left" w:pos="1632"/>
              </w:tabs>
              <w:jc w:val="center"/>
              <w:rPr>
                <w:rFonts w:cstheme="minorHAnsi"/>
                <w:b/>
              </w:rPr>
            </w:pPr>
            <w:r w:rsidRPr="0036251E">
              <w:rPr>
                <w:rFonts w:cstheme="minorHAnsi"/>
                <w:b/>
              </w:rPr>
              <w:t>Desirable</w:t>
            </w:r>
          </w:p>
        </w:tc>
      </w:tr>
      <w:tr w:rsidR="00385819" w:rsidRPr="0036251E" w14:paraId="5490A3EA" w14:textId="77777777" w:rsidTr="0036251E">
        <w:tc>
          <w:tcPr>
            <w:tcW w:w="7797" w:type="dxa"/>
          </w:tcPr>
          <w:p w14:paraId="63663E3E" w14:textId="1502732E" w:rsidR="00385819" w:rsidRPr="0036251E" w:rsidRDefault="00385819" w:rsidP="005C1B0A">
            <w:pPr>
              <w:tabs>
                <w:tab w:val="left" w:pos="1632"/>
              </w:tabs>
              <w:rPr>
                <w:rFonts w:cstheme="minorHAnsi"/>
                <w:sz w:val="22"/>
                <w:szCs w:val="22"/>
              </w:rPr>
            </w:pPr>
            <w:r>
              <w:rPr>
                <w:rFonts w:cstheme="minorHAnsi"/>
                <w:sz w:val="22"/>
                <w:szCs w:val="22"/>
              </w:rPr>
              <w:t>Registered General Nurse</w:t>
            </w:r>
          </w:p>
        </w:tc>
        <w:tc>
          <w:tcPr>
            <w:tcW w:w="1253" w:type="dxa"/>
          </w:tcPr>
          <w:p w14:paraId="646EB4A0" w14:textId="646B1545" w:rsidR="00385819" w:rsidRPr="0036251E" w:rsidRDefault="00385819"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061451BE" w14:textId="77777777" w:rsidR="00385819" w:rsidRPr="0036251E" w:rsidRDefault="00385819" w:rsidP="00BE472F">
            <w:pPr>
              <w:tabs>
                <w:tab w:val="left" w:pos="1632"/>
              </w:tabs>
              <w:jc w:val="center"/>
              <w:rPr>
                <w:rFonts w:cstheme="minorHAnsi"/>
                <w:sz w:val="22"/>
                <w:szCs w:val="22"/>
              </w:rPr>
            </w:pPr>
          </w:p>
        </w:tc>
      </w:tr>
      <w:tr w:rsidR="005C1B0A" w:rsidRPr="0036251E" w14:paraId="7B797929" w14:textId="77777777" w:rsidTr="0036251E">
        <w:tc>
          <w:tcPr>
            <w:tcW w:w="7797" w:type="dxa"/>
          </w:tcPr>
          <w:p w14:paraId="78D5C9E4" w14:textId="4105A184" w:rsidR="005C1B0A" w:rsidRPr="0036251E" w:rsidRDefault="006A0B2B" w:rsidP="005C1B0A">
            <w:pPr>
              <w:tabs>
                <w:tab w:val="left" w:pos="1632"/>
              </w:tabs>
              <w:rPr>
                <w:rFonts w:cstheme="minorHAnsi"/>
                <w:sz w:val="22"/>
                <w:szCs w:val="22"/>
              </w:rPr>
            </w:pPr>
            <w:r w:rsidRPr="0036251E">
              <w:rPr>
                <w:rFonts w:cstheme="minorHAnsi"/>
                <w:sz w:val="22"/>
                <w:szCs w:val="22"/>
              </w:rPr>
              <w:t xml:space="preserve">Good standard of education with </w:t>
            </w:r>
            <w:r w:rsidR="00BE16FB">
              <w:rPr>
                <w:rFonts w:cstheme="minorHAnsi"/>
                <w:b/>
                <w:bCs/>
                <w:sz w:val="22"/>
                <w:szCs w:val="22"/>
              </w:rPr>
              <w:t>good</w:t>
            </w:r>
            <w:r w:rsidRPr="0036251E">
              <w:rPr>
                <w:rFonts w:cstheme="minorHAnsi"/>
                <w:sz w:val="22"/>
                <w:szCs w:val="22"/>
              </w:rPr>
              <w:t xml:space="preserve"> literacy and numeracy skills</w:t>
            </w:r>
          </w:p>
        </w:tc>
        <w:tc>
          <w:tcPr>
            <w:tcW w:w="1253" w:type="dxa"/>
          </w:tcPr>
          <w:p w14:paraId="3CAF2252" w14:textId="7EEE681A" w:rsidR="005C1B0A" w:rsidRPr="0036251E" w:rsidRDefault="005C1B0A"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25C46C3F" w14:textId="30DF7C18" w:rsidR="005C1B0A" w:rsidRPr="0036251E" w:rsidRDefault="005C1B0A" w:rsidP="00BE472F">
            <w:pPr>
              <w:tabs>
                <w:tab w:val="left" w:pos="1632"/>
              </w:tabs>
              <w:jc w:val="center"/>
              <w:rPr>
                <w:rFonts w:cstheme="minorHAnsi"/>
                <w:sz w:val="22"/>
                <w:szCs w:val="22"/>
              </w:rPr>
            </w:pPr>
          </w:p>
        </w:tc>
      </w:tr>
      <w:tr w:rsidR="00C5767B" w:rsidRPr="0036251E" w14:paraId="483ED11B" w14:textId="77777777" w:rsidTr="0036251E">
        <w:tc>
          <w:tcPr>
            <w:tcW w:w="7797" w:type="dxa"/>
          </w:tcPr>
          <w:p w14:paraId="268219A6" w14:textId="5EC9A750" w:rsidR="00C5767B" w:rsidRPr="0036251E" w:rsidRDefault="00C42F75" w:rsidP="005C1B0A">
            <w:pPr>
              <w:tabs>
                <w:tab w:val="left" w:pos="1632"/>
              </w:tabs>
              <w:rPr>
                <w:rFonts w:cstheme="minorHAnsi"/>
                <w:sz w:val="22"/>
                <w:szCs w:val="22"/>
              </w:rPr>
            </w:pPr>
            <w:r>
              <w:rPr>
                <w:rFonts w:cstheme="minorHAnsi"/>
                <w:sz w:val="22"/>
                <w:szCs w:val="22"/>
              </w:rPr>
              <w:t>Recognised qualification/ training of Chronic diseases</w:t>
            </w:r>
          </w:p>
        </w:tc>
        <w:tc>
          <w:tcPr>
            <w:tcW w:w="1253" w:type="dxa"/>
          </w:tcPr>
          <w:p w14:paraId="681EBF42" w14:textId="7924807A" w:rsidR="00C5767B" w:rsidRPr="0036251E" w:rsidRDefault="00C42F75"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7E9C2B87" w14:textId="7B1BF4F8" w:rsidR="00C5767B" w:rsidRPr="0036251E" w:rsidRDefault="00C5767B" w:rsidP="00BE472F">
            <w:pPr>
              <w:tabs>
                <w:tab w:val="left" w:pos="1632"/>
              </w:tabs>
              <w:jc w:val="center"/>
              <w:rPr>
                <w:rFonts w:cstheme="minorHAnsi"/>
                <w:sz w:val="22"/>
                <w:szCs w:val="22"/>
              </w:rPr>
            </w:pPr>
          </w:p>
        </w:tc>
      </w:tr>
      <w:tr w:rsidR="00C42F75" w:rsidRPr="0036251E" w14:paraId="0651A962" w14:textId="77777777" w:rsidTr="0036251E">
        <w:tc>
          <w:tcPr>
            <w:tcW w:w="7797" w:type="dxa"/>
          </w:tcPr>
          <w:p w14:paraId="7958E218" w14:textId="56BDACE4" w:rsidR="00C42F75" w:rsidRDefault="00C42F75" w:rsidP="005C1B0A">
            <w:pPr>
              <w:tabs>
                <w:tab w:val="left" w:pos="1632"/>
              </w:tabs>
              <w:rPr>
                <w:rFonts w:cstheme="minorHAnsi"/>
                <w:sz w:val="22"/>
                <w:szCs w:val="22"/>
              </w:rPr>
            </w:pPr>
            <w:r>
              <w:rPr>
                <w:rFonts w:cstheme="minorHAnsi"/>
                <w:sz w:val="22"/>
                <w:szCs w:val="22"/>
              </w:rPr>
              <w:t>Asthma/ COPD/ Diabetes</w:t>
            </w:r>
          </w:p>
        </w:tc>
        <w:tc>
          <w:tcPr>
            <w:tcW w:w="1253" w:type="dxa"/>
          </w:tcPr>
          <w:p w14:paraId="61E6BBB0" w14:textId="459E94F9" w:rsidR="00C42F75" w:rsidRPr="0036251E" w:rsidRDefault="00C42F75"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6BBB2A46" w14:textId="77777777" w:rsidR="00C42F75" w:rsidRPr="0036251E" w:rsidRDefault="00C42F75" w:rsidP="00BE472F">
            <w:pPr>
              <w:tabs>
                <w:tab w:val="left" w:pos="1632"/>
              </w:tabs>
              <w:jc w:val="center"/>
              <w:rPr>
                <w:rFonts w:cstheme="minorHAnsi"/>
                <w:sz w:val="22"/>
                <w:szCs w:val="22"/>
              </w:rPr>
            </w:pPr>
          </w:p>
        </w:tc>
      </w:tr>
      <w:tr w:rsidR="007D6D13" w:rsidRPr="0036251E" w14:paraId="7178EC5F" w14:textId="77777777" w:rsidTr="0036251E">
        <w:tc>
          <w:tcPr>
            <w:tcW w:w="7797" w:type="dxa"/>
          </w:tcPr>
          <w:p w14:paraId="3931F850" w14:textId="5A6FC2E7" w:rsidR="007D6D13" w:rsidRDefault="007D6D13" w:rsidP="005C1B0A">
            <w:pPr>
              <w:tabs>
                <w:tab w:val="left" w:pos="1632"/>
              </w:tabs>
              <w:rPr>
                <w:rFonts w:cstheme="minorHAnsi"/>
                <w:sz w:val="22"/>
                <w:szCs w:val="22"/>
              </w:rPr>
            </w:pPr>
            <w:r>
              <w:rPr>
                <w:rFonts w:cstheme="minorHAnsi"/>
                <w:sz w:val="22"/>
                <w:szCs w:val="22"/>
              </w:rPr>
              <w:t>Cervical Cytology trained</w:t>
            </w:r>
          </w:p>
        </w:tc>
        <w:tc>
          <w:tcPr>
            <w:tcW w:w="1253" w:type="dxa"/>
          </w:tcPr>
          <w:p w14:paraId="4D0FF917" w14:textId="1B215C9E" w:rsidR="007D6D13" w:rsidRPr="0036251E" w:rsidRDefault="007D6D13"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78D3D400" w14:textId="77777777" w:rsidR="007D6D13" w:rsidRPr="0036251E" w:rsidRDefault="007D6D13" w:rsidP="00BE472F">
            <w:pPr>
              <w:tabs>
                <w:tab w:val="left" w:pos="1632"/>
              </w:tabs>
              <w:jc w:val="center"/>
              <w:rPr>
                <w:rFonts w:cstheme="minorHAnsi"/>
                <w:sz w:val="22"/>
                <w:szCs w:val="22"/>
              </w:rPr>
            </w:pPr>
          </w:p>
        </w:tc>
      </w:tr>
      <w:tr w:rsidR="007D6D13" w:rsidRPr="0036251E" w14:paraId="74C7F316" w14:textId="77777777" w:rsidTr="0036251E">
        <w:tc>
          <w:tcPr>
            <w:tcW w:w="7797" w:type="dxa"/>
          </w:tcPr>
          <w:p w14:paraId="6BA284D3" w14:textId="52A04552" w:rsidR="007D6D13" w:rsidRDefault="007D6D13" w:rsidP="005C1B0A">
            <w:pPr>
              <w:tabs>
                <w:tab w:val="left" w:pos="1632"/>
              </w:tabs>
              <w:rPr>
                <w:rFonts w:cstheme="minorHAnsi"/>
                <w:sz w:val="22"/>
                <w:szCs w:val="22"/>
              </w:rPr>
            </w:pPr>
            <w:r>
              <w:rPr>
                <w:rFonts w:cstheme="minorHAnsi"/>
                <w:sz w:val="22"/>
                <w:szCs w:val="22"/>
              </w:rPr>
              <w:t>Vaccination and immunisation trained</w:t>
            </w:r>
          </w:p>
        </w:tc>
        <w:tc>
          <w:tcPr>
            <w:tcW w:w="1253" w:type="dxa"/>
          </w:tcPr>
          <w:p w14:paraId="54CE793A" w14:textId="69EAD4E4" w:rsidR="007D6D13" w:rsidRPr="0036251E" w:rsidRDefault="007D6D13"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100D998A" w14:textId="77777777" w:rsidR="007D6D13" w:rsidRPr="0036251E" w:rsidRDefault="007D6D13" w:rsidP="00BE472F">
            <w:pPr>
              <w:tabs>
                <w:tab w:val="left" w:pos="1632"/>
              </w:tabs>
              <w:jc w:val="center"/>
              <w:rPr>
                <w:rFonts w:cstheme="minorHAnsi"/>
                <w:sz w:val="22"/>
                <w:szCs w:val="22"/>
              </w:rPr>
            </w:pPr>
          </w:p>
        </w:tc>
      </w:tr>
      <w:tr w:rsidR="007D6D13" w:rsidRPr="0036251E" w14:paraId="752BC742" w14:textId="77777777" w:rsidTr="0036251E">
        <w:tc>
          <w:tcPr>
            <w:tcW w:w="7797" w:type="dxa"/>
          </w:tcPr>
          <w:p w14:paraId="2B18DBE8" w14:textId="33EFA04B" w:rsidR="007D6D13" w:rsidRDefault="007D6D13" w:rsidP="005C1B0A">
            <w:pPr>
              <w:tabs>
                <w:tab w:val="left" w:pos="1632"/>
              </w:tabs>
              <w:rPr>
                <w:rFonts w:cstheme="minorHAnsi"/>
                <w:sz w:val="22"/>
                <w:szCs w:val="22"/>
              </w:rPr>
            </w:pPr>
            <w:r>
              <w:rPr>
                <w:rFonts w:cstheme="minorHAnsi"/>
                <w:sz w:val="22"/>
                <w:szCs w:val="22"/>
              </w:rPr>
              <w:t>Wound management trained</w:t>
            </w:r>
          </w:p>
        </w:tc>
        <w:tc>
          <w:tcPr>
            <w:tcW w:w="1253" w:type="dxa"/>
          </w:tcPr>
          <w:p w14:paraId="73B91477" w14:textId="70F61135" w:rsidR="007D6D13" w:rsidRPr="0036251E" w:rsidRDefault="007D6D13"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1E531A7C" w14:textId="77777777" w:rsidR="007D6D13" w:rsidRPr="0036251E" w:rsidRDefault="007D6D13" w:rsidP="00BE472F">
            <w:pPr>
              <w:tabs>
                <w:tab w:val="left" w:pos="1632"/>
              </w:tabs>
              <w:jc w:val="center"/>
              <w:rPr>
                <w:rFonts w:cstheme="minorHAnsi"/>
                <w:sz w:val="22"/>
                <w:szCs w:val="22"/>
              </w:rPr>
            </w:pPr>
          </w:p>
        </w:tc>
      </w:tr>
      <w:tr w:rsidR="006A0B2B" w:rsidRPr="0036251E" w14:paraId="3825236D" w14:textId="77777777" w:rsidTr="0036251E">
        <w:tc>
          <w:tcPr>
            <w:tcW w:w="7797" w:type="dxa"/>
            <w:shd w:val="clear" w:color="auto" w:fill="8EAADB" w:themeFill="accent1" w:themeFillTint="99"/>
          </w:tcPr>
          <w:p w14:paraId="63D9D098" w14:textId="6B42EA41" w:rsidR="006A0B2B" w:rsidRPr="0036251E" w:rsidRDefault="006A0B2B" w:rsidP="00BE472F">
            <w:pPr>
              <w:tabs>
                <w:tab w:val="left" w:pos="1632"/>
              </w:tabs>
              <w:rPr>
                <w:rFonts w:cstheme="minorHAnsi"/>
                <w:b/>
              </w:rPr>
            </w:pPr>
            <w:r w:rsidRPr="0036251E">
              <w:rPr>
                <w:rFonts w:cstheme="minorHAnsi"/>
                <w:b/>
              </w:rPr>
              <w:t>Experience</w:t>
            </w:r>
          </w:p>
        </w:tc>
        <w:tc>
          <w:tcPr>
            <w:tcW w:w="1253" w:type="dxa"/>
            <w:shd w:val="clear" w:color="auto" w:fill="8EAADB" w:themeFill="accent1" w:themeFillTint="99"/>
          </w:tcPr>
          <w:p w14:paraId="362443B7" w14:textId="6827112D" w:rsidR="006A0B2B" w:rsidRPr="0036251E" w:rsidRDefault="006A0B2B" w:rsidP="00BE472F">
            <w:pPr>
              <w:tabs>
                <w:tab w:val="left" w:pos="1632"/>
              </w:tabs>
              <w:jc w:val="center"/>
              <w:rPr>
                <w:rFonts w:cstheme="minorHAnsi"/>
                <w:b/>
              </w:rPr>
            </w:pPr>
            <w:r w:rsidRPr="0036251E">
              <w:rPr>
                <w:rFonts w:cstheme="minorHAnsi"/>
                <w:b/>
              </w:rPr>
              <w:t>Essential</w:t>
            </w:r>
          </w:p>
        </w:tc>
        <w:tc>
          <w:tcPr>
            <w:tcW w:w="1156" w:type="dxa"/>
            <w:shd w:val="clear" w:color="auto" w:fill="8EAADB" w:themeFill="accent1" w:themeFillTint="99"/>
          </w:tcPr>
          <w:p w14:paraId="28469DEC" w14:textId="3DCAE87A" w:rsidR="006A0B2B" w:rsidRPr="0036251E" w:rsidRDefault="006A0B2B" w:rsidP="00BE472F">
            <w:pPr>
              <w:tabs>
                <w:tab w:val="left" w:pos="1632"/>
              </w:tabs>
              <w:jc w:val="center"/>
              <w:rPr>
                <w:rFonts w:cstheme="minorHAnsi"/>
                <w:b/>
              </w:rPr>
            </w:pPr>
            <w:r w:rsidRPr="0036251E">
              <w:rPr>
                <w:rFonts w:cstheme="minorHAnsi"/>
                <w:b/>
              </w:rPr>
              <w:t>Desirable</w:t>
            </w:r>
          </w:p>
        </w:tc>
      </w:tr>
      <w:tr w:rsidR="00C03D26" w:rsidRPr="0036251E" w14:paraId="4877E449" w14:textId="77777777" w:rsidTr="0036251E">
        <w:tc>
          <w:tcPr>
            <w:tcW w:w="7797" w:type="dxa"/>
          </w:tcPr>
          <w:p w14:paraId="5270F7EA" w14:textId="336522D6" w:rsidR="00C03D26" w:rsidRDefault="00C03D26" w:rsidP="00BE472F">
            <w:pPr>
              <w:tabs>
                <w:tab w:val="left" w:pos="1632"/>
              </w:tabs>
              <w:rPr>
                <w:rFonts w:cstheme="minorHAnsi"/>
                <w:sz w:val="22"/>
                <w:szCs w:val="22"/>
              </w:rPr>
            </w:pPr>
            <w:r>
              <w:rPr>
                <w:rFonts w:cstheme="minorHAnsi"/>
                <w:sz w:val="22"/>
                <w:szCs w:val="22"/>
              </w:rPr>
              <w:t>Mini</w:t>
            </w:r>
            <w:r w:rsidR="00C42F75">
              <w:rPr>
                <w:rFonts w:cstheme="minorHAnsi"/>
                <w:sz w:val="22"/>
                <w:szCs w:val="22"/>
              </w:rPr>
              <w:t>mum of 2 years post registration experience</w:t>
            </w:r>
          </w:p>
        </w:tc>
        <w:tc>
          <w:tcPr>
            <w:tcW w:w="1253" w:type="dxa"/>
          </w:tcPr>
          <w:p w14:paraId="52E3ABFD" w14:textId="4DECDC1B" w:rsidR="00C03D26" w:rsidRPr="0036251E" w:rsidRDefault="00C42F75"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0349FCE7" w14:textId="77777777" w:rsidR="00C03D26" w:rsidRPr="0036251E" w:rsidRDefault="00C03D26" w:rsidP="00BE472F">
            <w:pPr>
              <w:tabs>
                <w:tab w:val="left" w:pos="1632"/>
              </w:tabs>
              <w:jc w:val="center"/>
              <w:rPr>
                <w:rFonts w:cstheme="minorHAnsi"/>
                <w:sz w:val="22"/>
                <w:szCs w:val="22"/>
              </w:rPr>
            </w:pPr>
          </w:p>
        </w:tc>
      </w:tr>
      <w:tr w:rsidR="00723D1A" w:rsidRPr="0036251E" w14:paraId="2DFD9E85" w14:textId="77777777" w:rsidTr="0036251E">
        <w:tc>
          <w:tcPr>
            <w:tcW w:w="7797" w:type="dxa"/>
          </w:tcPr>
          <w:p w14:paraId="0DFE2BC0" w14:textId="4861F9FA" w:rsidR="00723D1A" w:rsidRPr="0036251E" w:rsidRDefault="00723D1A" w:rsidP="00BE472F">
            <w:pPr>
              <w:tabs>
                <w:tab w:val="left" w:pos="1632"/>
              </w:tabs>
              <w:rPr>
                <w:rFonts w:cstheme="minorHAnsi"/>
                <w:sz w:val="22"/>
                <w:szCs w:val="22"/>
              </w:rPr>
            </w:pPr>
            <w:r>
              <w:rPr>
                <w:rFonts w:cstheme="minorHAnsi"/>
                <w:sz w:val="22"/>
                <w:szCs w:val="22"/>
              </w:rPr>
              <w:t>Experience in similar role- Practice nursing</w:t>
            </w:r>
          </w:p>
        </w:tc>
        <w:tc>
          <w:tcPr>
            <w:tcW w:w="1253" w:type="dxa"/>
          </w:tcPr>
          <w:p w14:paraId="6AE12F74" w14:textId="5A7442FC" w:rsidR="00723D1A" w:rsidRPr="0036251E" w:rsidRDefault="00723D1A"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5BE652A6" w14:textId="77777777" w:rsidR="00723D1A" w:rsidRPr="0036251E" w:rsidRDefault="00723D1A" w:rsidP="00BE472F">
            <w:pPr>
              <w:tabs>
                <w:tab w:val="left" w:pos="1632"/>
              </w:tabs>
              <w:jc w:val="center"/>
              <w:rPr>
                <w:rFonts w:cstheme="minorHAnsi"/>
                <w:sz w:val="22"/>
                <w:szCs w:val="22"/>
              </w:rPr>
            </w:pPr>
          </w:p>
        </w:tc>
      </w:tr>
      <w:tr w:rsidR="006A0B2B" w:rsidRPr="0036251E" w14:paraId="05A1B8CD" w14:textId="77777777" w:rsidTr="0036251E">
        <w:tc>
          <w:tcPr>
            <w:tcW w:w="7797" w:type="dxa"/>
          </w:tcPr>
          <w:p w14:paraId="797FB339" w14:textId="73E0C893" w:rsidR="006A0B2B" w:rsidRPr="0036251E" w:rsidRDefault="006A0B2B" w:rsidP="00BE472F">
            <w:pPr>
              <w:tabs>
                <w:tab w:val="left" w:pos="1632"/>
              </w:tabs>
              <w:rPr>
                <w:rFonts w:cstheme="minorHAnsi"/>
                <w:sz w:val="22"/>
                <w:szCs w:val="22"/>
              </w:rPr>
            </w:pPr>
            <w:r w:rsidRPr="0036251E">
              <w:rPr>
                <w:rFonts w:cstheme="minorHAnsi"/>
                <w:sz w:val="22"/>
                <w:szCs w:val="22"/>
              </w:rPr>
              <w:t xml:space="preserve">Experience of working with the </w:t>
            </w:r>
            <w:proofErr w:type="gramStart"/>
            <w:r w:rsidRPr="0036251E">
              <w:rPr>
                <w:rFonts w:cstheme="minorHAnsi"/>
                <w:sz w:val="22"/>
                <w:szCs w:val="22"/>
              </w:rPr>
              <w:t>general public</w:t>
            </w:r>
            <w:proofErr w:type="gramEnd"/>
          </w:p>
        </w:tc>
        <w:tc>
          <w:tcPr>
            <w:tcW w:w="1253" w:type="dxa"/>
          </w:tcPr>
          <w:p w14:paraId="330B9C07" w14:textId="476F7631" w:rsidR="006A0B2B" w:rsidRPr="0036251E" w:rsidRDefault="00723D1A"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5F6D7801" w14:textId="1A16096C" w:rsidR="006A0B2B" w:rsidRPr="0036251E" w:rsidRDefault="006A0B2B" w:rsidP="00BE472F">
            <w:pPr>
              <w:tabs>
                <w:tab w:val="left" w:pos="1632"/>
              </w:tabs>
              <w:jc w:val="center"/>
              <w:rPr>
                <w:rFonts w:cstheme="minorHAnsi"/>
                <w:sz w:val="22"/>
                <w:szCs w:val="22"/>
              </w:rPr>
            </w:pPr>
          </w:p>
        </w:tc>
      </w:tr>
      <w:tr w:rsidR="006A0B2B" w:rsidRPr="0036251E" w14:paraId="6EC08344" w14:textId="77777777" w:rsidTr="0036251E">
        <w:tc>
          <w:tcPr>
            <w:tcW w:w="7797" w:type="dxa"/>
          </w:tcPr>
          <w:p w14:paraId="6CD7BD72" w14:textId="4A3F53B5" w:rsidR="006A0B2B" w:rsidRPr="0036251E" w:rsidRDefault="006A0B2B" w:rsidP="00BE472F">
            <w:pPr>
              <w:tabs>
                <w:tab w:val="left" w:pos="1632"/>
              </w:tabs>
              <w:rPr>
                <w:rFonts w:cstheme="minorHAnsi"/>
                <w:sz w:val="22"/>
                <w:szCs w:val="22"/>
              </w:rPr>
            </w:pPr>
            <w:r w:rsidRPr="0036251E">
              <w:rPr>
                <w:rFonts w:cstheme="minorHAnsi"/>
                <w:sz w:val="22"/>
                <w:szCs w:val="22"/>
              </w:rPr>
              <w:t>Experience of working in a health care setting</w:t>
            </w:r>
          </w:p>
        </w:tc>
        <w:tc>
          <w:tcPr>
            <w:tcW w:w="1253" w:type="dxa"/>
          </w:tcPr>
          <w:p w14:paraId="2B8BA884" w14:textId="61A702D8" w:rsidR="006A0B2B" w:rsidRPr="0036251E" w:rsidRDefault="00723D1A"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27CC96C3" w14:textId="5F2515D2" w:rsidR="006A0B2B" w:rsidRPr="0036251E" w:rsidRDefault="006A0B2B" w:rsidP="00BE472F">
            <w:pPr>
              <w:tabs>
                <w:tab w:val="left" w:pos="1632"/>
              </w:tabs>
              <w:jc w:val="center"/>
              <w:rPr>
                <w:rFonts w:cstheme="minorHAnsi"/>
                <w:sz w:val="22"/>
                <w:szCs w:val="22"/>
              </w:rPr>
            </w:pPr>
          </w:p>
        </w:tc>
      </w:tr>
      <w:tr w:rsidR="006A0B2B" w:rsidRPr="0036251E" w14:paraId="5D06F918" w14:textId="77777777" w:rsidTr="0036251E">
        <w:tc>
          <w:tcPr>
            <w:tcW w:w="7797" w:type="dxa"/>
          </w:tcPr>
          <w:p w14:paraId="12651FC6" w14:textId="1A74CB11" w:rsidR="006A0B2B" w:rsidRPr="0036251E" w:rsidRDefault="006A0B2B" w:rsidP="006A0B2B">
            <w:pPr>
              <w:tabs>
                <w:tab w:val="left" w:pos="1632"/>
              </w:tabs>
              <w:rPr>
                <w:rFonts w:cstheme="minorHAnsi"/>
                <w:sz w:val="22"/>
                <w:szCs w:val="22"/>
              </w:rPr>
            </w:pPr>
            <w:r w:rsidRPr="0036251E">
              <w:rPr>
                <w:rFonts w:cstheme="minorHAnsi"/>
                <w:sz w:val="22"/>
                <w:szCs w:val="22"/>
              </w:rPr>
              <w:t>NHS / Primary Care General Practice experience</w:t>
            </w:r>
          </w:p>
        </w:tc>
        <w:tc>
          <w:tcPr>
            <w:tcW w:w="1253" w:type="dxa"/>
          </w:tcPr>
          <w:p w14:paraId="4C80A780" w14:textId="2CC31512" w:rsidR="006A0B2B" w:rsidRPr="0036251E" w:rsidRDefault="00723D1A"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7EA6B8A8" w14:textId="530C3013" w:rsidR="006A0B2B" w:rsidRPr="0036251E" w:rsidRDefault="006A0B2B" w:rsidP="00BE472F">
            <w:pPr>
              <w:tabs>
                <w:tab w:val="left" w:pos="1632"/>
              </w:tabs>
              <w:jc w:val="center"/>
              <w:rPr>
                <w:rFonts w:cstheme="minorHAnsi"/>
                <w:sz w:val="22"/>
                <w:szCs w:val="22"/>
              </w:rPr>
            </w:pPr>
          </w:p>
        </w:tc>
      </w:tr>
      <w:tr w:rsidR="007D6D13" w:rsidRPr="0036251E" w14:paraId="3B07969A" w14:textId="77777777" w:rsidTr="0036251E">
        <w:tc>
          <w:tcPr>
            <w:tcW w:w="7797" w:type="dxa"/>
          </w:tcPr>
          <w:p w14:paraId="07B729F1" w14:textId="6D1513E6" w:rsidR="007D6D13" w:rsidRPr="0036251E" w:rsidRDefault="007D6D13" w:rsidP="006A0B2B">
            <w:pPr>
              <w:tabs>
                <w:tab w:val="left" w:pos="1632"/>
              </w:tabs>
              <w:rPr>
                <w:rFonts w:cstheme="minorHAnsi"/>
                <w:sz w:val="22"/>
                <w:szCs w:val="22"/>
              </w:rPr>
            </w:pPr>
            <w:r>
              <w:rPr>
                <w:rFonts w:cstheme="minorHAnsi"/>
                <w:sz w:val="22"/>
                <w:szCs w:val="22"/>
              </w:rPr>
              <w:t>Adherence to the need for strict confidentiality</w:t>
            </w:r>
          </w:p>
        </w:tc>
        <w:tc>
          <w:tcPr>
            <w:tcW w:w="1253" w:type="dxa"/>
          </w:tcPr>
          <w:p w14:paraId="18D0ACF7" w14:textId="2806A00E" w:rsidR="007D6D13" w:rsidRPr="0036251E" w:rsidRDefault="007D6D13"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18882BDE" w14:textId="77777777" w:rsidR="007D6D13" w:rsidRPr="0036251E" w:rsidRDefault="007D6D13" w:rsidP="00BE472F">
            <w:pPr>
              <w:tabs>
                <w:tab w:val="left" w:pos="1632"/>
              </w:tabs>
              <w:jc w:val="center"/>
              <w:rPr>
                <w:rFonts w:cstheme="minorHAnsi"/>
                <w:sz w:val="22"/>
                <w:szCs w:val="22"/>
              </w:rPr>
            </w:pPr>
          </w:p>
        </w:tc>
      </w:tr>
      <w:tr w:rsidR="00B47844" w:rsidRPr="0036251E" w14:paraId="75B47D74" w14:textId="77777777" w:rsidTr="0036251E">
        <w:tc>
          <w:tcPr>
            <w:tcW w:w="7797" w:type="dxa"/>
          </w:tcPr>
          <w:p w14:paraId="3686B34F" w14:textId="46B5CC67" w:rsidR="00B47844" w:rsidRPr="0036251E" w:rsidRDefault="00B47844" w:rsidP="006A0B2B">
            <w:pPr>
              <w:tabs>
                <w:tab w:val="left" w:pos="1632"/>
              </w:tabs>
              <w:rPr>
                <w:rFonts w:cstheme="minorHAnsi"/>
                <w:sz w:val="22"/>
                <w:szCs w:val="22"/>
              </w:rPr>
            </w:pPr>
            <w:r w:rsidRPr="0036251E">
              <w:rPr>
                <w:rFonts w:cstheme="minorHAnsi"/>
                <w:sz w:val="22"/>
                <w:szCs w:val="22"/>
              </w:rPr>
              <w:t xml:space="preserve">Experience </w:t>
            </w:r>
            <w:r w:rsidR="00723D1A">
              <w:rPr>
                <w:rFonts w:cstheme="minorHAnsi"/>
                <w:sz w:val="22"/>
                <w:szCs w:val="22"/>
              </w:rPr>
              <w:t xml:space="preserve">in </w:t>
            </w:r>
            <w:proofErr w:type="spellStart"/>
            <w:r w:rsidR="00723D1A">
              <w:rPr>
                <w:rFonts w:cstheme="minorHAnsi"/>
                <w:sz w:val="22"/>
                <w:szCs w:val="22"/>
              </w:rPr>
              <w:t>Systemone</w:t>
            </w:r>
            <w:proofErr w:type="spellEnd"/>
            <w:r w:rsidR="00723D1A">
              <w:rPr>
                <w:rFonts w:cstheme="minorHAnsi"/>
                <w:sz w:val="22"/>
                <w:szCs w:val="22"/>
              </w:rPr>
              <w:t xml:space="preserve"> computer system</w:t>
            </w:r>
          </w:p>
        </w:tc>
        <w:tc>
          <w:tcPr>
            <w:tcW w:w="1253" w:type="dxa"/>
          </w:tcPr>
          <w:p w14:paraId="6899AE78" w14:textId="0C7D5D53" w:rsidR="00B47844" w:rsidRPr="0036251E" w:rsidRDefault="00B47844" w:rsidP="00BE472F">
            <w:pPr>
              <w:tabs>
                <w:tab w:val="left" w:pos="1632"/>
              </w:tabs>
              <w:jc w:val="center"/>
              <w:rPr>
                <w:rFonts w:cstheme="minorHAnsi"/>
                <w:sz w:val="22"/>
                <w:szCs w:val="22"/>
              </w:rPr>
            </w:pPr>
          </w:p>
        </w:tc>
        <w:tc>
          <w:tcPr>
            <w:tcW w:w="1156" w:type="dxa"/>
          </w:tcPr>
          <w:p w14:paraId="6AC72A73" w14:textId="614AC53B" w:rsidR="00B47844"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r>
      <w:tr w:rsidR="00723D1A" w:rsidRPr="0036251E" w14:paraId="59027958" w14:textId="77777777" w:rsidTr="0036251E">
        <w:tc>
          <w:tcPr>
            <w:tcW w:w="7797" w:type="dxa"/>
          </w:tcPr>
          <w:p w14:paraId="03952E9A" w14:textId="06B1ACE9" w:rsidR="00723D1A" w:rsidRPr="0036251E" w:rsidRDefault="00723D1A" w:rsidP="006A0B2B">
            <w:pPr>
              <w:tabs>
                <w:tab w:val="left" w:pos="1632"/>
              </w:tabs>
              <w:rPr>
                <w:rFonts w:cstheme="minorHAnsi"/>
                <w:sz w:val="22"/>
                <w:szCs w:val="22"/>
              </w:rPr>
            </w:pPr>
            <w:r>
              <w:rPr>
                <w:rFonts w:cstheme="minorHAnsi"/>
                <w:sz w:val="22"/>
                <w:szCs w:val="22"/>
              </w:rPr>
              <w:t>Experience in recording and maintaining accurate clinical information using templates</w:t>
            </w:r>
          </w:p>
        </w:tc>
        <w:tc>
          <w:tcPr>
            <w:tcW w:w="1253" w:type="dxa"/>
          </w:tcPr>
          <w:p w14:paraId="0D298272" w14:textId="0B5BF175" w:rsidR="00723D1A"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0C7E013F" w14:textId="77777777" w:rsidR="00723D1A" w:rsidRPr="0036251E" w:rsidRDefault="00723D1A" w:rsidP="00BE472F">
            <w:pPr>
              <w:tabs>
                <w:tab w:val="left" w:pos="1632"/>
              </w:tabs>
              <w:jc w:val="center"/>
              <w:rPr>
                <w:rFonts w:cstheme="minorHAnsi"/>
                <w:sz w:val="22"/>
                <w:szCs w:val="22"/>
              </w:rPr>
            </w:pPr>
          </w:p>
        </w:tc>
      </w:tr>
      <w:tr w:rsidR="006A0B2B" w:rsidRPr="0036251E" w14:paraId="0E504199" w14:textId="77777777" w:rsidTr="0036251E">
        <w:tc>
          <w:tcPr>
            <w:tcW w:w="7797" w:type="dxa"/>
            <w:shd w:val="clear" w:color="auto" w:fill="8EAADB" w:themeFill="accent1" w:themeFillTint="99"/>
          </w:tcPr>
          <w:p w14:paraId="6A78AC08" w14:textId="097F1377" w:rsidR="006A0B2B" w:rsidRPr="0036251E" w:rsidRDefault="00723D1A" w:rsidP="00BE472F">
            <w:pPr>
              <w:tabs>
                <w:tab w:val="left" w:pos="1632"/>
              </w:tabs>
              <w:rPr>
                <w:rFonts w:cstheme="minorHAnsi"/>
                <w:b/>
              </w:rPr>
            </w:pPr>
            <w:r>
              <w:rPr>
                <w:rFonts w:cstheme="minorHAnsi"/>
                <w:b/>
              </w:rPr>
              <w:t xml:space="preserve">Knowledge and </w:t>
            </w:r>
            <w:r w:rsidR="006A0B2B" w:rsidRPr="0036251E">
              <w:rPr>
                <w:rFonts w:cstheme="minorHAnsi"/>
                <w:b/>
              </w:rPr>
              <w:t>Skills</w:t>
            </w:r>
          </w:p>
        </w:tc>
        <w:tc>
          <w:tcPr>
            <w:tcW w:w="1253" w:type="dxa"/>
            <w:shd w:val="clear" w:color="auto" w:fill="8EAADB" w:themeFill="accent1" w:themeFillTint="99"/>
          </w:tcPr>
          <w:p w14:paraId="326C9123" w14:textId="6FADFF45" w:rsidR="006A0B2B" w:rsidRPr="0036251E" w:rsidRDefault="006A0B2B" w:rsidP="00BE472F">
            <w:pPr>
              <w:tabs>
                <w:tab w:val="left" w:pos="1632"/>
              </w:tabs>
              <w:jc w:val="center"/>
              <w:rPr>
                <w:rFonts w:cstheme="minorHAnsi"/>
                <w:b/>
              </w:rPr>
            </w:pPr>
            <w:r w:rsidRPr="0036251E">
              <w:rPr>
                <w:rFonts w:cstheme="minorHAnsi"/>
                <w:b/>
              </w:rPr>
              <w:t>Essential</w:t>
            </w:r>
          </w:p>
        </w:tc>
        <w:tc>
          <w:tcPr>
            <w:tcW w:w="1156" w:type="dxa"/>
            <w:shd w:val="clear" w:color="auto" w:fill="8EAADB" w:themeFill="accent1" w:themeFillTint="99"/>
          </w:tcPr>
          <w:p w14:paraId="0A08CA94" w14:textId="0126FE3E" w:rsidR="006A0B2B" w:rsidRPr="0036251E" w:rsidRDefault="006A0B2B" w:rsidP="00BE472F">
            <w:pPr>
              <w:tabs>
                <w:tab w:val="left" w:pos="1632"/>
              </w:tabs>
              <w:jc w:val="center"/>
              <w:rPr>
                <w:rFonts w:cstheme="minorHAnsi"/>
                <w:b/>
              </w:rPr>
            </w:pPr>
            <w:r w:rsidRPr="0036251E">
              <w:rPr>
                <w:rFonts w:cstheme="minorHAnsi"/>
                <w:b/>
              </w:rPr>
              <w:t>Desirable</w:t>
            </w:r>
          </w:p>
        </w:tc>
      </w:tr>
      <w:tr w:rsidR="006B4102" w:rsidRPr="0036251E" w14:paraId="605CE145" w14:textId="77777777" w:rsidTr="0036251E">
        <w:tc>
          <w:tcPr>
            <w:tcW w:w="7797" w:type="dxa"/>
          </w:tcPr>
          <w:p w14:paraId="45933544" w14:textId="4CFD199A" w:rsidR="006B4102" w:rsidRDefault="006B4102" w:rsidP="00BE472F">
            <w:pPr>
              <w:tabs>
                <w:tab w:val="left" w:pos="1632"/>
              </w:tabs>
              <w:rPr>
                <w:rFonts w:cstheme="minorHAnsi"/>
                <w:sz w:val="22"/>
                <w:szCs w:val="22"/>
              </w:rPr>
            </w:pPr>
            <w:r>
              <w:rPr>
                <w:rFonts w:cstheme="minorHAnsi"/>
                <w:sz w:val="22"/>
                <w:szCs w:val="22"/>
              </w:rPr>
              <w:t>Commitment to professional development</w:t>
            </w:r>
          </w:p>
        </w:tc>
        <w:tc>
          <w:tcPr>
            <w:tcW w:w="1253" w:type="dxa"/>
          </w:tcPr>
          <w:p w14:paraId="3B6F43D3" w14:textId="6C9E09BE" w:rsidR="006B4102"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3689D27D" w14:textId="77777777" w:rsidR="006B4102" w:rsidRPr="0036251E" w:rsidRDefault="006B4102" w:rsidP="00BE472F">
            <w:pPr>
              <w:tabs>
                <w:tab w:val="left" w:pos="1632"/>
              </w:tabs>
              <w:jc w:val="center"/>
              <w:rPr>
                <w:rFonts w:cstheme="minorHAnsi"/>
                <w:sz w:val="22"/>
                <w:szCs w:val="22"/>
              </w:rPr>
            </w:pPr>
          </w:p>
        </w:tc>
      </w:tr>
      <w:tr w:rsidR="006B4102" w:rsidRPr="0036251E" w14:paraId="56B3447D" w14:textId="77777777" w:rsidTr="0036251E">
        <w:tc>
          <w:tcPr>
            <w:tcW w:w="7797" w:type="dxa"/>
          </w:tcPr>
          <w:p w14:paraId="6087A437" w14:textId="3CDD4C9F" w:rsidR="006B4102" w:rsidRDefault="006B4102" w:rsidP="00BE472F">
            <w:pPr>
              <w:tabs>
                <w:tab w:val="left" w:pos="1632"/>
              </w:tabs>
              <w:rPr>
                <w:rFonts w:cstheme="minorHAnsi"/>
                <w:sz w:val="22"/>
                <w:szCs w:val="22"/>
              </w:rPr>
            </w:pPr>
            <w:r>
              <w:rPr>
                <w:rFonts w:cstheme="minorHAnsi"/>
                <w:sz w:val="22"/>
                <w:szCs w:val="22"/>
              </w:rPr>
              <w:t>Competent in the nursing duties required for the role</w:t>
            </w:r>
          </w:p>
        </w:tc>
        <w:tc>
          <w:tcPr>
            <w:tcW w:w="1253" w:type="dxa"/>
          </w:tcPr>
          <w:p w14:paraId="4EB3C60B" w14:textId="05E8BC6E" w:rsidR="006B4102"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61C17BB2" w14:textId="77777777" w:rsidR="006B4102" w:rsidRPr="0036251E" w:rsidRDefault="006B4102" w:rsidP="00BE472F">
            <w:pPr>
              <w:tabs>
                <w:tab w:val="left" w:pos="1632"/>
              </w:tabs>
              <w:jc w:val="center"/>
              <w:rPr>
                <w:rFonts w:cstheme="minorHAnsi"/>
                <w:sz w:val="22"/>
                <w:szCs w:val="22"/>
              </w:rPr>
            </w:pPr>
          </w:p>
        </w:tc>
      </w:tr>
      <w:tr w:rsidR="006A0B2B" w:rsidRPr="0036251E" w14:paraId="638FA153" w14:textId="77777777" w:rsidTr="0036251E">
        <w:tc>
          <w:tcPr>
            <w:tcW w:w="7797" w:type="dxa"/>
          </w:tcPr>
          <w:p w14:paraId="1821D9C3" w14:textId="437DACB0" w:rsidR="006A0B2B" w:rsidRPr="0036251E" w:rsidRDefault="006B4102" w:rsidP="00BE472F">
            <w:pPr>
              <w:tabs>
                <w:tab w:val="left" w:pos="1632"/>
              </w:tabs>
              <w:rPr>
                <w:rFonts w:cstheme="minorHAnsi"/>
                <w:sz w:val="22"/>
                <w:szCs w:val="22"/>
              </w:rPr>
            </w:pPr>
            <w:r>
              <w:rPr>
                <w:rFonts w:cstheme="minorHAnsi"/>
                <w:sz w:val="22"/>
                <w:szCs w:val="22"/>
              </w:rPr>
              <w:t>Excellent</w:t>
            </w:r>
            <w:r w:rsidR="006A0B2B" w:rsidRPr="0036251E">
              <w:rPr>
                <w:rFonts w:cstheme="minorHAnsi"/>
                <w:sz w:val="22"/>
                <w:szCs w:val="22"/>
              </w:rPr>
              <w:t xml:space="preserve"> communication </w:t>
            </w:r>
            <w:r w:rsidR="006A4416" w:rsidRPr="0036251E">
              <w:rPr>
                <w:rFonts w:cstheme="minorHAnsi"/>
                <w:sz w:val="22"/>
                <w:szCs w:val="22"/>
              </w:rPr>
              <w:t>skills (written, oral and presenting</w:t>
            </w:r>
            <w:r w:rsidR="006A0B2B" w:rsidRPr="0036251E">
              <w:rPr>
                <w:rFonts w:cstheme="minorHAnsi"/>
                <w:sz w:val="22"/>
                <w:szCs w:val="22"/>
              </w:rPr>
              <w:t>)</w:t>
            </w:r>
          </w:p>
        </w:tc>
        <w:tc>
          <w:tcPr>
            <w:tcW w:w="1253" w:type="dxa"/>
          </w:tcPr>
          <w:p w14:paraId="65ABBB3F" w14:textId="689EA920"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083B3C94" w14:textId="77777777" w:rsidR="006A0B2B" w:rsidRPr="0036251E" w:rsidRDefault="006A0B2B" w:rsidP="00BE472F">
            <w:pPr>
              <w:tabs>
                <w:tab w:val="left" w:pos="1632"/>
              </w:tabs>
              <w:jc w:val="center"/>
              <w:rPr>
                <w:rFonts w:cstheme="minorHAnsi"/>
                <w:sz w:val="22"/>
                <w:szCs w:val="22"/>
              </w:rPr>
            </w:pPr>
          </w:p>
        </w:tc>
      </w:tr>
      <w:tr w:rsidR="006B4102" w:rsidRPr="0036251E" w14:paraId="342EBFF1" w14:textId="77777777" w:rsidTr="0036251E">
        <w:tc>
          <w:tcPr>
            <w:tcW w:w="7797" w:type="dxa"/>
          </w:tcPr>
          <w:p w14:paraId="3AE9FA04" w14:textId="621AA94E" w:rsidR="006B4102" w:rsidRDefault="006B4102" w:rsidP="00BE472F">
            <w:pPr>
              <w:tabs>
                <w:tab w:val="left" w:pos="1632"/>
              </w:tabs>
              <w:rPr>
                <w:rFonts w:cstheme="minorHAnsi"/>
                <w:sz w:val="22"/>
                <w:szCs w:val="22"/>
              </w:rPr>
            </w:pPr>
            <w:r>
              <w:rPr>
                <w:rFonts w:cstheme="minorHAnsi"/>
                <w:sz w:val="22"/>
                <w:szCs w:val="22"/>
              </w:rPr>
              <w:t>Knowledge of Primary Care</w:t>
            </w:r>
          </w:p>
        </w:tc>
        <w:tc>
          <w:tcPr>
            <w:tcW w:w="1253" w:type="dxa"/>
          </w:tcPr>
          <w:p w14:paraId="3D295182" w14:textId="4C918BEC" w:rsidR="006B4102"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7528AAD6" w14:textId="77777777" w:rsidR="006B4102" w:rsidRPr="0036251E" w:rsidRDefault="006B4102" w:rsidP="00BE472F">
            <w:pPr>
              <w:tabs>
                <w:tab w:val="left" w:pos="1632"/>
              </w:tabs>
              <w:jc w:val="center"/>
              <w:rPr>
                <w:rFonts w:cstheme="minorHAnsi"/>
                <w:sz w:val="22"/>
                <w:szCs w:val="22"/>
              </w:rPr>
            </w:pPr>
          </w:p>
        </w:tc>
      </w:tr>
      <w:tr w:rsidR="007D6D13" w:rsidRPr="0036251E" w14:paraId="08ECDD12" w14:textId="77777777" w:rsidTr="0036251E">
        <w:tc>
          <w:tcPr>
            <w:tcW w:w="7797" w:type="dxa"/>
          </w:tcPr>
          <w:p w14:paraId="11DF2D9A" w14:textId="4BE6C138" w:rsidR="007D6D13" w:rsidRDefault="007D6D13" w:rsidP="00BE472F">
            <w:pPr>
              <w:tabs>
                <w:tab w:val="left" w:pos="1632"/>
              </w:tabs>
              <w:rPr>
                <w:rFonts w:cstheme="minorHAnsi"/>
                <w:sz w:val="22"/>
                <w:szCs w:val="22"/>
              </w:rPr>
            </w:pPr>
            <w:r>
              <w:rPr>
                <w:rFonts w:cstheme="minorHAnsi"/>
                <w:sz w:val="22"/>
                <w:szCs w:val="22"/>
              </w:rPr>
              <w:t xml:space="preserve">Understanding of </w:t>
            </w:r>
            <w:proofErr w:type="spellStart"/>
            <w:r>
              <w:rPr>
                <w:rFonts w:cstheme="minorHAnsi"/>
                <w:sz w:val="22"/>
                <w:szCs w:val="22"/>
              </w:rPr>
              <w:t>QoF</w:t>
            </w:r>
            <w:proofErr w:type="spellEnd"/>
            <w:r>
              <w:rPr>
                <w:rFonts w:cstheme="minorHAnsi"/>
                <w:sz w:val="22"/>
                <w:szCs w:val="22"/>
              </w:rPr>
              <w:t xml:space="preserve"> and Chronic disease management</w:t>
            </w:r>
          </w:p>
        </w:tc>
        <w:tc>
          <w:tcPr>
            <w:tcW w:w="1253" w:type="dxa"/>
          </w:tcPr>
          <w:p w14:paraId="39E527B1" w14:textId="2CBC37FE" w:rsidR="007D6D13" w:rsidRPr="0036251E" w:rsidRDefault="007D6D13"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2730745D" w14:textId="77777777" w:rsidR="007D6D13" w:rsidRPr="0036251E" w:rsidRDefault="007D6D13" w:rsidP="00BE472F">
            <w:pPr>
              <w:tabs>
                <w:tab w:val="left" w:pos="1632"/>
              </w:tabs>
              <w:jc w:val="center"/>
              <w:rPr>
                <w:rFonts w:cstheme="minorHAnsi"/>
                <w:sz w:val="22"/>
                <w:szCs w:val="22"/>
              </w:rPr>
            </w:pPr>
          </w:p>
        </w:tc>
      </w:tr>
      <w:tr w:rsidR="006A4416" w:rsidRPr="0036251E" w14:paraId="20E46EBD" w14:textId="77777777" w:rsidTr="0036251E">
        <w:tc>
          <w:tcPr>
            <w:tcW w:w="7797" w:type="dxa"/>
          </w:tcPr>
          <w:p w14:paraId="6356541B" w14:textId="4071FA6A" w:rsidR="006A4416" w:rsidRPr="0036251E" w:rsidRDefault="0068223D" w:rsidP="00BE472F">
            <w:pPr>
              <w:tabs>
                <w:tab w:val="left" w:pos="1632"/>
              </w:tabs>
              <w:rPr>
                <w:rFonts w:cstheme="minorHAnsi"/>
                <w:sz w:val="22"/>
                <w:szCs w:val="22"/>
              </w:rPr>
            </w:pPr>
            <w:r w:rsidRPr="0036251E">
              <w:rPr>
                <w:rFonts w:cstheme="minorHAnsi"/>
                <w:sz w:val="22"/>
                <w:szCs w:val="22"/>
              </w:rPr>
              <w:t>IT skill</w:t>
            </w:r>
            <w:r w:rsidR="00C5767B" w:rsidRPr="0036251E">
              <w:rPr>
                <w:rFonts w:cstheme="minorHAnsi"/>
                <w:sz w:val="22"/>
                <w:szCs w:val="22"/>
              </w:rPr>
              <w:t>s</w:t>
            </w:r>
            <w:r w:rsidRPr="0036251E">
              <w:rPr>
                <w:rFonts w:cstheme="minorHAnsi"/>
                <w:sz w:val="22"/>
                <w:szCs w:val="22"/>
              </w:rPr>
              <w:t xml:space="preserve"> – Microsoft Windows</w:t>
            </w:r>
            <w:r w:rsidR="006B4102">
              <w:rPr>
                <w:rFonts w:cstheme="minorHAnsi"/>
                <w:sz w:val="22"/>
                <w:szCs w:val="22"/>
              </w:rPr>
              <w:t>, Excel, Teams, Outlook</w:t>
            </w:r>
          </w:p>
        </w:tc>
        <w:tc>
          <w:tcPr>
            <w:tcW w:w="1253" w:type="dxa"/>
          </w:tcPr>
          <w:p w14:paraId="01E57B1C" w14:textId="66B92B90" w:rsidR="006A4416" w:rsidRPr="0036251E" w:rsidRDefault="006A4416"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5BB098D8" w14:textId="77777777" w:rsidR="006A4416" w:rsidRPr="0036251E" w:rsidRDefault="006A4416" w:rsidP="00BE472F">
            <w:pPr>
              <w:tabs>
                <w:tab w:val="left" w:pos="1632"/>
              </w:tabs>
              <w:jc w:val="center"/>
              <w:rPr>
                <w:rFonts w:cstheme="minorHAnsi"/>
                <w:sz w:val="22"/>
                <w:szCs w:val="22"/>
              </w:rPr>
            </w:pPr>
          </w:p>
        </w:tc>
      </w:tr>
      <w:tr w:rsidR="006A4416" w:rsidRPr="0036251E" w14:paraId="66EE1AFF" w14:textId="77777777" w:rsidTr="0036251E">
        <w:tc>
          <w:tcPr>
            <w:tcW w:w="7797" w:type="dxa"/>
          </w:tcPr>
          <w:p w14:paraId="4770035B" w14:textId="15694E49" w:rsidR="006A4416" w:rsidRPr="0036251E" w:rsidRDefault="006A4416" w:rsidP="006A4416">
            <w:pPr>
              <w:tabs>
                <w:tab w:val="left" w:pos="1632"/>
              </w:tabs>
              <w:rPr>
                <w:rFonts w:cstheme="minorHAnsi"/>
                <w:sz w:val="22"/>
                <w:szCs w:val="22"/>
              </w:rPr>
            </w:pPr>
            <w:r w:rsidRPr="0036251E">
              <w:rPr>
                <w:rFonts w:cstheme="minorHAnsi"/>
                <w:sz w:val="22"/>
                <w:szCs w:val="22"/>
              </w:rPr>
              <w:t xml:space="preserve">Ability to motivate and train staff </w:t>
            </w:r>
          </w:p>
        </w:tc>
        <w:tc>
          <w:tcPr>
            <w:tcW w:w="1253" w:type="dxa"/>
          </w:tcPr>
          <w:p w14:paraId="2F3DA13C" w14:textId="03ECF534" w:rsidR="006A4416" w:rsidRPr="0036251E" w:rsidRDefault="006A4416"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tcPr>
          <w:p w14:paraId="6A5F5934" w14:textId="77777777" w:rsidR="006A4416" w:rsidRPr="0036251E" w:rsidRDefault="006A4416" w:rsidP="00BE472F">
            <w:pPr>
              <w:tabs>
                <w:tab w:val="left" w:pos="1632"/>
              </w:tabs>
              <w:jc w:val="center"/>
              <w:rPr>
                <w:rFonts w:cstheme="minorHAnsi"/>
                <w:sz w:val="22"/>
                <w:szCs w:val="22"/>
              </w:rPr>
            </w:pPr>
          </w:p>
        </w:tc>
      </w:tr>
      <w:tr w:rsidR="006A0B2B" w:rsidRPr="0036251E" w14:paraId="012CFAAF" w14:textId="77777777" w:rsidTr="0036251E">
        <w:trPr>
          <w:trHeight w:val="233"/>
        </w:trPr>
        <w:tc>
          <w:tcPr>
            <w:tcW w:w="7797" w:type="dxa"/>
            <w:shd w:val="clear" w:color="auto" w:fill="8EAADB" w:themeFill="accent1" w:themeFillTint="99"/>
          </w:tcPr>
          <w:p w14:paraId="646C0F27" w14:textId="798E0F93" w:rsidR="006A0B2B" w:rsidRPr="0036251E" w:rsidRDefault="006A0B2B" w:rsidP="00BE472F">
            <w:pPr>
              <w:tabs>
                <w:tab w:val="left" w:pos="1632"/>
              </w:tabs>
              <w:rPr>
                <w:rFonts w:cstheme="minorHAnsi"/>
                <w:b/>
              </w:rPr>
            </w:pPr>
            <w:r w:rsidRPr="0036251E">
              <w:rPr>
                <w:rFonts w:cstheme="minorHAnsi"/>
                <w:b/>
              </w:rPr>
              <w:t>Personal Qualities</w:t>
            </w:r>
          </w:p>
        </w:tc>
        <w:tc>
          <w:tcPr>
            <w:tcW w:w="1253" w:type="dxa"/>
            <w:shd w:val="clear" w:color="auto" w:fill="8EAADB" w:themeFill="accent1" w:themeFillTint="99"/>
          </w:tcPr>
          <w:p w14:paraId="208E2589" w14:textId="31A71DDD" w:rsidR="006A0B2B" w:rsidRPr="0036251E" w:rsidRDefault="006A0B2B" w:rsidP="00BE472F">
            <w:pPr>
              <w:tabs>
                <w:tab w:val="left" w:pos="1632"/>
              </w:tabs>
              <w:jc w:val="center"/>
              <w:rPr>
                <w:rFonts w:cstheme="minorHAnsi"/>
                <w:b/>
              </w:rPr>
            </w:pPr>
            <w:r w:rsidRPr="0036251E">
              <w:rPr>
                <w:rFonts w:cstheme="minorHAnsi"/>
                <w:b/>
              </w:rPr>
              <w:t>Essential</w:t>
            </w:r>
          </w:p>
        </w:tc>
        <w:tc>
          <w:tcPr>
            <w:tcW w:w="1156" w:type="dxa"/>
            <w:shd w:val="clear" w:color="auto" w:fill="8EAADB" w:themeFill="accent1" w:themeFillTint="99"/>
          </w:tcPr>
          <w:p w14:paraId="0842AE7F" w14:textId="73317F19" w:rsidR="006A0B2B" w:rsidRPr="0036251E" w:rsidRDefault="006A0B2B" w:rsidP="00BE472F">
            <w:pPr>
              <w:tabs>
                <w:tab w:val="left" w:pos="1632"/>
              </w:tabs>
              <w:jc w:val="center"/>
              <w:rPr>
                <w:rFonts w:cstheme="minorHAnsi"/>
                <w:b/>
              </w:rPr>
            </w:pPr>
            <w:r w:rsidRPr="0036251E">
              <w:rPr>
                <w:rFonts w:cstheme="minorHAnsi"/>
                <w:b/>
              </w:rPr>
              <w:t>Desirable</w:t>
            </w:r>
          </w:p>
        </w:tc>
      </w:tr>
      <w:tr w:rsidR="006A0B2B" w:rsidRPr="0036251E" w14:paraId="59367D63" w14:textId="77777777" w:rsidTr="0036251E">
        <w:trPr>
          <w:trHeight w:val="233"/>
        </w:trPr>
        <w:tc>
          <w:tcPr>
            <w:tcW w:w="7797" w:type="dxa"/>
            <w:shd w:val="clear" w:color="auto" w:fill="auto"/>
          </w:tcPr>
          <w:p w14:paraId="45A33792" w14:textId="691E6E47" w:rsidR="006A0B2B" w:rsidRPr="0036251E" w:rsidRDefault="006B4102" w:rsidP="00BE472F">
            <w:pPr>
              <w:tabs>
                <w:tab w:val="left" w:pos="1632"/>
              </w:tabs>
              <w:rPr>
                <w:rFonts w:cstheme="minorHAnsi"/>
                <w:sz w:val="22"/>
                <w:szCs w:val="22"/>
              </w:rPr>
            </w:pPr>
            <w:r>
              <w:rPr>
                <w:rFonts w:cstheme="minorHAnsi"/>
                <w:sz w:val="22"/>
                <w:szCs w:val="22"/>
              </w:rPr>
              <w:t xml:space="preserve">Ability to use own judgement, </w:t>
            </w:r>
            <w:proofErr w:type="gramStart"/>
            <w:r>
              <w:rPr>
                <w:rFonts w:cstheme="minorHAnsi"/>
                <w:sz w:val="22"/>
                <w:szCs w:val="22"/>
              </w:rPr>
              <w:t>resourcefulness</w:t>
            </w:r>
            <w:proofErr w:type="gramEnd"/>
            <w:r>
              <w:rPr>
                <w:rFonts w:cstheme="minorHAnsi"/>
                <w:sz w:val="22"/>
                <w:szCs w:val="22"/>
              </w:rPr>
              <w:t xml:space="preserve"> and common sense</w:t>
            </w:r>
          </w:p>
        </w:tc>
        <w:tc>
          <w:tcPr>
            <w:tcW w:w="1253" w:type="dxa"/>
            <w:shd w:val="clear" w:color="auto" w:fill="auto"/>
          </w:tcPr>
          <w:p w14:paraId="2197AB04" w14:textId="00363704"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52887D29" w14:textId="77777777" w:rsidR="006A0B2B" w:rsidRPr="0036251E" w:rsidRDefault="006A0B2B" w:rsidP="00BE472F">
            <w:pPr>
              <w:tabs>
                <w:tab w:val="left" w:pos="1632"/>
              </w:tabs>
              <w:jc w:val="center"/>
              <w:rPr>
                <w:rFonts w:cstheme="minorHAnsi"/>
                <w:sz w:val="22"/>
                <w:szCs w:val="22"/>
              </w:rPr>
            </w:pPr>
          </w:p>
        </w:tc>
      </w:tr>
      <w:tr w:rsidR="006B4102" w:rsidRPr="0036251E" w14:paraId="58D9FDC0" w14:textId="77777777" w:rsidTr="0036251E">
        <w:trPr>
          <w:trHeight w:val="233"/>
        </w:trPr>
        <w:tc>
          <w:tcPr>
            <w:tcW w:w="7797" w:type="dxa"/>
            <w:shd w:val="clear" w:color="auto" w:fill="auto"/>
          </w:tcPr>
          <w:p w14:paraId="16088D70" w14:textId="0CDFFB49" w:rsidR="006B4102" w:rsidRPr="0036251E" w:rsidRDefault="006B4102" w:rsidP="00BE472F">
            <w:pPr>
              <w:tabs>
                <w:tab w:val="left" w:pos="1632"/>
              </w:tabs>
              <w:rPr>
                <w:rFonts w:cstheme="minorHAnsi"/>
                <w:sz w:val="22"/>
                <w:szCs w:val="22"/>
              </w:rPr>
            </w:pPr>
            <w:r>
              <w:rPr>
                <w:rFonts w:cstheme="minorHAnsi"/>
                <w:sz w:val="22"/>
                <w:szCs w:val="22"/>
              </w:rPr>
              <w:t>Ability to work without direct supervision and determine own workload priorities</w:t>
            </w:r>
          </w:p>
        </w:tc>
        <w:tc>
          <w:tcPr>
            <w:tcW w:w="1253" w:type="dxa"/>
            <w:shd w:val="clear" w:color="auto" w:fill="auto"/>
          </w:tcPr>
          <w:p w14:paraId="6126AC52" w14:textId="3639C41F" w:rsidR="006B4102"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23ADAD31" w14:textId="77777777" w:rsidR="006B4102" w:rsidRPr="0036251E" w:rsidRDefault="006B4102" w:rsidP="00BE472F">
            <w:pPr>
              <w:tabs>
                <w:tab w:val="left" w:pos="1632"/>
              </w:tabs>
              <w:jc w:val="center"/>
              <w:rPr>
                <w:rFonts w:cstheme="minorHAnsi"/>
                <w:sz w:val="22"/>
                <w:szCs w:val="22"/>
              </w:rPr>
            </w:pPr>
          </w:p>
        </w:tc>
      </w:tr>
      <w:tr w:rsidR="006B4102" w:rsidRPr="0036251E" w14:paraId="702F1AD1" w14:textId="77777777" w:rsidTr="0036251E">
        <w:trPr>
          <w:trHeight w:val="233"/>
        </w:trPr>
        <w:tc>
          <w:tcPr>
            <w:tcW w:w="7797" w:type="dxa"/>
            <w:shd w:val="clear" w:color="auto" w:fill="auto"/>
          </w:tcPr>
          <w:p w14:paraId="7933F2C5" w14:textId="4764BAEE" w:rsidR="006B4102" w:rsidRPr="0036251E" w:rsidRDefault="006B4102" w:rsidP="00BE472F">
            <w:pPr>
              <w:tabs>
                <w:tab w:val="left" w:pos="1632"/>
              </w:tabs>
              <w:rPr>
                <w:rFonts w:cstheme="minorHAnsi"/>
                <w:sz w:val="22"/>
                <w:szCs w:val="22"/>
              </w:rPr>
            </w:pPr>
            <w:r w:rsidRPr="0036251E">
              <w:rPr>
                <w:rFonts w:cstheme="minorHAnsi"/>
                <w:sz w:val="22"/>
                <w:szCs w:val="22"/>
              </w:rPr>
              <w:t>Polite and confident</w:t>
            </w:r>
            <w:r w:rsidR="007D6D13">
              <w:rPr>
                <w:rFonts w:cstheme="minorHAnsi"/>
                <w:sz w:val="22"/>
                <w:szCs w:val="22"/>
              </w:rPr>
              <w:t>,</w:t>
            </w:r>
            <w:r w:rsidR="007D6D13" w:rsidRPr="0036251E">
              <w:rPr>
                <w:rFonts w:cstheme="minorHAnsi"/>
                <w:sz w:val="22"/>
                <w:szCs w:val="22"/>
              </w:rPr>
              <w:t xml:space="preserve"> </w:t>
            </w:r>
            <w:r w:rsidR="007D6D13">
              <w:rPr>
                <w:rFonts w:cstheme="minorHAnsi"/>
                <w:sz w:val="22"/>
                <w:szCs w:val="22"/>
              </w:rPr>
              <w:t>e</w:t>
            </w:r>
            <w:r w:rsidR="007D6D13" w:rsidRPr="0036251E">
              <w:rPr>
                <w:rFonts w:cstheme="minorHAnsi"/>
                <w:sz w:val="22"/>
                <w:szCs w:val="22"/>
              </w:rPr>
              <w:t>xcellent interpersonal skills</w:t>
            </w:r>
          </w:p>
        </w:tc>
        <w:tc>
          <w:tcPr>
            <w:tcW w:w="1253" w:type="dxa"/>
            <w:shd w:val="clear" w:color="auto" w:fill="auto"/>
          </w:tcPr>
          <w:p w14:paraId="58F55FBC" w14:textId="6125998C" w:rsidR="006B4102"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586685FD" w14:textId="77777777" w:rsidR="006B4102" w:rsidRPr="0036251E" w:rsidRDefault="006B4102" w:rsidP="00BE472F">
            <w:pPr>
              <w:tabs>
                <w:tab w:val="left" w:pos="1632"/>
              </w:tabs>
              <w:jc w:val="center"/>
              <w:rPr>
                <w:rFonts w:cstheme="minorHAnsi"/>
                <w:sz w:val="22"/>
                <w:szCs w:val="22"/>
              </w:rPr>
            </w:pPr>
          </w:p>
        </w:tc>
      </w:tr>
      <w:tr w:rsidR="006A0B2B" w:rsidRPr="0036251E" w14:paraId="2C1BEA9B" w14:textId="77777777" w:rsidTr="0036251E">
        <w:trPr>
          <w:trHeight w:val="233"/>
        </w:trPr>
        <w:tc>
          <w:tcPr>
            <w:tcW w:w="7797" w:type="dxa"/>
            <w:shd w:val="clear" w:color="auto" w:fill="auto"/>
          </w:tcPr>
          <w:p w14:paraId="4A8EC4D2" w14:textId="1EC1FD0E" w:rsidR="006A0B2B" w:rsidRPr="0036251E" w:rsidRDefault="006B4102" w:rsidP="00BE472F">
            <w:pPr>
              <w:tabs>
                <w:tab w:val="left" w:pos="1632"/>
              </w:tabs>
              <w:rPr>
                <w:rFonts w:cstheme="minorHAnsi"/>
                <w:sz w:val="22"/>
                <w:szCs w:val="22"/>
              </w:rPr>
            </w:pPr>
            <w:r>
              <w:rPr>
                <w:rFonts w:cstheme="minorHAnsi"/>
                <w:sz w:val="22"/>
                <w:szCs w:val="22"/>
              </w:rPr>
              <w:t xml:space="preserve">Hard working, </w:t>
            </w:r>
            <w:r w:rsidR="006A0B2B" w:rsidRPr="0036251E">
              <w:rPr>
                <w:rFonts w:cstheme="minorHAnsi"/>
                <w:sz w:val="22"/>
                <w:szCs w:val="22"/>
              </w:rPr>
              <w:t>Flexible and cooperative</w:t>
            </w:r>
            <w:r>
              <w:rPr>
                <w:rFonts w:cstheme="minorHAnsi"/>
                <w:sz w:val="22"/>
                <w:szCs w:val="22"/>
              </w:rPr>
              <w:t xml:space="preserve"> work ethic</w:t>
            </w:r>
            <w:r w:rsidR="007D6D13">
              <w:rPr>
                <w:rFonts w:cstheme="minorHAnsi"/>
                <w:sz w:val="22"/>
                <w:szCs w:val="22"/>
              </w:rPr>
              <w:t>, able to cover for colleagues when required</w:t>
            </w:r>
          </w:p>
        </w:tc>
        <w:tc>
          <w:tcPr>
            <w:tcW w:w="1253" w:type="dxa"/>
            <w:shd w:val="clear" w:color="auto" w:fill="auto"/>
          </w:tcPr>
          <w:p w14:paraId="62219603" w14:textId="33EDA958"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3D84D63E" w14:textId="77777777" w:rsidR="006A0B2B" w:rsidRPr="0036251E" w:rsidRDefault="006A0B2B" w:rsidP="00BE472F">
            <w:pPr>
              <w:tabs>
                <w:tab w:val="left" w:pos="1632"/>
              </w:tabs>
              <w:jc w:val="center"/>
              <w:rPr>
                <w:rFonts w:cstheme="minorHAnsi"/>
                <w:sz w:val="22"/>
                <w:szCs w:val="22"/>
              </w:rPr>
            </w:pPr>
          </w:p>
        </w:tc>
      </w:tr>
      <w:tr w:rsidR="00C42F75" w:rsidRPr="0036251E" w14:paraId="27BD8E99" w14:textId="77777777" w:rsidTr="0036251E">
        <w:trPr>
          <w:trHeight w:val="233"/>
        </w:trPr>
        <w:tc>
          <w:tcPr>
            <w:tcW w:w="7797" w:type="dxa"/>
            <w:shd w:val="clear" w:color="auto" w:fill="auto"/>
          </w:tcPr>
          <w:p w14:paraId="33A4244D" w14:textId="74EE474C" w:rsidR="00C42F75" w:rsidRPr="0036251E" w:rsidRDefault="00C42F75" w:rsidP="00BE472F">
            <w:pPr>
              <w:tabs>
                <w:tab w:val="left" w:pos="1632"/>
              </w:tabs>
              <w:rPr>
                <w:rFonts w:cstheme="minorHAnsi"/>
                <w:sz w:val="22"/>
                <w:szCs w:val="22"/>
              </w:rPr>
            </w:pPr>
            <w:r>
              <w:rPr>
                <w:rFonts w:cstheme="minorHAnsi"/>
                <w:sz w:val="22"/>
                <w:szCs w:val="22"/>
              </w:rPr>
              <w:t>Able to demonstrate enthusiasm and commitment to professional development</w:t>
            </w:r>
          </w:p>
        </w:tc>
        <w:tc>
          <w:tcPr>
            <w:tcW w:w="1253" w:type="dxa"/>
            <w:shd w:val="clear" w:color="auto" w:fill="auto"/>
          </w:tcPr>
          <w:p w14:paraId="3B117AF6" w14:textId="74321B41" w:rsidR="00C42F75" w:rsidRPr="0036251E" w:rsidRDefault="00C42F75"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28A6F2CE" w14:textId="77777777" w:rsidR="00C42F75" w:rsidRPr="0036251E" w:rsidRDefault="00C42F75" w:rsidP="00BE472F">
            <w:pPr>
              <w:tabs>
                <w:tab w:val="left" w:pos="1632"/>
              </w:tabs>
              <w:jc w:val="center"/>
              <w:rPr>
                <w:rFonts w:cstheme="minorHAnsi"/>
                <w:sz w:val="22"/>
                <w:szCs w:val="22"/>
              </w:rPr>
            </w:pPr>
          </w:p>
        </w:tc>
      </w:tr>
      <w:tr w:rsidR="006A0B2B" w:rsidRPr="0036251E" w14:paraId="6612DD0B" w14:textId="77777777" w:rsidTr="0036251E">
        <w:trPr>
          <w:trHeight w:val="233"/>
        </w:trPr>
        <w:tc>
          <w:tcPr>
            <w:tcW w:w="7797" w:type="dxa"/>
            <w:shd w:val="clear" w:color="auto" w:fill="auto"/>
          </w:tcPr>
          <w:p w14:paraId="061BFA0F" w14:textId="69C9AEE8" w:rsidR="006A0B2B" w:rsidRPr="0036251E" w:rsidRDefault="006A0B2B" w:rsidP="00BE472F">
            <w:pPr>
              <w:tabs>
                <w:tab w:val="left" w:pos="1632"/>
              </w:tabs>
              <w:rPr>
                <w:rFonts w:cstheme="minorHAnsi"/>
                <w:sz w:val="22"/>
                <w:szCs w:val="22"/>
              </w:rPr>
            </w:pPr>
            <w:r w:rsidRPr="0036251E">
              <w:rPr>
                <w:rFonts w:cstheme="minorHAnsi"/>
                <w:sz w:val="22"/>
                <w:szCs w:val="22"/>
              </w:rPr>
              <w:t>High levels of integrity and loyalty</w:t>
            </w:r>
          </w:p>
        </w:tc>
        <w:tc>
          <w:tcPr>
            <w:tcW w:w="1253" w:type="dxa"/>
            <w:shd w:val="clear" w:color="auto" w:fill="auto"/>
          </w:tcPr>
          <w:p w14:paraId="7A54C599" w14:textId="697360BA"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212D689C" w14:textId="77777777" w:rsidR="006A0B2B" w:rsidRPr="0036251E" w:rsidRDefault="006A0B2B" w:rsidP="00BE472F">
            <w:pPr>
              <w:tabs>
                <w:tab w:val="left" w:pos="1632"/>
              </w:tabs>
              <w:jc w:val="center"/>
              <w:rPr>
                <w:rFonts w:cstheme="minorHAnsi"/>
                <w:sz w:val="22"/>
                <w:szCs w:val="22"/>
              </w:rPr>
            </w:pPr>
          </w:p>
        </w:tc>
      </w:tr>
      <w:tr w:rsidR="006A0B2B" w:rsidRPr="0036251E" w14:paraId="3FC8E8F8" w14:textId="77777777" w:rsidTr="0036251E">
        <w:trPr>
          <w:trHeight w:val="233"/>
        </w:trPr>
        <w:tc>
          <w:tcPr>
            <w:tcW w:w="7797" w:type="dxa"/>
            <w:shd w:val="clear" w:color="auto" w:fill="auto"/>
          </w:tcPr>
          <w:p w14:paraId="039A4C06" w14:textId="1FEDAAA2" w:rsidR="006A0B2B" w:rsidRPr="0036251E" w:rsidRDefault="006A0B2B" w:rsidP="00BE472F">
            <w:pPr>
              <w:tabs>
                <w:tab w:val="left" w:pos="1632"/>
              </w:tabs>
              <w:rPr>
                <w:rFonts w:cstheme="minorHAnsi"/>
                <w:sz w:val="22"/>
                <w:szCs w:val="22"/>
              </w:rPr>
            </w:pPr>
            <w:r w:rsidRPr="0036251E">
              <w:rPr>
                <w:rFonts w:cstheme="minorHAnsi"/>
                <w:sz w:val="22"/>
                <w:szCs w:val="22"/>
              </w:rPr>
              <w:t>Sensitive and empathetic in distressing situations</w:t>
            </w:r>
          </w:p>
        </w:tc>
        <w:tc>
          <w:tcPr>
            <w:tcW w:w="1253" w:type="dxa"/>
            <w:shd w:val="clear" w:color="auto" w:fill="auto"/>
          </w:tcPr>
          <w:p w14:paraId="516338F4" w14:textId="00851A47"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668CBA03" w14:textId="77777777" w:rsidR="006A0B2B" w:rsidRPr="0036251E" w:rsidRDefault="006A0B2B" w:rsidP="00BE472F">
            <w:pPr>
              <w:tabs>
                <w:tab w:val="left" w:pos="1632"/>
              </w:tabs>
              <w:jc w:val="center"/>
              <w:rPr>
                <w:rFonts w:cstheme="minorHAnsi"/>
                <w:sz w:val="22"/>
                <w:szCs w:val="22"/>
              </w:rPr>
            </w:pPr>
          </w:p>
        </w:tc>
      </w:tr>
      <w:tr w:rsidR="006A0B2B" w:rsidRPr="0036251E" w14:paraId="3F9976A7" w14:textId="77777777" w:rsidTr="0036251E">
        <w:trPr>
          <w:trHeight w:val="233"/>
        </w:trPr>
        <w:tc>
          <w:tcPr>
            <w:tcW w:w="7797" w:type="dxa"/>
            <w:shd w:val="clear" w:color="auto" w:fill="auto"/>
          </w:tcPr>
          <w:p w14:paraId="1EA58AD7" w14:textId="7D69AED8" w:rsidR="006A0B2B" w:rsidRPr="0036251E" w:rsidRDefault="006A0B2B" w:rsidP="00BE472F">
            <w:pPr>
              <w:tabs>
                <w:tab w:val="left" w:pos="1632"/>
              </w:tabs>
              <w:rPr>
                <w:rFonts w:cstheme="minorHAnsi"/>
                <w:sz w:val="22"/>
                <w:szCs w:val="22"/>
              </w:rPr>
            </w:pPr>
            <w:r w:rsidRPr="0036251E">
              <w:rPr>
                <w:rFonts w:cstheme="minorHAnsi"/>
                <w:sz w:val="22"/>
                <w:szCs w:val="22"/>
              </w:rPr>
              <w:t>Ability to work under pressure</w:t>
            </w:r>
          </w:p>
        </w:tc>
        <w:tc>
          <w:tcPr>
            <w:tcW w:w="1253" w:type="dxa"/>
            <w:shd w:val="clear" w:color="auto" w:fill="auto"/>
          </w:tcPr>
          <w:p w14:paraId="4FCC1C1E" w14:textId="06547C1E"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645F85B6" w14:textId="77777777" w:rsidR="006A0B2B" w:rsidRPr="0036251E" w:rsidRDefault="006A0B2B" w:rsidP="00BE472F">
            <w:pPr>
              <w:tabs>
                <w:tab w:val="left" w:pos="1632"/>
              </w:tabs>
              <w:jc w:val="center"/>
              <w:rPr>
                <w:rFonts w:cstheme="minorHAnsi"/>
                <w:sz w:val="22"/>
                <w:szCs w:val="22"/>
              </w:rPr>
            </w:pPr>
          </w:p>
        </w:tc>
      </w:tr>
      <w:tr w:rsidR="006A4416" w:rsidRPr="0036251E" w14:paraId="20C4EAE5" w14:textId="77777777" w:rsidTr="0036251E">
        <w:trPr>
          <w:trHeight w:val="233"/>
        </w:trPr>
        <w:tc>
          <w:tcPr>
            <w:tcW w:w="7797" w:type="dxa"/>
            <w:shd w:val="clear" w:color="auto" w:fill="auto"/>
          </w:tcPr>
          <w:p w14:paraId="4CC07345" w14:textId="2F950F6B" w:rsidR="006A4416" w:rsidRPr="0036251E" w:rsidRDefault="006A4416" w:rsidP="00BE472F">
            <w:pPr>
              <w:tabs>
                <w:tab w:val="left" w:pos="1632"/>
              </w:tabs>
              <w:rPr>
                <w:rFonts w:cstheme="minorHAnsi"/>
                <w:sz w:val="22"/>
                <w:szCs w:val="22"/>
              </w:rPr>
            </w:pPr>
            <w:r w:rsidRPr="0036251E">
              <w:rPr>
                <w:rFonts w:cstheme="minorHAnsi"/>
                <w:sz w:val="22"/>
                <w:szCs w:val="22"/>
              </w:rPr>
              <w:t xml:space="preserve">Confident, </w:t>
            </w:r>
            <w:proofErr w:type="gramStart"/>
            <w:r w:rsidRPr="0036251E">
              <w:rPr>
                <w:rFonts w:cstheme="minorHAnsi"/>
                <w:sz w:val="22"/>
                <w:szCs w:val="22"/>
              </w:rPr>
              <w:t>assertive</w:t>
            </w:r>
            <w:proofErr w:type="gramEnd"/>
            <w:r w:rsidRPr="0036251E">
              <w:rPr>
                <w:rFonts w:cstheme="minorHAnsi"/>
                <w:sz w:val="22"/>
                <w:szCs w:val="22"/>
              </w:rPr>
              <w:t xml:space="preserve"> and resilient</w:t>
            </w:r>
            <w:r w:rsidR="007D6D13">
              <w:rPr>
                <w:rFonts w:cstheme="minorHAnsi"/>
                <w:sz w:val="22"/>
                <w:szCs w:val="22"/>
              </w:rPr>
              <w:t>,</w:t>
            </w:r>
            <w:r w:rsidR="007D6D13" w:rsidRPr="0036251E">
              <w:rPr>
                <w:rFonts w:cstheme="minorHAnsi"/>
                <w:sz w:val="22"/>
                <w:szCs w:val="22"/>
              </w:rPr>
              <w:t xml:space="preserve"> </w:t>
            </w:r>
            <w:r w:rsidR="007D6D13">
              <w:rPr>
                <w:rFonts w:cstheme="minorHAnsi"/>
                <w:sz w:val="22"/>
                <w:szCs w:val="22"/>
              </w:rPr>
              <w:t>m</w:t>
            </w:r>
            <w:r w:rsidR="007D6D13" w:rsidRPr="0036251E">
              <w:rPr>
                <w:rFonts w:cstheme="minorHAnsi"/>
                <w:sz w:val="22"/>
                <w:szCs w:val="22"/>
              </w:rPr>
              <w:t>otivated and proactive</w:t>
            </w:r>
          </w:p>
        </w:tc>
        <w:tc>
          <w:tcPr>
            <w:tcW w:w="1253" w:type="dxa"/>
            <w:shd w:val="clear" w:color="auto" w:fill="auto"/>
          </w:tcPr>
          <w:p w14:paraId="0E12FB6E" w14:textId="28169573" w:rsidR="006A4416" w:rsidRPr="0036251E" w:rsidRDefault="006A4416"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09446AE1" w14:textId="77777777" w:rsidR="006A4416" w:rsidRPr="0036251E" w:rsidRDefault="006A4416" w:rsidP="00BE472F">
            <w:pPr>
              <w:tabs>
                <w:tab w:val="left" w:pos="1632"/>
              </w:tabs>
              <w:jc w:val="center"/>
              <w:rPr>
                <w:rFonts w:cstheme="minorHAnsi"/>
                <w:sz w:val="22"/>
                <w:szCs w:val="22"/>
              </w:rPr>
            </w:pPr>
          </w:p>
        </w:tc>
      </w:tr>
      <w:tr w:rsidR="006B4102" w:rsidRPr="0036251E" w14:paraId="56C211C2" w14:textId="77777777" w:rsidTr="0036251E">
        <w:trPr>
          <w:trHeight w:val="233"/>
        </w:trPr>
        <w:tc>
          <w:tcPr>
            <w:tcW w:w="7797" w:type="dxa"/>
            <w:shd w:val="clear" w:color="auto" w:fill="auto"/>
          </w:tcPr>
          <w:p w14:paraId="68D7D943" w14:textId="4BB4BF25" w:rsidR="006B4102" w:rsidRPr="0036251E" w:rsidRDefault="006B4102" w:rsidP="00BE472F">
            <w:pPr>
              <w:tabs>
                <w:tab w:val="left" w:pos="1632"/>
              </w:tabs>
              <w:rPr>
                <w:rFonts w:cstheme="minorHAnsi"/>
                <w:sz w:val="22"/>
                <w:szCs w:val="22"/>
              </w:rPr>
            </w:pPr>
            <w:r>
              <w:rPr>
                <w:rFonts w:cstheme="minorHAnsi"/>
                <w:sz w:val="22"/>
                <w:szCs w:val="22"/>
              </w:rPr>
              <w:t>Highly reliable and consistent in terms of attending work</w:t>
            </w:r>
          </w:p>
        </w:tc>
        <w:tc>
          <w:tcPr>
            <w:tcW w:w="1253" w:type="dxa"/>
            <w:shd w:val="clear" w:color="auto" w:fill="auto"/>
          </w:tcPr>
          <w:p w14:paraId="3BB6DE58" w14:textId="7A808A37" w:rsidR="006B4102" w:rsidRPr="0036251E" w:rsidRDefault="006B4102"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717CAB3C" w14:textId="77777777" w:rsidR="006B4102" w:rsidRPr="0036251E" w:rsidRDefault="006B4102" w:rsidP="00BE472F">
            <w:pPr>
              <w:tabs>
                <w:tab w:val="left" w:pos="1632"/>
              </w:tabs>
              <w:jc w:val="center"/>
              <w:rPr>
                <w:rFonts w:cstheme="minorHAnsi"/>
                <w:sz w:val="22"/>
                <w:szCs w:val="22"/>
              </w:rPr>
            </w:pPr>
          </w:p>
        </w:tc>
      </w:tr>
      <w:tr w:rsidR="006A4416" w:rsidRPr="0036251E" w14:paraId="67A88BA0" w14:textId="77777777" w:rsidTr="0036251E">
        <w:trPr>
          <w:trHeight w:val="233"/>
        </w:trPr>
        <w:tc>
          <w:tcPr>
            <w:tcW w:w="7797" w:type="dxa"/>
            <w:shd w:val="clear" w:color="auto" w:fill="auto"/>
          </w:tcPr>
          <w:p w14:paraId="5D15C9E6" w14:textId="1315C24D" w:rsidR="006A4416" w:rsidRPr="0036251E" w:rsidRDefault="006A4416" w:rsidP="00BE472F">
            <w:pPr>
              <w:tabs>
                <w:tab w:val="left" w:pos="1632"/>
              </w:tabs>
              <w:rPr>
                <w:rFonts w:cstheme="minorHAnsi"/>
                <w:sz w:val="22"/>
                <w:szCs w:val="22"/>
              </w:rPr>
            </w:pPr>
            <w:r w:rsidRPr="0036251E">
              <w:rPr>
                <w:rFonts w:cstheme="minorHAnsi"/>
                <w:sz w:val="22"/>
                <w:szCs w:val="22"/>
              </w:rPr>
              <w:t xml:space="preserve">Ability to </w:t>
            </w:r>
            <w:r w:rsidR="006B4102">
              <w:rPr>
                <w:rFonts w:cstheme="minorHAnsi"/>
                <w:sz w:val="22"/>
                <w:szCs w:val="22"/>
              </w:rPr>
              <w:t>work</w:t>
            </w:r>
            <w:r w:rsidR="00C42F75">
              <w:rPr>
                <w:rFonts w:cstheme="minorHAnsi"/>
                <w:sz w:val="22"/>
                <w:szCs w:val="22"/>
              </w:rPr>
              <w:t xml:space="preserve"> autonomously as</w:t>
            </w:r>
            <w:r w:rsidR="006B4102">
              <w:rPr>
                <w:rFonts w:cstheme="minorHAnsi"/>
                <w:sz w:val="22"/>
                <w:szCs w:val="22"/>
              </w:rPr>
              <w:t xml:space="preserve"> well</w:t>
            </w:r>
            <w:r w:rsidR="007D6D13">
              <w:rPr>
                <w:rFonts w:cstheme="minorHAnsi"/>
                <w:sz w:val="22"/>
                <w:szCs w:val="22"/>
              </w:rPr>
              <w:t xml:space="preserve"> as</w:t>
            </w:r>
            <w:r w:rsidR="00C42F75">
              <w:rPr>
                <w:rFonts w:cstheme="minorHAnsi"/>
                <w:sz w:val="22"/>
                <w:szCs w:val="22"/>
              </w:rPr>
              <w:t xml:space="preserve"> </w:t>
            </w:r>
            <w:r w:rsidR="006B4102">
              <w:rPr>
                <w:rFonts w:cstheme="minorHAnsi"/>
                <w:sz w:val="22"/>
                <w:szCs w:val="22"/>
              </w:rPr>
              <w:t>with other members of the team</w:t>
            </w:r>
            <w:r w:rsidR="007D6D13">
              <w:rPr>
                <w:rFonts w:cstheme="minorHAnsi"/>
                <w:sz w:val="22"/>
                <w:szCs w:val="22"/>
              </w:rPr>
              <w:t xml:space="preserve">, </w:t>
            </w:r>
            <w:r w:rsidR="00C42F75">
              <w:rPr>
                <w:rFonts w:cstheme="minorHAnsi"/>
                <w:sz w:val="22"/>
                <w:szCs w:val="22"/>
              </w:rPr>
              <w:t xml:space="preserve">to </w:t>
            </w:r>
            <w:r w:rsidRPr="0036251E">
              <w:rPr>
                <w:rFonts w:cstheme="minorHAnsi"/>
                <w:sz w:val="22"/>
                <w:szCs w:val="22"/>
              </w:rPr>
              <w:t>motivate</w:t>
            </w:r>
            <w:r w:rsidR="00C42F75">
              <w:rPr>
                <w:rFonts w:cstheme="minorHAnsi"/>
                <w:sz w:val="22"/>
                <w:szCs w:val="22"/>
              </w:rPr>
              <w:t xml:space="preserve"> the </w:t>
            </w:r>
            <w:r w:rsidRPr="0036251E">
              <w:rPr>
                <w:rFonts w:cstheme="minorHAnsi"/>
                <w:sz w:val="22"/>
                <w:szCs w:val="22"/>
              </w:rPr>
              <w:t>team</w:t>
            </w:r>
            <w:r w:rsidR="006B4102">
              <w:rPr>
                <w:rFonts w:cstheme="minorHAnsi"/>
                <w:sz w:val="22"/>
                <w:szCs w:val="22"/>
              </w:rPr>
              <w:t>,</w:t>
            </w:r>
            <w:r w:rsidRPr="0036251E">
              <w:rPr>
                <w:rFonts w:cstheme="minorHAnsi"/>
                <w:sz w:val="22"/>
                <w:szCs w:val="22"/>
              </w:rPr>
              <w:t xml:space="preserve"> enhance morale and maintain a positive working environment, including team building sessions</w:t>
            </w:r>
          </w:p>
        </w:tc>
        <w:tc>
          <w:tcPr>
            <w:tcW w:w="1253" w:type="dxa"/>
            <w:shd w:val="clear" w:color="auto" w:fill="auto"/>
          </w:tcPr>
          <w:p w14:paraId="27EF51FA" w14:textId="4775B107" w:rsidR="006A4416" w:rsidRPr="0036251E" w:rsidRDefault="006A4416"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232899FF" w14:textId="77777777" w:rsidR="006A4416" w:rsidRPr="0036251E" w:rsidRDefault="006A4416" w:rsidP="00BE472F">
            <w:pPr>
              <w:tabs>
                <w:tab w:val="left" w:pos="1632"/>
              </w:tabs>
              <w:jc w:val="center"/>
              <w:rPr>
                <w:rFonts w:cstheme="minorHAnsi"/>
                <w:sz w:val="22"/>
                <w:szCs w:val="22"/>
              </w:rPr>
            </w:pPr>
          </w:p>
        </w:tc>
      </w:tr>
      <w:tr w:rsidR="006A0B2B" w:rsidRPr="0036251E" w14:paraId="716A6C9F" w14:textId="77777777" w:rsidTr="0036251E">
        <w:trPr>
          <w:trHeight w:val="233"/>
        </w:trPr>
        <w:tc>
          <w:tcPr>
            <w:tcW w:w="7797" w:type="dxa"/>
            <w:shd w:val="clear" w:color="auto" w:fill="8EAADB" w:themeFill="accent1" w:themeFillTint="99"/>
          </w:tcPr>
          <w:p w14:paraId="21F4CC73" w14:textId="722A3A07" w:rsidR="006A0B2B" w:rsidRPr="0036251E" w:rsidRDefault="006A0B2B" w:rsidP="00BE472F">
            <w:pPr>
              <w:tabs>
                <w:tab w:val="left" w:pos="1632"/>
              </w:tabs>
              <w:rPr>
                <w:rFonts w:cstheme="minorHAnsi"/>
                <w:b/>
              </w:rPr>
            </w:pPr>
            <w:r w:rsidRPr="0036251E">
              <w:rPr>
                <w:rFonts w:cstheme="minorHAnsi"/>
                <w:b/>
              </w:rPr>
              <w:t>Other requirements</w:t>
            </w:r>
          </w:p>
        </w:tc>
        <w:tc>
          <w:tcPr>
            <w:tcW w:w="1253" w:type="dxa"/>
            <w:shd w:val="clear" w:color="auto" w:fill="8EAADB" w:themeFill="accent1" w:themeFillTint="99"/>
          </w:tcPr>
          <w:p w14:paraId="475424CE" w14:textId="161E19B2" w:rsidR="006A0B2B" w:rsidRPr="0036251E" w:rsidRDefault="006A0B2B" w:rsidP="00BE472F">
            <w:pPr>
              <w:tabs>
                <w:tab w:val="left" w:pos="1632"/>
              </w:tabs>
              <w:jc w:val="center"/>
              <w:rPr>
                <w:rFonts w:cstheme="minorHAnsi"/>
                <w:b/>
              </w:rPr>
            </w:pPr>
            <w:r w:rsidRPr="0036251E">
              <w:rPr>
                <w:rFonts w:cstheme="minorHAnsi"/>
                <w:b/>
              </w:rPr>
              <w:t>Essential</w:t>
            </w:r>
          </w:p>
        </w:tc>
        <w:tc>
          <w:tcPr>
            <w:tcW w:w="1156" w:type="dxa"/>
            <w:shd w:val="clear" w:color="auto" w:fill="8EAADB" w:themeFill="accent1" w:themeFillTint="99"/>
          </w:tcPr>
          <w:p w14:paraId="0214C230" w14:textId="1BCC7538" w:rsidR="006A0B2B" w:rsidRPr="0036251E" w:rsidRDefault="006A0B2B" w:rsidP="00BE472F">
            <w:pPr>
              <w:tabs>
                <w:tab w:val="left" w:pos="1632"/>
              </w:tabs>
              <w:jc w:val="center"/>
              <w:rPr>
                <w:rFonts w:cstheme="minorHAnsi"/>
                <w:b/>
              </w:rPr>
            </w:pPr>
            <w:r w:rsidRPr="0036251E">
              <w:rPr>
                <w:rFonts w:cstheme="minorHAnsi"/>
                <w:b/>
              </w:rPr>
              <w:t>Desirable</w:t>
            </w:r>
          </w:p>
        </w:tc>
      </w:tr>
      <w:tr w:rsidR="006A0B2B" w:rsidRPr="0036251E" w14:paraId="4F19BDD1" w14:textId="77777777" w:rsidTr="0036251E">
        <w:trPr>
          <w:trHeight w:val="233"/>
        </w:trPr>
        <w:tc>
          <w:tcPr>
            <w:tcW w:w="7797" w:type="dxa"/>
            <w:shd w:val="clear" w:color="auto" w:fill="auto"/>
          </w:tcPr>
          <w:p w14:paraId="4F790FAC" w14:textId="5CDAC53A" w:rsidR="006A0B2B" w:rsidRPr="0036251E" w:rsidRDefault="006A0B2B" w:rsidP="00BE472F">
            <w:pPr>
              <w:tabs>
                <w:tab w:val="left" w:pos="1632"/>
              </w:tabs>
              <w:rPr>
                <w:rFonts w:cstheme="minorHAnsi"/>
                <w:sz w:val="22"/>
                <w:szCs w:val="22"/>
              </w:rPr>
            </w:pPr>
            <w:r w:rsidRPr="0036251E">
              <w:rPr>
                <w:rFonts w:cstheme="minorHAnsi"/>
                <w:sz w:val="22"/>
                <w:szCs w:val="22"/>
              </w:rPr>
              <w:t>Flexibility to work outside of core office hours</w:t>
            </w:r>
            <w:r w:rsidR="00562A35">
              <w:rPr>
                <w:rFonts w:cstheme="minorHAnsi"/>
                <w:sz w:val="22"/>
                <w:szCs w:val="22"/>
              </w:rPr>
              <w:t xml:space="preserve"> if required.</w:t>
            </w:r>
          </w:p>
        </w:tc>
        <w:tc>
          <w:tcPr>
            <w:tcW w:w="1253" w:type="dxa"/>
            <w:shd w:val="clear" w:color="auto" w:fill="auto"/>
          </w:tcPr>
          <w:p w14:paraId="725B0B4E" w14:textId="1AD4120D"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29CD96AA" w14:textId="77777777" w:rsidR="006A0B2B" w:rsidRPr="0036251E" w:rsidRDefault="006A0B2B" w:rsidP="00BE472F">
            <w:pPr>
              <w:tabs>
                <w:tab w:val="left" w:pos="1632"/>
              </w:tabs>
              <w:jc w:val="center"/>
              <w:rPr>
                <w:rFonts w:cstheme="minorHAnsi"/>
                <w:sz w:val="22"/>
                <w:szCs w:val="22"/>
              </w:rPr>
            </w:pPr>
          </w:p>
        </w:tc>
      </w:tr>
      <w:tr w:rsidR="006A0B2B" w:rsidRPr="0036251E" w14:paraId="34124242" w14:textId="77777777" w:rsidTr="0036251E">
        <w:trPr>
          <w:trHeight w:val="224"/>
        </w:trPr>
        <w:tc>
          <w:tcPr>
            <w:tcW w:w="7797" w:type="dxa"/>
            <w:shd w:val="clear" w:color="auto" w:fill="auto"/>
          </w:tcPr>
          <w:p w14:paraId="197EE232" w14:textId="54C53CB6" w:rsidR="006A0B2B" w:rsidRPr="0036251E" w:rsidRDefault="006A0B2B" w:rsidP="00BE472F">
            <w:pPr>
              <w:tabs>
                <w:tab w:val="left" w:pos="1632"/>
              </w:tabs>
              <w:rPr>
                <w:rFonts w:cstheme="minorHAnsi"/>
                <w:sz w:val="22"/>
                <w:szCs w:val="22"/>
              </w:rPr>
            </w:pPr>
            <w:r w:rsidRPr="0036251E">
              <w:rPr>
                <w:rFonts w:cstheme="minorHAnsi"/>
                <w:sz w:val="22"/>
                <w:szCs w:val="22"/>
              </w:rPr>
              <w:t>Disclosure Barring Service (DBS) check</w:t>
            </w:r>
          </w:p>
        </w:tc>
        <w:tc>
          <w:tcPr>
            <w:tcW w:w="1253" w:type="dxa"/>
            <w:shd w:val="clear" w:color="auto" w:fill="auto"/>
          </w:tcPr>
          <w:p w14:paraId="33B85C5A" w14:textId="17AEAD99"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42BBA769" w14:textId="77777777" w:rsidR="006A0B2B" w:rsidRPr="0036251E" w:rsidRDefault="006A0B2B" w:rsidP="00BE472F">
            <w:pPr>
              <w:tabs>
                <w:tab w:val="left" w:pos="1632"/>
              </w:tabs>
              <w:jc w:val="center"/>
              <w:rPr>
                <w:rFonts w:cstheme="minorHAnsi"/>
                <w:sz w:val="22"/>
                <w:szCs w:val="22"/>
              </w:rPr>
            </w:pPr>
          </w:p>
        </w:tc>
      </w:tr>
      <w:tr w:rsidR="006A0B2B" w:rsidRPr="0036251E" w14:paraId="4B1CD637" w14:textId="77777777" w:rsidTr="0036251E">
        <w:trPr>
          <w:trHeight w:val="224"/>
        </w:trPr>
        <w:tc>
          <w:tcPr>
            <w:tcW w:w="7797" w:type="dxa"/>
            <w:shd w:val="clear" w:color="auto" w:fill="auto"/>
          </w:tcPr>
          <w:p w14:paraId="00FCF6DF" w14:textId="5F70A122" w:rsidR="006A0B2B" w:rsidRPr="0036251E" w:rsidRDefault="006A0B2B" w:rsidP="00BE472F">
            <w:pPr>
              <w:tabs>
                <w:tab w:val="left" w:pos="1632"/>
              </w:tabs>
              <w:rPr>
                <w:rFonts w:cstheme="minorHAnsi"/>
                <w:sz w:val="22"/>
                <w:szCs w:val="22"/>
              </w:rPr>
            </w:pPr>
            <w:proofErr w:type="gramStart"/>
            <w:r w:rsidRPr="0036251E">
              <w:rPr>
                <w:rFonts w:cstheme="minorHAnsi"/>
                <w:sz w:val="22"/>
                <w:szCs w:val="22"/>
              </w:rPr>
              <w:t>Maintain confidentiality at all times</w:t>
            </w:r>
            <w:proofErr w:type="gramEnd"/>
            <w:r w:rsidR="00BE16FB">
              <w:rPr>
                <w:rFonts w:cstheme="minorHAnsi"/>
                <w:sz w:val="22"/>
                <w:szCs w:val="22"/>
              </w:rPr>
              <w:t xml:space="preserve"> and adhere to information governance standards</w:t>
            </w:r>
          </w:p>
        </w:tc>
        <w:tc>
          <w:tcPr>
            <w:tcW w:w="1253" w:type="dxa"/>
            <w:shd w:val="clear" w:color="auto" w:fill="auto"/>
          </w:tcPr>
          <w:p w14:paraId="03977945" w14:textId="2013CE57" w:rsidR="006A0B2B" w:rsidRPr="0036251E" w:rsidRDefault="006A0B2B"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6513FEA4" w14:textId="77777777" w:rsidR="006A0B2B" w:rsidRPr="0036251E" w:rsidRDefault="006A0B2B" w:rsidP="00BE472F">
            <w:pPr>
              <w:tabs>
                <w:tab w:val="left" w:pos="1632"/>
              </w:tabs>
              <w:jc w:val="center"/>
              <w:rPr>
                <w:rFonts w:cstheme="minorHAnsi"/>
                <w:sz w:val="22"/>
                <w:szCs w:val="22"/>
              </w:rPr>
            </w:pPr>
          </w:p>
        </w:tc>
      </w:tr>
      <w:tr w:rsidR="006A4416" w:rsidRPr="0036251E" w14:paraId="44160273" w14:textId="77777777" w:rsidTr="0036251E">
        <w:trPr>
          <w:trHeight w:val="224"/>
        </w:trPr>
        <w:tc>
          <w:tcPr>
            <w:tcW w:w="7797" w:type="dxa"/>
            <w:shd w:val="clear" w:color="auto" w:fill="auto"/>
          </w:tcPr>
          <w:p w14:paraId="6992ED44" w14:textId="39DD6F36" w:rsidR="006A4416" w:rsidRPr="0036251E" w:rsidRDefault="006A4416" w:rsidP="00BE472F">
            <w:pPr>
              <w:tabs>
                <w:tab w:val="left" w:pos="1632"/>
              </w:tabs>
              <w:rPr>
                <w:rFonts w:cstheme="minorHAnsi"/>
                <w:sz w:val="22"/>
                <w:szCs w:val="22"/>
              </w:rPr>
            </w:pPr>
            <w:r w:rsidRPr="0036251E">
              <w:rPr>
                <w:rFonts w:cstheme="minorHAnsi"/>
                <w:sz w:val="22"/>
                <w:szCs w:val="22"/>
              </w:rPr>
              <w:t>Full UK driving licence</w:t>
            </w:r>
            <w:r w:rsidR="0068223D" w:rsidRPr="0036251E">
              <w:rPr>
                <w:rFonts w:cstheme="minorHAnsi"/>
                <w:sz w:val="22"/>
                <w:szCs w:val="22"/>
              </w:rPr>
              <w:t xml:space="preserve"> and willingness to drive if required.</w:t>
            </w:r>
          </w:p>
        </w:tc>
        <w:tc>
          <w:tcPr>
            <w:tcW w:w="1253" w:type="dxa"/>
            <w:shd w:val="clear" w:color="auto" w:fill="auto"/>
          </w:tcPr>
          <w:p w14:paraId="44A54423" w14:textId="1EA135B2" w:rsidR="006A4416" w:rsidRPr="0036251E" w:rsidRDefault="006A4416" w:rsidP="00BE472F">
            <w:pPr>
              <w:tabs>
                <w:tab w:val="left" w:pos="1632"/>
              </w:tabs>
              <w:jc w:val="center"/>
              <w:rPr>
                <w:rFonts w:cstheme="minorHAnsi"/>
                <w:sz w:val="22"/>
                <w:szCs w:val="22"/>
              </w:rPr>
            </w:pPr>
            <w:r w:rsidRPr="0036251E">
              <w:rPr>
                <w:rFonts w:cstheme="minorHAnsi"/>
                <w:sz w:val="22"/>
                <w:szCs w:val="22"/>
              </w:rPr>
              <w:sym w:font="Wingdings" w:char="F0FC"/>
            </w:r>
          </w:p>
        </w:tc>
        <w:tc>
          <w:tcPr>
            <w:tcW w:w="1156" w:type="dxa"/>
            <w:shd w:val="clear" w:color="auto" w:fill="auto"/>
          </w:tcPr>
          <w:p w14:paraId="1333C4EA" w14:textId="77777777" w:rsidR="006A4416" w:rsidRPr="0036251E" w:rsidRDefault="006A4416" w:rsidP="00BE472F">
            <w:pPr>
              <w:tabs>
                <w:tab w:val="left" w:pos="1632"/>
              </w:tabs>
              <w:jc w:val="center"/>
              <w:rPr>
                <w:rFonts w:cstheme="minorHAnsi"/>
                <w:sz w:val="22"/>
                <w:szCs w:val="22"/>
              </w:rPr>
            </w:pPr>
          </w:p>
        </w:tc>
      </w:tr>
    </w:tbl>
    <w:p w14:paraId="23C956B6" w14:textId="77777777" w:rsidR="005C1B0A" w:rsidRPr="0036251E" w:rsidRDefault="005C1B0A" w:rsidP="00562A35">
      <w:pPr>
        <w:rPr>
          <w:rFonts w:cstheme="minorHAnsi"/>
          <w:sz w:val="22"/>
          <w:szCs w:val="22"/>
        </w:rPr>
      </w:pPr>
    </w:p>
    <w:sectPr w:rsidR="005C1B0A" w:rsidRPr="0036251E" w:rsidSect="001935C5">
      <w:headerReference w:type="default" r:id="rId10"/>
      <w:footerReference w:type="even" r:id="rId11"/>
      <w:footerReference w:type="default" r:id="rId12"/>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C5AE" w14:textId="77777777" w:rsidR="00815BDF" w:rsidRDefault="00815BDF" w:rsidP="007A710C">
      <w:r>
        <w:separator/>
      </w:r>
    </w:p>
  </w:endnote>
  <w:endnote w:type="continuationSeparator" w:id="0">
    <w:p w14:paraId="76D4AEB7" w14:textId="77777777" w:rsidR="00815BDF" w:rsidRDefault="00815BDF"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47D">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46D0" w14:textId="77777777" w:rsidR="00815BDF" w:rsidRDefault="00815BDF" w:rsidP="007A710C">
      <w:r>
        <w:separator/>
      </w:r>
    </w:p>
  </w:footnote>
  <w:footnote w:type="continuationSeparator" w:id="0">
    <w:p w14:paraId="3AE0A8CB" w14:textId="77777777" w:rsidR="00815BDF" w:rsidRDefault="00815BDF"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3BF27A3D" w:rsidR="007A710C" w:rsidRDefault="00C034D2" w:rsidP="007A710C">
    <w:pPr>
      <w:pStyle w:val="Header"/>
      <w:jc w:val="center"/>
    </w:pPr>
    <w:r>
      <w:rPr>
        <w:noProof/>
        <w:lang w:val="en-US"/>
      </w:rPr>
      <w:drawing>
        <wp:inline distT="0" distB="0" distL="0" distR="0" wp14:anchorId="60485744" wp14:editId="6BCBA082">
          <wp:extent cx="3415271" cy="41078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504073" cy="421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72714"/>
    <w:multiLevelType w:val="hybridMultilevel"/>
    <w:tmpl w:val="68F019A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7C5365"/>
    <w:multiLevelType w:val="hybridMultilevel"/>
    <w:tmpl w:val="363865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E326C4"/>
    <w:multiLevelType w:val="hybridMultilevel"/>
    <w:tmpl w:val="C64253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CF62B93"/>
    <w:multiLevelType w:val="hybridMultilevel"/>
    <w:tmpl w:val="EE46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859F9"/>
    <w:multiLevelType w:val="hybridMultilevel"/>
    <w:tmpl w:val="B860BF2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7330902">
    <w:abstractNumId w:val="1"/>
  </w:num>
  <w:num w:numId="2" w16cid:durableId="2137286356">
    <w:abstractNumId w:val="0"/>
  </w:num>
  <w:num w:numId="3" w16cid:durableId="1418405420">
    <w:abstractNumId w:val="6"/>
  </w:num>
  <w:num w:numId="4" w16cid:durableId="801727978">
    <w:abstractNumId w:val="2"/>
  </w:num>
  <w:num w:numId="5" w16cid:durableId="1620844172">
    <w:abstractNumId w:val="4"/>
  </w:num>
  <w:num w:numId="6" w16cid:durableId="396131254">
    <w:abstractNumId w:val="5"/>
  </w:num>
  <w:num w:numId="7" w16cid:durableId="1108502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6F21"/>
    <w:rsid w:val="00017771"/>
    <w:rsid w:val="0002761F"/>
    <w:rsid w:val="000350B2"/>
    <w:rsid w:val="000652D5"/>
    <w:rsid w:val="00075247"/>
    <w:rsid w:val="0008033F"/>
    <w:rsid w:val="000838E3"/>
    <w:rsid w:val="00095E19"/>
    <w:rsid w:val="000A75CA"/>
    <w:rsid w:val="000D265E"/>
    <w:rsid w:val="00167B70"/>
    <w:rsid w:val="001907D8"/>
    <w:rsid w:val="001919D1"/>
    <w:rsid w:val="001935C5"/>
    <w:rsid w:val="00193FD6"/>
    <w:rsid w:val="001A0511"/>
    <w:rsid w:val="001B5C3F"/>
    <w:rsid w:val="001D286E"/>
    <w:rsid w:val="001E3566"/>
    <w:rsid w:val="00213B7F"/>
    <w:rsid w:val="002273C7"/>
    <w:rsid w:val="00240807"/>
    <w:rsid w:val="00240F65"/>
    <w:rsid w:val="002468C3"/>
    <w:rsid w:val="00247CB8"/>
    <w:rsid w:val="00260F46"/>
    <w:rsid w:val="00262BF3"/>
    <w:rsid w:val="00267134"/>
    <w:rsid w:val="00280ECE"/>
    <w:rsid w:val="0028400E"/>
    <w:rsid w:val="002C0291"/>
    <w:rsid w:val="002E6C05"/>
    <w:rsid w:val="002F3037"/>
    <w:rsid w:val="00304AAC"/>
    <w:rsid w:val="003052B2"/>
    <w:rsid w:val="0030623B"/>
    <w:rsid w:val="00310CC7"/>
    <w:rsid w:val="00323A82"/>
    <w:rsid w:val="00325B38"/>
    <w:rsid w:val="003273E6"/>
    <w:rsid w:val="0033332D"/>
    <w:rsid w:val="0033747D"/>
    <w:rsid w:val="0036251E"/>
    <w:rsid w:val="003758D5"/>
    <w:rsid w:val="00385819"/>
    <w:rsid w:val="00385C18"/>
    <w:rsid w:val="003C5AFD"/>
    <w:rsid w:val="003E7EB4"/>
    <w:rsid w:val="00415DBC"/>
    <w:rsid w:val="004200D6"/>
    <w:rsid w:val="0042430B"/>
    <w:rsid w:val="00435941"/>
    <w:rsid w:val="00444DF5"/>
    <w:rsid w:val="0045779B"/>
    <w:rsid w:val="004974AC"/>
    <w:rsid w:val="004A694F"/>
    <w:rsid w:val="004B1DA1"/>
    <w:rsid w:val="004B6362"/>
    <w:rsid w:val="004D177D"/>
    <w:rsid w:val="004E6DAD"/>
    <w:rsid w:val="004F3F9A"/>
    <w:rsid w:val="004F6405"/>
    <w:rsid w:val="00517009"/>
    <w:rsid w:val="00532E0B"/>
    <w:rsid w:val="00547221"/>
    <w:rsid w:val="00562A35"/>
    <w:rsid w:val="00566DDC"/>
    <w:rsid w:val="00574AE9"/>
    <w:rsid w:val="005A2F38"/>
    <w:rsid w:val="005C1B0A"/>
    <w:rsid w:val="005C5E69"/>
    <w:rsid w:val="005F0A44"/>
    <w:rsid w:val="005F17D9"/>
    <w:rsid w:val="00602C71"/>
    <w:rsid w:val="00607C5E"/>
    <w:rsid w:val="00617B91"/>
    <w:rsid w:val="00635A7D"/>
    <w:rsid w:val="00664DF0"/>
    <w:rsid w:val="00670566"/>
    <w:rsid w:val="00672D2E"/>
    <w:rsid w:val="0068223D"/>
    <w:rsid w:val="00687966"/>
    <w:rsid w:val="006A025F"/>
    <w:rsid w:val="006A065D"/>
    <w:rsid w:val="006A0B2B"/>
    <w:rsid w:val="006A4416"/>
    <w:rsid w:val="006A614F"/>
    <w:rsid w:val="006A7449"/>
    <w:rsid w:val="006B4102"/>
    <w:rsid w:val="006B6F79"/>
    <w:rsid w:val="006C59D9"/>
    <w:rsid w:val="006D029F"/>
    <w:rsid w:val="006D3240"/>
    <w:rsid w:val="006D6DDC"/>
    <w:rsid w:val="006E14D7"/>
    <w:rsid w:val="006F3C2C"/>
    <w:rsid w:val="007056D2"/>
    <w:rsid w:val="00715192"/>
    <w:rsid w:val="0071570B"/>
    <w:rsid w:val="00723D1A"/>
    <w:rsid w:val="00724C23"/>
    <w:rsid w:val="00735F01"/>
    <w:rsid w:val="00736DB1"/>
    <w:rsid w:val="007376BA"/>
    <w:rsid w:val="00737825"/>
    <w:rsid w:val="00741A45"/>
    <w:rsid w:val="0075112F"/>
    <w:rsid w:val="00771440"/>
    <w:rsid w:val="00780FBF"/>
    <w:rsid w:val="00790698"/>
    <w:rsid w:val="007961EF"/>
    <w:rsid w:val="007A710C"/>
    <w:rsid w:val="007B4228"/>
    <w:rsid w:val="007D6D13"/>
    <w:rsid w:val="007E2881"/>
    <w:rsid w:val="007E6099"/>
    <w:rsid w:val="007F5AFE"/>
    <w:rsid w:val="00813C26"/>
    <w:rsid w:val="00815BDF"/>
    <w:rsid w:val="00832607"/>
    <w:rsid w:val="0084249B"/>
    <w:rsid w:val="00843A72"/>
    <w:rsid w:val="00852585"/>
    <w:rsid w:val="00853397"/>
    <w:rsid w:val="00866F27"/>
    <w:rsid w:val="00877AF7"/>
    <w:rsid w:val="008808C0"/>
    <w:rsid w:val="008B02CD"/>
    <w:rsid w:val="008B3983"/>
    <w:rsid w:val="008B62A6"/>
    <w:rsid w:val="008D59EF"/>
    <w:rsid w:val="008E2A92"/>
    <w:rsid w:val="008E47AD"/>
    <w:rsid w:val="00917818"/>
    <w:rsid w:val="00920301"/>
    <w:rsid w:val="0092181E"/>
    <w:rsid w:val="009964B2"/>
    <w:rsid w:val="00996666"/>
    <w:rsid w:val="009B7BC5"/>
    <w:rsid w:val="009D3D3A"/>
    <w:rsid w:val="00A04BB2"/>
    <w:rsid w:val="00A066D1"/>
    <w:rsid w:val="00A20B13"/>
    <w:rsid w:val="00A4039E"/>
    <w:rsid w:val="00A508C1"/>
    <w:rsid w:val="00A619EA"/>
    <w:rsid w:val="00A65FAA"/>
    <w:rsid w:val="00A73BFD"/>
    <w:rsid w:val="00AA64A2"/>
    <w:rsid w:val="00AD44C3"/>
    <w:rsid w:val="00AD7DFD"/>
    <w:rsid w:val="00AE126E"/>
    <w:rsid w:val="00AE3F59"/>
    <w:rsid w:val="00AF3918"/>
    <w:rsid w:val="00B0474C"/>
    <w:rsid w:val="00B173B8"/>
    <w:rsid w:val="00B2497E"/>
    <w:rsid w:val="00B2700F"/>
    <w:rsid w:val="00B34AEB"/>
    <w:rsid w:val="00B47844"/>
    <w:rsid w:val="00B765CC"/>
    <w:rsid w:val="00B826D8"/>
    <w:rsid w:val="00BB76B5"/>
    <w:rsid w:val="00BE16FB"/>
    <w:rsid w:val="00BE23BC"/>
    <w:rsid w:val="00BE2462"/>
    <w:rsid w:val="00BE472F"/>
    <w:rsid w:val="00C034D2"/>
    <w:rsid w:val="00C03D26"/>
    <w:rsid w:val="00C06B2C"/>
    <w:rsid w:val="00C42F75"/>
    <w:rsid w:val="00C56049"/>
    <w:rsid w:val="00C5767B"/>
    <w:rsid w:val="00C7155C"/>
    <w:rsid w:val="00C7555D"/>
    <w:rsid w:val="00C8569B"/>
    <w:rsid w:val="00CA7124"/>
    <w:rsid w:val="00CB2E79"/>
    <w:rsid w:val="00CB568F"/>
    <w:rsid w:val="00CB7C5B"/>
    <w:rsid w:val="00CD2A95"/>
    <w:rsid w:val="00CE370D"/>
    <w:rsid w:val="00D10006"/>
    <w:rsid w:val="00D16898"/>
    <w:rsid w:val="00D237A9"/>
    <w:rsid w:val="00D31347"/>
    <w:rsid w:val="00D31E9C"/>
    <w:rsid w:val="00D33BC7"/>
    <w:rsid w:val="00D45006"/>
    <w:rsid w:val="00D46915"/>
    <w:rsid w:val="00D71C93"/>
    <w:rsid w:val="00D7301D"/>
    <w:rsid w:val="00D9601E"/>
    <w:rsid w:val="00DA3D80"/>
    <w:rsid w:val="00DB5CD7"/>
    <w:rsid w:val="00DB7B6A"/>
    <w:rsid w:val="00DC18EE"/>
    <w:rsid w:val="00DC2228"/>
    <w:rsid w:val="00DC585D"/>
    <w:rsid w:val="00DD716C"/>
    <w:rsid w:val="00DD73C6"/>
    <w:rsid w:val="00DF1E4B"/>
    <w:rsid w:val="00E13ECB"/>
    <w:rsid w:val="00E155F3"/>
    <w:rsid w:val="00E23BC1"/>
    <w:rsid w:val="00E403FE"/>
    <w:rsid w:val="00E41256"/>
    <w:rsid w:val="00E61C78"/>
    <w:rsid w:val="00E674CB"/>
    <w:rsid w:val="00E83F43"/>
    <w:rsid w:val="00E87FE3"/>
    <w:rsid w:val="00EA5BE3"/>
    <w:rsid w:val="00EA6823"/>
    <w:rsid w:val="00EC39E9"/>
    <w:rsid w:val="00EC6633"/>
    <w:rsid w:val="00EF0F47"/>
    <w:rsid w:val="00F0348C"/>
    <w:rsid w:val="00F11B20"/>
    <w:rsid w:val="00F376E3"/>
    <w:rsid w:val="00F64723"/>
    <w:rsid w:val="00F76382"/>
    <w:rsid w:val="00F82A5C"/>
    <w:rsid w:val="00F84F68"/>
    <w:rsid w:val="00F94A03"/>
    <w:rsid w:val="00FA1DB3"/>
    <w:rsid w:val="00FA415B"/>
    <w:rsid w:val="00FE6190"/>
    <w:rsid w:val="00FE6558"/>
    <w:rsid w:val="00FF00EE"/>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EF9B8"/>
  <w14:defaultImageDpi w14:val="32767"/>
  <w15:docId w15:val="{D93022B8-6CC0-44B3-8AFE-5724308E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C034D2"/>
    <w:rPr>
      <w:rFonts w:ascii="Lucida Grande" w:hAnsi="Lucida Grande"/>
      <w:sz w:val="18"/>
      <w:szCs w:val="18"/>
    </w:rPr>
  </w:style>
  <w:style w:type="character" w:customStyle="1" w:styleId="BalloonTextChar">
    <w:name w:val="Balloon Text Char"/>
    <w:basedOn w:val="DefaultParagraphFont"/>
    <w:link w:val="BalloonText"/>
    <w:uiPriority w:val="99"/>
    <w:semiHidden/>
    <w:rsid w:val="00C034D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085417304">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2227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8dc999a-a475-4b5f-87c3-d21db9c12ffc">
      <Terms xmlns="http://schemas.microsoft.com/office/infopath/2007/PartnerControls"/>
    </lcf76f155ced4ddcb4097134ff3c332f>
    <TaxCatchAll xmlns="5ed2db11-c9ad-4f55-a1c7-a28a9ee0e6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CDE02EF73FC4EBA4B4878C06056C0" ma:contentTypeVersion="20" ma:contentTypeDescription="Create a new document." ma:contentTypeScope="" ma:versionID="5ae769ce136083fe8c97a0d42c7f22c3">
  <xsd:schema xmlns:xsd="http://www.w3.org/2001/XMLSchema" xmlns:xs="http://www.w3.org/2001/XMLSchema" xmlns:p="http://schemas.microsoft.com/office/2006/metadata/properties" xmlns:ns1="http://schemas.microsoft.com/sharepoint/v3" xmlns:ns2="18dc999a-a475-4b5f-87c3-d21db9c12ffc" xmlns:ns3="5ed2db11-c9ad-4f55-a1c7-a28a9ee0e643" targetNamespace="http://schemas.microsoft.com/office/2006/metadata/properties" ma:root="true" ma:fieldsID="fb1642fec22ea87dd3a953a56b6267c5" ns1:_="" ns2:_="" ns3:_="">
    <xsd:import namespace="http://schemas.microsoft.com/sharepoint/v3"/>
    <xsd:import namespace="18dc999a-a475-4b5f-87c3-d21db9c12ffc"/>
    <xsd:import namespace="5ed2db11-c9ad-4f55-a1c7-a28a9ee0e6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c999a-a475-4b5f-87c3-d21db9c12f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2db11-c9ad-4f55-a1c7-a28a9ee0e64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ee7b4c-245f-480e-96ae-4d40b04fb2ff}" ma:internalName="TaxCatchAll" ma:showField="CatchAllData" ma:web="5ed2db11-c9ad-4f55-a1c7-a28a9ee0e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0BC13-CC70-4469-9E3A-F060F316FF39}">
  <ds:schemaRefs>
    <ds:schemaRef ds:uri="http://schemas.microsoft.com/office/2006/metadata/properties"/>
    <ds:schemaRef ds:uri="http://schemas.microsoft.com/office/infopath/2007/PartnerControls"/>
    <ds:schemaRef ds:uri="http://schemas.microsoft.com/sharepoint/v3"/>
    <ds:schemaRef ds:uri="18dc999a-a475-4b5f-87c3-d21db9c12ffc"/>
    <ds:schemaRef ds:uri="5ed2db11-c9ad-4f55-a1c7-a28a9ee0e643"/>
  </ds:schemaRefs>
</ds:datastoreItem>
</file>

<file path=customXml/itemProps2.xml><?xml version="1.0" encoding="utf-8"?>
<ds:datastoreItem xmlns:ds="http://schemas.openxmlformats.org/officeDocument/2006/customXml" ds:itemID="{6C75B5F7-0EE6-49C4-AE70-44FCDE266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dc999a-a475-4b5f-87c3-d21db9c12ffc"/>
    <ds:schemaRef ds:uri="5ed2db11-c9ad-4f55-a1c7-a28a9ee0e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5F5C0-489F-4C09-A2B5-75AD71E1BBA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170</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EXCELL, Caroline (UPWELL HEALTH CENTRE)</cp:lastModifiedBy>
  <cp:revision>5</cp:revision>
  <cp:lastPrinted>2024-07-02T16:31:00Z</cp:lastPrinted>
  <dcterms:created xsi:type="dcterms:W3CDTF">2024-07-02T13:58:00Z</dcterms:created>
  <dcterms:modified xsi:type="dcterms:W3CDTF">2024-07-09T14:05:00Z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0x010100BF5CDE02EF73FC4EBA4B4878C06056C0</vt:lpwstr>
  </property>
  <property fmtid="{D5CDD505-2E9C-101B-9397-08002B2CF9AE}" pid="3" name="MediaServiceImageTags">
    <vt:lpwstr/>
  </property>
</Properties>
</file>