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BE6FA" w14:textId="5CCD526D" w:rsidR="00951D4D" w:rsidRPr="003A0B38" w:rsidRDefault="002609AB" w:rsidP="003A0B38">
      <w:pPr>
        <w:pStyle w:val="NoSpacing"/>
        <w:jc w:val="center"/>
        <w:rPr>
          <w:b/>
          <w:bCs/>
          <w:sz w:val="24"/>
          <w:szCs w:val="24"/>
        </w:rPr>
      </w:pPr>
      <w:r w:rsidRPr="003A0B38">
        <w:rPr>
          <w:b/>
          <w:bCs/>
          <w:sz w:val="24"/>
          <w:szCs w:val="24"/>
        </w:rPr>
        <w:t xml:space="preserve">Draft minutes of a meeting of the Blofield Surgery Patient </w:t>
      </w:r>
      <w:r w:rsidR="003A0B38" w:rsidRPr="003A0B38">
        <w:rPr>
          <w:b/>
          <w:bCs/>
          <w:sz w:val="24"/>
          <w:szCs w:val="24"/>
        </w:rPr>
        <w:t>Participation</w:t>
      </w:r>
      <w:r w:rsidRPr="003A0B38">
        <w:rPr>
          <w:b/>
          <w:bCs/>
          <w:sz w:val="24"/>
          <w:szCs w:val="24"/>
        </w:rPr>
        <w:t xml:space="preserve"> Group</w:t>
      </w:r>
    </w:p>
    <w:p w14:paraId="009C8F64" w14:textId="0A8C9CAD" w:rsidR="002609AB" w:rsidRPr="003A0B38" w:rsidRDefault="003A0B38" w:rsidP="003A0B38">
      <w:pPr>
        <w:pStyle w:val="NoSpacing"/>
        <w:jc w:val="center"/>
        <w:rPr>
          <w:b/>
          <w:bCs/>
          <w:sz w:val="24"/>
          <w:szCs w:val="24"/>
        </w:rPr>
      </w:pPr>
      <w:r>
        <w:rPr>
          <w:b/>
          <w:bCs/>
          <w:sz w:val="24"/>
          <w:szCs w:val="24"/>
        </w:rPr>
        <w:t>h</w:t>
      </w:r>
      <w:r w:rsidR="002609AB" w:rsidRPr="003A0B38">
        <w:rPr>
          <w:b/>
          <w:bCs/>
          <w:sz w:val="24"/>
          <w:szCs w:val="24"/>
        </w:rPr>
        <w:t>eld on</w:t>
      </w:r>
      <w:r w:rsidR="007E31DC">
        <w:rPr>
          <w:b/>
          <w:bCs/>
          <w:sz w:val="24"/>
          <w:szCs w:val="24"/>
        </w:rPr>
        <w:t xml:space="preserve"> Wednesday, 22</w:t>
      </w:r>
      <w:r w:rsidR="007E31DC" w:rsidRPr="007E31DC">
        <w:rPr>
          <w:b/>
          <w:bCs/>
          <w:sz w:val="24"/>
          <w:szCs w:val="24"/>
          <w:vertAlign w:val="superscript"/>
        </w:rPr>
        <w:t>nd</w:t>
      </w:r>
      <w:r w:rsidR="007E31DC">
        <w:rPr>
          <w:b/>
          <w:bCs/>
          <w:sz w:val="24"/>
          <w:szCs w:val="24"/>
        </w:rPr>
        <w:t xml:space="preserve"> February</w:t>
      </w:r>
      <w:r w:rsidR="002609AB" w:rsidRPr="003A0B38">
        <w:rPr>
          <w:b/>
          <w:bCs/>
          <w:sz w:val="24"/>
          <w:szCs w:val="24"/>
        </w:rPr>
        <w:t>, 202</w:t>
      </w:r>
      <w:r w:rsidR="007E31DC">
        <w:rPr>
          <w:b/>
          <w:bCs/>
          <w:sz w:val="24"/>
          <w:szCs w:val="24"/>
        </w:rPr>
        <w:t>3</w:t>
      </w:r>
      <w:r w:rsidR="002609AB" w:rsidRPr="003A0B38">
        <w:rPr>
          <w:b/>
          <w:bCs/>
          <w:sz w:val="24"/>
          <w:szCs w:val="24"/>
        </w:rPr>
        <w:t xml:space="preserve"> at 5:30 p.m. at the </w:t>
      </w:r>
      <w:r w:rsidRPr="003A0B38">
        <w:rPr>
          <w:b/>
          <w:bCs/>
          <w:sz w:val="24"/>
          <w:szCs w:val="24"/>
        </w:rPr>
        <w:t>Surgery</w:t>
      </w:r>
    </w:p>
    <w:p w14:paraId="01794434" w14:textId="243A2196" w:rsidR="002609AB" w:rsidRDefault="002609AB" w:rsidP="002609AB">
      <w:pPr>
        <w:pStyle w:val="NoSpacing"/>
      </w:pPr>
    </w:p>
    <w:p w14:paraId="2DCD6423" w14:textId="746E8518" w:rsidR="0002604D" w:rsidRPr="0038737C" w:rsidRDefault="002609AB" w:rsidP="000F7A4A">
      <w:pPr>
        <w:pStyle w:val="NoSpacing"/>
        <w:rPr>
          <w:rFonts w:ascii="Calibri" w:eastAsia="Times New Roman" w:hAnsi="Calibri" w:cs="Calibri"/>
          <w:lang w:eastAsia="en-GB"/>
        </w:rPr>
      </w:pPr>
      <w:r w:rsidRPr="00173F12">
        <w:rPr>
          <w:b/>
          <w:bCs/>
        </w:rPr>
        <w:t>Present:</w:t>
      </w:r>
      <w:r w:rsidR="00173F12" w:rsidRPr="00173F12">
        <w:rPr>
          <w:b/>
          <w:bCs/>
        </w:rPr>
        <w:t xml:space="preserve">  </w:t>
      </w:r>
      <w:r w:rsidR="00155C83" w:rsidRPr="00173F12">
        <w:rPr>
          <w:rFonts w:ascii="Calibri" w:eastAsia="Times New Roman" w:hAnsi="Calibri" w:cs="Calibri"/>
          <w:b/>
          <w:bCs/>
          <w:color w:val="000000"/>
          <w:lang w:eastAsia="en-GB"/>
        </w:rPr>
        <w:t>Practice staff</w:t>
      </w:r>
      <w:r w:rsidR="00155C83" w:rsidRPr="00173F12">
        <w:rPr>
          <w:rFonts w:ascii="Calibri" w:eastAsia="Times New Roman" w:hAnsi="Calibri" w:cs="Calibri"/>
          <w:color w:val="000000"/>
          <w:lang w:eastAsia="en-GB"/>
        </w:rPr>
        <w:t xml:space="preserve">: </w:t>
      </w:r>
      <w:r w:rsidR="0002604D" w:rsidRPr="0002604D">
        <w:rPr>
          <w:rFonts w:ascii="Calibri" w:eastAsia="Times New Roman" w:hAnsi="Calibri" w:cs="Calibri"/>
          <w:color w:val="000000"/>
          <w:lang w:eastAsia="en-GB"/>
        </w:rPr>
        <w:t>Katie Doughty</w:t>
      </w:r>
      <w:r w:rsidR="003A0B38" w:rsidRPr="00173F12">
        <w:rPr>
          <w:rFonts w:ascii="Calibri" w:eastAsia="Times New Roman" w:hAnsi="Calibri" w:cs="Calibri"/>
          <w:color w:val="000000"/>
          <w:lang w:eastAsia="en-GB"/>
        </w:rPr>
        <w:t xml:space="preserve"> (Practice Manager)</w:t>
      </w:r>
      <w:r w:rsidR="00155C83" w:rsidRPr="00173F12">
        <w:rPr>
          <w:rFonts w:ascii="Calibri" w:eastAsia="Times New Roman" w:hAnsi="Calibri" w:cs="Calibri"/>
          <w:color w:val="000000"/>
          <w:lang w:eastAsia="en-GB"/>
        </w:rPr>
        <w:t xml:space="preserve">, </w:t>
      </w:r>
      <w:r w:rsidR="0002604D" w:rsidRPr="0038737C">
        <w:rPr>
          <w:rFonts w:ascii="Calibri" w:eastAsia="Times New Roman" w:hAnsi="Calibri" w:cs="Calibri"/>
          <w:lang w:eastAsia="en-GB"/>
        </w:rPr>
        <w:t>Dr</w:t>
      </w:r>
      <w:r w:rsidR="00B91730" w:rsidRPr="0038737C">
        <w:rPr>
          <w:rFonts w:ascii="Calibri" w:eastAsia="Times New Roman" w:hAnsi="Calibri" w:cs="Calibri"/>
          <w:lang w:eastAsia="en-GB"/>
        </w:rPr>
        <w:t xml:space="preserve"> A </w:t>
      </w:r>
      <w:proofErr w:type="spellStart"/>
      <w:r w:rsidR="00B91730" w:rsidRPr="0038737C">
        <w:rPr>
          <w:rFonts w:ascii="Calibri" w:eastAsia="Times New Roman" w:hAnsi="Calibri" w:cs="Calibri"/>
          <w:lang w:eastAsia="en-GB"/>
        </w:rPr>
        <w:t>Vokins</w:t>
      </w:r>
      <w:proofErr w:type="spellEnd"/>
      <w:r w:rsidR="00155C83" w:rsidRPr="0038737C">
        <w:rPr>
          <w:rFonts w:ascii="Calibri" w:eastAsia="Times New Roman" w:hAnsi="Calibri" w:cs="Calibri"/>
          <w:lang w:eastAsia="en-GB"/>
        </w:rPr>
        <w:t xml:space="preserve">, </w:t>
      </w:r>
      <w:r w:rsidR="00CD7916" w:rsidRPr="001D21CF">
        <w:rPr>
          <w:rFonts w:ascii="Calibri" w:eastAsia="Times New Roman" w:hAnsi="Calibri" w:cs="Calibri"/>
          <w:lang w:eastAsia="en-GB"/>
        </w:rPr>
        <w:t>Helen King</w:t>
      </w:r>
      <w:r w:rsidR="0002604D" w:rsidRPr="001D21CF">
        <w:rPr>
          <w:rFonts w:ascii="Calibri" w:eastAsia="Times New Roman" w:hAnsi="Calibri" w:cs="Calibri"/>
          <w:lang w:eastAsia="en-GB"/>
        </w:rPr>
        <w:t xml:space="preserve"> (Reception)</w:t>
      </w:r>
      <w:r w:rsidR="00173F12" w:rsidRPr="001D21CF">
        <w:rPr>
          <w:rFonts w:ascii="Calibri" w:eastAsia="Times New Roman" w:hAnsi="Calibri" w:cs="Calibri"/>
          <w:lang w:eastAsia="en-GB"/>
        </w:rPr>
        <w:t xml:space="preserve"> and</w:t>
      </w:r>
      <w:r w:rsidR="00155C83" w:rsidRPr="001D21CF">
        <w:rPr>
          <w:rFonts w:ascii="Calibri" w:eastAsia="Times New Roman" w:hAnsi="Calibri" w:cs="Calibri"/>
          <w:lang w:eastAsia="en-GB"/>
        </w:rPr>
        <w:t xml:space="preserve"> </w:t>
      </w:r>
      <w:r w:rsidR="00CD7916" w:rsidRPr="001D21CF">
        <w:rPr>
          <w:rFonts w:ascii="Calibri" w:eastAsia="Times New Roman" w:hAnsi="Calibri" w:cs="Calibri"/>
          <w:lang w:eastAsia="en-GB"/>
        </w:rPr>
        <w:t>Kirsty Dickerson</w:t>
      </w:r>
      <w:r w:rsidR="0002604D" w:rsidRPr="001D21CF">
        <w:rPr>
          <w:rFonts w:ascii="Calibri" w:eastAsia="Times New Roman" w:hAnsi="Calibri" w:cs="Calibri"/>
          <w:lang w:eastAsia="en-GB"/>
        </w:rPr>
        <w:t xml:space="preserve"> (Dispenser)</w:t>
      </w:r>
      <w:r w:rsidR="00173F12" w:rsidRPr="001D21CF">
        <w:rPr>
          <w:rFonts w:ascii="Calibri" w:eastAsia="Times New Roman" w:hAnsi="Calibri" w:cs="Calibri"/>
          <w:lang w:eastAsia="en-GB"/>
        </w:rPr>
        <w:t>.</w:t>
      </w:r>
    </w:p>
    <w:p w14:paraId="50EC7769" w14:textId="27C8781D" w:rsidR="0002604D" w:rsidRPr="0038737C" w:rsidRDefault="00155C83" w:rsidP="0002604D">
      <w:pPr>
        <w:shd w:val="clear" w:color="auto" w:fill="FFFFFF"/>
        <w:spacing w:after="0" w:line="240" w:lineRule="auto"/>
        <w:rPr>
          <w:rFonts w:ascii="Calibri" w:eastAsia="Times New Roman" w:hAnsi="Calibri" w:cs="Calibri"/>
          <w:lang w:eastAsia="en-GB"/>
        </w:rPr>
      </w:pPr>
      <w:r w:rsidRPr="0038737C">
        <w:rPr>
          <w:rFonts w:ascii="Calibri" w:eastAsia="Times New Roman" w:hAnsi="Calibri" w:cs="Calibri"/>
          <w:b/>
          <w:bCs/>
          <w:lang w:eastAsia="en-GB"/>
        </w:rPr>
        <w:t>PPG members</w:t>
      </w:r>
      <w:r w:rsidRPr="0038737C">
        <w:rPr>
          <w:rFonts w:ascii="Calibri" w:eastAsia="Times New Roman" w:hAnsi="Calibri" w:cs="Calibri"/>
          <w:lang w:eastAsia="en-GB"/>
        </w:rPr>
        <w:t xml:space="preserve">: </w:t>
      </w:r>
      <w:r w:rsidR="0002604D" w:rsidRPr="0038737C">
        <w:rPr>
          <w:rFonts w:ascii="Calibri" w:eastAsia="Times New Roman" w:hAnsi="Calibri" w:cs="Calibri"/>
          <w:lang w:eastAsia="en-GB"/>
        </w:rPr>
        <w:t>Peter Bucknell</w:t>
      </w:r>
      <w:r w:rsidRPr="0038737C">
        <w:rPr>
          <w:rFonts w:ascii="Calibri" w:eastAsia="Times New Roman" w:hAnsi="Calibri" w:cs="Calibri"/>
          <w:lang w:eastAsia="en-GB"/>
        </w:rPr>
        <w:t xml:space="preserve">, </w:t>
      </w:r>
      <w:r w:rsidR="0002604D" w:rsidRPr="0038737C">
        <w:rPr>
          <w:rFonts w:ascii="Calibri" w:eastAsia="Times New Roman" w:hAnsi="Calibri" w:cs="Calibri"/>
          <w:lang w:eastAsia="en-GB"/>
        </w:rPr>
        <w:t>Golda Conneely</w:t>
      </w:r>
      <w:r w:rsidRPr="0038737C">
        <w:rPr>
          <w:rFonts w:ascii="Calibri" w:eastAsia="Times New Roman" w:hAnsi="Calibri" w:cs="Calibri"/>
          <w:lang w:eastAsia="en-GB"/>
        </w:rPr>
        <w:t xml:space="preserve">, Susan Rowe, </w:t>
      </w:r>
      <w:r w:rsidR="0038737C" w:rsidRPr="0038737C">
        <w:rPr>
          <w:rFonts w:ascii="Calibri" w:eastAsia="Times New Roman" w:hAnsi="Calibri" w:cs="Calibri"/>
          <w:sz w:val="24"/>
          <w:szCs w:val="24"/>
          <w:lang w:eastAsia="en-GB"/>
        </w:rPr>
        <w:t>Roger Sandall, Barry Simpkins,</w:t>
      </w:r>
      <w:r w:rsidR="0038737C" w:rsidRPr="0038737C">
        <w:rPr>
          <w:rFonts w:ascii="Calibri" w:eastAsia="Times New Roman" w:hAnsi="Calibri" w:cs="Calibri"/>
          <w:lang w:eastAsia="en-GB"/>
        </w:rPr>
        <w:t xml:space="preserve"> </w:t>
      </w:r>
      <w:r w:rsidRPr="0038737C">
        <w:rPr>
          <w:rFonts w:ascii="Calibri" w:eastAsia="Times New Roman" w:hAnsi="Calibri" w:cs="Calibri"/>
          <w:lang w:eastAsia="en-GB"/>
        </w:rPr>
        <w:t>Stella Shackle</w:t>
      </w:r>
      <w:r w:rsidR="0038737C" w:rsidRPr="0038737C">
        <w:rPr>
          <w:rFonts w:ascii="Calibri" w:eastAsia="Times New Roman" w:hAnsi="Calibri" w:cs="Calibri"/>
          <w:lang w:eastAsia="en-GB"/>
        </w:rPr>
        <w:t>,</w:t>
      </w:r>
      <w:r w:rsidRPr="0038737C">
        <w:rPr>
          <w:rFonts w:ascii="Calibri" w:eastAsia="Times New Roman" w:hAnsi="Calibri" w:cs="Calibri"/>
          <w:lang w:eastAsia="en-GB"/>
        </w:rPr>
        <w:t xml:space="preserve"> </w:t>
      </w:r>
      <w:r w:rsidR="0002604D" w:rsidRPr="0038737C">
        <w:rPr>
          <w:rFonts w:ascii="Calibri" w:eastAsia="Times New Roman" w:hAnsi="Calibri" w:cs="Calibri"/>
          <w:lang w:eastAsia="en-GB"/>
        </w:rPr>
        <w:t>Len Thurston</w:t>
      </w:r>
      <w:r w:rsidR="0038737C" w:rsidRPr="0038737C">
        <w:rPr>
          <w:rFonts w:ascii="Calibri" w:eastAsia="Times New Roman" w:hAnsi="Calibri" w:cs="Calibri"/>
          <w:lang w:eastAsia="en-GB"/>
        </w:rPr>
        <w:t xml:space="preserve"> and Arthur Wiffen</w:t>
      </w:r>
      <w:r w:rsidRPr="0038737C">
        <w:rPr>
          <w:rFonts w:ascii="Calibri" w:eastAsia="Times New Roman" w:hAnsi="Calibri" w:cs="Calibri"/>
          <w:lang w:eastAsia="en-GB"/>
        </w:rPr>
        <w:t>.</w:t>
      </w:r>
    </w:p>
    <w:p w14:paraId="19E95D34" w14:textId="77777777" w:rsidR="0002604D" w:rsidRPr="00355FB1" w:rsidRDefault="0002604D" w:rsidP="0002604D">
      <w:pPr>
        <w:shd w:val="clear" w:color="auto" w:fill="FFFFFF"/>
        <w:spacing w:after="0" w:line="240" w:lineRule="auto"/>
        <w:rPr>
          <w:rFonts w:ascii="Calibri" w:eastAsia="Times New Roman" w:hAnsi="Calibri" w:cs="Calibri"/>
          <w:color w:val="000000"/>
          <w:sz w:val="16"/>
          <w:szCs w:val="16"/>
          <w:lang w:eastAsia="en-GB"/>
        </w:rPr>
      </w:pPr>
    </w:p>
    <w:p w14:paraId="5C72DD81" w14:textId="142EEF42" w:rsidR="0002604D" w:rsidRPr="0038737C" w:rsidRDefault="0002604D" w:rsidP="0002604D">
      <w:pPr>
        <w:shd w:val="clear" w:color="auto" w:fill="FFFFFF"/>
        <w:spacing w:after="0" w:line="240" w:lineRule="auto"/>
        <w:rPr>
          <w:rFonts w:ascii="Calibri" w:eastAsia="Times New Roman" w:hAnsi="Calibri" w:cs="Calibri"/>
          <w:sz w:val="24"/>
          <w:szCs w:val="24"/>
          <w:lang w:eastAsia="en-GB"/>
        </w:rPr>
      </w:pPr>
      <w:r w:rsidRPr="0002604D">
        <w:rPr>
          <w:rFonts w:ascii="Calibri" w:eastAsia="Times New Roman" w:hAnsi="Calibri" w:cs="Calibri"/>
          <w:b/>
          <w:bCs/>
          <w:color w:val="000000"/>
          <w:sz w:val="24"/>
          <w:szCs w:val="24"/>
          <w:lang w:eastAsia="en-GB"/>
        </w:rPr>
        <w:t>Apologies</w:t>
      </w:r>
      <w:r w:rsidR="00155C83" w:rsidRPr="003A0B38">
        <w:rPr>
          <w:rFonts w:ascii="Calibri" w:eastAsia="Times New Roman" w:hAnsi="Calibri" w:cs="Calibri"/>
          <w:b/>
          <w:bCs/>
          <w:color w:val="000000"/>
          <w:sz w:val="24"/>
          <w:szCs w:val="24"/>
          <w:lang w:eastAsia="en-GB"/>
        </w:rPr>
        <w:t xml:space="preserve"> for absence</w:t>
      </w:r>
      <w:r w:rsidR="00155C83">
        <w:rPr>
          <w:rFonts w:ascii="Calibri" w:eastAsia="Times New Roman" w:hAnsi="Calibri" w:cs="Calibri"/>
          <w:color w:val="000000"/>
          <w:sz w:val="24"/>
          <w:szCs w:val="24"/>
          <w:lang w:eastAsia="en-GB"/>
        </w:rPr>
        <w:t xml:space="preserve"> had been received</w:t>
      </w:r>
      <w:r w:rsidRPr="0002604D">
        <w:rPr>
          <w:rFonts w:ascii="Calibri" w:eastAsia="Times New Roman" w:hAnsi="Calibri" w:cs="Calibri"/>
          <w:color w:val="000000"/>
          <w:sz w:val="24"/>
          <w:szCs w:val="24"/>
          <w:lang w:eastAsia="en-GB"/>
        </w:rPr>
        <w:t xml:space="preserve"> from </w:t>
      </w:r>
      <w:r w:rsidR="0038737C" w:rsidRPr="0038737C">
        <w:rPr>
          <w:rFonts w:ascii="Calibri" w:eastAsia="Times New Roman" w:hAnsi="Calibri" w:cs="Calibri"/>
          <w:lang w:eastAsia="en-GB"/>
        </w:rPr>
        <w:t>Ivan Block</w:t>
      </w:r>
      <w:r w:rsidR="0038737C">
        <w:rPr>
          <w:rFonts w:ascii="Calibri" w:eastAsia="Times New Roman" w:hAnsi="Calibri" w:cs="Calibri"/>
          <w:sz w:val="24"/>
          <w:szCs w:val="24"/>
          <w:lang w:eastAsia="en-GB"/>
        </w:rPr>
        <w:t>,</w:t>
      </w:r>
      <w:r w:rsidR="0038737C" w:rsidRPr="0038737C">
        <w:rPr>
          <w:rFonts w:ascii="Calibri" w:eastAsia="Times New Roman" w:hAnsi="Calibri" w:cs="Calibri"/>
          <w:lang w:eastAsia="en-GB"/>
        </w:rPr>
        <w:t xml:space="preserve"> Pat Budd and Brian </w:t>
      </w:r>
      <w:proofErr w:type="spellStart"/>
      <w:r w:rsidR="0038737C" w:rsidRPr="0038737C">
        <w:rPr>
          <w:rFonts w:ascii="Calibri" w:eastAsia="Times New Roman" w:hAnsi="Calibri" w:cs="Calibri"/>
          <w:lang w:eastAsia="en-GB"/>
        </w:rPr>
        <w:t>Hendrey</w:t>
      </w:r>
      <w:proofErr w:type="spellEnd"/>
      <w:r w:rsidR="0038737C" w:rsidRPr="0038737C">
        <w:rPr>
          <w:rFonts w:ascii="Calibri" w:eastAsia="Times New Roman" w:hAnsi="Calibri" w:cs="Calibri"/>
          <w:lang w:eastAsia="en-GB"/>
        </w:rPr>
        <w:t>.</w:t>
      </w:r>
    </w:p>
    <w:p w14:paraId="6E376224" w14:textId="7BC36D29" w:rsidR="002609AB" w:rsidRPr="00930CCB" w:rsidRDefault="002609AB" w:rsidP="002609AB">
      <w:pPr>
        <w:pStyle w:val="NoSpacing"/>
        <w:rPr>
          <w:color w:val="FF0000"/>
          <w:sz w:val="16"/>
          <w:szCs w:val="16"/>
        </w:rPr>
      </w:pPr>
    </w:p>
    <w:p w14:paraId="133FAA78" w14:textId="77777777" w:rsidR="00930CCB" w:rsidRPr="00930CCB" w:rsidRDefault="00930CCB" w:rsidP="002609AB">
      <w:pPr>
        <w:pStyle w:val="NoSpacing"/>
        <w:rPr>
          <w:color w:val="FF0000"/>
          <w:sz w:val="16"/>
          <w:szCs w:val="16"/>
        </w:rPr>
      </w:pPr>
    </w:p>
    <w:p w14:paraId="598ADFCE" w14:textId="77777777" w:rsidR="00926C5D" w:rsidRDefault="002609AB" w:rsidP="003A0B38">
      <w:pPr>
        <w:pStyle w:val="NoSpacing"/>
        <w:numPr>
          <w:ilvl w:val="0"/>
          <w:numId w:val="1"/>
        </w:numPr>
      </w:pPr>
      <w:r w:rsidRPr="003A0B38">
        <w:rPr>
          <w:b/>
          <w:bCs/>
        </w:rPr>
        <w:t>Welcome and introductions</w:t>
      </w:r>
      <w:r w:rsidR="00FB5504">
        <w:t xml:space="preserve">: Katie Doughty welcomed patients and staff to the meeting introducing </w:t>
      </w:r>
    </w:p>
    <w:p w14:paraId="33A3610C" w14:textId="73889361" w:rsidR="002609AB" w:rsidRDefault="00FB5504" w:rsidP="00926C5D">
      <w:pPr>
        <w:pStyle w:val="NoSpacing"/>
      </w:pPr>
      <w:r>
        <w:t>Dr</w:t>
      </w:r>
      <w:r w:rsidR="0038737C">
        <w:t xml:space="preserve"> A </w:t>
      </w:r>
      <w:proofErr w:type="spellStart"/>
      <w:r w:rsidR="0038737C">
        <w:t>Vokins</w:t>
      </w:r>
      <w:proofErr w:type="spellEnd"/>
      <w:r>
        <w:t xml:space="preserve"> and other </w:t>
      </w:r>
      <w:r w:rsidR="003A0B38">
        <w:t>departmental</w:t>
      </w:r>
      <w:r>
        <w:t xml:space="preserve"> representatives.</w:t>
      </w:r>
    </w:p>
    <w:p w14:paraId="7CC36BD9" w14:textId="0F12904E" w:rsidR="00FB5504" w:rsidRDefault="00FB5504" w:rsidP="00FB5504">
      <w:pPr>
        <w:pStyle w:val="NoSpacing"/>
        <w:ind w:left="360"/>
        <w:rPr>
          <w:sz w:val="16"/>
          <w:szCs w:val="16"/>
        </w:rPr>
      </w:pPr>
    </w:p>
    <w:p w14:paraId="5636BAB4" w14:textId="77777777" w:rsidR="00930CCB" w:rsidRPr="00930CCB" w:rsidRDefault="00930CCB" w:rsidP="00FB5504">
      <w:pPr>
        <w:pStyle w:val="NoSpacing"/>
        <w:ind w:left="360"/>
        <w:rPr>
          <w:sz w:val="16"/>
          <w:szCs w:val="16"/>
        </w:rPr>
      </w:pPr>
    </w:p>
    <w:p w14:paraId="2FB0CEBE" w14:textId="77777777" w:rsidR="00926C5D" w:rsidRDefault="002609AB" w:rsidP="003A0B38">
      <w:pPr>
        <w:pStyle w:val="NoSpacing"/>
        <w:numPr>
          <w:ilvl w:val="0"/>
          <w:numId w:val="1"/>
        </w:numPr>
      </w:pPr>
      <w:r w:rsidRPr="003A0B38">
        <w:rPr>
          <w:b/>
          <w:bCs/>
        </w:rPr>
        <w:t>Minutes of the last meeting</w:t>
      </w:r>
      <w:r w:rsidR="00FB5504">
        <w:t xml:space="preserve">: copies of the </w:t>
      </w:r>
      <w:r w:rsidR="00934602">
        <w:t xml:space="preserve">minutes of the </w:t>
      </w:r>
      <w:r w:rsidR="00FB5504">
        <w:t xml:space="preserve">meeting held on </w:t>
      </w:r>
      <w:r w:rsidR="00934602">
        <w:t>1</w:t>
      </w:r>
      <w:r w:rsidR="00934602" w:rsidRPr="00934602">
        <w:rPr>
          <w:vertAlign w:val="superscript"/>
        </w:rPr>
        <w:t>st</w:t>
      </w:r>
      <w:r w:rsidR="00FB5504">
        <w:t xml:space="preserve"> November 202</w:t>
      </w:r>
      <w:r w:rsidR="00934602">
        <w:t>2</w:t>
      </w:r>
      <w:r w:rsidR="00FB5504">
        <w:t xml:space="preserve"> were </w:t>
      </w:r>
    </w:p>
    <w:p w14:paraId="2839B08D" w14:textId="3FB8CD82" w:rsidR="002609AB" w:rsidRDefault="00FB5504" w:rsidP="00926C5D">
      <w:pPr>
        <w:pStyle w:val="NoSpacing"/>
      </w:pPr>
      <w:r>
        <w:t>circulated and agreed an accurate account of the meeting.</w:t>
      </w:r>
    </w:p>
    <w:p w14:paraId="6B6DD01C" w14:textId="665BDCE3" w:rsidR="00FB5504" w:rsidRDefault="00FB5504" w:rsidP="00FB5504">
      <w:pPr>
        <w:pStyle w:val="NoSpacing"/>
        <w:rPr>
          <w:sz w:val="16"/>
          <w:szCs w:val="16"/>
        </w:rPr>
      </w:pPr>
    </w:p>
    <w:p w14:paraId="6D35D039" w14:textId="77777777" w:rsidR="00930CCB" w:rsidRPr="00930CCB" w:rsidRDefault="00930CCB" w:rsidP="00FB5504">
      <w:pPr>
        <w:pStyle w:val="NoSpacing"/>
        <w:rPr>
          <w:sz w:val="16"/>
          <w:szCs w:val="16"/>
        </w:rPr>
      </w:pPr>
    </w:p>
    <w:p w14:paraId="43F19E3D" w14:textId="77777777" w:rsidR="00926C5D" w:rsidRDefault="002609AB" w:rsidP="002609AB">
      <w:pPr>
        <w:pStyle w:val="NoSpacing"/>
        <w:numPr>
          <w:ilvl w:val="0"/>
          <w:numId w:val="1"/>
        </w:numPr>
      </w:pPr>
      <w:r w:rsidRPr="003A0B38">
        <w:rPr>
          <w:b/>
          <w:bCs/>
        </w:rPr>
        <w:t>Matters arising</w:t>
      </w:r>
      <w:r w:rsidR="00FB5504" w:rsidRPr="003A0B38">
        <w:rPr>
          <w:b/>
          <w:bCs/>
        </w:rPr>
        <w:t xml:space="preserve"> therefrom</w:t>
      </w:r>
      <w:r w:rsidR="00FB5504">
        <w:t>:</w:t>
      </w:r>
      <w:r w:rsidR="0038737C">
        <w:t xml:space="preserve"> </w:t>
      </w:r>
      <w:r w:rsidR="0038737C" w:rsidRPr="00926C5D">
        <w:rPr>
          <w:b/>
          <w:bCs/>
          <w:i/>
          <w:iCs/>
        </w:rPr>
        <w:t>Recycling of foil blister packaging</w:t>
      </w:r>
      <w:r w:rsidR="0038737C">
        <w:t xml:space="preserve">: the meeting was informed that these can be </w:t>
      </w:r>
    </w:p>
    <w:p w14:paraId="2BE6FDE5" w14:textId="2CF812AF" w:rsidR="002609AB" w:rsidRDefault="0038737C" w:rsidP="00926C5D">
      <w:pPr>
        <w:pStyle w:val="NoSpacing"/>
      </w:pPr>
      <w:r>
        <w:t>recycled at Superdrug stores.</w:t>
      </w:r>
    </w:p>
    <w:p w14:paraId="0D04DED6" w14:textId="621953F4" w:rsidR="00FB5504" w:rsidRDefault="00FB5504" w:rsidP="00FB5504">
      <w:pPr>
        <w:pStyle w:val="NoSpacing"/>
        <w:rPr>
          <w:sz w:val="16"/>
          <w:szCs w:val="16"/>
        </w:rPr>
      </w:pPr>
    </w:p>
    <w:p w14:paraId="00B6ADA8" w14:textId="77777777" w:rsidR="00930CCB" w:rsidRPr="00930CCB" w:rsidRDefault="00930CCB" w:rsidP="00FB5504">
      <w:pPr>
        <w:pStyle w:val="NoSpacing"/>
        <w:rPr>
          <w:sz w:val="16"/>
          <w:szCs w:val="16"/>
        </w:rPr>
      </w:pPr>
    </w:p>
    <w:p w14:paraId="7F4D4C61" w14:textId="77777777" w:rsidR="00926C5D" w:rsidRDefault="00FA0584" w:rsidP="002609AB">
      <w:pPr>
        <w:pStyle w:val="NoSpacing"/>
        <w:numPr>
          <w:ilvl w:val="0"/>
          <w:numId w:val="1"/>
        </w:numPr>
      </w:pPr>
      <w:r w:rsidRPr="00BF112D">
        <w:rPr>
          <w:b/>
          <w:bCs/>
        </w:rPr>
        <w:t>Chair/Vice Chair/Secretary of the PPG</w:t>
      </w:r>
      <w:r>
        <w:t xml:space="preserve">: as it has been some time since the incumbents of these posts were </w:t>
      </w:r>
    </w:p>
    <w:p w14:paraId="35879AE2" w14:textId="2E109753" w:rsidR="00FA0584" w:rsidRDefault="00FA0584" w:rsidP="00926C5D">
      <w:pPr>
        <w:pStyle w:val="NoSpacing"/>
      </w:pPr>
      <w:r>
        <w:t>considered, KD proposed that the present incumbents, i.e. herself as Chair, Peter Bucknell as Vice Chair and Susan</w:t>
      </w:r>
      <w:r w:rsidR="00BF112D">
        <w:t xml:space="preserve"> </w:t>
      </w:r>
      <w:r>
        <w:t>Rowe as secretary</w:t>
      </w:r>
      <w:r w:rsidR="00BF112D">
        <w:t xml:space="preserve"> should continue</w:t>
      </w:r>
      <w:r w:rsidR="00926C5D">
        <w:t xml:space="preserve"> in post</w:t>
      </w:r>
      <w:r w:rsidR="00BF112D">
        <w:t xml:space="preserve">, although other members could be nominated for the roles of Vice Chair and Secretary.  There being no other nominations, it was agreed the current incumbents should continue.  </w:t>
      </w:r>
    </w:p>
    <w:p w14:paraId="4D8A08AB" w14:textId="7B5BE5F4" w:rsidR="00926C5D" w:rsidRDefault="00926C5D" w:rsidP="00926C5D">
      <w:pPr>
        <w:pStyle w:val="NoSpacing"/>
        <w:rPr>
          <w:sz w:val="16"/>
          <w:szCs w:val="16"/>
        </w:rPr>
      </w:pPr>
    </w:p>
    <w:p w14:paraId="0F91B0D6" w14:textId="77777777" w:rsidR="00930CCB" w:rsidRPr="00930CCB" w:rsidRDefault="00930CCB" w:rsidP="00926C5D">
      <w:pPr>
        <w:pStyle w:val="NoSpacing"/>
        <w:rPr>
          <w:sz w:val="16"/>
          <w:szCs w:val="16"/>
        </w:rPr>
      </w:pPr>
    </w:p>
    <w:p w14:paraId="7A520235" w14:textId="4EA25953" w:rsidR="009F50B7" w:rsidRDefault="002609AB" w:rsidP="002609AB">
      <w:pPr>
        <w:pStyle w:val="NoSpacing"/>
        <w:numPr>
          <w:ilvl w:val="0"/>
          <w:numId w:val="1"/>
        </w:numPr>
      </w:pPr>
      <w:r w:rsidRPr="003A0B38">
        <w:rPr>
          <w:b/>
          <w:bCs/>
        </w:rPr>
        <w:t xml:space="preserve">Update </w:t>
      </w:r>
      <w:r w:rsidR="00FB5504" w:rsidRPr="003A0B38">
        <w:rPr>
          <w:b/>
          <w:bCs/>
        </w:rPr>
        <w:t>-</w:t>
      </w:r>
      <w:r w:rsidRPr="003A0B38">
        <w:rPr>
          <w:b/>
          <w:bCs/>
        </w:rPr>
        <w:t xml:space="preserve"> staff at the surgery / partners</w:t>
      </w:r>
      <w:r w:rsidR="00FB5504">
        <w:t xml:space="preserve">: </w:t>
      </w:r>
    </w:p>
    <w:p w14:paraId="42CC737D" w14:textId="77777777" w:rsidR="009F50B7" w:rsidRPr="000F7A4A" w:rsidRDefault="009F50B7" w:rsidP="009F50B7">
      <w:pPr>
        <w:pStyle w:val="NoSpacing"/>
        <w:rPr>
          <w:sz w:val="16"/>
          <w:szCs w:val="16"/>
        </w:rPr>
      </w:pPr>
    </w:p>
    <w:p w14:paraId="607E01CF" w14:textId="60C2BB1E" w:rsidR="009F50B7" w:rsidRPr="00ED56BB" w:rsidRDefault="009F50B7" w:rsidP="009F50B7">
      <w:pPr>
        <w:pStyle w:val="NoSpacing"/>
      </w:pPr>
      <w:r w:rsidRPr="00ED56BB">
        <w:rPr>
          <w:b/>
          <w:bCs/>
        </w:rPr>
        <w:t>GPs</w:t>
      </w:r>
      <w:r w:rsidRPr="00ED56BB">
        <w:t xml:space="preserve">: </w:t>
      </w:r>
      <w:r w:rsidR="00FB5504" w:rsidRPr="00ED56BB">
        <w:t xml:space="preserve">Dr Hall Thompson </w:t>
      </w:r>
      <w:r w:rsidR="00ED56BB" w:rsidRPr="00ED56BB">
        <w:t xml:space="preserve">had left the team at the end of last year.  A locum GP, </w:t>
      </w:r>
      <w:r w:rsidR="00ED56BB" w:rsidRPr="002604E3">
        <w:t xml:space="preserve">Dr </w:t>
      </w:r>
      <w:proofErr w:type="spellStart"/>
      <w:r w:rsidR="002604E3" w:rsidRPr="002604E3">
        <w:t>A</w:t>
      </w:r>
      <w:r w:rsidR="00ED56BB" w:rsidRPr="002604E3">
        <w:t>smail</w:t>
      </w:r>
      <w:proofErr w:type="spellEnd"/>
      <w:r w:rsidR="00ED56BB" w:rsidRPr="00ED56BB">
        <w:t>, is currently regularly available</w:t>
      </w:r>
      <w:r w:rsidR="00336890">
        <w:t xml:space="preserve"> by appointment.</w:t>
      </w:r>
    </w:p>
    <w:p w14:paraId="292AA4A7" w14:textId="580475D9" w:rsidR="009F50B7" w:rsidRPr="00ED56BB" w:rsidRDefault="00ED56BB" w:rsidP="009F50B7">
      <w:pPr>
        <w:pStyle w:val="NoSpacing"/>
      </w:pPr>
      <w:r w:rsidRPr="00ED56BB">
        <w:rPr>
          <w:b/>
          <w:bCs/>
        </w:rPr>
        <w:t>R</w:t>
      </w:r>
      <w:r w:rsidR="009F50B7" w:rsidRPr="00ED56BB">
        <w:rPr>
          <w:b/>
          <w:bCs/>
        </w:rPr>
        <w:t>eception staff</w:t>
      </w:r>
      <w:r w:rsidR="009F50B7" w:rsidRPr="00ED56BB">
        <w:t>:</w:t>
      </w:r>
      <w:r w:rsidR="00FB5504" w:rsidRPr="00ED56BB">
        <w:t xml:space="preserve"> </w:t>
      </w:r>
      <w:r w:rsidRPr="00ED56BB">
        <w:t>a new receptionist/phlebotomist is to be recruited.</w:t>
      </w:r>
    </w:p>
    <w:p w14:paraId="3E29DF26" w14:textId="1C186F81" w:rsidR="00ED56BB" w:rsidRDefault="00ED56BB" w:rsidP="009F50B7">
      <w:pPr>
        <w:pStyle w:val="NoSpacing"/>
        <w:rPr>
          <w:color w:val="FF0000"/>
          <w:sz w:val="16"/>
          <w:szCs w:val="16"/>
        </w:rPr>
      </w:pPr>
    </w:p>
    <w:p w14:paraId="707A5C16" w14:textId="77777777" w:rsidR="00930CCB" w:rsidRPr="00930CCB" w:rsidRDefault="00930CCB" w:rsidP="009F50B7">
      <w:pPr>
        <w:pStyle w:val="NoSpacing"/>
        <w:rPr>
          <w:color w:val="FF0000"/>
          <w:sz w:val="16"/>
          <w:szCs w:val="16"/>
        </w:rPr>
      </w:pPr>
    </w:p>
    <w:p w14:paraId="5EB9E5D4" w14:textId="77777777" w:rsidR="00014DED" w:rsidRDefault="002609AB" w:rsidP="002609AB">
      <w:pPr>
        <w:pStyle w:val="NoSpacing"/>
        <w:numPr>
          <w:ilvl w:val="0"/>
          <w:numId w:val="1"/>
        </w:numPr>
      </w:pPr>
      <w:r w:rsidRPr="003A0B38">
        <w:rPr>
          <w:b/>
          <w:bCs/>
        </w:rPr>
        <w:t xml:space="preserve">GP </w:t>
      </w:r>
      <w:r w:rsidR="009F50B7" w:rsidRPr="003A0B38">
        <w:rPr>
          <w:b/>
          <w:bCs/>
        </w:rPr>
        <w:t xml:space="preserve">capitation and </w:t>
      </w:r>
      <w:r w:rsidRPr="003A0B38">
        <w:rPr>
          <w:b/>
          <w:bCs/>
        </w:rPr>
        <w:t>appointment figures</w:t>
      </w:r>
      <w:r w:rsidR="009F50B7">
        <w:t xml:space="preserve">:  information </w:t>
      </w:r>
      <w:r w:rsidR="00014DED">
        <w:t xml:space="preserve">was circulated </w:t>
      </w:r>
      <w:r w:rsidR="009F50B7">
        <w:t>confirming that the practice list ha</w:t>
      </w:r>
      <w:r w:rsidR="003A0B38">
        <w:t>d</w:t>
      </w:r>
      <w:r w:rsidR="009F50B7">
        <w:t xml:space="preserve"> </w:t>
      </w:r>
    </w:p>
    <w:p w14:paraId="317C9738" w14:textId="00AD870C" w:rsidR="002609AB" w:rsidRPr="00ED56BB" w:rsidRDefault="009F50B7" w:rsidP="003A0B38">
      <w:pPr>
        <w:pStyle w:val="NoSpacing"/>
      </w:pPr>
      <w:r>
        <w:t xml:space="preserve">increased </w:t>
      </w:r>
      <w:r w:rsidRPr="00ED56BB">
        <w:t xml:space="preserve">by </w:t>
      </w:r>
      <w:r w:rsidR="00ED56BB" w:rsidRPr="00ED56BB">
        <w:t>1,015</w:t>
      </w:r>
      <w:r w:rsidR="003A0B38" w:rsidRPr="00ED56BB">
        <w:t xml:space="preserve"> </w:t>
      </w:r>
      <w:r w:rsidR="00336890">
        <w:t xml:space="preserve">patients </w:t>
      </w:r>
      <w:r w:rsidRPr="00ED56BB">
        <w:t xml:space="preserve">since January 2020.  The figure at end </w:t>
      </w:r>
      <w:r w:rsidR="00ED56BB" w:rsidRPr="00ED56BB">
        <w:t xml:space="preserve">January 2023 </w:t>
      </w:r>
      <w:r w:rsidRPr="00ED56BB">
        <w:t>stood at 8,</w:t>
      </w:r>
      <w:r w:rsidR="00ED56BB" w:rsidRPr="00ED56BB">
        <w:t>151.</w:t>
      </w:r>
    </w:p>
    <w:p w14:paraId="5478CE1E" w14:textId="77777777" w:rsidR="003A0B38" w:rsidRPr="00ED56BB" w:rsidRDefault="003A0B38" w:rsidP="003A0B38">
      <w:pPr>
        <w:pStyle w:val="NoSpacing"/>
        <w:rPr>
          <w:sz w:val="16"/>
          <w:szCs w:val="16"/>
        </w:rPr>
      </w:pPr>
    </w:p>
    <w:p w14:paraId="126006EC" w14:textId="55F6E10C" w:rsidR="003A0B38" w:rsidRPr="00ED56BB" w:rsidRDefault="009F50B7" w:rsidP="009F50B7">
      <w:pPr>
        <w:pStyle w:val="NoSpacing"/>
      </w:pPr>
      <w:r w:rsidRPr="00ED56BB">
        <w:t>The number of clinic</w:t>
      </w:r>
      <w:r w:rsidR="003A0B38" w:rsidRPr="00ED56BB">
        <w:t>al</w:t>
      </w:r>
      <w:r w:rsidRPr="00ED56BB">
        <w:t xml:space="preserve"> </w:t>
      </w:r>
      <w:r w:rsidR="00D27C16" w:rsidRPr="00ED56BB">
        <w:t>consultation</w:t>
      </w:r>
      <w:r w:rsidRPr="00ED56BB">
        <w:t>s</w:t>
      </w:r>
      <w:r w:rsidR="00ED56BB" w:rsidRPr="00ED56BB">
        <w:t xml:space="preserve"> had been broken down into face to face, telephone and electronic consultations plus “did not attends” </w:t>
      </w:r>
      <w:r w:rsidR="009A2E4F">
        <w:t xml:space="preserve">(DNAs) </w:t>
      </w:r>
      <w:r w:rsidR="00ED56BB" w:rsidRPr="00ED56BB">
        <w:t xml:space="preserve">for the four months October 2022 – January 2023.  </w:t>
      </w:r>
      <w:r w:rsidR="00FD7D9F">
        <w:t>The data confirmed th</w:t>
      </w:r>
      <w:r w:rsidR="009A2E4F">
        <w:t>a</w:t>
      </w:r>
      <w:r w:rsidR="00FD7D9F">
        <w:t xml:space="preserve">t there are regularly over 2,000 face to face </w:t>
      </w:r>
      <w:r w:rsidR="00336890">
        <w:t xml:space="preserve">clinical </w:t>
      </w:r>
      <w:r w:rsidR="00FD7D9F">
        <w:t>consultations undertaken each month, an average of 358 telephone consultations each</w:t>
      </w:r>
      <w:r w:rsidR="009A2E4F">
        <w:t xml:space="preserve"> </w:t>
      </w:r>
      <w:r w:rsidR="00FD7D9F">
        <w:t xml:space="preserve">month, and e-consultations had steadily increased nearly doubling between October – January.  Sadly DNAs continue to be an issue with </w:t>
      </w:r>
      <w:r w:rsidR="00336890">
        <w:t xml:space="preserve">the loss of </w:t>
      </w:r>
      <w:r w:rsidR="00FD7D9F">
        <w:t>an average of 2 GP</w:t>
      </w:r>
      <w:r w:rsidR="00336890">
        <w:t xml:space="preserve"> appointment</w:t>
      </w:r>
      <w:r w:rsidR="00FD7D9F">
        <w:t>s each working day</w:t>
      </w:r>
      <w:r w:rsidR="00336890">
        <w:t xml:space="preserve"> and many more with the other clinicians.</w:t>
      </w:r>
    </w:p>
    <w:p w14:paraId="20AC9450" w14:textId="77777777" w:rsidR="003A0B38" w:rsidRPr="003A0B38" w:rsidRDefault="003A0B38" w:rsidP="009F50B7">
      <w:pPr>
        <w:pStyle w:val="NoSpacing"/>
        <w:rPr>
          <w:sz w:val="16"/>
          <w:szCs w:val="16"/>
        </w:rPr>
      </w:pPr>
    </w:p>
    <w:p w14:paraId="6C2F85E9" w14:textId="5D3581BB" w:rsidR="009F50B7" w:rsidRPr="00934602" w:rsidRDefault="009F50B7" w:rsidP="009F50B7">
      <w:pPr>
        <w:pStyle w:val="NoSpacing"/>
        <w:rPr>
          <w:color w:val="FF0000"/>
        </w:rPr>
      </w:pPr>
      <w:r>
        <w:t>The number of telephone calls answered</w:t>
      </w:r>
      <w:r w:rsidR="00FD7D9F">
        <w:t xml:space="preserve"> each month on average</w:t>
      </w:r>
      <w:r>
        <w:t xml:space="preserve"> was </w:t>
      </w:r>
      <w:r w:rsidRPr="00FD7D9F">
        <w:t>9</w:t>
      </w:r>
      <w:r w:rsidR="00FD7D9F" w:rsidRPr="00FD7D9F">
        <w:t>,493.</w:t>
      </w:r>
      <w:r w:rsidR="009A2E4F">
        <w:t xml:space="preserve">  KD intends to display the</w:t>
      </w:r>
      <w:r w:rsidR="00336890">
        <w:t xml:space="preserve"> accurate </w:t>
      </w:r>
      <w:r w:rsidR="009A2E4F">
        <w:t xml:space="preserve">figures in the waiting room soon.  </w:t>
      </w:r>
    </w:p>
    <w:p w14:paraId="6E1B58AE" w14:textId="2A25F982" w:rsidR="009F50B7" w:rsidRPr="00173F12" w:rsidRDefault="009F50B7" w:rsidP="009F50B7">
      <w:pPr>
        <w:pStyle w:val="NoSpacing"/>
        <w:rPr>
          <w:sz w:val="16"/>
          <w:szCs w:val="16"/>
        </w:rPr>
      </w:pPr>
    </w:p>
    <w:p w14:paraId="1D9D1E54" w14:textId="77777777" w:rsidR="00930CCB" w:rsidRDefault="009F50B7" w:rsidP="009F50B7">
      <w:pPr>
        <w:pStyle w:val="NoSpacing"/>
      </w:pPr>
      <w:r w:rsidRPr="006265E1">
        <w:t xml:space="preserve">The practice was keen to demonstrate that </w:t>
      </w:r>
      <w:r w:rsidR="003A0B38" w:rsidRPr="006265E1">
        <w:t>despite</w:t>
      </w:r>
      <w:r w:rsidRPr="006265E1">
        <w:t xml:space="preserve"> negative publicity about availability of clinical contact in general practice, face to face appointments and telephone consultations with clinicians were available and the number has increased over time.  </w:t>
      </w:r>
      <w:r w:rsidR="009A2E4F" w:rsidRPr="006265E1">
        <w:t xml:space="preserve">The number of GP appointments </w:t>
      </w:r>
      <w:r w:rsidR="00371C03" w:rsidRPr="006265E1">
        <w:t xml:space="preserve">and their availability </w:t>
      </w:r>
      <w:r w:rsidR="009A2E4F" w:rsidRPr="006265E1">
        <w:t xml:space="preserve">will vary due to </w:t>
      </w:r>
      <w:r w:rsidR="00371C03" w:rsidRPr="006265E1">
        <w:t>each GP’s contractual obligations and on-call commitments.  Routine appointments with a particular GP are currently two to three weeks ahead, an improvement on previous waiting times, and surgery appointment times are now 2 – 3 months ahead on the system.</w:t>
      </w:r>
      <w:r w:rsidR="006265E1">
        <w:t xml:space="preserve">  KD confirmed that patients wishing to be seen more urgently are offered same day appointments, usually with a nurse practitioner or prescribing nurse; their hours are increasin</w:t>
      </w:r>
      <w:r w:rsidR="00336890">
        <w:t>g to help cope with patient demand.</w:t>
      </w:r>
    </w:p>
    <w:p w14:paraId="68B95E8D" w14:textId="1B0C887C" w:rsidR="0080194F" w:rsidRPr="006265E1" w:rsidRDefault="0080194F" w:rsidP="009F50B7">
      <w:pPr>
        <w:pStyle w:val="NoSpacing"/>
      </w:pPr>
      <w:r>
        <w:lastRenderedPageBreak/>
        <w:t xml:space="preserve">Peter Bucknell had researched the NHS Digital site </w:t>
      </w:r>
      <w:r w:rsidR="00B7098B">
        <w:t>(</w:t>
      </w:r>
      <w:hyperlink r:id="rId7" w:history="1">
        <w:r w:rsidR="00B7098B" w:rsidRPr="00E551F2">
          <w:rPr>
            <w:rStyle w:val="Hyperlink"/>
          </w:rPr>
          <w:t>https://digital.nhs.uk/</w:t>
        </w:r>
      </w:hyperlink>
      <w:r w:rsidR="00B7098B">
        <w:t xml:space="preserve"> ) </w:t>
      </w:r>
      <w:r>
        <w:t xml:space="preserve">commenting that the </w:t>
      </w:r>
      <w:r w:rsidR="00A62EB9">
        <w:t xml:space="preserve">individual </w:t>
      </w:r>
      <w:r>
        <w:t>list size for the 3.3 whole time equivalent GPs at the surgery was 2,4</w:t>
      </w:r>
      <w:r w:rsidR="00A62EB9">
        <w:t>7</w:t>
      </w:r>
      <w:r>
        <w:t>0</w:t>
      </w:r>
      <w:r w:rsidR="00A62EB9">
        <w:t xml:space="preserve">.  This </w:t>
      </w:r>
      <w:r>
        <w:t xml:space="preserve">is above the anticipated list size of 1,700 patients per GP principal, </w:t>
      </w:r>
      <w:r w:rsidR="009F421A">
        <w:t>but is the situation generally in the UK.</w:t>
      </w:r>
    </w:p>
    <w:p w14:paraId="784358C3" w14:textId="3BF899BC" w:rsidR="000A0592" w:rsidRDefault="000A0592" w:rsidP="009F50B7">
      <w:pPr>
        <w:pStyle w:val="NoSpacing"/>
        <w:rPr>
          <w:sz w:val="16"/>
          <w:szCs w:val="16"/>
        </w:rPr>
      </w:pPr>
    </w:p>
    <w:p w14:paraId="4B2E8E3F" w14:textId="77777777" w:rsidR="00930CCB" w:rsidRPr="00930CCB" w:rsidRDefault="00930CCB" w:rsidP="009F50B7">
      <w:pPr>
        <w:pStyle w:val="NoSpacing"/>
        <w:rPr>
          <w:sz w:val="16"/>
          <w:szCs w:val="16"/>
        </w:rPr>
      </w:pPr>
    </w:p>
    <w:p w14:paraId="1F1CDAEE" w14:textId="77777777" w:rsidR="004B5B56" w:rsidRDefault="009F421A" w:rsidP="002609AB">
      <w:pPr>
        <w:pStyle w:val="NoSpacing"/>
        <w:numPr>
          <w:ilvl w:val="0"/>
          <w:numId w:val="1"/>
        </w:numPr>
      </w:pPr>
      <w:r w:rsidRPr="004B5B56">
        <w:rPr>
          <w:b/>
          <w:bCs/>
        </w:rPr>
        <w:t>Update on</w:t>
      </w:r>
      <w:r w:rsidR="004B5B56">
        <w:rPr>
          <w:b/>
          <w:bCs/>
        </w:rPr>
        <w:t xml:space="preserve"> the</w:t>
      </w:r>
      <w:r w:rsidRPr="004B5B56">
        <w:rPr>
          <w:b/>
          <w:bCs/>
        </w:rPr>
        <w:t xml:space="preserve"> new phone system</w:t>
      </w:r>
      <w:r w:rsidRPr="00B0117E">
        <w:t>: KD outlined the advantages of a new phone system recently installed, as</w:t>
      </w:r>
    </w:p>
    <w:p w14:paraId="70EA38E0" w14:textId="524F5532" w:rsidR="009F421A" w:rsidRDefault="009F421A" w:rsidP="004B5B56">
      <w:pPr>
        <w:pStyle w:val="NoSpacing"/>
      </w:pPr>
      <w:r w:rsidRPr="00B0117E">
        <w:t>the team understood the difficulties patients had experienced in getting through to the surgery and waiting to be answered.  The new features include:</w:t>
      </w:r>
    </w:p>
    <w:p w14:paraId="48843D93" w14:textId="77777777" w:rsidR="004B5B56" w:rsidRPr="004B5B56" w:rsidRDefault="004B5B56" w:rsidP="004B5B56">
      <w:pPr>
        <w:pStyle w:val="NoSpacing"/>
        <w:rPr>
          <w:sz w:val="16"/>
          <w:szCs w:val="16"/>
        </w:rPr>
      </w:pPr>
    </w:p>
    <w:p w14:paraId="120FA55E" w14:textId="5413F5A1" w:rsidR="009F421A" w:rsidRDefault="009F421A" w:rsidP="004B5B56">
      <w:pPr>
        <w:pStyle w:val="NoSpacing"/>
        <w:numPr>
          <w:ilvl w:val="0"/>
          <w:numId w:val="4"/>
        </w:numPr>
      </w:pPr>
      <w:r w:rsidRPr="004B5B56">
        <w:rPr>
          <w:u w:val="single"/>
        </w:rPr>
        <w:t>Press 8 for a “call back</w:t>
      </w:r>
      <w:r w:rsidRPr="00B0117E">
        <w:t xml:space="preserve">”: if patients phone and there are more than 6 people ahead of them, the system will automatically offer a call back.  </w:t>
      </w:r>
      <w:r w:rsidR="004B5B56">
        <w:t xml:space="preserve">When the system recognises that the patient is </w:t>
      </w:r>
      <w:r w:rsidR="004B5B56" w:rsidRPr="00B0117E">
        <w:t>“No 1 in the queue”</w:t>
      </w:r>
      <w:r w:rsidR="004B5B56">
        <w:t>, t</w:t>
      </w:r>
      <w:r w:rsidRPr="00B0117E">
        <w:t>he patient’s phone will ring then they will be connected to the system</w:t>
      </w:r>
      <w:r w:rsidR="004B5B56">
        <w:t>.</w:t>
      </w:r>
    </w:p>
    <w:p w14:paraId="1CC30D2A" w14:textId="77777777" w:rsidR="00930CCB" w:rsidRPr="00930CCB" w:rsidRDefault="00930CCB" w:rsidP="00930CCB">
      <w:pPr>
        <w:pStyle w:val="NoSpacing"/>
        <w:ind w:left="360"/>
        <w:rPr>
          <w:sz w:val="16"/>
          <w:szCs w:val="16"/>
        </w:rPr>
      </w:pPr>
    </w:p>
    <w:p w14:paraId="0A856FDE" w14:textId="4CB4BEAC" w:rsidR="009F421A" w:rsidRDefault="009F421A" w:rsidP="004B5B56">
      <w:pPr>
        <w:pStyle w:val="NoSpacing"/>
        <w:numPr>
          <w:ilvl w:val="0"/>
          <w:numId w:val="4"/>
        </w:numPr>
      </w:pPr>
      <w:r w:rsidRPr="004B5B56">
        <w:rPr>
          <w:u w:val="single"/>
        </w:rPr>
        <w:t>Better management of the queuing system</w:t>
      </w:r>
      <w:r w:rsidRPr="00B0117E">
        <w:t>: staff can see how many people are in the queue and other staff can be asked to take calls.  When the queue reaches 15, the engaged signal will activate, so that patients don’t waste money waiting to be answered.</w:t>
      </w:r>
    </w:p>
    <w:p w14:paraId="4D03B71B" w14:textId="77777777" w:rsidR="004B5B56" w:rsidRPr="004B5B56" w:rsidRDefault="004B5B56" w:rsidP="004B5B56">
      <w:pPr>
        <w:pStyle w:val="NoSpacing"/>
        <w:ind w:left="360"/>
        <w:rPr>
          <w:sz w:val="16"/>
          <w:szCs w:val="16"/>
        </w:rPr>
      </w:pPr>
    </w:p>
    <w:p w14:paraId="35A52C52" w14:textId="753E1DDF" w:rsidR="009F421A" w:rsidRDefault="009F421A" w:rsidP="004B5B56">
      <w:pPr>
        <w:pStyle w:val="NoSpacing"/>
      </w:pPr>
      <w:r w:rsidRPr="00B0117E">
        <w:t>KD is looking to re-record the phone messages that callers hear, removing the</w:t>
      </w:r>
      <w:r w:rsidR="00B0117E" w:rsidRPr="00B0117E">
        <w:t xml:space="preserve"> “agent” nomenclature which has surprised many patients. </w:t>
      </w:r>
    </w:p>
    <w:p w14:paraId="6B0CE3A7" w14:textId="68867062" w:rsidR="00B0117E" w:rsidRPr="004B5B56" w:rsidRDefault="00B0117E" w:rsidP="009F421A">
      <w:pPr>
        <w:pStyle w:val="NoSpacing"/>
        <w:ind w:left="360"/>
        <w:rPr>
          <w:sz w:val="16"/>
          <w:szCs w:val="16"/>
        </w:rPr>
      </w:pPr>
    </w:p>
    <w:p w14:paraId="08923D0A" w14:textId="6B5667E3" w:rsidR="00B0117E" w:rsidRPr="00B0117E" w:rsidRDefault="00B0117E" w:rsidP="004B5B56">
      <w:pPr>
        <w:pStyle w:val="NoSpacing"/>
      </w:pPr>
      <w:r>
        <w:t xml:space="preserve">There was some discussion about the practice’s website and KD outlined a new system for patients seeking advice </w:t>
      </w:r>
      <w:hyperlink r:id="rId8" w:history="1">
        <w:r w:rsidRPr="00E551F2">
          <w:rPr>
            <w:rStyle w:val="Hyperlink"/>
          </w:rPr>
          <w:t>https://www.blofieldsurgery.nhs.uk/online-services/</w:t>
        </w:r>
      </w:hyperlink>
      <w:r>
        <w:t xml:space="preserve"> </w:t>
      </w:r>
      <w:r w:rsidR="004B5B56">
        <w:t xml:space="preserve"> </w:t>
      </w:r>
      <w:r w:rsidR="004B5B56" w:rsidRPr="004B5B56">
        <w:rPr>
          <w:i/>
          <w:iCs/>
        </w:rPr>
        <w:t>(see also agenda item 11)</w:t>
      </w:r>
    </w:p>
    <w:p w14:paraId="2A1DE1C7" w14:textId="1DB0070F" w:rsidR="009F421A" w:rsidRDefault="009F421A" w:rsidP="009F421A">
      <w:pPr>
        <w:pStyle w:val="NoSpacing"/>
        <w:ind w:left="360"/>
        <w:rPr>
          <w:color w:val="FF0000"/>
          <w:sz w:val="16"/>
          <w:szCs w:val="16"/>
        </w:rPr>
      </w:pPr>
    </w:p>
    <w:p w14:paraId="050B83D9" w14:textId="77777777" w:rsidR="00930CCB" w:rsidRPr="00930CCB" w:rsidRDefault="00930CCB" w:rsidP="009F421A">
      <w:pPr>
        <w:pStyle w:val="NoSpacing"/>
        <w:ind w:left="360"/>
        <w:rPr>
          <w:color w:val="FF0000"/>
          <w:sz w:val="16"/>
          <w:szCs w:val="16"/>
        </w:rPr>
      </w:pPr>
    </w:p>
    <w:p w14:paraId="54D2A06E" w14:textId="77777777" w:rsidR="004B5B56" w:rsidRDefault="00221224" w:rsidP="002609AB">
      <w:pPr>
        <w:pStyle w:val="NoSpacing"/>
        <w:numPr>
          <w:ilvl w:val="0"/>
          <w:numId w:val="1"/>
        </w:numPr>
      </w:pPr>
      <w:r w:rsidRPr="001B4A28">
        <w:rPr>
          <w:b/>
          <w:bCs/>
        </w:rPr>
        <w:t>Prescription collection</w:t>
      </w:r>
      <w:r w:rsidRPr="001B4A28">
        <w:t xml:space="preserve">: Stella Shackle queried whether some people may not be collecting their </w:t>
      </w:r>
    </w:p>
    <w:p w14:paraId="4980C4AE" w14:textId="77777777" w:rsidR="004B5B56" w:rsidRDefault="00221224" w:rsidP="004B5B56">
      <w:pPr>
        <w:pStyle w:val="NoSpacing"/>
      </w:pPr>
      <w:r w:rsidRPr="001B4A28">
        <w:t>medications from the dispensary because perhaps they could not afford the NHS charge.  She had raised this concern as had been made aware by someone</w:t>
      </w:r>
      <w:r w:rsidR="004B5B56">
        <w:t xml:space="preserve"> elsewhere</w:t>
      </w:r>
      <w:r w:rsidRPr="001B4A28">
        <w:t xml:space="preserve"> that they just could not afford to pay the fee.  </w:t>
      </w:r>
    </w:p>
    <w:p w14:paraId="3FFB5ABE" w14:textId="77777777" w:rsidR="004B5B56" w:rsidRPr="004B5B56" w:rsidRDefault="004B5B56" w:rsidP="004B5B56">
      <w:pPr>
        <w:pStyle w:val="NoSpacing"/>
        <w:rPr>
          <w:sz w:val="16"/>
          <w:szCs w:val="16"/>
        </w:rPr>
      </w:pPr>
    </w:p>
    <w:p w14:paraId="33BAE82E" w14:textId="06A384F6" w:rsidR="00221224" w:rsidRPr="001B4A28" w:rsidRDefault="00221224" w:rsidP="004B5B56">
      <w:pPr>
        <w:pStyle w:val="NoSpacing"/>
      </w:pPr>
      <w:r w:rsidRPr="001B4A28">
        <w:t xml:space="preserve">The dispensary staff explained their system of identifying uncollected medications and contacting patients if possible, and recording the information in the patient record.  This led to KD confirming that a Social Prescriber is now in place in the surgery, available to advise patients about benefits available or assistance with debt management.  </w:t>
      </w:r>
      <w:r w:rsidR="00CB26C8">
        <w:t xml:space="preserve">This post is supported by S Norfolk and Broadland District Councils.  </w:t>
      </w:r>
      <w:r w:rsidRPr="001B4A28">
        <w:t xml:space="preserve">Patients are usually referred to the Social Prescriber by the clinical/reception staff and patients can be advised face to face in surgery, by telephone or home visit.  As perhaps this service is not widely </w:t>
      </w:r>
      <w:r w:rsidR="004B5B56">
        <w:t xml:space="preserve">known about or </w:t>
      </w:r>
      <w:r w:rsidRPr="001B4A28">
        <w:t xml:space="preserve">understood by patients, </w:t>
      </w:r>
      <w:r w:rsidR="004B5B56">
        <w:t xml:space="preserve">KD </w:t>
      </w:r>
      <w:r w:rsidRPr="001B4A28">
        <w:t xml:space="preserve"> proposed that the surgery team revive their idea of holding an “Open Day”</w:t>
      </w:r>
      <w:r w:rsidR="004B5B56">
        <w:t>,</w:t>
      </w:r>
      <w:r w:rsidRPr="001B4A28">
        <w:t xml:space="preserve"> perhaps a Saturday in late spring, to which patients could be invited and informed of the various services available to them via the surgery.  Information could also be included in the surgery’s Newsletter.  </w:t>
      </w:r>
      <w:r w:rsidR="004B5B56" w:rsidRPr="004B5B56">
        <w:rPr>
          <w:b/>
          <w:bCs/>
        </w:rPr>
        <w:t>Action</w:t>
      </w:r>
      <w:r w:rsidR="004B5B56">
        <w:t xml:space="preserve">: </w:t>
      </w:r>
      <w:r w:rsidRPr="001B4A28">
        <w:t>Peter B kindly agreed to compile a newsletter which could include details of an Open Day once a convenient date could be agreed.</w:t>
      </w:r>
    </w:p>
    <w:p w14:paraId="7546B44C" w14:textId="14E6C335" w:rsidR="00221224" w:rsidRDefault="00221224" w:rsidP="00221224">
      <w:pPr>
        <w:pStyle w:val="NoSpacing"/>
        <w:ind w:left="360"/>
        <w:rPr>
          <w:color w:val="FF0000"/>
          <w:sz w:val="16"/>
          <w:szCs w:val="16"/>
        </w:rPr>
      </w:pPr>
    </w:p>
    <w:p w14:paraId="73DB7F53" w14:textId="77777777" w:rsidR="00930CCB" w:rsidRPr="00930CCB" w:rsidRDefault="00930CCB" w:rsidP="00221224">
      <w:pPr>
        <w:pStyle w:val="NoSpacing"/>
        <w:ind w:left="360"/>
        <w:rPr>
          <w:color w:val="FF0000"/>
          <w:sz w:val="16"/>
          <w:szCs w:val="16"/>
        </w:rPr>
      </w:pPr>
    </w:p>
    <w:p w14:paraId="34F57B2D" w14:textId="77777777" w:rsidR="008A7B51" w:rsidRDefault="00CB26C8" w:rsidP="002609AB">
      <w:pPr>
        <w:pStyle w:val="NoSpacing"/>
        <w:numPr>
          <w:ilvl w:val="0"/>
          <w:numId w:val="1"/>
        </w:numPr>
      </w:pPr>
      <w:r w:rsidRPr="008A7B51">
        <w:rPr>
          <w:b/>
          <w:bCs/>
        </w:rPr>
        <w:t>Health Data sheets</w:t>
      </w:r>
      <w:r w:rsidRPr="00B80CDA">
        <w:t xml:space="preserve">:  Len Thurston mooted the possibility of compiling readily understood information for </w:t>
      </w:r>
    </w:p>
    <w:p w14:paraId="3CE4DBA7" w14:textId="26CF2C4E" w:rsidR="00CB26C8" w:rsidRDefault="00CB26C8" w:rsidP="008A7B51">
      <w:pPr>
        <w:pStyle w:val="NoSpacing"/>
      </w:pPr>
      <w:r w:rsidRPr="00B80CDA">
        <w:t xml:space="preserve">patients outlining “normal” heights/weights for BMIs and blood pressures.  These could be sited in the surgery waiting area, perhaps near to scales and BP monitors – if space could be identified - to encourage patients to review their lifestyle choices and improve their health.  This proposal met with support from the surgery staff and PPG members, and could perhaps be extended to include health promotion awareness sheets and information about special NHS </w:t>
      </w:r>
      <w:r w:rsidR="008A7B51">
        <w:t>initiative</w:t>
      </w:r>
      <w:r w:rsidRPr="00B80CDA">
        <w:t>s, e.g. Diabetes week.  KD confirmed that the five yearly NHS health checks for patients aged 40 – 74 will be restarted once staffing and space issues are sorted.</w:t>
      </w:r>
    </w:p>
    <w:p w14:paraId="74E36FFE" w14:textId="77777777" w:rsidR="008A7B51" w:rsidRPr="008A7B51" w:rsidRDefault="008A7B51" w:rsidP="008A7B51">
      <w:pPr>
        <w:pStyle w:val="NoSpacing"/>
        <w:rPr>
          <w:sz w:val="16"/>
          <w:szCs w:val="16"/>
        </w:rPr>
      </w:pPr>
    </w:p>
    <w:p w14:paraId="471930E2" w14:textId="215945E4" w:rsidR="00CB26C8" w:rsidRPr="00B80CDA" w:rsidRDefault="00CB26C8" w:rsidP="00B80CDA">
      <w:pPr>
        <w:pStyle w:val="NoSpacing"/>
      </w:pPr>
      <w:r w:rsidRPr="00B80CDA">
        <w:t xml:space="preserve">There was also a request that the community notice board could be reinstated, as useful to inform </w:t>
      </w:r>
      <w:r w:rsidR="008A7B51" w:rsidRPr="00B80CDA">
        <w:t>patients</w:t>
      </w:r>
      <w:r w:rsidRPr="00B80CDA">
        <w:t xml:space="preserve"> about local societies and events.</w:t>
      </w:r>
    </w:p>
    <w:p w14:paraId="09764DD1" w14:textId="5FDDF95C" w:rsidR="00B80CDA" w:rsidRDefault="00B80CDA" w:rsidP="00B80CDA">
      <w:pPr>
        <w:pStyle w:val="NoSpacing"/>
        <w:rPr>
          <w:color w:val="FF0000"/>
          <w:sz w:val="16"/>
          <w:szCs w:val="16"/>
        </w:rPr>
      </w:pPr>
    </w:p>
    <w:p w14:paraId="61B431F6" w14:textId="77777777" w:rsidR="00930CCB" w:rsidRPr="00930CCB" w:rsidRDefault="00930CCB" w:rsidP="00B80CDA">
      <w:pPr>
        <w:pStyle w:val="NoSpacing"/>
        <w:rPr>
          <w:color w:val="FF0000"/>
          <w:sz w:val="16"/>
          <w:szCs w:val="16"/>
        </w:rPr>
      </w:pPr>
    </w:p>
    <w:p w14:paraId="0642E529" w14:textId="77777777" w:rsidR="008A7B51" w:rsidRDefault="00B80CDA" w:rsidP="002609AB">
      <w:pPr>
        <w:pStyle w:val="NoSpacing"/>
        <w:numPr>
          <w:ilvl w:val="0"/>
          <w:numId w:val="1"/>
        </w:numPr>
      </w:pPr>
      <w:r w:rsidRPr="008A7B51">
        <w:rPr>
          <w:b/>
          <w:bCs/>
        </w:rPr>
        <w:t>Park Walk</w:t>
      </w:r>
      <w:r w:rsidRPr="00B80CDA">
        <w:t>:</w:t>
      </w:r>
      <w:r>
        <w:t xml:space="preserve"> Ivan Block had requested that the group be informed that people who would prefer to walk </w:t>
      </w:r>
    </w:p>
    <w:p w14:paraId="66FEC325" w14:textId="77777777" w:rsidR="008A7B51" w:rsidRDefault="00B80CDA" w:rsidP="008A7B51">
      <w:pPr>
        <w:pStyle w:val="NoSpacing"/>
      </w:pPr>
      <w:r>
        <w:t xml:space="preserve">(rather than run) will be welcome at the local Saturday morning (9 a.m.) Park Runs at Lingwood and Brundall.  </w:t>
      </w:r>
    </w:p>
    <w:p w14:paraId="20997B9A" w14:textId="77777777" w:rsidR="008A7B51" w:rsidRPr="008A7B51" w:rsidRDefault="008A7B51" w:rsidP="008A7B51">
      <w:pPr>
        <w:pStyle w:val="NoSpacing"/>
        <w:rPr>
          <w:sz w:val="16"/>
          <w:szCs w:val="16"/>
        </w:rPr>
      </w:pPr>
    </w:p>
    <w:p w14:paraId="61F3FAB4" w14:textId="535879C9" w:rsidR="004551E7" w:rsidRDefault="00B80CDA" w:rsidP="00930CCB">
      <w:pPr>
        <w:pStyle w:val="NoSpacing"/>
      </w:pPr>
      <w:r>
        <w:t>There is also information about Well Being Walks on th</w:t>
      </w:r>
      <w:r w:rsidR="00DF2AAF">
        <w:t>e Wellbeing Service</w:t>
      </w:r>
      <w:r>
        <w:t xml:space="preserve"> website: </w:t>
      </w:r>
      <w:hyperlink r:id="rId9" w:history="1">
        <w:r w:rsidR="004551E7" w:rsidRPr="00E551F2">
          <w:rPr>
            <w:rStyle w:val="Hyperlink"/>
          </w:rPr>
          <w:t>https://www.wellbeingnands.co.uk/norfolk/event/wellbeing-walks-waterloo-park-norwich/</w:t>
        </w:r>
      </w:hyperlink>
      <w:r w:rsidR="004551E7">
        <w:t xml:space="preserve"> </w:t>
      </w:r>
    </w:p>
    <w:p w14:paraId="61D2E07F" w14:textId="77777777" w:rsidR="00E140E6" w:rsidRDefault="00E140E6" w:rsidP="00930CCB">
      <w:pPr>
        <w:pStyle w:val="NoSpacing"/>
      </w:pPr>
    </w:p>
    <w:p w14:paraId="66B11961" w14:textId="77777777" w:rsidR="00004975" w:rsidRDefault="004551E7" w:rsidP="002609AB">
      <w:pPr>
        <w:pStyle w:val="NoSpacing"/>
        <w:numPr>
          <w:ilvl w:val="0"/>
          <w:numId w:val="1"/>
        </w:numPr>
      </w:pPr>
      <w:r w:rsidRPr="008A7B51">
        <w:rPr>
          <w:b/>
          <w:bCs/>
        </w:rPr>
        <w:lastRenderedPageBreak/>
        <w:t>Online services</w:t>
      </w:r>
      <w:r>
        <w:t xml:space="preserve">: Golda Conneely raised a query on behalf of someone who had found the surgery’s website </w:t>
      </w:r>
    </w:p>
    <w:p w14:paraId="59E490AC" w14:textId="56DF1D2E" w:rsidR="004551E7" w:rsidRDefault="004551E7" w:rsidP="00004975">
      <w:pPr>
        <w:pStyle w:val="NoSpacing"/>
      </w:pPr>
      <w:r>
        <w:t xml:space="preserve">a little confusing </w:t>
      </w:r>
      <w:r w:rsidR="008A7B51">
        <w:t>as to</w:t>
      </w:r>
      <w:r>
        <w:t xml:space="preserve"> how to seek advice online or to request a repeat prescription.  KD had reviewed the website and agreed that it </w:t>
      </w:r>
      <w:r w:rsidR="007A437D">
        <w:t>had</w:t>
      </w:r>
      <w:r>
        <w:t xml:space="preserve"> not </w:t>
      </w:r>
      <w:r w:rsidR="007A437D">
        <w:t xml:space="preserve">been </w:t>
      </w:r>
      <w:r>
        <w:t xml:space="preserve">very user-friendly so the system had </w:t>
      </w:r>
      <w:r w:rsidR="00004975">
        <w:t xml:space="preserve">been </w:t>
      </w:r>
      <w:r>
        <w:t>changed</w:t>
      </w:r>
      <w:r w:rsidR="007A437D">
        <w:t>.  T</w:t>
      </w:r>
      <w:r>
        <w:t xml:space="preserve">here are options </w:t>
      </w:r>
      <w:r w:rsidR="007A437D">
        <w:t xml:space="preserve">on the main screen where information about seeking advice or repeat prescriptions can easily be found.  </w:t>
      </w:r>
      <w:r>
        <w:t>“On line Services” takes patients to the screen for triage of their problem</w:t>
      </w:r>
      <w:r w:rsidR="007A437D">
        <w:t xml:space="preserve">.  </w:t>
      </w:r>
      <w:proofErr w:type="spellStart"/>
      <w:r>
        <w:t>Systm</w:t>
      </w:r>
      <w:r w:rsidR="00344CF9">
        <w:t>O</w:t>
      </w:r>
      <w:r>
        <w:t>nline</w:t>
      </w:r>
      <w:proofErr w:type="spellEnd"/>
      <w:r>
        <w:t xml:space="preserve"> </w:t>
      </w:r>
      <w:r w:rsidR="007A437D">
        <w:t xml:space="preserve">is how </w:t>
      </w:r>
      <w:r>
        <w:t xml:space="preserve">repeat prescriptions can be requested.  </w:t>
      </w:r>
      <w:hyperlink r:id="rId10" w:history="1">
        <w:r w:rsidR="009424B4" w:rsidRPr="00E551F2">
          <w:rPr>
            <w:rStyle w:val="Hyperlink"/>
          </w:rPr>
          <w:t>https://www.blofieldsurgery.nhs.uk/</w:t>
        </w:r>
      </w:hyperlink>
      <w:r w:rsidR="007A437D">
        <w:t xml:space="preserve"> </w:t>
      </w:r>
    </w:p>
    <w:p w14:paraId="486F4860" w14:textId="70385C78" w:rsidR="007F247C" w:rsidRPr="007F247C" w:rsidRDefault="007F247C" w:rsidP="00004975">
      <w:pPr>
        <w:pStyle w:val="NoSpacing"/>
        <w:rPr>
          <w:sz w:val="16"/>
          <w:szCs w:val="16"/>
        </w:rPr>
      </w:pPr>
    </w:p>
    <w:p w14:paraId="3D406061" w14:textId="491C020C" w:rsidR="007F247C" w:rsidRDefault="007F247C" w:rsidP="00004975">
      <w:pPr>
        <w:pStyle w:val="NoSpacing"/>
      </w:pPr>
      <w:r>
        <w:t>It was agreed that PPG members were in an excellent position to inform the practice about any issues that patients faced and should feel confident about bringing concerns to the attention of the practice manager.</w:t>
      </w:r>
    </w:p>
    <w:p w14:paraId="211D84CD" w14:textId="23BA6FEF" w:rsidR="00344CF9" w:rsidRDefault="00344CF9" w:rsidP="00004975">
      <w:pPr>
        <w:pStyle w:val="NoSpacing"/>
        <w:rPr>
          <w:sz w:val="16"/>
          <w:szCs w:val="16"/>
        </w:rPr>
      </w:pPr>
    </w:p>
    <w:p w14:paraId="4264E670" w14:textId="77777777" w:rsidR="00930CCB" w:rsidRPr="00930CCB" w:rsidRDefault="00930CCB" w:rsidP="00004975">
      <w:pPr>
        <w:pStyle w:val="NoSpacing"/>
        <w:rPr>
          <w:sz w:val="16"/>
          <w:szCs w:val="16"/>
        </w:rPr>
      </w:pPr>
    </w:p>
    <w:p w14:paraId="3B7E9CA7" w14:textId="77777777" w:rsidR="00004975" w:rsidRDefault="009424B4" w:rsidP="002609AB">
      <w:pPr>
        <w:pStyle w:val="NoSpacing"/>
        <w:numPr>
          <w:ilvl w:val="0"/>
          <w:numId w:val="1"/>
        </w:numPr>
      </w:pPr>
      <w:r w:rsidRPr="00004975">
        <w:rPr>
          <w:b/>
          <w:bCs/>
        </w:rPr>
        <w:t>Housing Developments</w:t>
      </w:r>
      <w:r>
        <w:t xml:space="preserve">: Peter B confirmed that there are no new housing developments in the planning </w:t>
      </w:r>
    </w:p>
    <w:p w14:paraId="7F8B5EB2" w14:textId="6C044B06" w:rsidR="009424B4" w:rsidRPr="00E140E6" w:rsidRDefault="009424B4" w:rsidP="00004975">
      <w:pPr>
        <w:pStyle w:val="NoSpacing"/>
        <w:rPr>
          <w:rFonts w:cstheme="minorHAnsi"/>
        </w:rPr>
      </w:pPr>
      <w:r>
        <w:t xml:space="preserve">system, though some proposed developments may currently be classed as “dormant”.  </w:t>
      </w:r>
      <w:r w:rsidR="00E140E6" w:rsidRPr="00E140E6">
        <w:rPr>
          <w:rFonts w:eastAsia="Times New Roman" w:cstheme="minorHAnsi"/>
          <w:lang w:eastAsia="en-GB"/>
        </w:rPr>
        <w:t>The houses that are not yet occupied on the old piggery</w:t>
      </w:r>
      <w:r w:rsidR="00E140E6">
        <w:rPr>
          <w:rFonts w:eastAsia="Times New Roman" w:cstheme="minorHAnsi"/>
          <w:lang w:eastAsia="en-GB"/>
        </w:rPr>
        <w:t xml:space="preserve"> -</w:t>
      </w:r>
      <w:r w:rsidR="00E140E6" w:rsidRPr="00E140E6">
        <w:rPr>
          <w:rFonts w:eastAsia="Times New Roman" w:cstheme="minorHAnsi"/>
          <w:lang w:eastAsia="en-GB"/>
        </w:rPr>
        <w:t xml:space="preserve"> </w:t>
      </w:r>
      <w:proofErr w:type="spellStart"/>
      <w:r w:rsidR="00E140E6" w:rsidRPr="00E140E6">
        <w:rPr>
          <w:rFonts w:eastAsia="Times New Roman" w:cstheme="minorHAnsi"/>
          <w:lang w:eastAsia="en-GB"/>
        </w:rPr>
        <w:t>Berryfields</w:t>
      </w:r>
      <w:proofErr w:type="spellEnd"/>
      <w:r w:rsidR="00E140E6" w:rsidRPr="00E140E6">
        <w:rPr>
          <w:rFonts w:eastAsia="Times New Roman" w:cstheme="minorHAnsi"/>
          <w:lang w:eastAsia="en-GB"/>
        </w:rPr>
        <w:t xml:space="preserve"> and  Hopkin homes sites all on Yarmouth Road Blofield </w:t>
      </w:r>
      <w:r w:rsidR="00E140E6">
        <w:rPr>
          <w:rFonts w:eastAsia="Times New Roman" w:cstheme="minorHAnsi"/>
          <w:lang w:eastAsia="en-GB"/>
        </w:rPr>
        <w:t xml:space="preserve">- </w:t>
      </w:r>
      <w:r w:rsidR="00E140E6" w:rsidRPr="00E140E6">
        <w:rPr>
          <w:rFonts w:eastAsia="Times New Roman" w:cstheme="minorHAnsi"/>
          <w:lang w:eastAsia="en-GB"/>
        </w:rPr>
        <w:t xml:space="preserve">could mean </w:t>
      </w:r>
      <w:r w:rsidRPr="00E140E6">
        <w:rPr>
          <w:rFonts w:cstheme="minorHAnsi"/>
        </w:rPr>
        <w:t>another 400 patients</w:t>
      </w:r>
      <w:r w:rsidR="00004975" w:rsidRPr="00E140E6">
        <w:rPr>
          <w:rFonts w:cstheme="minorHAnsi"/>
        </w:rPr>
        <w:t xml:space="preserve"> might</w:t>
      </w:r>
      <w:r w:rsidRPr="00E140E6">
        <w:rPr>
          <w:rFonts w:cstheme="minorHAnsi"/>
        </w:rPr>
        <w:t xml:space="preserve"> apply to register with the practice.</w:t>
      </w:r>
    </w:p>
    <w:p w14:paraId="30A4CEDF" w14:textId="7BBF13B2" w:rsidR="00930CCB" w:rsidRDefault="00930CCB" w:rsidP="00E140E6">
      <w:pPr>
        <w:pStyle w:val="NoSpacing"/>
        <w:rPr>
          <w:sz w:val="16"/>
          <w:szCs w:val="16"/>
        </w:rPr>
      </w:pPr>
    </w:p>
    <w:p w14:paraId="6C6390DE" w14:textId="77777777" w:rsidR="00E140E6" w:rsidRPr="00930CCB" w:rsidRDefault="00E140E6" w:rsidP="00E140E6">
      <w:pPr>
        <w:pStyle w:val="NoSpacing"/>
        <w:rPr>
          <w:sz w:val="16"/>
          <w:szCs w:val="16"/>
        </w:rPr>
      </w:pPr>
    </w:p>
    <w:p w14:paraId="334BC22A" w14:textId="4C97551C" w:rsidR="007269EC" w:rsidRPr="00B23867" w:rsidRDefault="002609AB" w:rsidP="00B23867">
      <w:pPr>
        <w:pStyle w:val="NoSpacing"/>
        <w:numPr>
          <w:ilvl w:val="0"/>
          <w:numId w:val="1"/>
        </w:numPr>
      </w:pPr>
      <w:r w:rsidRPr="00B23867">
        <w:rPr>
          <w:b/>
          <w:bCs/>
        </w:rPr>
        <w:t>Extension update</w:t>
      </w:r>
      <w:r w:rsidR="000A0592" w:rsidRPr="00B23867">
        <w:t xml:space="preserve">: sadly the new build </w:t>
      </w:r>
      <w:r w:rsidR="00B23867" w:rsidRPr="00B23867">
        <w:t xml:space="preserve"> was not progressing as </w:t>
      </w:r>
      <w:r w:rsidR="00004975">
        <w:t>quickly</w:t>
      </w:r>
      <w:r w:rsidR="00B23867" w:rsidRPr="00B23867">
        <w:t xml:space="preserve"> as hoped, </w:t>
      </w:r>
      <w:r w:rsidR="000A0592" w:rsidRPr="00B23867">
        <w:t xml:space="preserve">mostly due to funding </w:t>
      </w:r>
    </w:p>
    <w:p w14:paraId="15A02720" w14:textId="5036C8CC" w:rsidR="003210A8" w:rsidRDefault="000A0592" w:rsidP="00B23867">
      <w:pPr>
        <w:pStyle w:val="NoSpacing"/>
      </w:pPr>
      <w:r w:rsidRPr="00B23867">
        <w:t xml:space="preserve">discussions with NHS England.  </w:t>
      </w:r>
    </w:p>
    <w:p w14:paraId="60C22CF9" w14:textId="7066A25A" w:rsidR="00B23867" w:rsidRDefault="00B23867" w:rsidP="00B23867">
      <w:pPr>
        <w:pStyle w:val="NoSpacing"/>
        <w:rPr>
          <w:sz w:val="16"/>
          <w:szCs w:val="16"/>
        </w:rPr>
      </w:pPr>
    </w:p>
    <w:p w14:paraId="2C6F4092" w14:textId="77777777" w:rsidR="00930CCB" w:rsidRPr="00930CCB" w:rsidRDefault="00930CCB" w:rsidP="00B23867">
      <w:pPr>
        <w:pStyle w:val="NoSpacing"/>
        <w:rPr>
          <w:sz w:val="16"/>
          <w:szCs w:val="16"/>
        </w:rPr>
      </w:pPr>
    </w:p>
    <w:p w14:paraId="1BA8FAF8" w14:textId="77777777" w:rsidR="00004975" w:rsidRDefault="00B23867" w:rsidP="00B23867">
      <w:pPr>
        <w:pStyle w:val="NoSpacing"/>
        <w:numPr>
          <w:ilvl w:val="0"/>
          <w:numId w:val="1"/>
        </w:numPr>
      </w:pPr>
      <w:r w:rsidRPr="00004975">
        <w:rPr>
          <w:b/>
          <w:bCs/>
        </w:rPr>
        <w:t>Basic life support for the community</w:t>
      </w:r>
      <w:r>
        <w:t xml:space="preserve">: KD wondered whether the PPG would support a training session for </w:t>
      </w:r>
    </w:p>
    <w:p w14:paraId="756EA52E" w14:textId="3798233C" w:rsidR="00841533" w:rsidRDefault="00B23867" w:rsidP="00004975">
      <w:pPr>
        <w:pStyle w:val="NoSpacing"/>
      </w:pPr>
      <w:r>
        <w:t xml:space="preserve">local people on basic life support, the use of defibrillators </w:t>
      </w:r>
      <w:r w:rsidR="00004975">
        <w:t xml:space="preserve">- </w:t>
      </w:r>
      <w:r>
        <w:t>as there are several in the local area</w:t>
      </w:r>
      <w:r w:rsidR="00004975">
        <w:t xml:space="preserve"> -</w:t>
      </w:r>
      <w:r>
        <w:t xml:space="preserve"> and perhaps paediatric first aid training, in view of the</w:t>
      </w:r>
      <w:r w:rsidR="00841533">
        <w:t xml:space="preserve"> </w:t>
      </w:r>
      <w:r>
        <w:t xml:space="preserve">number of new homes and younger families moving into the area.  A training session had been undertaken by the local Community First Responder team </w:t>
      </w:r>
      <w:r w:rsidR="00841533">
        <w:t xml:space="preserve">in </w:t>
      </w:r>
      <w:r w:rsidR="00872EF9">
        <w:t>2017</w:t>
      </w:r>
      <w:r w:rsidR="00841533">
        <w:t xml:space="preserve"> but the co-ordinator</w:t>
      </w:r>
      <w:r w:rsidR="00004975">
        <w:t>/</w:t>
      </w:r>
      <w:r w:rsidR="00841533">
        <w:t xml:space="preserve">trainer had since left the area.  It was agreed that the local CFR team would be approached to see whether they were in a position to offer such training.  The Norfolk Accident Rescue Service might also be able to offer free training. </w:t>
      </w:r>
    </w:p>
    <w:p w14:paraId="1AABA32D" w14:textId="77777777" w:rsidR="00004975" w:rsidRPr="00930CCB" w:rsidRDefault="00004975" w:rsidP="00004975">
      <w:pPr>
        <w:pStyle w:val="NoSpacing"/>
        <w:ind w:left="360"/>
        <w:rPr>
          <w:sz w:val="16"/>
          <w:szCs w:val="16"/>
        </w:rPr>
      </w:pPr>
    </w:p>
    <w:p w14:paraId="181BC527" w14:textId="39CDBDE1" w:rsidR="00B23867" w:rsidRPr="00B23867" w:rsidRDefault="00841533" w:rsidP="00004975">
      <w:pPr>
        <w:pStyle w:val="NoSpacing"/>
      </w:pPr>
      <w:r>
        <w:t xml:space="preserve">If this could be organised it was proposed that it form a part of the Open Day in the surgery, as previously discussed.  Len T suggested that Pedal Revolution be approached as they might offer e-bikes for people to try.  </w:t>
      </w:r>
      <w:r w:rsidRPr="00004975">
        <w:rPr>
          <w:b/>
          <w:bCs/>
        </w:rPr>
        <w:t>Action</w:t>
      </w:r>
      <w:r>
        <w:t>: Susan R to approach local CFR group about BLS training.  KD to consider when the Surgery could offer an Open Day and how it would be organised.</w:t>
      </w:r>
      <w:r w:rsidR="00961E81">
        <w:t xml:space="preserve">  Peter B to include details in a future surgery Newsletter.</w:t>
      </w:r>
    </w:p>
    <w:p w14:paraId="4ED4C147" w14:textId="57A4A8D5" w:rsidR="00A95F03" w:rsidRDefault="00A95F03" w:rsidP="00004975">
      <w:pPr>
        <w:pStyle w:val="NoSpacing"/>
        <w:rPr>
          <w:sz w:val="16"/>
          <w:szCs w:val="16"/>
        </w:rPr>
      </w:pPr>
    </w:p>
    <w:p w14:paraId="62EDD8AE" w14:textId="77777777" w:rsidR="00930CCB" w:rsidRPr="00930CCB" w:rsidRDefault="00930CCB" w:rsidP="00004975">
      <w:pPr>
        <w:pStyle w:val="NoSpacing"/>
        <w:rPr>
          <w:sz w:val="16"/>
          <w:szCs w:val="16"/>
        </w:rPr>
      </w:pPr>
    </w:p>
    <w:p w14:paraId="0A11F066" w14:textId="79D962A9" w:rsidR="002609AB" w:rsidRPr="00961E81" w:rsidRDefault="002609AB" w:rsidP="002609AB">
      <w:pPr>
        <w:pStyle w:val="NoSpacing"/>
        <w:numPr>
          <w:ilvl w:val="0"/>
          <w:numId w:val="1"/>
        </w:numPr>
        <w:rPr>
          <w:b/>
          <w:bCs/>
        </w:rPr>
      </w:pPr>
      <w:r w:rsidRPr="00961E81">
        <w:rPr>
          <w:b/>
          <w:bCs/>
        </w:rPr>
        <w:t>Any other business</w:t>
      </w:r>
      <w:r w:rsidR="008249A6" w:rsidRPr="00961E81">
        <w:rPr>
          <w:b/>
          <w:bCs/>
        </w:rPr>
        <w:t xml:space="preserve">: </w:t>
      </w:r>
    </w:p>
    <w:p w14:paraId="23AADA1E" w14:textId="77777777" w:rsidR="00F82540" w:rsidRPr="00961E81" w:rsidRDefault="00F82540" w:rsidP="00F82540">
      <w:pPr>
        <w:pStyle w:val="NoSpacing"/>
        <w:ind w:left="360"/>
        <w:rPr>
          <w:sz w:val="16"/>
          <w:szCs w:val="16"/>
        </w:rPr>
      </w:pPr>
    </w:p>
    <w:p w14:paraId="12374395" w14:textId="77777777" w:rsidR="00004975" w:rsidRDefault="00961E81" w:rsidP="00961E81">
      <w:pPr>
        <w:pStyle w:val="NoSpacing"/>
        <w:numPr>
          <w:ilvl w:val="0"/>
          <w:numId w:val="3"/>
        </w:numPr>
      </w:pPr>
      <w:r w:rsidRPr="00004975">
        <w:rPr>
          <w:b/>
          <w:bCs/>
        </w:rPr>
        <w:t>Repeat prescription</w:t>
      </w:r>
      <w:r w:rsidR="00004975">
        <w:rPr>
          <w:b/>
          <w:bCs/>
        </w:rPr>
        <w:t>s</w:t>
      </w:r>
      <w:r w:rsidRPr="00004975">
        <w:rPr>
          <w:b/>
          <w:bCs/>
        </w:rPr>
        <w:t xml:space="preserve"> – change of manufacturer/</w:t>
      </w:r>
      <w:r w:rsidR="00004975">
        <w:rPr>
          <w:b/>
          <w:bCs/>
        </w:rPr>
        <w:t>form/</w:t>
      </w:r>
      <w:r w:rsidRPr="00004975">
        <w:rPr>
          <w:b/>
          <w:bCs/>
        </w:rPr>
        <w:t>packaging</w:t>
      </w:r>
      <w:r w:rsidRPr="00961E81">
        <w:t xml:space="preserve">: the difficulties and confusion some </w:t>
      </w:r>
    </w:p>
    <w:p w14:paraId="12BA0095" w14:textId="3289991B" w:rsidR="00004975" w:rsidRDefault="00961E81" w:rsidP="00004975">
      <w:pPr>
        <w:pStyle w:val="NoSpacing"/>
      </w:pPr>
      <w:r w:rsidRPr="00961E81">
        <w:t xml:space="preserve">patients experience when the packaging </w:t>
      </w:r>
      <w:r w:rsidR="00004975">
        <w:t xml:space="preserve">or form </w:t>
      </w:r>
      <w:r w:rsidRPr="00961E81">
        <w:t>of their regular medications change</w:t>
      </w:r>
      <w:r w:rsidR="00004975">
        <w:t>s</w:t>
      </w:r>
      <w:r w:rsidRPr="00961E81">
        <w:t xml:space="preserve"> was discussed.  Although the same generic medication is being provided, sometimes the wholesaler supplies the same drug but manufactured by a different pharmaceutical company, so the trade name</w:t>
      </w:r>
      <w:r w:rsidR="00004975">
        <w:t>, shape, colour</w:t>
      </w:r>
      <w:r w:rsidRPr="00961E81">
        <w:t xml:space="preserve"> and packaging is different.  It was queried whether patients could be informed if a different trade name was dispensed, and agreed it would be difficult to do this, though perhaps a general message could be printed on the information slips that patients are given with their medications.  Perhaps this is another article that could be included in a future surgery Newsletter.</w:t>
      </w:r>
    </w:p>
    <w:p w14:paraId="63C38150" w14:textId="77777777" w:rsidR="00004975" w:rsidRPr="00930CCB" w:rsidRDefault="00004975" w:rsidP="00004975">
      <w:pPr>
        <w:pStyle w:val="NoSpacing"/>
        <w:rPr>
          <w:sz w:val="16"/>
          <w:szCs w:val="16"/>
        </w:rPr>
      </w:pPr>
    </w:p>
    <w:p w14:paraId="1231377B" w14:textId="77777777" w:rsidR="00004975" w:rsidRDefault="00961E81" w:rsidP="00961E81">
      <w:pPr>
        <w:pStyle w:val="NoSpacing"/>
        <w:numPr>
          <w:ilvl w:val="0"/>
          <w:numId w:val="3"/>
        </w:numPr>
      </w:pPr>
      <w:r w:rsidRPr="00004975">
        <w:rPr>
          <w:b/>
          <w:bCs/>
        </w:rPr>
        <w:t>Mental Health Team</w:t>
      </w:r>
      <w:r w:rsidRPr="00961E81">
        <w:t xml:space="preserve">: KD confirmed that there are now several different mental health professionals </w:t>
      </w:r>
    </w:p>
    <w:p w14:paraId="3BEE3EC8" w14:textId="703B68D8" w:rsidR="00961E81" w:rsidRPr="00961E81" w:rsidRDefault="00961E81" w:rsidP="00004975">
      <w:pPr>
        <w:pStyle w:val="NoSpacing"/>
      </w:pPr>
      <w:r w:rsidRPr="00961E81">
        <w:t xml:space="preserve">offering support and advice in the surgery, including a mental health nurse, a health and well-being coach and a </w:t>
      </w:r>
      <w:r w:rsidR="00FF4D2D">
        <w:t>M</w:t>
      </w:r>
      <w:r w:rsidRPr="00FF4D2D">
        <w:t>ind recovery worker.</w:t>
      </w:r>
      <w:r w:rsidR="00FF4D2D">
        <w:t xml:space="preserve">  We also had access to an EMDR Therapist who had been achieving good results for patients who had suffered trauma.</w:t>
      </w:r>
      <w:r w:rsidR="00CD7FD9">
        <w:t xml:space="preserve"> </w:t>
      </w:r>
      <w:r w:rsidRPr="00FF4D2D">
        <w:t xml:space="preserve"> </w:t>
      </w:r>
    </w:p>
    <w:p w14:paraId="6DC266E3" w14:textId="77777777" w:rsidR="00961E81" w:rsidRPr="00961E81" w:rsidRDefault="00961E81" w:rsidP="00961E81">
      <w:pPr>
        <w:pStyle w:val="NoSpacing"/>
        <w:ind w:left="720"/>
      </w:pPr>
    </w:p>
    <w:p w14:paraId="3F949862" w14:textId="3DB86678" w:rsidR="00961E81" w:rsidRPr="00961E81" w:rsidRDefault="002609AB" w:rsidP="00F82540">
      <w:pPr>
        <w:pStyle w:val="NoSpacing"/>
        <w:numPr>
          <w:ilvl w:val="0"/>
          <w:numId w:val="1"/>
        </w:numPr>
      </w:pPr>
      <w:r w:rsidRPr="00961E81">
        <w:rPr>
          <w:b/>
          <w:bCs/>
        </w:rPr>
        <w:t>Date</w:t>
      </w:r>
      <w:r w:rsidR="00930CCB">
        <w:rPr>
          <w:b/>
          <w:bCs/>
        </w:rPr>
        <w:t>s</w:t>
      </w:r>
      <w:r w:rsidRPr="00961E81">
        <w:rPr>
          <w:b/>
          <w:bCs/>
        </w:rPr>
        <w:t xml:space="preserve"> of next meeting</w:t>
      </w:r>
      <w:r w:rsidR="00930CCB">
        <w:rPr>
          <w:b/>
          <w:bCs/>
        </w:rPr>
        <w:t>s</w:t>
      </w:r>
      <w:r w:rsidR="008249A6" w:rsidRPr="00961E81">
        <w:t>: dates for future meetings</w:t>
      </w:r>
      <w:r w:rsidR="00961E81" w:rsidRPr="00961E81">
        <w:t xml:space="preserve"> w</w:t>
      </w:r>
      <w:r w:rsidR="00004975">
        <w:t>e</w:t>
      </w:r>
      <w:r w:rsidR="00961E81" w:rsidRPr="00961E81">
        <w:t>re confirmed as:</w:t>
      </w:r>
    </w:p>
    <w:p w14:paraId="009F2E56" w14:textId="77777777" w:rsidR="00004975" w:rsidRDefault="00004975" w:rsidP="00961E81">
      <w:pPr>
        <w:pStyle w:val="NoSpacing"/>
        <w:ind w:left="360"/>
      </w:pPr>
    </w:p>
    <w:p w14:paraId="1083D347" w14:textId="16FCF066" w:rsidR="008249A6" w:rsidRPr="00004975" w:rsidRDefault="00961E81" w:rsidP="00004975">
      <w:pPr>
        <w:pStyle w:val="NoSpacing"/>
        <w:ind w:left="360"/>
        <w:jc w:val="center"/>
        <w:rPr>
          <w:b/>
          <w:bCs/>
        </w:rPr>
      </w:pPr>
      <w:r w:rsidRPr="00004975">
        <w:rPr>
          <w:b/>
          <w:bCs/>
        </w:rPr>
        <w:t>Tuesday, 27</w:t>
      </w:r>
      <w:r w:rsidRPr="00004975">
        <w:rPr>
          <w:b/>
          <w:bCs/>
          <w:vertAlign w:val="superscript"/>
        </w:rPr>
        <w:t>th</w:t>
      </w:r>
      <w:r w:rsidRPr="00004975">
        <w:rPr>
          <w:b/>
          <w:bCs/>
        </w:rPr>
        <w:t xml:space="preserve"> June and Wednesday, 18</w:t>
      </w:r>
      <w:r w:rsidRPr="00004975">
        <w:rPr>
          <w:b/>
          <w:bCs/>
          <w:vertAlign w:val="superscript"/>
        </w:rPr>
        <w:t>th</w:t>
      </w:r>
      <w:r w:rsidRPr="00004975">
        <w:rPr>
          <w:b/>
          <w:bCs/>
        </w:rPr>
        <w:t xml:space="preserve"> October 2023 (5:30 pm)</w:t>
      </w:r>
    </w:p>
    <w:p w14:paraId="12335155" w14:textId="77777777" w:rsidR="00004975" w:rsidRPr="00961E81" w:rsidRDefault="00004975" w:rsidP="007F247C">
      <w:pPr>
        <w:pStyle w:val="NoSpacing"/>
      </w:pPr>
    </w:p>
    <w:p w14:paraId="1B366991" w14:textId="71E3C01D" w:rsidR="008249A6" w:rsidRPr="00004975" w:rsidRDefault="008249A6" w:rsidP="00004975">
      <w:pPr>
        <w:pStyle w:val="NoSpacing"/>
        <w:ind w:left="360"/>
        <w:jc w:val="center"/>
        <w:rPr>
          <w:i/>
          <w:iCs/>
        </w:rPr>
      </w:pPr>
      <w:r w:rsidRPr="00004975">
        <w:rPr>
          <w:i/>
          <w:iCs/>
        </w:rPr>
        <w:t>The meeting finished at 6.</w:t>
      </w:r>
      <w:r w:rsidR="00961E81" w:rsidRPr="00004975">
        <w:rPr>
          <w:i/>
          <w:iCs/>
        </w:rPr>
        <w:t>40</w:t>
      </w:r>
      <w:r w:rsidRPr="00004975">
        <w:rPr>
          <w:i/>
          <w:iCs/>
        </w:rPr>
        <w:t xml:space="preserve"> p.m. and all were thanked for their attendance and input.</w:t>
      </w:r>
    </w:p>
    <w:sectPr w:rsidR="008249A6" w:rsidRPr="00004975" w:rsidSect="00D5111D">
      <w:headerReference w:type="default" r:id="rId11"/>
      <w:footerReference w:type="default" r:id="rId12"/>
      <w:pgSz w:w="11906" w:h="16838"/>
      <w:pgMar w:top="510" w:right="907" w:bottom="907" w:left="96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EBFE3" w14:textId="77777777" w:rsidR="00DE38D8" w:rsidRDefault="00DE38D8" w:rsidP="00BB3551">
      <w:pPr>
        <w:spacing w:after="0" w:line="240" w:lineRule="auto"/>
      </w:pPr>
      <w:r>
        <w:separator/>
      </w:r>
    </w:p>
  </w:endnote>
  <w:endnote w:type="continuationSeparator" w:id="0">
    <w:p w14:paraId="054D6AB5" w14:textId="77777777" w:rsidR="00DE38D8" w:rsidRDefault="00DE38D8" w:rsidP="00BB3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C356" w14:textId="63306812" w:rsidR="00BB3551" w:rsidRDefault="00BB3551">
    <w:pPr>
      <w:pStyle w:val="Footer"/>
    </w:pPr>
    <w:r>
      <w:t>2023 02 22 Draft minutes of the Blofield Surgery Patient Participation Group meeting</w:t>
    </w:r>
  </w:p>
  <w:p w14:paraId="324C6886" w14:textId="77777777" w:rsidR="00BB3551" w:rsidRDefault="00BB3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EF08A" w14:textId="77777777" w:rsidR="00DE38D8" w:rsidRDefault="00DE38D8" w:rsidP="00BB3551">
      <w:pPr>
        <w:spacing w:after="0" w:line="240" w:lineRule="auto"/>
      </w:pPr>
      <w:r>
        <w:separator/>
      </w:r>
    </w:p>
  </w:footnote>
  <w:footnote w:type="continuationSeparator" w:id="0">
    <w:p w14:paraId="73E15795" w14:textId="77777777" w:rsidR="00DE38D8" w:rsidRDefault="00DE38D8" w:rsidP="00BB3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535852"/>
      <w:docPartObj>
        <w:docPartGallery w:val="Page Numbers (Top of Page)"/>
        <w:docPartUnique/>
      </w:docPartObj>
    </w:sdtPr>
    <w:sdtEndPr>
      <w:rPr>
        <w:noProof/>
      </w:rPr>
    </w:sdtEndPr>
    <w:sdtContent>
      <w:p w14:paraId="5BD703E7" w14:textId="45688626" w:rsidR="00D5111D" w:rsidRDefault="00D5111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60FA720" w14:textId="77777777" w:rsidR="00D5111D" w:rsidRDefault="00D51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E57BE"/>
    <w:multiLevelType w:val="hybridMultilevel"/>
    <w:tmpl w:val="E270628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E1A1C22"/>
    <w:multiLevelType w:val="hybridMultilevel"/>
    <w:tmpl w:val="405C87F0"/>
    <w:lvl w:ilvl="0" w:tplc="8572DFC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9C66577"/>
    <w:multiLevelType w:val="hybridMultilevel"/>
    <w:tmpl w:val="B6ECFA3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6077FAD"/>
    <w:multiLevelType w:val="hybridMultilevel"/>
    <w:tmpl w:val="21840B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4592085">
    <w:abstractNumId w:val="1"/>
  </w:num>
  <w:num w:numId="2" w16cid:durableId="247888803">
    <w:abstractNumId w:val="3"/>
  </w:num>
  <w:num w:numId="3" w16cid:durableId="1563056873">
    <w:abstractNumId w:val="2"/>
  </w:num>
  <w:num w:numId="4" w16cid:durableId="432632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AB"/>
    <w:rsid w:val="00004975"/>
    <w:rsid w:val="00014DED"/>
    <w:rsid w:val="0002604D"/>
    <w:rsid w:val="00033ED2"/>
    <w:rsid w:val="000912DF"/>
    <w:rsid w:val="000A0592"/>
    <w:rsid w:val="000F7A4A"/>
    <w:rsid w:val="00106BD6"/>
    <w:rsid w:val="00155C83"/>
    <w:rsid w:val="00173F12"/>
    <w:rsid w:val="00186199"/>
    <w:rsid w:val="001B4A28"/>
    <w:rsid w:val="001D21CF"/>
    <w:rsid w:val="00221224"/>
    <w:rsid w:val="002604E3"/>
    <w:rsid w:val="002609AB"/>
    <w:rsid w:val="003210A8"/>
    <w:rsid w:val="00336890"/>
    <w:rsid w:val="00344CF9"/>
    <w:rsid w:val="00355FB1"/>
    <w:rsid w:val="00371C03"/>
    <w:rsid w:val="0038737C"/>
    <w:rsid w:val="003956D3"/>
    <w:rsid w:val="003A0B38"/>
    <w:rsid w:val="003D71BE"/>
    <w:rsid w:val="004551E7"/>
    <w:rsid w:val="004B5B56"/>
    <w:rsid w:val="00521BB8"/>
    <w:rsid w:val="005E11C4"/>
    <w:rsid w:val="005F4EC2"/>
    <w:rsid w:val="006265E1"/>
    <w:rsid w:val="007269EC"/>
    <w:rsid w:val="00795610"/>
    <w:rsid w:val="007A437D"/>
    <w:rsid w:val="007A72BB"/>
    <w:rsid w:val="007B4A78"/>
    <w:rsid w:val="007E31DC"/>
    <w:rsid w:val="007F247C"/>
    <w:rsid w:val="007F3F51"/>
    <w:rsid w:val="0080194F"/>
    <w:rsid w:val="008249A6"/>
    <w:rsid w:val="00841533"/>
    <w:rsid w:val="00872EF9"/>
    <w:rsid w:val="008739D8"/>
    <w:rsid w:val="008A7B51"/>
    <w:rsid w:val="00901C0F"/>
    <w:rsid w:val="00926C5D"/>
    <w:rsid w:val="00930CCB"/>
    <w:rsid w:val="00934602"/>
    <w:rsid w:val="009424B4"/>
    <w:rsid w:val="00951D4D"/>
    <w:rsid w:val="009557F6"/>
    <w:rsid w:val="00961E81"/>
    <w:rsid w:val="00975229"/>
    <w:rsid w:val="009A2E4F"/>
    <w:rsid w:val="009F421A"/>
    <w:rsid w:val="009F50B7"/>
    <w:rsid w:val="00A47DFD"/>
    <w:rsid w:val="00A542E5"/>
    <w:rsid w:val="00A57D21"/>
    <w:rsid w:val="00A62EB9"/>
    <w:rsid w:val="00A95F03"/>
    <w:rsid w:val="00B0117E"/>
    <w:rsid w:val="00B23867"/>
    <w:rsid w:val="00B7098B"/>
    <w:rsid w:val="00B80CDA"/>
    <w:rsid w:val="00B91730"/>
    <w:rsid w:val="00BB3551"/>
    <w:rsid w:val="00BF112D"/>
    <w:rsid w:val="00CB26C8"/>
    <w:rsid w:val="00CD7916"/>
    <w:rsid w:val="00CD7FD9"/>
    <w:rsid w:val="00D03AFA"/>
    <w:rsid w:val="00D27C16"/>
    <w:rsid w:val="00D5111D"/>
    <w:rsid w:val="00DE38D8"/>
    <w:rsid w:val="00DF2AAF"/>
    <w:rsid w:val="00E01EE7"/>
    <w:rsid w:val="00E140E6"/>
    <w:rsid w:val="00ED56BB"/>
    <w:rsid w:val="00F757DF"/>
    <w:rsid w:val="00F82540"/>
    <w:rsid w:val="00FA0584"/>
    <w:rsid w:val="00FB5504"/>
    <w:rsid w:val="00FD7D9F"/>
    <w:rsid w:val="00FF4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C3801"/>
  <w15:chartTrackingRefBased/>
  <w15:docId w15:val="{1DF1D300-5254-48ED-823D-824DFFE4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09AB"/>
    <w:pPr>
      <w:spacing w:after="0" w:line="240" w:lineRule="auto"/>
    </w:pPr>
  </w:style>
  <w:style w:type="paragraph" w:styleId="ListParagraph">
    <w:name w:val="List Paragraph"/>
    <w:basedOn w:val="Normal"/>
    <w:uiPriority w:val="34"/>
    <w:qFormat/>
    <w:rsid w:val="00FB5504"/>
    <w:pPr>
      <w:ind w:left="720"/>
      <w:contextualSpacing/>
    </w:pPr>
  </w:style>
  <w:style w:type="character" w:styleId="Hyperlink">
    <w:name w:val="Hyperlink"/>
    <w:basedOn w:val="DefaultParagraphFont"/>
    <w:uiPriority w:val="99"/>
    <w:unhideWhenUsed/>
    <w:rsid w:val="00B0117E"/>
    <w:rPr>
      <w:color w:val="0000FF" w:themeColor="hyperlink"/>
      <w:u w:val="single"/>
    </w:rPr>
  </w:style>
  <w:style w:type="character" w:styleId="UnresolvedMention">
    <w:name w:val="Unresolved Mention"/>
    <w:basedOn w:val="DefaultParagraphFont"/>
    <w:uiPriority w:val="99"/>
    <w:semiHidden/>
    <w:unhideWhenUsed/>
    <w:rsid w:val="00B0117E"/>
    <w:rPr>
      <w:color w:val="605E5C"/>
      <w:shd w:val="clear" w:color="auto" w:fill="E1DFDD"/>
    </w:rPr>
  </w:style>
  <w:style w:type="paragraph" w:styleId="Header">
    <w:name w:val="header"/>
    <w:basedOn w:val="Normal"/>
    <w:link w:val="HeaderChar"/>
    <w:uiPriority w:val="99"/>
    <w:unhideWhenUsed/>
    <w:rsid w:val="00BB35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551"/>
  </w:style>
  <w:style w:type="paragraph" w:styleId="Footer">
    <w:name w:val="footer"/>
    <w:basedOn w:val="Normal"/>
    <w:link w:val="FooterChar"/>
    <w:uiPriority w:val="99"/>
    <w:unhideWhenUsed/>
    <w:rsid w:val="00BB35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37073">
      <w:bodyDiv w:val="1"/>
      <w:marLeft w:val="0"/>
      <w:marRight w:val="0"/>
      <w:marTop w:val="0"/>
      <w:marBottom w:val="0"/>
      <w:divBdr>
        <w:top w:val="none" w:sz="0" w:space="0" w:color="auto"/>
        <w:left w:val="none" w:sz="0" w:space="0" w:color="auto"/>
        <w:bottom w:val="none" w:sz="0" w:space="0" w:color="auto"/>
        <w:right w:val="none" w:sz="0" w:space="0" w:color="auto"/>
      </w:divBdr>
    </w:div>
    <w:div w:id="761147128">
      <w:bodyDiv w:val="1"/>
      <w:marLeft w:val="0"/>
      <w:marRight w:val="0"/>
      <w:marTop w:val="0"/>
      <w:marBottom w:val="0"/>
      <w:divBdr>
        <w:top w:val="none" w:sz="0" w:space="0" w:color="auto"/>
        <w:left w:val="none" w:sz="0" w:space="0" w:color="auto"/>
        <w:bottom w:val="none" w:sz="0" w:space="0" w:color="auto"/>
        <w:right w:val="none" w:sz="0" w:space="0" w:color="auto"/>
      </w:divBdr>
      <w:divsChild>
        <w:div w:id="370347087">
          <w:marLeft w:val="0"/>
          <w:marRight w:val="0"/>
          <w:marTop w:val="0"/>
          <w:marBottom w:val="0"/>
          <w:divBdr>
            <w:top w:val="none" w:sz="0" w:space="0" w:color="auto"/>
            <w:left w:val="none" w:sz="0" w:space="0" w:color="auto"/>
            <w:bottom w:val="none" w:sz="0" w:space="0" w:color="auto"/>
            <w:right w:val="none" w:sz="0" w:space="0" w:color="auto"/>
          </w:divBdr>
        </w:div>
        <w:div w:id="941188062">
          <w:marLeft w:val="0"/>
          <w:marRight w:val="0"/>
          <w:marTop w:val="0"/>
          <w:marBottom w:val="0"/>
          <w:divBdr>
            <w:top w:val="none" w:sz="0" w:space="0" w:color="auto"/>
            <w:left w:val="none" w:sz="0" w:space="0" w:color="auto"/>
            <w:bottom w:val="none" w:sz="0" w:space="0" w:color="auto"/>
            <w:right w:val="none" w:sz="0" w:space="0" w:color="auto"/>
          </w:divBdr>
        </w:div>
        <w:div w:id="1578251064">
          <w:marLeft w:val="0"/>
          <w:marRight w:val="0"/>
          <w:marTop w:val="0"/>
          <w:marBottom w:val="0"/>
          <w:divBdr>
            <w:top w:val="none" w:sz="0" w:space="0" w:color="auto"/>
            <w:left w:val="none" w:sz="0" w:space="0" w:color="auto"/>
            <w:bottom w:val="none" w:sz="0" w:space="0" w:color="auto"/>
            <w:right w:val="none" w:sz="0" w:space="0" w:color="auto"/>
          </w:divBdr>
        </w:div>
        <w:div w:id="217909845">
          <w:marLeft w:val="0"/>
          <w:marRight w:val="0"/>
          <w:marTop w:val="0"/>
          <w:marBottom w:val="0"/>
          <w:divBdr>
            <w:top w:val="none" w:sz="0" w:space="0" w:color="auto"/>
            <w:left w:val="none" w:sz="0" w:space="0" w:color="auto"/>
            <w:bottom w:val="none" w:sz="0" w:space="0" w:color="auto"/>
            <w:right w:val="none" w:sz="0" w:space="0" w:color="auto"/>
          </w:divBdr>
        </w:div>
        <w:div w:id="1657219433">
          <w:marLeft w:val="0"/>
          <w:marRight w:val="0"/>
          <w:marTop w:val="0"/>
          <w:marBottom w:val="0"/>
          <w:divBdr>
            <w:top w:val="none" w:sz="0" w:space="0" w:color="auto"/>
            <w:left w:val="none" w:sz="0" w:space="0" w:color="auto"/>
            <w:bottom w:val="none" w:sz="0" w:space="0" w:color="auto"/>
            <w:right w:val="none" w:sz="0" w:space="0" w:color="auto"/>
          </w:divBdr>
        </w:div>
        <w:div w:id="964433946">
          <w:marLeft w:val="0"/>
          <w:marRight w:val="0"/>
          <w:marTop w:val="0"/>
          <w:marBottom w:val="0"/>
          <w:divBdr>
            <w:top w:val="none" w:sz="0" w:space="0" w:color="auto"/>
            <w:left w:val="none" w:sz="0" w:space="0" w:color="auto"/>
            <w:bottom w:val="none" w:sz="0" w:space="0" w:color="auto"/>
            <w:right w:val="none" w:sz="0" w:space="0" w:color="auto"/>
          </w:divBdr>
        </w:div>
        <w:div w:id="808782905">
          <w:marLeft w:val="0"/>
          <w:marRight w:val="0"/>
          <w:marTop w:val="0"/>
          <w:marBottom w:val="0"/>
          <w:divBdr>
            <w:top w:val="none" w:sz="0" w:space="0" w:color="auto"/>
            <w:left w:val="none" w:sz="0" w:space="0" w:color="auto"/>
            <w:bottom w:val="none" w:sz="0" w:space="0" w:color="auto"/>
            <w:right w:val="none" w:sz="0" w:space="0" w:color="auto"/>
          </w:divBdr>
        </w:div>
        <w:div w:id="2069985396">
          <w:marLeft w:val="0"/>
          <w:marRight w:val="0"/>
          <w:marTop w:val="0"/>
          <w:marBottom w:val="0"/>
          <w:divBdr>
            <w:top w:val="none" w:sz="0" w:space="0" w:color="auto"/>
            <w:left w:val="none" w:sz="0" w:space="0" w:color="auto"/>
            <w:bottom w:val="none" w:sz="0" w:space="0" w:color="auto"/>
            <w:right w:val="none" w:sz="0" w:space="0" w:color="auto"/>
          </w:divBdr>
        </w:div>
        <w:div w:id="752046030">
          <w:marLeft w:val="0"/>
          <w:marRight w:val="0"/>
          <w:marTop w:val="0"/>
          <w:marBottom w:val="0"/>
          <w:divBdr>
            <w:top w:val="none" w:sz="0" w:space="0" w:color="auto"/>
            <w:left w:val="none" w:sz="0" w:space="0" w:color="auto"/>
            <w:bottom w:val="none" w:sz="0" w:space="0" w:color="auto"/>
            <w:right w:val="none" w:sz="0" w:space="0" w:color="auto"/>
          </w:divBdr>
        </w:div>
        <w:div w:id="699744903">
          <w:marLeft w:val="0"/>
          <w:marRight w:val="0"/>
          <w:marTop w:val="0"/>
          <w:marBottom w:val="0"/>
          <w:divBdr>
            <w:top w:val="none" w:sz="0" w:space="0" w:color="auto"/>
            <w:left w:val="none" w:sz="0" w:space="0" w:color="auto"/>
            <w:bottom w:val="none" w:sz="0" w:space="0" w:color="auto"/>
            <w:right w:val="none" w:sz="0" w:space="0" w:color="auto"/>
          </w:divBdr>
        </w:div>
        <w:div w:id="1270241104">
          <w:marLeft w:val="0"/>
          <w:marRight w:val="0"/>
          <w:marTop w:val="0"/>
          <w:marBottom w:val="0"/>
          <w:divBdr>
            <w:top w:val="none" w:sz="0" w:space="0" w:color="auto"/>
            <w:left w:val="none" w:sz="0" w:space="0" w:color="auto"/>
            <w:bottom w:val="none" w:sz="0" w:space="0" w:color="auto"/>
            <w:right w:val="none" w:sz="0" w:space="0" w:color="auto"/>
          </w:divBdr>
        </w:div>
        <w:div w:id="1065760346">
          <w:marLeft w:val="0"/>
          <w:marRight w:val="0"/>
          <w:marTop w:val="0"/>
          <w:marBottom w:val="0"/>
          <w:divBdr>
            <w:top w:val="none" w:sz="0" w:space="0" w:color="auto"/>
            <w:left w:val="none" w:sz="0" w:space="0" w:color="auto"/>
            <w:bottom w:val="none" w:sz="0" w:space="0" w:color="auto"/>
            <w:right w:val="none" w:sz="0" w:space="0" w:color="auto"/>
          </w:divBdr>
        </w:div>
        <w:div w:id="836115905">
          <w:marLeft w:val="0"/>
          <w:marRight w:val="0"/>
          <w:marTop w:val="0"/>
          <w:marBottom w:val="0"/>
          <w:divBdr>
            <w:top w:val="none" w:sz="0" w:space="0" w:color="auto"/>
            <w:left w:val="none" w:sz="0" w:space="0" w:color="auto"/>
            <w:bottom w:val="none" w:sz="0" w:space="0" w:color="auto"/>
            <w:right w:val="none" w:sz="0" w:space="0" w:color="auto"/>
          </w:divBdr>
        </w:div>
        <w:div w:id="169029091">
          <w:marLeft w:val="0"/>
          <w:marRight w:val="0"/>
          <w:marTop w:val="0"/>
          <w:marBottom w:val="0"/>
          <w:divBdr>
            <w:top w:val="none" w:sz="0" w:space="0" w:color="auto"/>
            <w:left w:val="none" w:sz="0" w:space="0" w:color="auto"/>
            <w:bottom w:val="none" w:sz="0" w:space="0" w:color="auto"/>
            <w:right w:val="none" w:sz="0" w:space="0" w:color="auto"/>
          </w:divBdr>
        </w:div>
        <w:div w:id="27485795">
          <w:marLeft w:val="0"/>
          <w:marRight w:val="0"/>
          <w:marTop w:val="0"/>
          <w:marBottom w:val="0"/>
          <w:divBdr>
            <w:top w:val="none" w:sz="0" w:space="0" w:color="auto"/>
            <w:left w:val="none" w:sz="0" w:space="0" w:color="auto"/>
            <w:bottom w:val="none" w:sz="0" w:space="0" w:color="auto"/>
            <w:right w:val="none" w:sz="0" w:space="0" w:color="auto"/>
          </w:divBdr>
        </w:div>
        <w:div w:id="2123449074">
          <w:marLeft w:val="0"/>
          <w:marRight w:val="0"/>
          <w:marTop w:val="0"/>
          <w:marBottom w:val="0"/>
          <w:divBdr>
            <w:top w:val="none" w:sz="0" w:space="0" w:color="auto"/>
            <w:left w:val="none" w:sz="0" w:space="0" w:color="auto"/>
            <w:bottom w:val="none" w:sz="0" w:space="0" w:color="auto"/>
            <w:right w:val="none" w:sz="0" w:space="0" w:color="auto"/>
          </w:divBdr>
        </w:div>
        <w:div w:id="1336573445">
          <w:marLeft w:val="0"/>
          <w:marRight w:val="0"/>
          <w:marTop w:val="0"/>
          <w:marBottom w:val="0"/>
          <w:divBdr>
            <w:top w:val="none" w:sz="0" w:space="0" w:color="auto"/>
            <w:left w:val="none" w:sz="0" w:space="0" w:color="auto"/>
            <w:bottom w:val="none" w:sz="0" w:space="0" w:color="auto"/>
            <w:right w:val="none" w:sz="0" w:space="0" w:color="auto"/>
          </w:divBdr>
        </w:div>
        <w:div w:id="724333821">
          <w:marLeft w:val="0"/>
          <w:marRight w:val="0"/>
          <w:marTop w:val="0"/>
          <w:marBottom w:val="0"/>
          <w:divBdr>
            <w:top w:val="none" w:sz="0" w:space="0" w:color="auto"/>
            <w:left w:val="none" w:sz="0" w:space="0" w:color="auto"/>
            <w:bottom w:val="none" w:sz="0" w:space="0" w:color="auto"/>
            <w:right w:val="none" w:sz="0" w:space="0" w:color="auto"/>
          </w:divBdr>
        </w:div>
      </w:divsChild>
    </w:div>
    <w:div w:id="1323240608">
      <w:bodyDiv w:val="1"/>
      <w:marLeft w:val="0"/>
      <w:marRight w:val="0"/>
      <w:marTop w:val="0"/>
      <w:marBottom w:val="0"/>
      <w:divBdr>
        <w:top w:val="none" w:sz="0" w:space="0" w:color="auto"/>
        <w:left w:val="none" w:sz="0" w:space="0" w:color="auto"/>
        <w:bottom w:val="none" w:sz="0" w:space="0" w:color="auto"/>
        <w:right w:val="none" w:sz="0" w:space="0" w:color="auto"/>
      </w:divBdr>
      <w:divsChild>
        <w:div w:id="236289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fieldsurgery.nhs.uk/online-servi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gital.nhs.uk/"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blofieldsurgery.nhs.uk/" TargetMode="External"/><Relationship Id="rId4" Type="http://schemas.openxmlformats.org/officeDocument/2006/relationships/webSettings" Target="webSettings.xml"/><Relationship Id="rId9" Type="http://schemas.openxmlformats.org/officeDocument/2006/relationships/hyperlink" Target="https://www.wellbeingnands.co.uk/norfolk/event/wellbeing-walks-waterloo-park-norwi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8285B2C56DA849918D9DAF86C9395A" ma:contentTypeVersion="17" ma:contentTypeDescription="Create a new document." ma:contentTypeScope="" ma:versionID="3ec22b5eee8be1eb5f0d0737a67042bf">
  <xsd:schema xmlns:xsd="http://www.w3.org/2001/XMLSchema" xmlns:xs="http://www.w3.org/2001/XMLSchema" xmlns:p="http://schemas.microsoft.com/office/2006/metadata/properties" xmlns:ns1="http://schemas.microsoft.com/sharepoint/v3" xmlns:ns2="4fb3077f-1089-4fd1-912f-2940ebb4810c" xmlns:ns3="fd10b1f7-570b-4a1b-b83d-4caf9bac6a38" targetNamespace="http://schemas.microsoft.com/office/2006/metadata/properties" ma:root="true" ma:fieldsID="641147b397c0ce9e7b4910d5196a129b" ns1:_="" ns2:_="" ns3:_="">
    <xsd:import namespace="http://schemas.microsoft.com/sharepoint/v3"/>
    <xsd:import namespace="4fb3077f-1089-4fd1-912f-2940ebb4810c"/>
    <xsd:import namespace="fd10b1f7-570b-4a1b-b83d-4caf9bac6a38"/>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b3077f-1089-4fd1-912f-2940ebb481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10b1f7-570b-4a1b-b83d-4caf9bac6a3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447de7-3f09-417c-82ad-46808ef0da16}" ma:internalName="TaxCatchAll" ma:showField="CatchAllData" ma:web="fd10b1f7-570b-4a1b-b83d-4caf9bac6a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10b1f7-570b-4a1b-b83d-4caf9bac6a38" xsi:nil="true"/>
    <lcf76f155ced4ddcb4097134ff3c332f xmlns="4fb3077f-1089-4fd1-912f-2940ebb4810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BAC307A-C5F9-43EA-979D-972CC34666BF}"/>
</file>

<file path=customXml/itemProps2.xml><?xml version="1.0" encoding="utf-8"?>
<ds:datastoreItem xmlns:ds="http://schemas.openxmlformats.org/officeDocument/2006/customXml" ds:itemID="{84A2A85A-3FC4-4E5A-8761-3A4CFD1DE3CC}"/>
</file>

<file path=customXml/itemProps3.xml><?xml version="1.0" encoding="utf-8"?>
<ds:datastoreItem xmlns:ds="http://schemas.openxmlformats.org/officeDocument/2006/customXml" ds:itemID="{A27C493C-43A3-4145-AD94-DEE346BF7A9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1724</Words>
  <Characters>9829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Spooner</dc:creator>
  <cp:keywords/>
  <dc:description/>
  <cp:lastModifiedBy>DOUGHTY, Katie (BLOFIELD SURGERY)</cp:lastModifiedBy>
  <cp:revision>7</cp:revision>
  <dcterms:created xsi:type="dcterms:W3CDTF">2023-02-28T20:48:00Z</dcterms:created>
  <dcterms:modified xsi:type="dcterms:W3CDTF">2023-02-28T20:56:00Z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0x010100138285B2C56DA849918D9DAF86C9395A</vt:lpwstr>
  </property>
</Properties>
</file>