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9866A" w14:textId="1598E208" w:rsidR="009D4A86" w:rsidRPr="00C07ADA" w:rsidRDefault="00AD242F">
      <w:pPr>
        <w:rPr>
          <w:b/>
          <w:bCs/>
        </w:rPr>
      </w:pPr>
      <w:r w:rsidRPr="00C07ADA">
        <w:rPr>
          <w:b/>
          <w:bCs/>
        </w:rPr>
        <w:t xml:space="preserve">PPG meeting </w:t>
      </w:r>
      <w:r w:rsidR="00332DC7" w:rsidRPr="00C07ADA">
        <w:rPr>
          <w:b/>
          <w:bCs/>
        </w:rPr>
        <w:t>– 28</w:t>
      </w:r>
      <w:r w:rsidR="00332DC7" w:rsidRPr="00C07ADA">
        <w:rPr>
          <w:b/>
          <w:bCs/>
          <w:vertAlign w:val="superscript"/>
        </w:rPr>
        <w:t>th</w:t>
      </w:r>
      <w:r w:rsidR="00332DC7" w:rsidRPr="00C07ADA">
        <w:rPr>
          <w:b/>
          <w:bCs/>
        </w:rPr>
        <w:t xml:space="preserve"> February</w:t>
      </w:r>
      <w:r w:rsidR="00C07ADA" w:rsidRPr="00C07ADA">
        <w:rPr>
          <w:b/>
          <w:bCs/>
        </w:rPr>
        <w:t xml:space="preserve"> 2024</w:t>
      </w:r>
    </w:p>
    <w:p w14:paraId="18566121" w14:textId="2990FFA0" w:rsidR="0021135D" w:rsidRDefault="0021135D">
      <w:r>
        <w:t xml:space="preserve">Attendees: </w:t>
      </w:r>
      <w:r w:rsidR="00643061">
        <w:t xml:space="preserve">Katie Doughty (Practice Manager), Dr Pavan Bains (GP Partner), </w:t>
      </w:r>
      <w:r w:rsidR="00297F00">
        <w:t xml:space="preserve">Gill Henry (Locum PM), </w:t>
      </w:r>
      <w:r w:rsidR="00F03D12">
        <w:t>Chelsea Ward (Dispensary Manager), Ali Vermeer (Practice Nurse Lead)</w:t>
      </w:r>
      <w:r w:rsidR="00D53388">
        <w:t xml:space="preserve">, Peter Bucknell, </w:t>
      </w:r>
      <w:r w:rsidR="00297F00">
        <w:t xml:space="preserve">Patricia Budd, Brian Hendry, </w:t>
      </w:r>
      <w:r w:rsidR="00A03F2C">
        <w:t>Roger Sandall, Len Thurston, Gold</w:t>
      </w:r>
      <w:r w:rsidR="0017642E">
        <w:t>a</w:t>
      </w:r>
      <w:r w:rsidR="00A03F2C">
        <w:t xml:space="preserve"> </w:t>
      </w:r>
      <w:proofErr w:type="spellStart"/>
      <w:r w:rsidR="00A03F2C">
        <w:t>Conneely</w:t>
      </w:r>
      <w:proofErr w:type="spellEnd"/>
      <w:r w:rsidR="00A03F2C">
        <w:t>, Mike Wilcock</w:t>
      </w:r>
      <w:r w:rsidR="007A08DC">
        <w:t>, Al Daly (new member) Natalie Maskell (new member)</w:t>
      </w:r>
      <w:r w:rsidR="00643061">
        <w:t xml:space="preserve"> </w:t>
      </w:r>
    </w:p>
    <w:p w14:paraId="61901FF3" w14:textId="499BAB47" w:rsidR="0021135D" w:rsidRDefault="0021135D">
      <w:r>
        <w:t>Apologies</w:t>
      </w:r>
      <w:r w:rsidR="00F03D12">
        <w:t xml:space="preserve">: Reception Team – due to sickness in the team they could not attend, </w:t>
      </w:r>
      <w:r w:rsidR="00D53388">
        <w:t xml:space="preserve">Sue Rowe, </w:t>
      </w:r>
      <w:r w:rsidR="00F03D12">
        <w:t xml:space="preserve">Ivan Block, Stella Shackle, </w:t>
      </w:r>
      <w:proofErr w:type="spellStart"/>
      <w:r w:rsidR="00F03D12">
        <w:t>Arther</w:t>
      </w:r>
      <w:proofErr w:type="spellEnd"/>
      <w:r w:rsidR="00F03D12">
        <w:t xml:space="preserve"> Wiffen, Ruth Gaskin </w:t>
      </w:r>
    </w:p>
    <w:p w14:paraId="6E2A5B4D" w14:textId="526F2C03" w:rsidR="00332DC7" w:rsidRDefault="00332DC7">
      <w:r w:rsidRPr="007A08DC">
        <w:rPr>
          <w:b/>
          <w:bCs/>
        </w:rPr>
        <w:t>Matters arising</w:t>
      </w:r>
      <w:r w:rsidR="000E2E63" w:rsidRPr="007A08DC">
        <w:rPr>
          <w:b/>
          <w:bCs/>
        </w:rPr>
        <w:t>:</w:t>
      </w:r>
      <w:r w:rsidR="000E2E63">
        <w:t xml:space="preserve"> - length between appt time</w:t>
      </w:r>
      <w:r w:rsidR="00813CE8">
        <w:t xml:space="preserve">.  This has increased.  KD explained that whilst ideally we would like to have a shorter length of time between booking and </w:t>
      </w:r>
      <w:r w:rsidR="00546FA4">
        <w:t xml:space="preserve">appt, at the moment there is a lot of demand on the system, partly </w:t>
      </w:r>
      <w:r w:rsidR="00660C9C">
        <w:t>down to winter pressures.  We continue to monitor this situation and look to make changes where possibl</w:t>
      </w:r>
      <w:r w:rsidR="00EF64A9">
        <w:t xml:space="preserve">e. </w:t>
      </w:r>
    </w:p>
    <w:p w14:paraId="3498F098" w14:textId="262DB1B3" w:rsidR="00F45028" w:rsidRDefault="00B01C07">
      <w:r w:rsidRPr="007A08DC">
        <w:rPr>
          <w:b/>
          <w:bCs/>
        </w:rPr>
        <w:t>Welcome to everyone and new members</w:t>
      </w:r>
      <w:r>
        <w:t xml:space="preserve"> – Al and Natalie</w:t>
      </w:r>
      <w:r w:rsidR="00EF64A9">
        <w:t xml:space="preserve"> are new to the PPG, attending this meeting for the first time</w:t>
      </w:r>
      <w:r>
        <w:t xml:space="preserve"> – discussion about </w:t>
      </w:r>
      <w:r w:rsidR="00FD6007">
        <w:t xml:space="preserve">purpose of PPG.  </w:t>
      </w:r>
      <w:r w:rsidR="00F45028">
        <w:t xml:space="preserve">Introductions from the team and </w:t>
      </w:r>
      <w:r w:rsidR="00663015">
        <w:t>the PPG members</w:t>
      </w:r>
      <w:r w:rsidR="00F45028">
        <w:t xml:space="preserve"> </w:t>
      </w:r>
    </w:p>
    <w:p w14:paraId="1BE607A0" w14:textId="1AA93308" w:rsidR="003A6FF7" w:rsidRDefault="00FD5BE8">
      <w:r w:rsidRPr="00663015">
        <w:rPr>
          <w:b/>
          <w:bCs/>
        </w:rPr>
        <w:t xml:space="preserve">Chair/Vice Chair and Secretary </w:t>
      </w:r>
      <w:r w:rsidR="003A6FF7" w:rsidRPr="00663015">
        <w:rPr>
          <w:b/>
          <w:bCs/>
        </w:rPr>
        <w:t>vote</w:t>
      </w:r>
      <w:r w:rsidR="00A06DFF">
        <w:t xml:space="preserve"> – all agreed Katie to remain chair and Peter Bucknell to remain vice chair.  The PPG would vote for Sue Rowe to remain secretary if she would like to continue in this role.</w:t>
      </w:r>
    </w:p>
    <w:p w14:paraId="5DD13345" w14:textId="7BC17656" w:rsidR="003A6FF7" w:rsidRPr="0021135D" w:rsidRDefault="003A6FF7">
      <w:pPr>
        <w:rPr>
          <w:b/>
          <w:bCs/>
        </w:rPr>
      </w:pPr>
      <w:r w:rsidRPr="0021135D">
        <w:rPr>
          <w:b/>
          <w:bCs/>
        </w:rPr>
        <w:t xml:space="preserve">Update of staff at the surgery </w:t>
      </w:r>
    </w:p>
    <w:p w14:paraId="7B5D1D2D" w14:textId="01DE5C1F" w:rsidR="00C8367F" w:rsidRDefault="00C8367F" w:rsidP="00C8367F">
      <w:pPr>
        <w:pStyle w:val="ListParagraph"/>
        <w:numPr>
          <w:ilvl w:val="0"/>
          <w:numId w:val="1"/>
        </w:numPr>
      </w:pPr>
      <w:r>
        <w:t>Gillian introduction – previous practice manager at Lawson Road</w:t>
      </w:r>
      <w:r w:rsidR="008D2299">
        <w:t>.  Missed working in General Practice following retired</w:t>
      </w:r>
      <w:r w:rsidR="00A06DFF">
        <w:t xml:space="preserve">.  Gill is with the practice for 6 months to support Katie </w:t>
      </w:r>
    </w:p>
    <w:p w14:paraId="54698FB8" w14:textId="77777777" w:rsidR="00682195" w:rsidRDefault="00833D26" w:rsidP="00C8367F">
      <w:pPr>
        <w:pStyle w:val="ListParagraph"/>
        <w:numPr>
          <w:ilvl w:val="0"/>
          <w:numId w:val="1"/>
        </w:numPr>
      </w:pPr>
      <w:r>
        <w:t xml:space="preserve">Millie </w:t>
      </w:r>
      <w:r w:rsidR="00AC593F">
        <w:t>has been recruited into an</w:t>
      </w:r>
      <w:r w:rsidR="00AC4721">
        <w:t xml:space="preserve"> administration in dispensary</w:t>
      </w:r>
      <w:r w:rsidR="00763F6B">
        <w:t>.  This role is to free up the dispensers from admin tasks to focus on dispensing</w:t>
      </w:r>
      <w:r w:rsidR="001A68EC">
        <w:t>.  This is working well for the team</w:t>
      </w:r>
      <w:r w:rsidR="00AC4721">
        <w:t>.</w:t>
      </w:r>
    </w:p>
    <w:p w14:paraId="611B99AE" w14:textId="77777777" w:rsidR="00682195" w:rsidRDefault="00AC4721" w:rsidP="00C8367F">
      <w:pPr>
        <w:pStyle w:val="ListParagraph"/>
        <w:numPr>
          <w:ilvl w:val="0"/>
          <w:numId w:val="1"/>
        </w:numPr>
      </w:pPr>
      <w:r>
        <w:t xml:space="preserve">Sharon and Rachel </w:t>
      </w:r>
      <w:r w:rsidR="001A68EC">
        <w:t>have</w:t>
      </w:r>
      <w:r>
        <w:t xml:space="preserve"> </w:t>
      </w:r>
      <w:r w:rsidR="001A68EC">
        <w:t xml:space="preserve">joined the </w:t>
      </w:r>
      <w:r>
        <w:t>reception</w:t>
      </w:r>
      <w:r w:rsidR="001A68EC">
        <w:t xml:space="preserve">, partly to replace a member of the team and partly to </w:t>
      </w:r>
      <w:r w:rsidR="00682195">
        <w:t>increase the reception team capacity given the increase in demand</w:t>
      </w:r>
      <w:r w:rsidR="00F26470">
        <w:t xml:space="preserve">. </w:t>
      </w:r>
    </w:p>
    <w:p w14:paraId="5094CE44" w14:textId="08F4B40A" w:rsidR="003A6FF7" w:rsidRDefault="00FF1866" w:rsidP="00764222">
      <w:pPr>
        <w:pStyle w:val="ListParagraph"/>
        <w:numPr>
          <w:ilvl w:val="0"/>
          <w:numId w:val="1"/>
        </w:numPr>
      </w:pPr>
      <w:r>
        <w:t xml:space="preserve">Elliot – </w:t>
      </w:r>
      <w:r w:rsidR="00682195">
        <w:t>Clinical Pharmacist has joined the team to support the GP</w:t>
      </w:r>
      <w:r w:rsidR="006C433C">
        <w:t xml:space="preserve"> Team.  This prompted a </w:t>
      </w:r>
      <w:r>
        <w:t>discussion over face to face and telephone appointments and communication style</w:t>
      </w:r>
      <w:r w:rsidR="0066133C">
        <w:t xml:space="preserve"> following a </w:t>
      </w:r>
      <w:r w:rsidR="00D679CE">
        <w:t xml:space="preserve">consultation </w:t>
      </w:r>
      <w:r w:rsidR="00590A37">
        <w:t>with Elliot</w:t>
      </w:r>
      <w:r>
        <w:t xml:space="preserve">.  Explained his prescribing course which Dr Bains will be </w:t>
      </w:r>
      <w:r w:rsidR="00590A37">
        <w:t xml:space="preserve">his </w:t>
      </w:r>
      <w:r>
        <w:t>supervi</w:t>
      </w:r>
      <w:r w:rsidR="00590A37">
        <w:t>sor</w:t>
      </w:r>
      <w:r>
        <w:t xml:space="preserve"> and will work on his consultation skills.</w:t>
      </w:r>
      <w:r w:rsidR="00590A37">
        <w:t xml:space="preserve">  Elliot’s background is in hospital pharmacy</w:t>
      </w:r>
      <w:r w:rsidR="00764222">
        <w:t xml:space="preserve"> and therefore he will be working on his consultation with patients more at </w:t>
      </w:r>
      <w:proofErr w:type="spellStart"/>
      <w:r w:rsidR="00764222">
        <w:t>Blofield</w:t>
      </w:r>
      <w:proofErr w:type="spellEnd"/>
      <w:r w:rsidR="00764222">
        <w:t xml:space="preserve"> Surgery.</w:t>
      </w:r>
      <w:r>
        <w:t xml:space="preserve"> </w:t>
      </w:r>
    </w:p>
    <w:p w14:paraId="3226CE5A" w14:textId="15EFFD11" w:rsidR="0009202E" w:rsidRDefault="0009202E" w:rsidP="00764222">
      <w:pPr>
        <w:pStyle w:val="ListParagraph"/>
        <w:numPr>
          <w:ilvl w:val="0"/>
          <w:numId w:val="1"/>
        </w:numPr>
      </w:pPr>
      <w:r>
        <w:t xml:space="preserve">Bailey – joined our admin team </w:t>
      </w:r>
    </w:p>
    <w:p w14:paraId="5CC1E607" w14:textId="48D3ACEF" w:rsidR="0009202E" w:rsidRDefault="0009202E" w:rsidP="00764222">
      <w:pPr>
        <w:pStyle w:val="ListParagraph"/>
        <w:numPr>
          <w:ilvl w:val="0"/>
          <w:numId w:val="1"/>
        </w:numPr>
      </w:pPr>
      <w:r>
        <w:t xml:space="preserve">Evie is a business student who is working with KD and the admin team </w:t>
      </w:r>
      <w:r w:rsidR="00FC33D0">
        <w:t xml:space="preserve">for experience as part of her course.  She will be with the practice until summer 2025 and works 1 day a week </w:t>
      </w:r>
    </w:p>
    <w:p w14:paraId="326C14B6" w14:textId="10E6312D" w:rsidR="003A6FF7" w:rsidRPr="00764222" w:rsidRDefault="003A6FF7">
      <w:pPr>
        <w:rPr>
          <w:b/>
          <w:bCs/>
        </w:rPr>
      </w:pPr>
      <w:r w:rsidRPr="00764222">
        <w:rPr>
          <w:b/>
          <w:bCs/>
        </w:rPr>
        <w:t>Patient numbers/DNAs</w:t>
      </w:r>
    </w:p>
    <w:p w14:paraId="626E9E8C" w14:textId="4B2557FA" w:rsidR="0035277C" w:rsidRDefault="005804A4">
      <w:r>
        <w:t xml:space="preserve">Discussed </w:t>
      </w:r>
      <w:r w:rsidR="00A90899">
        <w:t>pa</w:t>
      </w:r>
      <w:r w:rsidR="000B18FC">
        <w:t>tient numbers</w:t>
      </w:r>
      <w:r w:rsidR="00134BC9">
        <w:t xml:space="preserve"> and the steady increase</w:t>
      </w:r>
      <w:r w:rsidR="009571D5">
        <w:t xml:space="preserve"> which is unsurprising.  Discussed the face to face appointments which are highlighted to </w:t>
      </w:r>
      <w:r w:rsidR="0016497B">
        <w:t>show</w:t>
      </w:r>
      <w:r w:rsidR="009571D5">
        <w:t xml:space="preserve"> that we as a practice are very much working back to face to face appointments.  We are still offering telephone appointments where appropriate and </w:t>
      </w:r>
      <w:r w:rsidR="005206CD">
        <w:t xml:space="preserve">as patient choice. </w:t>
      </w:r>
    </w:p>
    <w:p w14:paraId="56A25A90" w14:textId="476D02A0" w:rsidR="0035277C" w:rsidRDefault="0035277C">
      <w:r>
        <w:t>Discussed patient choice in GP and benefits of seeing the same GP.  Len has been doing some research on this matte</w:t>
      </w:r>
      <w:r w:rsidR="00C53183">
        <w:t xml:space="preserve">r.  </w:t>
      </w:r>
      <w:r w:rsidR="00C53183">
        <w:rPr>
          <w:rFonts w:ascii="Calibri" w:hAnsi="Calibri" w:cs="Calibri"/>
          <w:color w:val="242424"/>
          <w:shd w:val="clear" w:color="auto" w:fill="FFFFFF"/>
        </w:rPr>
        <w:t>H</w:t>
      </w:r>
      <w:r w:rsidR="00C53183">
        <w:rPr>
          <w:rFonts w:ascii="Calibri" w:hAnsi="Calibri" w:cs="Calibri"/>
          <w:color w:val="242424"/>
          <w:shd w:val="clear" w:color="auto" w:fill="FFFFFF"/>
        </w:rPr>
        <w:t>aving and being able to see the same GP is of massive benefit to both the patient </w:t>
      </w:r>
      <w:r w:rsidR="00C53183">
        <w:rPr>
          <w:rFonts w:ascii="Calibri" w:hAnsi="Calibri" w:cs="Calibri"/>
          <w:color w:val="242424"/>
          <w:u w:val="single"/>
          <w:shd w:val="clear" w:color="auto" w:fill="FFFFFF"/>
        </w:rPr>
        <w:t>and </w:t>
      </w:r>
      <w:r w:rsidR="00C53183">
        <w:rPr>
          <w:rFonts w:ascii="Calibri" w:hAnsi="Calibri" w:cs="Calibri"/>
          <w:color w:val="242424"/>
          <w:shd w:val="clear" w:color="auto" w:fill="FFFFFF"/>
        </w:rPr>
        <w:t xml:space="preserve">the GP in that there will be a rapport between them – the patient will be more at ease and therefore more open to explain problems and the GP will need to spend less time ‘getting to </w:t>
      </w:r>
      <w:r w:rsidR="00C53183">
        <w:rPr>
          <w:rFonts w:ascii="Calibri" w:hAnsi="Calibri" w:cs="Calibri"/>
          <w:color w:val="242424"/>
          <w:shd w:val="clear" w:color="auto" w:fill="FFFFFF"/>
        </w:rPr>
        <w:lastRenderedPageBreak/>
        <w:t xml:space="preserve">know’ the patient in front of him/her by </w:t>
      </w:r>
      <w:proofErr w:type="spellStart"/>
      <w:r w:rsidR="00C53183">
        <w:rPr>
          <w:rFonts w:ascii="Calibri" w:hAnsi="Calibri" w:cs="Calibri"/>
          <w:color w:val="242424"/>
          <w:shd w:val="clear" w:color="auto" w:fill="FFFFFF"/>
        </w:rPr>
        <w:t>refereing</w:t>
      </w:r>
      <w:proofErr w:type="spellEnd"/>
      <w:r w:rsidR="00C53183">
        <w:rPr>
          <w:rFonts w:ascii="Calibri" w:hAnsi="Calibri" w:cs="Calibri"/>
          <w:color w:val="242424"/>
          <w:shd w:val="clear" w:color="auto" w:fill="FFFFFF"/>
        </w:rPr>
        <w:t xml:space="preserve"> to computer notes etc. Theoretically, the consultation should be more efficient and quicker. (although this should not be the aim!).</w:t>
      </w:r>
      <w:r w:rsidR="00F82BCF">
        <w:t xml:space="preserve">The practice is supportive of this and would not stand in the way of patients wanting to see the </w:t>
      </w:r>
      <w:r w:rsidR="00F173C2">
        <w:t>same GP but some GPs have a larger following</w:t>
      </w:r>
      <w:r w:rsidR="00D13597">
        <w:t xml:space="preserve"> (and may work less)</w:t>
      </w:r>
      <w:r w:rsidR="00F173C2">
        <w:t xml:space="preserve"> than others and therefore the wait times might be longer so patients may be offered another GP if they could be seen sooner. </w:t>
      </w:r>
    </w:p>
    <w:p w14:paraId="2B42BB20" w14:textId="2BA8EE03" w:rsidR="003A6FF7" w:rsidRPr="00D13597" w:rsidRDefault="00076C96">
      <w:pPr>
        <w:rPr>
          <w:b/>
          <w:bCs/>
        </w:rPr>
      </w:pPr>
      <w:r w:rsidRPr="00D13597">
        <w:rPr>
          <w:b/>
          <w:bCs/>
        </w:rPr>
        <w:t xml:space="preserve">Housing Developments </w:t>
      </w:r>
    </w:p>
    <w:p w14:paraId="76FE7263" w14:textId="4A047777" w:rsidR="005206CD" w:rsidRDefault="005206CD">
      <w:r>
        <w:t xml:space="preserve">No new planning applications in the catchment area.  Various building sites that are not occupied (i.e. </w:t>
      </w:r>
      <w:proofErr w:type="spellStart"/>
      <w:r>
        <w:t>Berryfields</w:t>
      </w:r>
      <w:proofErr w:type="spellEnd"/>
      <w:r>
        <w:t xml:space="preserve"> – pads for housing are down but not sure when they will start building around 40 homes). </w:t>
      </w:r>
    </w:p>
    <w:p w14:paraId="67C972B3" w14:textId="0DAF84A7" w:rsidR="005206CD" w:rsidRDefault="00DB5087">
      <w:r>
        <w:t>Memorial</w:t>
      </w:r>
      <w:r w:rsidR="005206CD">
        <w:t xml:space="preserve"> Hall at </w:t>
      </w:r>
      <w:proofErr w:type="spellStart"/>
      <w:r w:rsidR="005206CD">
        <w:t>Brundall</w:t>
      </w:r>
      <w:proofErr w:type="spellEnd"/>
      <w:r w:rsidR="005206CD">
        <w:t xml:space="preserve"> – 1</w:t>
      </w:r>
      <w:r w:rsidR="005206CD" w:rsidRPr="005206CD">
        <w:rPr>
          <w:vertAlign w:val="superscript"/>
        </w:rPr>
        <w:t>st</w:t>
      </w:r>
      <w:r w:rsidR="005206CD">
        <w:t xml:space="preserve"> phase </w:t>
      </w:r>
      <w:r>
        <w:t>is underway</w:t>
      </w:r>
      <w:r w:rsidR="0010598F">
        <w:t xml:space="preserve">.  </w:t>
      </w:r>
      <w:r w:rsidR="00D03FD6">
        <w:t>Exit and entry site is the same road.  1</w:t>
      </w:r>
      <w:r w:rsidR="00D03FD6" w:rsidRPr="00D03FD6">
        <w:rPr>
          <w:vertAlign w:val="superscript"/>
        </w:rPr>
        <w:t>st</w:t>
      </w:r>
      <w:r w:rsidR="00D03FD6">
        <w:t xml:space="preserve"> phase is 24 houses, overall 1</w:t>
      </w:r>
      <w:r w:rsidR="0035277C">
        <w:t>47</w:t>
      </w:r>
      <w:r w:rsidR="00D03FD6">
        <w:t xml:space="preserve"> houses. </w:t>
      </w:r>
    </w:p>
    <w:p w14:paraId="2359FA70" w14:textId="1A5CEDDB" w:rsidR="00943A95" w:rsidRDefault="00F173C2">
      <w:r>
        <w:t xml:space="preserve">Shell Garage to be </w:t>
      </w:r>
      <w:r w:rsidR="00A83CA9">
        <w:t>demolished</w:t>
      </w:r>
      <w:r>
        <w:t xml:space="preserve"> </w:t>
      </w:r>
      <w:r w:rsidR="00195746">
        <w:t xml:space="preserve">and rebuilt with new petrol station and 4 electric </w:t>
      </w:r>
      <w:r w:rsidR="0064198E">
        <w:t>charging</w:t>
      </w:r>
      <w:r w:rsidR="00195746">
        <w:t xml:space="preserve"> points.  </w:t>
      </w:r>
    </w:p>
    <w:p w14:paraId="454D8277" w14:textId="4DC01FDD" w:rsidR="00F173C2" w:rsidRDefault="00943A95">
      <w:r>
        <w:t>Site next to MacDonalds has a</w:t>
      </w:r>
      <w:r w:rsidR="00A83CA9">
        <w:t xml:space="preserve"> planning application for café facilities and 40 </w:t>
      </w:r>
      <w:r>
        <w:t xml:space="preserve">electric car </w:t>
      </w:r>
      <w:r w:rsidR="00A83CA9">
        <w:t>charging points</w:t>
      </w:r>
      <w:r w:rsidR="00927085">
        <w:t>, 450 solar panels and battery storage to power part of the site and parking.</w:t>
      </w:r>
      <w:r w:rsidR="00A83CA9">
        <w:t xml:space="preserve"> </w:t>
      </w:r>
      <w:r w:rsidR="004966A7">
        <w:t xml:space="preserve"> This is still with planning. </w:t>
      </w:r>
    </w:p>
    <w:p w14:paraId="4C525427" w14:textId="0F02F037" w:rsidR="00780050" w:rsidRDefault="00780050">
      <w:r>
        <w:t>Great Norfolk Plan – passed by government yesterday. 45</w:t>
      </w:r>
      <w:r w:rsidR="00AE7B10">
        <w:t xml:space="preserve">,000 homes to be built in Norfolk by 2038. </w:t>
      </w:r>
      <w:proofErr w:type="spellStart"/>
      <w:r w:rsidR="00934DC5">
        <w:t>Blofield</w:t>
      </w:r>
      <w:proofErr w:type="spellEnd"/>
      <w:r w:rsidR="00934DC5">
        <w:t xml:space="preserve">, </w:t>
      </w:r>
      <w:proofErr w:type="spellStart"/>
      <w:r w:rsidR="00934DC5">
        <w:t>Brundall</w:t>
      </w:r>
      <w:proofErr w:type="spellEnd"/>
      <w:r w:rsidR="00B005BD">
        <w:t xml:space="preserve">, Lingwood and Little Plumstead have development land that could be put forward. </w:t>
      </w:r>
    </w:p>
    <w:p w14:paraId="7081770A" w14:textId="6D62670A" w:rsidR="00076C96" w:rsidRPr="00E92D98" w:rsidRDefault="00076C96">
      <w:pPr>
        <w:rPr>
          <w:b/>
          <w:bCs/>
        </w:rPr>
      </w:pPr>
      <w:r w:rsidRPr="00E92D98">
        <w:rPr>
          <w:b/>
          <w:bCs/>
        </w:rPr>
        <w:t xml:space="preserve">Run to Walk Scheme </w:t>
      </w:r>
    </w:p>
    <w:p w14:paraId="7346375A" w14:textId="68644421" w:rsidR="00076C96" w:rsidRDefault="00B40C4F">
      <w:r>
        <w:t xml:space="preserve">Discussed Stella’s </w:t>
      </w:r>
      <w:r w:rsidR="00AC6BA5">
        <w:t>experiences</w:t>
      </w:r>
      <w:r>
        <w:t xml:space="preserve"> of Broadly Active and the </w:t>
      </w:r>
      <w:r w:rsidR="00FB7464">
        <w:t xml:space="preserve">gentleman who runs this is now running another similar </w:t>
      </w:r>
      <w:r w:rsidR="00AC6BA5">
        <w:t>service</w:t>
      </w:r>
      <w:r w:rsidR="00FB7464">
        <w:t>.  As a practice we cannot been seen</w:t>
      </w:r>
      <w:r w:rsidR="00E92D98">
        <w:t xml:space="preserve"> to be recommending </w:t>
      </w:r>
      <w:r w:rsidR="00464F8B">
        <w:t>private services.  Golda has also had a positive experience with Broadly Active.</w:t>
      </w:r>
      <w:r w:rsidR="00FB7464">
        <w:t xml:space="preserve"> </w:t>
      </w:r>
    </w:p>
    <w:p w14:paraId="42491771" w14:textId="03309243" w:rsidR="00076C96" w:rsidRPr="00703C72" w:rsidRDefault="00076C96">
      <w:pPr>
        <w:rPr>
          <w:b/>
          <w:bCs/>
        </w:rPr>
      </w:pPr>
      <w:r w:rsidRPr="00703C72">
        <w:rPr>
          <w:b/>
          <w:bCs/>
        </w:rPr>
        <w:t xml:space="preserve">Extension update/open day </w:t>
      </w:r>
    </w:p>
    <w:p w14:paraId="72048EAD" w14:textId="77777777" w:rsidR="006348CC" w:rsidRDefault="004F3484">
      <w:r>
        <w:t>The extension is slightly behind schedule due to adverse weather.  There is around a 2 week delay.  The new building should be completed mid-May and the entire project to be completed mid-July.</w:t>
      </w:r>
      <w:r w:rsidR="00351504">
        <w:t xml:space="preserve">  Project is going well and the extension is watertight so work is well underway inside fitting out.  </w:t>
      </w:r>
      <w:r w:rsidR="006348CC">
        <w:t xml:space="preserve">Practice is fully aware there are issues with parking, some days are better than others.  We are trying to manage this the best we can.  The front car park will be completed soon some of the builders van will be parked in there.  </w:t>
      </w:r>
    </w:p>
    <w:p w14:paraId="1C9A77EA" w14:textId="0C1809BC" w:rsidR="00076C96" w:rsidRDefault="006348CC">
      <w:r>
        <w:t>We are still planning an</w:t>
      </w:r>
      <w:r w:rsidR="00D21685">
        <w:t xml:space="preserve"> official</w:t>
      </w:r>
      <w:r>
        <w:t xml:space="preserve"> open day which is likely to happen September time</w:t>
      </w:r>
      <w:r w:rsidR="00D21685">
        <w:t xml:space="preserve"> to allow for any further delays and to get past summer holiday season.  Discussed encouraging patients and team members to walk and cycle to the practice.  Len can make contact with Pedal Revolution who could bring bikes etc for people to try. </w:t>
      </w:r>
      <w:r>
        <w:t xml:space="preserve"> </w:t>
      </w:r>
      <w:r w:rsidR="004F3484">
        <w:t xml:space="preserve"> </w:t>
      </w:r>
    </w:p>
    <w:p w14:paraId="5C913440" w14:textId="633D2277" w:rsidR="00076C96" w:rsidRPr="00464F8B" w:rsidRDefault="00076C96">
      <w:pPr>
        <w:rPr>
          <w:b/>
          <w:bCs/>
        </w:rPr>
      </w:pPr>
      <w:r w:rsidRPr="00464F8B">
        <w:rPr>
          <w:b/>
          <w:bCs/>
        </w:rPr>
        <w:t xml:space="preserve">Measles </w:t>
      </w:r>
      <w:r w:rsidR="007C13EC">
        <w:rPr>
          <w:b/>
          <w:bCs/>
        </w:rPr>
        <w:t xml:space="preserve">– uptake of vaccination </w:t>
      </w:r>
    </w:p>
    <w:p w14:paraId="73F88274" w14:textId="79C44B55" w:rsidR="003412A2" w:rsidRDefault="007C13EC">
      <w:r>
        <w:t xml:space="preserve">As a practice we </w:t>
      </w:r>
      <w:r w:rsidR="002D395C">
        <w:t>h</w:t>
      </w:r>
      <w:r>
        <w:t>ave had a g</w:t>
      </w:r>
      <w:r w:rsidR="00DA17E7">
        <w:t>ood up</w:t>
      </w:r>
      <w:r w:rsidR="00817708">
        <w:t>t</w:t>
      </w:r>
      <w:r w:rsidR="00DA17E7">
        <w:t>a</w:t>
      </w:r>
      <w:r w:rsidR="002D395C">
        <w:t>ke</w:t>
      </w:r>
      <w:r w:rsidR="00DA17E7">
        <w:t xml:space="preserve"> for </w:t>
      </w:r>
      <w:r w:rsidR="00817708">
        <w:t>measles</w:t>
      </w:r>
      <w:r w:rsidR="00DA17E7">
        <w:t xml:space="preserve"> </w:t>
      </w:r>
      <w:r w:rsidR="0092167B">
        <w:t>vaccine for patients who have missed MMR</w:t>
      </w:r>
      <w:r>
        <w:t xml:space="preserve"> who have been contacted</w:t>
      </w:r>
      <w:r w:rsidR="0092167B">
        <w:t>.</w:t>
      </w:r>
      <w:r>
        <w:t xml:space="preserve">  We have been given guidelines to contact patients in certain cohorts</w:t>
      </w:r>
      <w:r w:rsidR="00817708">
        <w:t xml:space="preserve"> for their course of MMR</w:t>
      </w:r>
      <w:r>
        <w:t>.  Older patients will be assumed to have immunity</w:t>
      </w:r>
      <w:r w:rsidR="007A3D9E">
        <w:t>.</w:t>
      </w:r>
      <w:r w:rsidR="0092167B">
        <w:t xml:space="preserve">  As a practice we ha</w:t>
      </w:r>
      <w:r w:rsidR="007A3D9E">
        <w:t>v</w:t>
      </w:r>
      <w:r w:rsidR="0092167B">
        <w:t xml:space="preserve">e a </w:t>
      </w:r>
      <w:r w:rsidR="007A3D9E">
        <w:t xml:space="preserve">very </w:t>
      </w:r>
      <w:r w:rsidR="0092167B">
        <w:t>good up</w:t>
      </w:r>
      <w:r w:rsidR="007A3D9E">
        <w:t>take</w:t>
      </w:r>
      <w:r w:rsidR="0092167B">
        <w:t xml:space="preserve"> for children in their routine MMR vaccines</w:t>
      </w:r>
      <w:r w:rsidR="00817708">
        <w:t xml:space="preserve"> (and childhood vaccines generally)</w:t>
      </w:r>
      <w:r w:rsidR="0092167B">
        <w:t xml:space="preserve">.  </w:t>
      </w:r>
      <w:r w:rsidR="007A3D9E">
        <w:t xml:space="preserve">We have not had any patients present </w:t>
      </w:r>
      <w:r w:rsidR="00D46F98">
        <w:t>with</w:t>
      </w:r>
      <w:r w:rsidR="007A3D9E">
        <w:t xml:space="preserve"> mea</w:t>
      </w:r>
      <w:r w:rsidR="00D46F98">
        <w:t xml:space="preserve">sles symptoms </w:t>
      </w:r>
      <w:r w:rsidR="00BE5EAF">
        <w:t>and as a practice we are raising the profile and ensuring our team are protected to ensure continuity of our service</w:t>
      </w:r>
      <w:r w:rsidR="00AE20AD">
        <w:t>.</w:t>
      </w:r>
    </w:p>
    <w:p w14:paraId="7C296951" w14:textId="08D7515C" w:rsidR="003412A2" w:rsidRPr="00AE20AD" w:rsidRDefault="003412A2">
      <w:pPr>
        <w:rPr>
          <w:b/>
          <w:bCs/>
        </w:rPr>
      </w:pPr>
      <w:r w:rsidRPr="00AE20AD">
        <w:rPr>
          <w:b/>
          <w:bCs/>
        </w:rPr>
        <w:t xml:space="preserve">NHS apps </w:t>
      </w:r>
    </w:p>
    <w:p w14:paraId="69FBF3DD" w14:textId="77777777" w:rsidR="003A2C09" w:rsidRDefault="0092442E">
      <w:r>
        <w:lastRenderedPageBreak/>
        <w:t>Discussed NHS app</w:t>
      </w:r>
      <w:r w:rsidR="0071591E">
        <w:t xml:space="preserve"> and the benefits.  Advantages are that you sign in once and you can order </w:t>
      </w:r>
      <w:r w:rsidR="00B70340">
        <w:t>prescriptions</w:t>
      </w:r>
      <w:r w:rsidR="0071591E">
        <w:t xml:space="preserve">, look at health records, test results, contact GP </w:t>
      </w:r>
      <w:r w:rsidR="000A0E97">
        <w:t xml:space="preserve">and book appointments. </w:t>
      </w:r>
      <w:r w:rsidR="006A2183">
        <w:t>Can see hospital appointments, referral letters and waiting times for hospital.</w:t>
      </w:r>
    </w:p>
    <w:p w14:paraId="1AAAA877" w14:textId="787E5992" w:rsidR="00486D30" w:rsidRDefault="003A2C09">
      <w:r>
        <w:t>Disadvantages are that you don’t get a notification if you have a message on the NHS apps</w:t>
      </w:r>
      <w:r w:rsidR="00AE20AD">
        <w:t xml:space="preserve"> and the practice can send messages through the app so a notification would be beneficial</w:t>
      </w:r>
      <w:r>
        <w:t xml:space="preserve">. </w:t>
      </w:r>
      <w:r w:rsidR="00AE20AD">
        <w:t xml:space="preserve">  Peter has made a development suggestion in this regard. </w:t>
      </w:r>
      <w:r>
        <w:t xml:space="preserve"> </w:t>
      </w:r>
    </w:p>
    <w:p w14:paraId="39A1A7C3" w14:textId="1F475FE8" w:rsidR="003412A2" w:rsidRDefault="00AE20AD">
      <w:r>
        <w:t xml:space="preserve">We would like to encourage patients to sign up to the app and KD asked the PPG, if they wanted to, to sign up to the app and see what they think.  </w:t>
      </w:r>
      <w:r w:rsidR="00486D30">
        <w:t>Peter to put together guide to set up and email</w:t>
      </w:r>
      <w:r>
        <w:t xml:space="preserve"> this round which we could use for other patients who may need some assistance in setting up the app</w:t>
      </w:r>
      <w:r w:rsidR="00486D30">
        <w:t xml:space="preserve">. </w:t>
      </w:r>
      <w:r w:rsidR="006A2183">
        <w:t xml:space="preserve">  </w:t>
      </w:r>
      <w:r w:rsidR="0071591E">
        <w:t xml:space="preserve"> </w:t>
      </w:r>
    </w:p>
    <w:p w14:paraId="671F273B" w14:textId="51FD9E1D" w:rsidR="003412A2" w:rsidRDefault="003412A2">
      <w:pPr>
        <w:rPr>
          <w:b/>
          <w:bCs/>
        </w:rPr>
      </w:pPr>
      <w:r w:rsidRPr="00462584">
        <w:rPr>
          <w:b/>
          <w:bCs/>
        </w:rPr>
        <w:t xml:space="preserve">Pharmacy application </w:t>
      </w:r>
    </w:p>
    <w:p w14:paraId="00A9A8BA" w14:textId="29CDED72" w:rsidR="003412A2" w:rsidRDefault="00231D19">
      <w:r>
        <w:t xml:space="preserve">KD explained the reasoning behind the pharmacy application, particularly for the benefit of the new members.  We have had a very good response of support and we continue to gather this support.  There has been another application submitted from </w:t>
      </w:r>
      <w:proofErr w:type="spellStart"/>
      <w:r>
        <w:t>Rackheath</w:t>
      </w:r>
      <w:proofErr w:type="spellEnd"/>
      <w:r>
        <w:t xml:space="preserve"> Pharmacy.  We have similar applications but we have premises and they have an option to take a lease on premises in the high street (we are unsure of where).  </w:t>
      </w:r>
      <w:r w:rsidR="00727D14">
        <w:t xml:space="preserve">We have a specialist assisting us with the application.  These can take quite some time to be heard by the panel and can be </w:t>
      </w:r>
      <w:r w:rsidR="00CD6DED">
        <w:t>appealed so we are months away from any real update.  KD encouraged the PPG to let their friends and family know and if they support, to write a letter.  They don’t have to be patients but could live in the locality and would be</w:t>
      </w:r>
      <w:r w:rsidR="00760AF4">
        <w:t xml:space="preserve">nefit from a pharmacy. </w:t>
      </w:r>
    </w:p>
    <w:p w14:paraId="1E30FDA5" w14:textId="0602E6C1" w:rsidR="003412A2" w:rsidRDefault="003412A2">
      <w:r w:rsidRPr="00930330">
        <w:rPr>
          <w:b/>
          <w:bCs/>
        </w:rPr>
        <w:t>News</w:t>
      </w:r>
      <w:r w:rsidR="00E65908">
        <w:rPr>
          <w:b/>
          <w:bCs/>
        </w:rPr>
        <w:t>l</w:t>
      </w:r>
      <w:r w:rsidRPr="00930330">
        <w:rPr>
          <w:b/>
          <w:bCs/>
        </w:rPr>
        <w:t xml:space="preserve">etter </w:t>
      </w:r>
      <w:r w:rsidR="00930330">
        <w:rPr>
          <w:b/>
          <w:bCs/>
        </w:rPr>
        <w:t xml:space="preserve">– </w:t>
      </w:r>
      <w:r w:rsidR="00930330">
        <w:t xml:space="preserve">all agreed to aim to put out a newsletter after each PPG meeting to promote the work of the PPG.  Peter happy to continue to </w:t>
      </w:r>
      <w:r w:rsidR="00D91FF2">
        <w:t>put the newsletter together and KD would welcome suggestions of articles or information patients might like to see.  Len suggested a bit about the GP to “a get to know” section.  KD to speak to the GP</w:t>
      </w:r>
      <w:r w:rsidR="00336DBD">
        <w:t xml:space="preserve"> team and we could do a “get to know” each newsletter about </w:t>
      </w:r>
      <w:r w:rsidR="00E65908">
        <w:t xml:space="preserve">the different teams and specialisms that make up our team as a whole.  </w:t>
      </w:r>
    </w:p>
    <w:p w14:paraId="63768924" w14:textId="68D36B65" w:rsidR="003412A2" w:rsidRDefault="00E65908">
      <w:r>
        <w:t xml:space="preserve">KD to get information over to Peter and any other ideas from the PPG, please let KD know.  We will plan to get the newsletter out within the month. </w:t>
      </w:r>
    </w:p>
    <w:p w14:paraId="66CC44F6" w14:textId="7345205F" w:rsidR="00DD1E85" w:rsidRPr="00DB69DE" w:rsidRDefault="003412A2">
      <w:pPr>
        <w:rPr>
          <w:b/>
          <w:bCs/>
        </w:rPr>
      </w:pPr>
      <w:r w:rsidRPr="00DB69DE">
        <w:rPr>
          <w:b/>
          <w:bCs/>
        </w:rPr>
        <w:t>AOB</w:t>
      </w:r>
    </w:p>
    <w:p w14:paraId="5453EB74" w14:textId="79A614BF" w:rsidR="006078CE" w:rsidRDefault="00462584">
      <w:r w:rsidRPr="00DB69DE">
        <w:rPr>
          <w:b/>
          <w:bCs/>
        </w:rPr>
        <w:t>Veteran</w:t>
      </w:r>
      <w:r w:rsidR="00DD1E85" w:rsidRPr="00DB69DE">
        <w:rPr>
          <w:b/>
          <w:bCs/>
        </w:rPr>
        <w:t xml:space="preserve"> </w:t>
      </w:r>
      <w:r w:rsidR="000256B5" w:rsidRPr="00DB69DE">
        <w:rPr>
          <w:b/>
          <w:bCs/>
        </w:rPr>
        <w:t>friendly practice</w:t>
      </w:r>
      <w:r w:rsidRPr="00DB69DE">
        <w:rPr>
          <w:b/>
          <w:bCs/>
        </w:rPr>
        <w:t xml:space="preserve"> </w:t>
      </w:r>
      <w:r>
        <w:t xml:space="preserve">– hot off the press, we have been approved as a veteran friendly practice.  This means that we will ensure </w:t>
      </w:r>
      <w:r w:rsidR="00BC3B29">
        <w:t>armed forces veterans have this coded to their record and can be identified by the practice.  The idea behind the scheme is to provide priority healthcare in certain circumstances (</w:t>
      </w:r>
      <w:r w:rsidR="00890E25">
        <w:t xml:space="preserve">i.e. if the condition </w:t>
      </w:r>
      <w:r w:rsidR="001969A7">
        <w:t xml:space="preserve">is related to their time in the armed forces).  </w:t>
      </w:r>
      <w:r w:rsidR="000256B5">
        <w:t xml:space="preserve">Dr Beth Hall Thompson is our lead GP who is </w:t>
      </w:r>
      <w:r w:rsidR="0077581E">
        <w:t xml:space="preserve">herself an army veteran </w:t>
      </w:r>
      <w:r w:rsidR="001969A7">
        <w:t>so we hope this will encourage veterans to make themselves known and feel comfortable discussing issues within the team and in particular with Dr Hall-Thompson.</w:t>
      </w:r>
    </w:p>
    <w:p w14:paraId="7343AA7B" w14:textId="01C52350" w:rsidR="006078CE" w:rsidRDefault="006078CE">
      <w:r>
        <w:t xml:space="preserve">We will be looking to promote this more in house and as a part of registration, patients are asked if they are a veteran </w:t>
      </w:r>
      <w:r w:rsidR="00DB69DE">
        <w:t>so we can identify these patients.</w:t>
      </w:r>
    </w:p>
    <w:p w14:paraId="563010E0" w14:textId="64B8349C" w:rsidR="00760AF4" w:rsidRDefault="00760AF4">
      <w:r>
        <w:t>KD thanked everyone for their time and attendance</w:t>
      </w:r>
      <w:r w:rsidR="00CE0C07">
        <w:t xml:space="preserve">. </w:t>
      </w:r>
    </w:p>
    <w:p w14:paraId="38E44280" w14:textId="5210C006" w:rsidR="00CE0C07" w:rsidRDefault="00CE0C07">
      <w:r>
        <w:t>Next meeting – 25</w:t>
      </w:r>
      <w:r w:rsidRPr="00CE0C07">
        <w:rPr>
          <w:vertAlign w:val="superscript"/>
        </w:rPr>
        <w:t>th</w:t>
      </w:r>
      <w:r>
        <w:t xml:space="preserve"> June 2024</w:t>
      </w:r>
    </w:p>
    <w:sectPr w:rsidR="00CE0C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5394A"/>
    <w:multiLevelType w:val="hybridMultilevel"/>
    <w:tmpl w:val="F134F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711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2F"/>
    <w:rsid w:val="000256B5"/>
    <w:rsid w:val="00076C96"/>
    <w:rsid w:val="0009202E"/>
    <w:rsid w:val="000A0E97"/>
    <w:rsid w:val="000B18FC"/>
    <w:rsid w:val="000E2E63"/>
    <w:rsid w:val="0010598F"/>
    <w:rsid w:val="00134BC9"/>
    <w:rsid w:val="0016497B"/>
    <w:rsid w:val="0017642E"/>
    <w:rsid w:val="00195746"/>
    <w:rsid w:val="001969A7"/>
    <w:rsid w:val="001A68EC"/>
    <w:rsid w:val="0021135D"/>
    <w:rsid w:val="00231D19"/>
    <w:rsid w:val="00297F00"/>
    <w:rsid w:val="002D395C"/>
    <w:rsid w:val="00332DC7"/>
    <w:rsid w:val="00336DBD"/>
    <w:rsid w:val="003412A2"/>
    <w:rsid w:val="00351504"/>
    <w:rsid w:val="0035277C"/>
    <w:rsid w:val="003A2C09"/>
    <w:rsid w:val="003A6FF7"/>
    <w:rsid w:val="003B4184"/>
    <w:rsid w:val="00462584"/>
    <w:rsid w:val="00464F8B"/>
    <w:rsid w:val="00486D30"/>
    <w:rsid w:val="004966A7"/>
    <w:rsid w:val="004F3484"/>
    <w:rsid w:val="005206CD"/>
    <w:rsid w:val="00546FA4"/>
    <w:rsid w:val="005804A4"/>
    <w:rsid w:val="00590A37"/>
    <w:rsid w:val="006078CE"/>
    <w:rsid w:val="006348CC"/>
    <w:rsid w:val="0064198E"/>
    <w:rsid w:val="00643061"/>
    <w:rsid w:val="00660C9C"/>
    <w:rsid w:val="0066133C"/>
    <w:rsid w:val="00663015"/>
    <w:rsid w:val="00682195"/>
    <w:rsid w:val="006A2183"/>
    <w:rsid w:val="006B08FA"/>
    <w:rsid w:val="006C433C"/>
    <w:rsid w:val="00703C72"/>
    <w:rsid w:val="0071591E"/>
    <w:rsid w:val="00727D14"/>
    <w:rsid w:val="00760AF4"/>
    <w:rsid w:val="00763F6B"/>
    <w:rsid w:val="00764222"/>
    <w:rsid w:val="0077581E"/>
    <w:rsid w:val="00780050"/>
    <w:rsid w:val="007A08DC"/>
    <w:rsid w:val="007A3D9E"/>
    <w:rsid w:val="007C13EC"/>
    <w:rsid w:val="00813CE8"/>
    <w:rsid w:val="00817708"/>
    <w:rsid w:val="00833D26"/>
    <w:rsid w:val="00890E25"/>
    <w:rsid w:val="008D2299"/>
    <w:rsid w:val="0092167B"/>
    <w:rsid w:val="0092442E"/>
    <w:rsid w:val="00927085"/>
    <w:rsid w:val="00930330"/>
    <w:rsid w:val="00934DC5"/>
    <w:rsid w:val="00943A95"/>
    <w:rsid w:val="009571D5"/>
    <w:rsid w:val="009D4A86"/>
    <w:rsid w:val="00A03F2C"/>
    <w:rsid w:val="00A06DFF"/>
    <w:rsid w:val="00A141E9"/>
    <w:rsid w:val="00A83CA9"/>
    <w:rsid w:val="00A90899"/>
    <w:rsid w:val="00AC4721"/>
    <w:rsid w:val="00AC593F"/>
    <w:rsid w:val="00AC6BA5"/>
    <w:rsid w:val="00AD242F"/>
    <w:rsid w:val="00AE20AD"/>
    <w:rsid w:val="00AE7B10"/>
    <w:rsid w:val="00B005BD"/>
    <w:rsid w:val="00B01C07"/>
    <w:rsid w:val="00B40C4F"/>
    <w:rsid w:val="00B70340"/>
    <w:rsid w:val="00BC3B29"/>
    <w:rsid w:val="00BE5EAF"/>
    <w:rsid w:val="00C07ADA"/>
    <w:rsid w:val="00C53183"/>
    <w:rsid w:val="00C8367F"/>
    <w:rsid w:val="00CD6DED"/>
    <w:rsid w:val="00CE0C07"/>
    <w:rsid w:val="00D03FD6"/>
    <w:rsid w:val="00D13597"/>
    <w:rsid w:val="00D21685"/>
    <w:rsid w:val="00D46F98"/>
    <w:rsid w:val="00D53388"/>
    <w:rsid w:val="00D679CE"/>
    <w:rsid w:val="00D91FF2"/>
    <w:rsid w:val="00D924D8"/>
    <w:rsid w:val="00DA17E7"/>
    <w:rsid w:val="00DB2BAB"/>
    <w:rsid w:val="00DB5087"/>
    <w:rsid w:val="00DB69DE"/>
    <w:rsid w:val="00DC016A"/>
    <w:rsid w:val="00DD1E85"/>
    <w:rsid w:val="00E65908"/>
    <w:rsid w:val="00E92D98"/>
    <w:rsid w:val="00EF64A9"/>
    <w:rsid w:val="00F03D12"/>
    <w:rsid w:val="00F173C2"/>
    <w:rsid w:val="00F26470"/>
    <w:rsid w:val="00F45028"/>
    <w:rsid w:val="00F82BCF"/>
    <w:rsid w:val="00FB7464"/>
    <w:rsid w:val="00FC33D0"/>
    <w:rsid w:val="00FD5BE8"/>
    <w:rsid w:val="00FD6007"/>
    <w:rsid w:val="00FF1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C0A55"/>
  <w15:chartTrackingRefBased/>
  <w15:docId w15:val="{168FC4F2-E914-4884-BC41-0FBF907B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b3077f-1089-4fd1-912f-2940ebb4810c">
      <Terms xmlns="http://schemas.microsoft.com/office/infopath/2007/PartnerControls"/>
    </lcf76f155ced4ddcb4097134ff3c332f>
    <TaxCatchAll xmlns="fd10b1f7-570b-4a1b-b83d-4caf9bac6a3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8285B2C56DA849918D9DAF86C9395A" ma:contentTypeVersion="19" ma:contentTypeDescription="Create a new document." ma:contentTypeScope="" ma:versionID="337a113509f66685989dd6847a4a2165">
  <xsd:schema xmlns:xsd="http://www.w3.org/2001/XMLSchema" xmlns:xs="http://www.w3.org/2001/XMLSchema" xmlns:p="http://schemas.microsoft.com/office/2006/metadata/properties" xmlns:ns1="http://schemas.microsoft.com/sharepoint/v3" xmlns:ns2="4fb3077f-1089-4fd1-912f-2940ebb4810c" xmlns:ns3="fd10b1f7-570b-4a1b-b83d-4caf9bac6a38" targetNamespace="http://schemas.microsoft.com/office/2006/metadata/properties" ma:root="true" ma:fieldsID="23526fe84d117006060dd96c80c4bb43" ns1:_="" ns2:_="" ns3:_="">
    <xsd:import namespace="http://schemas.microsoft.com/sharepoint/v3"/>
    <xsd:import namespace="4fb3077f-1089-4fd1-912f-2940ebb4810c"/>
    <xsd:import namespace="fd10b1f7-570b-4a1b-b83d-4caf9bac6a3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b3077f-1089-4fd1-912f-2940ebb48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10b1f7-570b-4a1b-b83d-4caf9bac6a3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447de7-3f09-417c-82ad-46808ef0da16}" ma:internalName="TaxCatchAll" ma:showField="CatchAllData" ma:web="fd10b1f7-570b-4a1b-b83d-4caf9bac6a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70A4FB-D8B4-4F8C-AB7E-A0B738B10833}">
  <ds:schemaRefs>
    <ds:schemaRef ds:uri="http://schemas.microsoft.com/sharepoint/v3/contenttype/forms"/>
  </ds:schemaRefs>
</ds:datastoreItem>
</file>

<file path=customXml/itemProps2.xml><?xml version="1.0" encoding="utf-8"?>
<ds:datastoreItem xmlns:ds="http://schemas.openxmlformats.org/officeDocument/2006/customXml" ds:itemID="{2E96E8E8-9936-40FD-869B-707CD1337644}">
  <ds:schemaRefs>
    <ds:schemaRef ds:uri="http://schemas.microsoft.com/office/2006/metadata/properties"/>
    <ds:schemaRef ds:uri="http://schemas.microsoft.com/office/infopath/2007/PartnerControls"/>
    <ds:schemaRef ds:uri="4fb3077f-1089-4fd1-912f-2940ebb4810c"/>
    <ds:schemaRef ds:uri="fd10b1f7-570b-4a1b-b83d-4caf9bac6a38"/>
    <ds:schemaRef ds:uri="http://schemas.microsoft.com/sharepoint/v3"/>
  </ds:schemaRefs>
</ds:datastoreItem>
</file>

<file path=customXml/itemProps3.xml><?xml version="1.0" encoding="utf-8"?>
<ds:datastoreItem xmlns:ds="http://schemas.openxmlformats.org/officeDocument/2006/customXml" ds:itemID="{B3BB261A-96DA-41F3-A00C-9DAF4416C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b3077f-1089-4fd1-912f-2940ebb4810c"/>
    <ds:schemaRef ds:uri="fd10b1f7-570b-4a1b-b83d-4caf9bac6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157</TotalTime>
  <Pages>3</Pages>
  <Words>1402</Words>
  <Characters>7997</Characters>
  <Application>Microsoft Office Word</Application>
  <DocSecurity>0</DocSecurity>
  <Lines>66</Lines>
  <Paragraphs>18</Paragraphs>
  <ScaleCrop>false</ScaleCrop>
  <Company>NHS</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DOUGHTY, Katie (BLOFIELD SURGERY)</dc:creator>
  <cp:keywords/>
  <dc:description/>
  <cp:lastModifiedBy>DOUGHTY, Katie (BLOFIELD SURGERY)</cp:lastModifiedBy>
  <cp:revision>124</cp:revision>
  <dcterms:created xsi:type="dcterms:W3CDTF">2024-02-28T17:36:00Z</dcterms:created>
  <dcterms:modified xsi:type="dcterms:W3CDTF">2024-03-28T16:13:00Z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0x010100138285B2C56DA849918D9DAF86C9395A</vt:lpwstr>
  </property>
</Properties>
</file>