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C77" w:rsidRDefault="00EE504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6165850</wp:posOffset>
                </wp:positionH>
                <wp:positionV relativeFrom="paragraph">
                  <wp:posOffset>-840105</wp:posOffset>
                </wp:positionV>
                <wp:extent cx="3407410" cy="3302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741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043" w:rsidRPr="00EE5043" w:rsidRDefault="00EE5043" w:rsidP="00EE5043">
                            <w:pPr>
                              <w:jc w:val="center"/>
                              <w:rPr>
                                <w:rFonts w:ascii="Albertus" w:hAnsi="Albertus" w:cs="Albertus"/>
                                <w:b/>
                                <w:i/>
                                <w:caps/>
                                <w:color w:val="002060"/>
                                <w:lang w:val="en-US"/>
                              </w:rPr>
                            </w:pPr>
                            <w:r w:rsidRPr="00EE5043">
                              <w:rPr>
                                <w:rFonts w:ascii="Albertus" w:hAnsi="Albertus" w:cs="Albertus"/>
                                <w:b/>
                                <w:i/>
                                <w:caps/>
                                <w:color w:val="002060"/>
                                <w:lang w:val="en-US"/>
                              </w:rPr>
                              <w:t>Thornbury Road Centre for Health</w:t>
                            </w:r>
                          </w:p>
                          <w:p w:rsidR="00EE5043" w:rsidRDefault="00EE50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5.5pt;margin-top:-66.15pt;width:268.3pt;height:2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" filled="f" stroked="f">
                <v:textbox>
                  <w:txbxContent>
                    <w:p w:rsidR="00EE5043" w:rsidRPr="00EE5043" w:rsidRDefault="00EE5043" w:rsidP="00EE5043">
                      <w:pPr>
                        <w:jc w:val="center"/>
                        <w:rPr>
                          <w:rFonts w:ascii="Albertus" w:hAnsi="Albertus" w:cs="Albertus"/>
                          <w:b/>
                          <w:i/>
                          <w:caps/>
                          <w:color w:val="002060"/>
                          <w:lang w:val="en-US"/>
                        </w:rPr>
                      </w:pPr>
                      <w:r w:rsidRPr="00EE5043">
                        <w:rPr>
                          <w:rFonts w:ascii="Albertus" w:hAnsi="Albertus" w:cs="Albertus"/>
                          <w:b/>
                          <w:i/>
                          <w:caps/>
                          <w:color w:val="002060"/>
                          <w:lang w:val="en-US"/>
                        </w:rPr>
                        <w:t>Thornbury Road Centre for Health</w:t>
                      </w:r>
                    </w:p>
                    <w:p w:rsidR="00EE5043" w:rsidRDefault="00EE5043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-908050</wp:posOffset>
                </wp:positionH>
                <wp:positionV relativeFrom="paragraph">
                  <wp:posOffset>-948690</wp:posOffset>
                </wp:positionV>
                <wp:extent cx="10693400" cy="1447800"/>
                <wp:effectExtent l="38100" t="0" r="317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0" cy="1447800"/>
                        </a:xfrm>
                        <a:custGeom>
                          <a:avLst/>
                          <a:gdLst>
                            <a:gd name="connsiteX0" fmla="*/ 0 w 10642600"/>
                            <a:gd name="connsiteY0" fmla="*/ 0 h 1422400"/>
                            <a:gd name="connsiteX1" fmla="*/ 10642600 w 10642600"/>
                            <a:gd name="connsiteY1" fmla="*/ 0 h 1422400"/>
                            <a:gd name="connsiteX2" fmla="*/ 10642600 w 10642600"/>
                            <a:gd name="connsiteY2" fmla="*/ 1422400 h 1422400"/>
                            <a:gd name="connsiteX3" fmla="*/ 0 w 10642600"/>
                            <a:gd name="connsiteY3" fmla="*/ 1422400 h 1422400"/>
                            <a:gd name="connsiteX4" fmla="*/ 0 w 10642600"/>
                            <a:gd name="connsiteY4" fmla="*/ 0 h 1422400"/>
                            <a:gd name="connsiteX0" fmla="*/ 0 w 10642600"/>
                            <a:gd name="connsiteY0" fmla="*/ 0 h 1422400"/>
                            <a:gd name="connsiteX1" fmla="*/ 10642600 w 10642600"/>
                            <a:gd name="connsiteY1" fmla="*/ 0 h 1422400"/>
                            <a:gd name="connsiteX2" fmla="*/ 10642600 w 10642600"/>
                            <a:gd name="connsiteY2" fmla="*/ 1422400 h 1422400"/>
                            <a:gd name="connsiteX3" fmla="*/ 2717800 w 10642600"/>
                            <a:gd name="connsiteY3" fmla="*/ 1244600 h 1422400"/>
                            <a:gd name="connsiteX4" fmla="*/ 0 w 10642600"/>
                            <a:gd name="connsiteY4" fmla="*/ 0 h 1422400"/>
                            <a:gd name="connsiteX0" fmla="*/ 0 w 10642600"/>
                            <a:gd name="connsiteY0" fmla="*/ 0 h 1383251"/>
                            <a:gd name="connsiteX1" fmla="*/ 10642600 w 10642600"/>
                            <a:gd name="connsiteY1" fmla="*/ 0 h 1383251"/>
                            <a:gd name="connsiteX2" fmla="*/ 10383487 w 10642600"/>
                            <a:gd name="connsiteY2" fmla="*/ 1383251 h 1383251"/>
                            <a:gd name="connsiteX3" fmla="*/ 2717800 w 10642600"/>
                            <a:gd name="connsiteY3" fmla="*/ 1244600 h 1383251"/>
                            <a:gd name="connsiteX4" fmla="*/ 0 w 10642600"/>
                            <a:gd name="connsiteY4" fmla="*/ 0 h 1383251"/>
                            <a:gd name="connsiteX0" fmla="*/ 0 w 10642600"/>
                            <a:gd name="connsiteY0" fmla="*/ 0 h 1487647"/>
                            <a:gd name="connsiteX1" fmla="*/ 10642600 w 10642600"/>
                            <a:gd name="connsiteY1" fmla="*/ 0 h 1487647"/>
                            <a:gd name="connsiteX2" fmla="*/ 10604681 w 10642600"/>
                            <a:gd name="connsiteY2" fmla="*/ 1487647 h 1487647"/>
                            <a:gd name="connsiteX3" fmla="*/ 2717800 w 10642600"/>
                            <a:gd name="connsiteY3" fmla="*/ 1244600 h 1487647"/>
                            <a:gd name="connsiteX4" fmla="*/ 0 w 10642600"/>
                            <a:gd name="connsiteY4" fmla="*/ 0 h 1487647"/>
                            <a:gd name="connsiteX0" fmla="*/ 0 w 10642600"/>
                            <a:gd name="connsiteY0" fmla="*/ 0 h 1487647"/>
                            <a:gd name="connsiteX1" fmla="*/ 10642600 w 10642600"/>
                            <a:gd name="connsiteY1" fmla="*/ 0 h 1487647"/>
                            <a:gd name="connsiteX2" fmla="*/ 10604681 w 10642600"/>
                            <a:gd name="connsiteY2" fmla="*/ 1487647 h 1487647"/>
                            <a:gd name="connsiteX3" fmla="*/ 2812598 w 10642600"/>
                            <a:gd name="connsiteY3" fmla="*/ 1487647 h 1487647"/>
                            <a:gd name="connsiteX4" fmla="*/ 0 w 10642600"/>
                            <a:gd name="connsiteY4" fmla="*/ 0 h 14876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42600" h="1487647">
                              <a:moveTo>
                                <a:pt x="0" y="0"/>
                              </a:moveTo>
                              <a:lnTo>
                                <a:pt x="10642600" y="0"/>
                              </a:lnTo>
                              <a:lnTo>
                                <a:pt x="10604681" y="1487647"/>
                              </a:lnTo>
                              <a:lnTo>
                                <a:pt x="2812598" y="14876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0F860" id="Rectangle 2" o:spid="_x0000_s1026" style="position:absolute;margin-left:-71.5pt;margin-top:-74.7pt;width:842pt;height:1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42600,148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" path="m,l10642600,r-37919,1487647l2812598,1487647,,xe" fillcolor="#5b9bd5 [3204]" strokecolor="#1f4d78 [1604]" strokeweight="1pt">
                <v:stroke joinstyle="miter"/>
                <v:path arrowok="t" o:connecttype="custom" o:connectlocs="0,0;10693400,0;10655300,1447800;2826023,1447800;0,0" o:connectangles="0,0,0,0,0"/>
              </v:shape>
            </w:pict>
          </mc:Fallback>
        </mc:AlternateContent>
      </w:r>
    </w:p>
    <w:p w:rsidR="000A0C77" w:rsidRDefault="00EE5043">
      <w:r w:rsidRPr="000A0C77">
        <w:rPr>
          <w:rFonts w:ascii="Arial" w:hAnsi="Arial" w:cs="Arial"/>
          <w:b/>
          <w:noProof/>
          <w:color w:val="002060"/>
          <w:sz w:val="5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248285</wp:posOffset>
                </wp:positionV>
                <wp:extent cx="2360930" cy="558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C77" w:rsidRPr="00EE5043" w:rsidRDefault="000A0C77" w:rsidP="000A0C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2060"/>
                                <w:sz w:val="52"/>
                                <w:u w:val="single"/>
                              </w:rPr>
                            </w:pPr>
                            <w:r w:rsidRPr="00EE5043">
                              <w:rPr>
                                <w:rFonts w:ascii="Arial" w:hAnsi="Arial" w:cs="Arial"/>
                                <w:b/>
                                <w:i/>
                                <w:color w:val="002060"/>
                                <w:sz w:val="52"/>
                                <w:u w:val="single"/>
                              </w:rPr>
                              <w:t>Mission Statement</w:t>
                            </w:r>
                          </w:p>
                          <w:p w:rsidR="000A0C77" w:rsidRDefault="000A0C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pt;margin-top:19.55pt;width:185.9pt;height:44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" filled="f" stroked="f">
                <v:textbox>
                  <w:txbxContent>
                    <w:p w:rsidR="000A0C77" w:rsidRPr="00EE5043" w:rsidRDefault="000A0C77" w:rsidP="000A0C7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02060"/>
                          <w:sz w:val="52"/>
                          <w:u w:val="single"/>
                        </w:rPr>
                      </w:pPr>
                      <w:r w:rsidRPr="00EE5043">
                        <w:rPr>
                          <w:rFonts w:ascii="Arial" w:hAnsi="Arial" w:cs="Arial"/>
                          <w:b/>
                          <w:i/>
                          <w:color w:val="002060"/>
                          <w:sz w:val="52"/>
                          <w:u w:val="single"/>
                        </w:rPr>
                        <w:t>Mission Statement</w:t>
                      </w:r>
                    </w:p>
                    <w:p w:rsidR="000A0C77" w:rsidRDefault="000A0C77"/>
                  </w:txbxContent>
                </v:textbox>
                <w10:wrap type="square"/>
              </v:shape>
            </w:pict>
          </mc:Fallback>
        </mc:AlternateContent>
      </w:r>
    </w:p>
    <w:p w:rsidR="000A0C77" w:rsidRDefault="000A0C77"/>
    <w:p w:rsidR="000A0C77" w:rsidRDefault="000A0C77"/>
    <w:p w:rsidR="00EE5043" w:rsidRDefault="00EE5043">
      <w:pPr>
        <w:rPr>
          <w:rFonts w:ascii="Arial" w:hAnsi="Arial" w:cs="Arial"/>
          <w:b/>
          <w:color w:val="002060"/>
          <w:sz w:val="32"/>
        </w:rPr>
      </w:pPr>
    </w:p>
    <w:p w:rsidR="000A0C77" w:rsidRPr="000A0C77" w:rsidRDefault="000A0C77">
      <w:pPr>
        <w:rPr>
          <w:rFonts w:ascii="Arial" w:hAnsi="Arial" w:cs="Arial"/>
          <w:b/>
          <w:color w:val="002060"/>
          <w:sz w:val="32"/>
        </w:rPr>
      </w:pPr>
      <w:r w:rsidRPr="000A0C77">
        <w:rPr>
          <w:rFonts w:ascii="Arial" w:hAnsi="Arial" w:cs="Arial"/>
          <w:b/>
          <w:color w:val="002060"/>
          <w:sz w:val="32"/>
        </w:rPr>
        <w:t>We aim to provide high quality primary health care, responsive to the needs of the local community, to the mutual satisfaction of patients, doctors, and practice staff.</w:t>
      </w:r>
    </w:p>
    <w:p w:rsidR="000A0C77" w:rsidRDefault="000A0C77">
      <w:pPr>
        <w:rPr>
          <w:rFonts w:ascii="Arial" w:hAnsi="Arial" w:cs="Arial"/>
          <w:b/>
          <w:color w:val="002060"/>
          <w:sz w:val="32"/>
        </w:rPr>
      </w:pPr>
      <w:r w:rsidRPr="000A0C77">
        <w:rPr>
          <w:rFonts w:ascii="Arial" w:hAnsi="Arial" w:cs="Arial"/>
          <w:b/>
          <w:color w:val="002060"/>
          <w:sz w:val="32"/>
        </w:rPr>
        <w:t xml:space="preserve">We will respect the needs and beliefs of patients without discrimination, in a supportive and friendly environment. </w:t>
      </w:r>
    </w:p>
    <w:p w:rsidR="000A0C77" w:rsidRPr="000A0C77" w:rsidRDefault="000A0C77">
      <w:pPr>
        <w:rPr>
          <w:rFonts w:ascii="Arial" w:hAnsi="Arial" w:cs="Arial"/>
          <w:b/>
          <w:color w:val="002060"/>
          <w:sz w:val="32"/>
        </w:rPr>
      </w:pPr>
    </w:p>
    <w:p w:rsidR="000A0C77" w:rsidRDefault="000A0C77">
      <w:pPr>
        <w:rPr>
          <w:rFonts w:ascii="Arial" w:hAnsi="Arial" w:cs="Arial"/>
          <w:b/>
          <w:color w:val="002060"/>
          <w:sz w:val="32"/>
        </w:rPr>
      </w:pPr>
      <w:r w:rsidRPr="000A0C77">
        <w:rPr>
          <w:rFonts w:ascii="Arial" w:hAnsi="Arial" w:cs="Arial"/>
          <w:b/>
          <w:color w:val="002060"/>
          <w:sz w:val="32"/>
        </w:rPr>
        <w:t xml:space="preserve">We aim to create an atmosphere of personalised care and accessibility, and to work in the partnership with patients and other health care professionals. </w:t>
      </w:r>
    </w:p>
    <w:p w:rsidR="000A0C77" w:rsidRPr="000A0C77" w:rsidRDefault="000A0C77">
      <w:pPr>
        <w:rPr>
          <w:rFonts w:ascii="Arial" w:hAnsi="Arial" w:cs="Arial"/>
          <w:b/>
          <w:color w:val="002060"/>
          <w:sz w:val="32"/>
        </w:rPr>
      </w:pPr>
    </w:p>
    <w:p w:rsidR="000A0C77" w:rsidRPr="000A0C77" w:rsidRDefault="000A0C77">
      <w:pPr>
        <w:rPr>
          <w:rFonts w:ascii="Arial" w:hAnsi="Arial" w:cs="Arial"/>
          <w:b/>
          <w:color w:val="002060"/>
          <w:sz w:val="32"/>
        </w:rPr>
      </w:pPr>
      <w:r w:rsidRPr="000A0C77">
        <w:rPr>
          <w:rFonts w:ascii="Arial" w:hAnsi="Arial" w:cs="Arial"/>
          <w:b/>
          <w:color w:val="002060"/>
          <w:sz w:val="32"/>
        </w:rPr>
        <w:t xml:space="preserve">We believe in promoting job satisfaction and personal development for each team member. </w:t>
      </w:r>
    </w:p>
    <w:p w:rsidR="000A0C77" w:rsidRDefault="000A0C77">
      <w:r w:rsidRPr="000A0C77">
        <w:rPr>
          <w:rFonts w:ascii="Arial" w:hAnsi="Arial" w:cs="Arial"/>
          <w:b/>
          <w:color w:val="002060"/>
          <w:sz w:val="32"/>
        </w:rPr>
        <w:t xml:space="preserve">We aim to view ourselves objectively and continue to learn from our experience. </w:t>
      </w:r>
      <w:bookmarkStart w:id="0" w:name="_GoBack"/>
      <w:bookmarkEnd w:id="0"/>
    </w:p>
    <w:p w:rsidR="000A0C77" w:rsidRDefault="000A0C77"/>
    <w:p w:rsidR="000A0C77" w:rsidRDefault="000A0C77"/>
    <w:sectPr w:rsidR="000A0C77" w:rsidSect="000A0C7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EA2" w:rsidRDefault="00610EA2" w:rsidP="000A0C77">
      <w:pPr>
        <w:spacing w:after="0" w:line="240" w:lineRule="auto"/>
      </w:pPr>
      <w:r>
        <w:separator/>
      </w:r>
    </w:p>
  </w:endnote>
  <w:endnote w:type="continuationSeparator" w:id="0">
    <w:p w:rsidR="00610EA2" w:rsidRDefault="00610EA2" w:rsidP="000A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bertu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EA2" w:rsidRDefault="00610EA2" w:rsidP="000A0C77">
      <w:pPr>
        <w:spacing w:after="0" w:line="240" w:lineRule="auto"/>
      </w:pPr>
      <w:r>
        <w:separator/>
      </w:r>
    </w:p>
  </w:footnote>
  <w:footnote w:type="continuationSeparator" w:id="0">
    <w:p w:rsidR="00610EA2" w:rsidRDefault="00610EA2" w:rsidP="000A0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C77" w:rsidRDefault="000A0C77">
    <w:pPr>
      <w:pStyle w:val="Header"/>
    </w:pPr>
  </w:p>
  <w:tbl>
    <w:tblPr>
      <w:tblpPr w:leftFromText="180" w:rightFromText="180" w:horzAnchor="margin" w:tblpXSpec="center" w:tblpY="-546"/>
      <w:tblW w:w="10176" w:type="dxa"/>
      <w:tblLook w:val="01E0" w:firstRow="1" w:lastRow="1" w:firstColumn="1" w:lastColumn="1" w:noHBand="0" w:noVBand="0"/>
    </w:tblPr>
    <w:tblGrid>
      <w:gridCol w:w="5112"/>
      <w:gridCol w:w="5064"/>
    </w:tblGrid>
    <w:tr w:rsidR="000A0C77" w:rsidRPr="00FC3DAB" w:rsidTr="00125286">
      <w:trPr>
        <w:trHeight w:val="930"/>
      </w:trPr>
      <w:tc>
        <w:tcPr>
          <w:tcW w:w="5112" w:type="dxa"/>
          <w:shd w:val="clear" w:color="auto" w:fill="auto"/>
        </w:tcPr>
        <w:p w:rsidR="000A0C77" w:rsidRPr="00FC3DAB" w:rsidRDefault="000A0C77" w:rsidP="000A0C77">
          <w:pPr>
            <w:ind w:right="-720"/>
            <w:rPr>
              <w:rFonts w:ascii="Albertus" w:hAnsi="Albertus" w:cs="Albertus"/>
              <w:lang w:val="de-DE"/>
            </w:rPr>
          </w:pPr>
        </w:p>
      </w:tc>
      <w:tc>
        <w:tcPr>
          <w:tcW w:w="5064" w:type="dxa"/>
          <w:shd w:val="clear" w:color="auto" w:fill="auto"/>
        </w:tcPr>
        <w:p w:rsidR="000A0C77" w:rsidRPr="00FC3DAB" w:rsidRDefault="000A0C77" w:rsidP="000A0C77">
          <w:pPr>
            <w:jc w:val="right"/>
            <w:rPr>
              <w:rFonts w:ascii="Albertus" w:hAnsi="Albertus" w:cs="Albertus"/>
              <w:sz w:val="20"/>
              <w:lang w:val="en-US"/>
            </w:rPr>
          </w:pPr>
        </w:p>
      </w:tc>
    </w:tr>
    <w:tr w:rsidR="000A0C77" w:rsidRPr="00FC3DAB" w:rsidTr="00125286">
      <w:trPr>
        <w:trHeight w:val="930"/>
      </w:trPr>
      <w:tc>
        <w:tcPr>
          <w:tcW w:w="5112" w:type="dxa"/>
          <w:shd w:val="clear" w:color="auto" w:fill="auto"/>
        </w:tcPr>
        <w:p w:rsidR="000A0C77" w:rsidRPr="00FC3DAB" w:rsidRDefault="000A0C77" w:rsidP="000A0C77">
          <w:pPr>
            <w:ind w:right="-720"/>
            <w:rPr>
              <w:rFonts w:ascii="Albertus" w:hAnsi="Albertus" w:cs="Albertus"/>
              <w:smallCaps/>
              <w:lang w:val="de-DE"/>
            </w:rPr>
          </w:pPr>
        </w:p>
      </w:tc>
      <w:tc>
        <w:tcPr>
          <w:tcW w:w="5064" w:type="dxa"/>
          <w:shd w:val="clear" w:color="auto" w:fill="auto"/>
        </w:tcPr>
        <w:p w:rsidR="000A0C77" w:rsidRPr="00FC3DAB" w:rsidRDefault="000A0C77" w:rsidP="000A0C77">
          <w:pPr>
            <w:jc w:val="right"/>
            <w:rPr>
              <w:rFonts w:ascii="Albertus" w:hAnsi="Albertus" w:cs="Albertus"/>
              <w:caps/>
              <w:sz w:val="20"/>
              <w:u w:val="single"/>
              <w:lang w:val="en-US"/>
            </w:rPr>
          </w:pPr>
        </w:p>
      </w:tc>
    </w:tr>
  </w:tbl>
  <w:p w:rsidR="000A0C77" w:rsidRDefault="000A0C77">
    <w:pPr>
      <w:pStyle w:val="Header"/>
    </w:pPr>
  </w:p>
  <w:p w:rsidR="000A0C77" w:rsidRDefault="000A0C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77"/>
    <w:rsid w:val="000A0C77"/>
    <w:rsid w:val="00224976"/>
    <w:rsid w:val="00610EA2"/>
    <w:rsid w:val="00E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EAD2B"/>
  <w15:chartTrackingRefBased/>
  <w15:docId w15:val="{8667884B-F1B1-4EBE-BFA0-4D869909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C77"/>
  </w:style>
  <w:style w:type="paragraph" w:styleId="Footer">
    <w:name w:val="footer"/>
    <w:basedOn w:val="Normal"/>
    <w:link w:val="FooterChar"/>
    <w:uiPriority w:val="99"/>
    <w:unhideWhenUsed/>
    <w:rsid w:val="000A0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C77"/>
  </w:style>
  <w:style w:type="paragraph" w:styleId="ListParagraph">
    <w:name w:val="List Paragraph"/>
    <w:basedOn w:val="Normal"/>
    <w:uiPriority w:val="34"/>
    <w:qFormat/>
    <w:rsid w:val="000A0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65D85-F9E1-4060-85F2-5EF30AE9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NWLONDONCCGS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JESUS, Simone (THORNBURY ROAD CENTRE FOR HEALTH)</dc:creator>
  <cp:keywords/>
  <dc:description/>
  <cp:lastModifiedBy>JESUS, Simone (THORNBURY ROAD CENTRE FOR HEALTH)</cp:lastModifiedBy>
  <cp:revision>2</cp:revision>
  <dcterms:created xsi:type="dcterms:W3CDTF">2024-08-22T18:31:00Z</dcterms:created>
  <dcterms:modified xsi:type="dcterms:W3CDTF">2024-08-22T18:54:00Z</dcterms:modified>
</cp:coreProperties>
</file>