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F7D" w:rsidRPr="006D42D2" w:rsidRDefault="00D37F7D">
      <w:pPr>
        <w:rPr>
          <w:rFonts w:ascii="Arial" w:hAnsi="Arial" w:cs="Arial"/>
          <w:sz w:val="24"/>
          <w:szCs w:val="24"/>
        </w:rPr>
      </w:pPr>
      <w:bookmarkStart w:id="0" w:name="_GoBack"/>
      <w:bookmarkEnd w:id="0"/>
      <w:r w:rsidRPr="006D42D2">
        <w:rPr>
          <w:rFonts w:ascii="Arial" w:hAnsi="Arial" w:cs="Arial"/>
          <w:sz w:val="24"/>
          <w:szCs w:val="24"/>
        </w:rPr>
        <w:t>Dear Patients</w:t>
      </w:r>
    </w:p>
    <w:p w:rsidR="004110B2" w:rsidRPr="006D42D2" w:rsidRDefault="00D37F7D">
      <w:pPr>
        <w:rPr>
          <w:rFonts w:ascii="Arial" w:hAnsi="Arial" w:cs="Arial"/>
          <w:sz w:val="24"/>
          <w:szCs w:val="24"/>
        </w:rPr>
      </w:pPr>
      <w:r w:rsidRPr="006D42D2">
        <w:rPr>
          <w:rFonts w:ascii="Arial" w:hAnsi="Arial" w:cs="Arial"/>
          <w:sz w:val="24"/>
          <w:szCs w:val="24"/>
        </w:rPr>
        <w:t xml:space="preserve">Thank you very much for requesting to be part of the Chiswick Medical Practice Patient group. We are </w:t>
      </w:r>
      <w:r w:rsidR="002839CC" w:rsidRPr="006D42D2">
        <w:rPr>
          <w:rFonts w:ascii="Arial" w:hAnsi="Arial" w:cs="Arial"/>
          <w:sz w:val="24"/>
          <w:szCs w:val="24"/>
        </w:rPr>
        <w:t xml:space="preserve">delighted that you want to be part of this group. Since the merge, we have redesigned the patient group format </w:t>
      </w:r>
      <w:r w:rsidR="004110B2" w:rsidRPr="006D42D2">
        <w:rPr>
          <w:rFonts w:ascii="Arial" w:hAnsi="Arial" w:cs="Arial"/>
          <w:sz w:val="24"/>
          <w:szCs w:val="24"/>
        </w:rPr>
        <w:t>to ensure we get a truly representative view of our patient population with as much opportunity as possible for patients to input in to the group.</w:t>
      </w:r>
    </w:p>
    <w:p w:rsidR="00CB7E26" w:rsidRPr="006D42D2" w:rsidRDefault="004110B2">
      <w:pPr>
        <w:rPr>
          <w:rFonts w:ascii="Arial" w:hAnsi="Arial" w:cs="Arial"/>
          <w:sz w:val="24"/>
          <w:szCs w:val="24"/>
        </w:rPr>
      </w:pPr>
      <w:r w:rsidRPr="006D42D2">
        <w:rPr>
          <w:rFonts w:ascii="Arial" w:hAnsi="Arial" w:cs="Arial"/>
          <w:sz w:val="24"/>
          <w:szCs w:val="24"/>
        </w:rPr>
        <w:t xml:space="preserve">Attached is a copy of the terms of reference that we will be adopting for the practice and which all patients involved with the patient group need to be aware of. The terms of reference also detail, how we will be engaging with our patient group. </w:t>
      </w:r>
    </w:p>
    <w:p w:rsidR="004110B2" w:rsidRPr="006D42D2" w:rsidRDefault="004110B2">
      <w:pPr>
        <w:rPr>
          <w:rFonts w:ascii="Arial" w:hAnsi="Arial" w:cs="Arial"/>
          <w:sz w:val="24"/>
          <w:szCs w:val="24"/>
        </w:rPr>
      </w:pPr>
      <w:r w:rsidRPr="006D42D2">
        <w:rPr>
          <w:rFonts w:ascii="Arial" w:hAnsi="Arial" w:cs="Arial"/>
          <w:sz w:val="24"/>
          <w:szCs w:val="24"/>
        </w:rPr>
        <w:t xml:space="preserve">Everyone who has requested to be part of the patient group will automatically be part </w:t>
      </w:r>
      <w:r w:rsidR="003F2D2F">
        <w:rPr>
          <w:rFonts w:ascii="Arial" w:hAnsi="Arial" w:cs="Arial"/>
          <w:sz w:val="24"/>
          <w:szCs w:val="24"/>
        </w:rPr>
        <w:t xml:space="preserve">of </w:t>
      </w:r>
      <w:r w:rsidRPr="006D42D2">
        <w:rPr>
          <w:rFonts w:ascii="Arial" w:hAnsi="Arial" w:cs="Arial"/>
          <w:sz w:val="24"/>
          <w:szCs w:val="24"/>
        </w:rPr>
        <w:t xml:space="preserve">the reference group and also have the opportunity to attend the quarterly PCN (Primary care network) patient group which meet face to face to face. We will communicate in the main through e mail but if you are unable to access emails please let us know. </w:t>
      </w:r>
    </w:p>
    <w:p w:rsidR="004110B2" w:rsidRPr="006D42D2" w:rsidRDefault="00490E4B">
      <w:pPr>
        <w:rPr>
          <w:rFonts w:ascii="Arial" w:hAnsi="Arial" w:cs="Arial"/>
          <w:sz w:val="24"/>
          <w:szCs w:val="24"/>
        </w:rPr>
      </w:pPr>
      <w:r w:rsidRPr="006D42D2">
        <w:rPr>
          <w:rFonts w:ascii="Arial" w:hAnsi="Arial" w:cs="Arial"/>
          <w:sz w:val="24"/>
          <w:szCs w:val="24"/>
        </w:rPr>
        <w:t xml:space="preserve">Contact between the practice and the patient reference group will be </w:t>
      </w:r>
      <w:r w:rsidR="00933F69">
        <w:rPr>
          <w:rFonts w:ascii="Arial" w:hAnsi="Arial" w:cs="Arial"/>
          <w:sz w:val="24"/>
          <w:szCs w:val="24"/>
        </w:rPr>
        <w:t>ad hoc</w:t>
      </w:r>
      <w:r w:rsidRPr="006D42D2">
        <w:rPr>
          <w:rFonts w:ascii="Arial" w:hAnsi="Arial" w:cs="Arial"/>
          <w:sz w:val="24"/>
          <w:szCs w:val="24"/>
        </w:rPr>
        <w:t xml:space="preserve"> and on specific and relevant topics</w:t>
      </w:r>
      <w:r w:rsidR="00933F69">
        <w:rPr>
          <w:rFonts w:ascii="Arial" w:hAnsi="Arial" w:cs="Arial"/>
          <w:sz w:val="24"/>
          <w:szCs w:val="24"/>
        </w:rPr>
        <w:t>.</w:t>
      </w:r>
      <w:r w:rsidRPr="006D42D2">
        <w:rPr>
          <w:rFonts w:ascii="Arial" w:hAnsi="Arial" w:cs="Arial"/>
          <w:sz w:val="24"/>
          <w:szCs w:val="24"/>
        </w:rPr>
        <w:t xml:space="preserve"> </w:t>
      </w:r>
      <w:r w:rsidR="00933F69">
        <w:rPr>
          <w:rFonts w:ascii="Arial" w:hAnsi="Arial" w:cs="Arial"/>
          <w:sz w:val="24"/>
          <w:szCs w:val="24"/>
        </w:rPr>
        <w:t>F</w:t>
      </w:r>
      <w:r w:rsidRPr="006D42D2">
        <w:rPr>
          <w:rFonts w:ascii="Arial" w:hAnsi="Arial" w:cs="Arial"/>
          <w:sz w:val="24"/>
          <w:szCs w:val="24"/>
        </w:rPr>
        <w:t>eedback from this group will be used to influence how we develop services and promote better health for patients.</w:t>
      </w:r>
    </w:p>
    <w:p w:rsidR="00490E4B" w:rsidRDefault="00490E4B">
      <w:pPr>
        <w:rPr>
          <w:rFonts w:ascii="Arial" w:hAnsi="Arial" w:cs="Arial"/>
          <w:sz w:val="24"/>
          <w:szCs w:val="24"/>
        </w:rPr>
      </w:pPr>
      <w:r w:rsidRPr="006D42D2">
        <w:rPr>
          <w:rFonts w:ascii="Arial" w:hAnsi="Arial" w:cs="Arial"/>
          <w:sz w:val="24"/>
          <w:szCs w:val="24"/>
        </w:rPr>
        <w:t>The patient group committee will be appointed by the practice and will be made up of</w:t>
      </w:r>
      <w:r w:rsidR="006D42D2" w:rsidRPr="006D42D2">
        <w:rPr>
          <w:rFonts w:ascii="Arial" w:hAnsi="Arial" w:cs="Arial"/>
          <w:sz w:val="24"/>
          <w:szCs w:val="24"/>
        </w:rPr>
        <w:t xml:space="preserve"> patients who are </w:t>
      </w:r>
      <w:r w:rsidRPr="006D42D2">
        <w:rPr>
          <w:rFonts w:ascii="Arial" w:hAnsi="Arial" w:cs="Arial"/>
          <w:sz w:val="24"/>
          <w:szCs w:val="24"/>
        </w:rPr>
        <w:t>representative of the patien</w:t>
      </w:r>
      <w:r w:rsidR="00933F69">
        <w:rPr>
          <w:rFonts w:ascii="Arial" w:hAnsi="Arial" w:cs="Arial"/>
          <w:sz w:val="24"/>
          <w:szCs w:val="24"/>
        </w:rPr>
        <w:t xml:space="preserve">t population, </w:t>
      </w:r>
      <w:r w:rsidRPr="006D42D2">
        <w:rPr>
          <w:rFonts w:ascii="Arial" w:hAnsi="Arial" w:cs="Arial"/>
          <w:sz w:val="24"/>
          <w:szCs w:val="24"/>
        </w:rPr>
        <w:t>have specific skills and dedicated time to work on specific projects with the practice such as the practice newsletter</w:t>
      </w:r>
      <w:r w:rsidR="00441723">
        <w:rPr>
          <w:rFonts w:ascii="Arial" w:hAnsi="Arial" w:cs="Arial"/>
          <w:sz w:val="24"/>
          <w:szCs w:val="24"/>
        </w:rPr>
        <w:t>.</w:t>
      </w:r>
    </w:p>
    <w:p w:rsidR="00441723" w:rsidRPr="006D42D2" w:rsidRDefault="00441723">
      <w:pPr>
        <w:rPr>
          <w:rFonts w:ascii="Arial" w:hAnsi="Arial" w:cs="Arial"/>
          <w:sz w:val="24"/>
          <w:szCs w:val="24"/>
        </w:rPr>
      </w:pPr>
      <w:r>
        <w:rPr>
          <w:rFonts w:ascii="Arial" w:hAnsi="Arial" w:cs="Arial"/>
          <w:sz w:val="24"/>
          <w:szCs w:val="24"/>
        </w:rPr>
        <w:t>Please note that going forward all communications regarding the patient group will come exclusively from the practice e mail. No other persons are authorised to contact patients regarding the patient group. If you have any questions or concerns, please contact the Business Manager Amanda Meehan.</w:t>
      </w:r>
    </w:p>
    <w:p w:rsidR="00490E4B" w:rsidRPr="006D42D2" w:rsidRDefault="00490E4B">
      <w:pPr>
        <w:rPr>
          <w:rFonts w:ascii="Arial" w:hAnsi="Arial" w:cs="Arial"/>
          <w:sz w:val="24"/>
          <w:szCs w:val="24"/>
        </w:rPr>
      </w:pPr>
      <w:r w:rsidRPr="006D42D2">
        <w:rPr>
          <w:rFonts w:ascii="Arial" w:hAnsi="Arial" w:cs="Arial"/>
          <w:sz w:val="24"/>
          <w:szCs w:val="24"/>
        </w:rPr>
        <w:t>The partners and practice team wish to thank you for being part of this group and we look forward to working with you going forward.</w:t>
      </w:r>
    </w:p>
    <w:p w:rsidR="00490E4B" w:rsidRPr="006D42D2" w:rsidRDefault="00490E4B">
      <w:pPr>
        <w:rPr>
          <w:rFonts w:ascii="Arial" w:hAnsi="Arial" w:cs="Arial"/>
          <w:sz w:val="24"/>
          <w:szCs w:val="24"/>
        </w:rPr>
      </w:pPr>
      <w:r w:rsidRPr="006D42D2">
        <w:rPr>
          <w:rFonts w:ascii="Arial" w:hAnsi="Arial" w:cs="Arial"/>
          <w:sz w:val="24"/>
          <w:szCs w:val="24"/>
        </w:rPr>
        <w:t>Kind regards</w:t>
      </w:r>
    </w:p>
    <w:p w:rsidR="00490E4B" w:rsidRDefault="00490E4B">
      <w:pPr>
        <w:rPr>
          <w:rFonts w:ascii="Brush Script MT" w:hAnsi="Brush Script MT" w:cs="Arial"/>
          <w:b/>
          <w:sz w:val="40"/>
          <w:szCs w:val="40"/>
        </w:rPr>
      </w:pPr>
    </w:p>
    <w:p w:rsidR="00A34EEB" w:rsidRDefault="00A34EEB">
      <w:pPr>
        <w:rPr>
          <w:rFonts w:ascii="Brush Script MT" w:hAnsi="Brush Script MT" w:cs="Arial"/>
          <w:b/>
          <w:sz w:val="40"/>
          <w:szCs w:val="40"/>
        </w:rPr>
      </w:pPr>
    </w:p>
    <w:p w:rsidR="00A34EEB" w:rsidRPr="00A34EEB" w:rsidRDefault="00A34EEB">
      <w:pPr>
        <w:rPr>
          <w:rFonts w:ascii="Lucida Sans" w:hAnsi="Lucida Sans" w:cs="Arial"/>
          <w:b/>
          <w:sz w:val="28"/>
          <w:szCs w:val="28"/>
        </w:rPr>
      </w:pPr>
      <w:r w:rsidRPr="00A34EEB">
        <w:rPr>
          <w:rFonts w:ascii="Lucida Sans" w:hAnsi="Lucida Sans" w:cs="Arial"/>
          <w:b/>
          <w:sz w:val="28"/>
          <w:szCs w:val="28"/>
        </w:rPr>
        <w:t xml:space="preserve">Dr Richard Drewry </w:t>
      </w:r>
    </w:p>
    <w:p w:rsidR="00A34EEB" w:rsidRPr="00A34EEB" w:rsidRDefault="00A34EEB">
      <w:pPr>
        <w:rPr>
          <w:rFonts w:ascii="Lucida Sans" w:hAnsi="Lucida Sans" w:cs="Arial"/>
          <w:b/>
          <w:sz w:val="28"/>
          <w:szCs w:val="28"/>
        </w:rPr>
      </w:pPr>
      <w:r w:rsidRPr="00A34EEB">
        <w:rPr>
          <w:rFonts w:ascii="Lucida Sans" w:hAnsi="Lucida Sans" w:cs="Arial"/>
          <w:b/>
          <w:sz w:val="28"/>
          <w:szCs w:val="28"/>
        </w:rPr>
        <w:t>Dr Gabriella Muallem</w:t>
      </w:r>
    </w:p>
    <w:p w:rsidR="00A34EEB" w:rsidRPr="00A34EEB" w:rsidRDefault="00490E4B">
      <w:pPr>
        <w:rPr>
          <w:rFonts w:ascii="Lucida Sans" w:hAnsi="Lucida Sans" w:cs="Arial"/>
          <w:b/>
          <w:sz w:val="28"/>
          <w:szCs w:val="28"/>
        </w:rPr>
      </w:pPr>
      <w:r w:rsidRPr="00A34EEB">
        <w:rPr>
          <w:rFonts w:ascii="Lucida Sans" w:hAnsi="Lucida Sans" w:cs="Arial"/>
          <w:b/>
          <w:sz w:val="28"/>
          <w:szCs w:val="28"/>
        </w:rPr>
        <w:t xml:space="preserve">Dr Shantha Sethurajan </w:t>
      </w:r>
      <w:r w:rsidR="00A34EEB" w:rsidRPr="00A34EEB">
        <w:rPr>
          <w:rFonts w:ascii="Lucida Sans" w:hAnsi="Lucida Sans" w:cs="Arial"/>
          <w:b/>
          <w:sz w:val="28"/>
          <w:szCs w:val="28"/>
        </w:rPr>
        <w:t xml:space="preserve"> </w:t>
      </w:r>
    </w:p>
    <w:p w:rsidR="00D37F7D" w:rsidRPr="00A34EEB" w:rsidRDefault="00A34EEB">
      <w:pPr>
        <w:rPr>
          <w:rFonts w:ascii="Lucida Sans" w:hAnsi="Lucida Sans" w:cs="Arial"/>
          <w:b/>
          <w:sz w:val="28"/>
          <w:szCs w:val="28"/>
        </w:rPr>
      </w:pPr>
      <w:r w:rsidRPr="00A34EEB">
        <w:rPr>
          <w:rFonts w:ascii="Lucida Sans" w:hAnsi="Lucida Sans" w:cs="Arial"/>
          <w:b/>
          <w:sz w:val="28"/>
          <w:szCs w:val="28"/>
        </w:rPr>
        <w:t xml:space="preserve">Dr Preethi Venkatesham </w:t>
      </w:r>
    </w:p>
    <w:sectPr w:rsidR="00D37F7D" w:rsidRPr="00A34EE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F2D" w:rsidRDefault="00017F2D" w:rsidP="006D42D2">
      <w:pPr>
        <w:spacing w:after="0" w:line="240" w:lineRule="auto"/>
      </w:pPr>
      <w:r>
        <w:separator/>
      </w:r>
    </w:p>
  </w:endnote>
  <w:endnote w:type="continuationSeparator" w:id="0">
    <w:p w:rsidR="00017F2D" w:rsidRDefault="00017F2D" w:rsidP="006D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A4" w:rsidRDefault="00421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A4" w:rsidRDefault="00421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A4" w:rsidRDefault="00421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F2D" w:rsidRDefault="00017F2D" w:rsidP="006D42D2">
      <w:pPr>
        <w:spacing w:after="0" w:line="240" w:lineRule="auto"/>
      </w:pPr>
      <w:r>
        <w:separator/>
      </w:r>
    </w:p>
  </w:footnote>
  <w:footnote w:type="continuationSeparator" w:id="0">
    <w:p w:rsidR="00017F2D" w:rsidRDefault="00017F2D" w:rsidP="006D4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A4" w:rsidRDefault="00421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A4" w:rsidRDefault="00421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A4" w:rsidRDefault="004210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7D"/>
    <w:rsid w:val="00017F2D"/>
    <w:rsid w:val="00025820"/>
    <w:rsid w:val="002839CC"/>
    <w:rsid w:val="003F2D2F"/>
    <w:rsid w:val="004110B2"/>
    <w:rsid w:val="004210A4"/>
    <w:rsid w:val="00441723"/>
    <w:rsid w:val="00490E4B"/>
    <w:rsid w:val="006D42D2"/>
    <w:rsid w:val="007E5962"/>
    <w:rsid w:val="008638CD"/>
    <w:rsid w:val="00933F69"/>
    <w:rsid w:val="00A34EEB"/>
    <w:rsid w:val="00BF154A"/>
    <w:rsid w:val="00CB7E26"/>
    <w:rsid w:val="00D37F7D"/>
    <w:rsid w:val="00D7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8F3CF-B894-44D4-A81E-B096EFF6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2D2"/>
  </w:style>
  <w:style w:type="paragraph" w:styleId="Footer">
    <w:name w:val="footer"/>
    <w:basedOn w:val="Normal"/>
    <w:link w:val="FooterChar"/>
    <w:uiPriority w:val="99"/>
    <w:unhideWhenUsed/>
    <w:rsid w:val="006D4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2D2"/>
  </w:style>
  <w:style w:type="paragraph" w:styleId="BalloonText">
    <w:name w:val="Balloon Text"/>
    <w:basedOn w:val="Normal"/>
    <w:link w:val="BalloonTextChar"/>
    <w:uiPriority w:val="99"/>
    <w:semiHidden/>
    <w:unhideWhenUsed/>
    <w:rsid w:val="00CB7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GP.User</dc:creator>
  <cp:keywords/>
  <dc:description/>
  <cp:lastModifiedBy>GP.User</cp:lastModifiedBy>
  <cp:revision>2</cp:revision>
  <cp:lastPrinted>2024-06-25T15:18:00Z</cp:lastPrinted>
  <dcterms:created xsi:type="dcterms:W3CDTF">2024-06-26T15:25:00Z</dcterms:created>
  <dcterms:modified xsi:type="dcterms:W3CDTF">2024-06-26T15:25:00Z</dcterms:modified>
</cp:coreProperties>
</file>