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0BC" w:rsidRDefault="007660BC" w:rsidP="007660BC">
      <w:pPr>
        <w:spacing w:after="0" w:line="240" w:lineRule="auto"/>
        <w:rPr>
          <w:rFonts w:ascii="Arial Narrow" w:hAnsi="Arial Narrow"/>
          <w:b/>
          <w:sz w:val="24"/>
          <w:szCs w:val="24"/>
          <w:u w:val="single"/>
        </w:rPr>
      </w:pPr>
    </w:p>
    <w:p w:rsidR="00C371DB" w:rsidRPr="00C371DB" w:rsidRDefault="00C371DB" w:rsidP="00C371DB">
      <w:pPr>
        <w:widowControl w:val="0"/>
        <w:spacing w:after="0" w:line="240" w:lineRule="auto"/>
        <w:ind w:left="-567" w:firstLine="567"/>
        <w:rPr>
          <w:rFonts w:ascii="Arial" w:eastAsia="Times New Roman" w:hAnsi="Arial" w:cs="Arial"/>
          <w:b/>
          <w:bCs/>
          <w:snapToGrid w:val="0"/>
          <w:color w:val="050C9D"/>
          <w:kern w:val="2"/>
          <w:sz w:val="40"/>
          <w:szCs w:val="40"/>
        </w:rPr>
      </w:pPr>
      <w:r w:rsidRPr="00C371DB">
        <w:rPr>
          <w:rFonts w:ascii="Times New Roman" w:eastAsia="Times New Roman" w:hAnsi="Times New Roman"/>
          <w:bCs/>
          <w:noProof/>
          <w:color w:val="050C9D"/>
          <w:kern w:val="2"/>
          <w:sz w:val="40"/>
          <w:szCs w:val="40"/>
          <w:lang w:eastAsia="en-GB"/>
        </w:rPr>
        <mc:AlternateContent>
          <mc:Choice Requires="wpg">
            <w:drawing>
              <wp:anchor distT="0" distB="0" distL="114300" distR="114300" simplePos="0" relativeHeight="251659264" behindDoc="0" locked="0" layoutInCell="1" allowOverlap="1" wp14:anchorId="7139B415" wp14:editId="4DBE7E4B">
                <wp:simplePos x="0" y="0"/>
                <wp:positionH relativeFrom="column">
                  <wp:posOffset>5438775</wp:posOffset>
                </wp:positionH>
                <wp:positionV relativeFrom="paragraph">
                  <wp:posOffset>25400</wp:posOffset>
                </wp:positionV>
                <wp:extent cx="1371600" cy="1304925"/>
                <wp:effectExtent l="0" t="0" r="0" b="952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304925"/>
                          <a:chOff x="9000" y="900"/>
                          <a:chExt cx="2160" cy="2055"/>
                        </a:xfrm>
                      </wpg:grpSpPr>
                      <pic:pic xmlns:pic="http://schemas.openxmlformats.org/drawingml/2006/picture">
                        <pic:nvPicPr>
                          <pic:cNvPr id="2" name="Picture 0" descr="scan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000" y="900"/>
                            <a:ext cx="1515" cy="1785"/>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6"/>
                        <wps:cNvSpPr txBox="1">
                          <a:spLocks noChangeArrowheads="1"/>
                        </wps:cNvSpPr>
                        <wps:spPr bwMode="auto">
                          <a:xfrm>
                            <a:off x="9000" y="2880"/>
                            <a:ext cx="2160" cy="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B8" w:rsidRPr="00AB5815" w:rsidRDefault="00E315B8" w:rsidP="00C371DB">
                              <w:pPr>
                                <w:rPr>
                                  <w:rFonts w:ascii="Arial" w:hAnsi="Arial" w:cs="Arial"/>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9B415" id="Group 4" o:spid="_x0000_s1026" style="position:absolute;left:0;text-align:left;margin-left:428.25pt;margin-top:2pt;width:108pt;height:102.75pt;z-index:251659264" coordorigin="9000,900" coordsize="2160,20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&#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PD94cGFja2V0IGVuZD0ndyc/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bAEMAAwICAwICAwMDAwQDAwQFCAUFBAQFCgcHBggMCgwMCwoLCw0OEhANDhEOCwsQFhARExQV&#10;FRUMDxcYFhQYEhQVFP/bAEMBAwQEBQQFCQUFCRQNCw0UFBQUFBQUFBQUFBQUFBQUFBQUFBQUFBQU&#10;FBQUFBQUFBQUFBQUFBQUFBQUFBQUFBQUFP/AABEIAPgA0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scan0001.jpg" style="position:absolute;left:9000;top:900;width:1515;height: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">
                  <v:imagedata r:id="rId6" o:title="scan0001"/>
                </v:shape>
                <v:shapetype id="_x0000_t202" coordsize="21600,21600" o:spt="202" path="m,l,21600r21600,l21600,xe">
                  <v:stroke joinstyle="miter"/>
                  <v:path gradientshapeok="t" o:connecttype="rect"/>
                </v:shapetype>
                <v:shape id="Text Box 6" o:spid="_x0000_s1028" type="#_x0000_t202" style="position:absolute;left:9000;top:2880;width:216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E315B8" w:rsidRPr="00AB5815" w:rsidRDefault="00E315B8" w:rsidP="00C371DB">
                        <w:pPr>
                          <w:rPr>
                            <w:rFonts w:ascii="Arial" w:hAnsi="Arial" w:cs="Arial"/>
                            <w:sz w:val="16"/>
                            <w:szCs w:val="16"/>
                          </w:rPr>
                        </w:pPr>
                      </w:p>
                    </w:txbxContent>
                  </v:textbox>
                </v:shape>
              </v:group>
            </w:pict>
          </mc:Fallback>
        </mc:AlternateContent>
      </w:r>
      <w:r w:rsidRPr="00C371DB">
        <w:rPr>
          <w:rFonts w:ascii="Arial" w:eastAsia="Times New Roman" w:hAnsi="Arial" w:cs="Arial"/>
          <w:b/>
          <w:bCs/>
          <w:snapToGrid w:val="0"/>
          <w:color w:val="050C9D"/>
          <w:kern w:val="2"/>
          <w:sz w:val="40"/>
          <w:szCs w:val="40"/>
        </w:rPr>
        <w:t>NORTH STREET MEDICAL CARE</w:t>
      </w:r>
    </w:p>
    <w:p w:rsidR="00C371DB" w:rsidRPr="00C371DB" w:rsidRDefault="00C371DB" w:rsidP="00C371DB">
      <w:pPr>
        <w:widowControl w:val="0"/>
        <w:spacing w:after="0" w:line="240" w:lineRule="auto"/>
        <w:ind w:left="-567"/>
        <w:rPr>
          <w:rFonts w:ascii="Arial" w:eastAsia="Times New Roman" w:hAnsi="Arial" w:cs="Arial"/>
          <w:b/>
          <w:bCs/>
          <w:snapToGrid w:val="0"/>
          <w:color w:val="050C9D"/>
          <w:kern w:val="2"/>
          <w:sz w:val="18"/>
          <w:szCs w:val="18"/>
        </w:rPr>
      </w:pPr>
    </w:p>
    <w:p w:rsidR="00C371DB" w:rsidRPr="00C371DB" w:rsidRDefault="00C371DB" w:rsidP="00C371DB">
      <w:pPr>
        <w:widowControl w:val="0"/>
        <w:spacing w:after="0" w:line="240" w:lineRule="auto"/>
        <w:ind w:left="-567" w:firstLine="567"/>
        <w:rPr>
          <w:rFonts w:ascii="Arial" w:eastAsia="Times New Roman" w:hAnsi="Arial" w:cs="Arial"/>
          <w:b/>
          <w:bCs/>
          <w:snapToGrid w:val="0"/>
          <w:color w:val="050C9D"/>
          <w:kern w:val="2"/>
          <w:sz w:val="20"/>
          <w:szCs w:val="20"/>
        </w:rPr>
      </w:pPr>
      <w:r w:rsidRPr="00C371DB">
        <w:rPr>
          <w:rFonts w:ascii="Arial" w:eastAsia="Times New Roman" w:hAnsi="Arial" w:cs="Arial"/>
          <w:b/>
          <w:bCs/>
          <w:snapToGrid w:val="0"/>
          <w:color w:val="050C9D"/>
          <w:kern w:val="2"/>
          <w:sz w:val="20"/>
          <w:szCs w:val="20"/>
        </w:rPr>
        <w:t>Romford site: 274 North Street, Romford RM1 4QJ</w:t>
      </w:r>
    </w:p>
    <w:p w:rsidR="00C371DB" w:rsidRPr="00C371DB" w:rsidRDefault="00C371DB" w:rsidP="00C371DB">
      <w:pPr>
        <w:widowControl w:val="0"/>
        <w:spacing w:after="0" w:line="240" w:lineRule="auto"/>
        <w:ind w:left="-567" w:firstLine="567"/>
        <w:rPr>
          <w:rFonts w:ascii="Arial" w:eastAsia="Times New Roman" w:hAnsi="Arial" w:cs="Arial"/>
          <w:b/>
          <w:bCs/>
          <w:snapToGrid w:val="0"/>
          <w:color w:val="050C9D"/>
          <w:kern w:val="2"/>
          <w:sz w:val="20"/>
          <w:szCs w:val="20"/>
        </w:rPr>
      </w:pPr>
      <w:r w:rsidRPr="00C371DB">
        <w:rPr>
          <w:rFonts w:ascii="Arial" w:eastAsia="Times New Roman" w:hAnsi="Arial" w:cs="Arial"/>
          <w:b/>
          <w:bCs/>
          <w:snapToGrid w:val="0"/>
          <w:color w:val="050C9D"/>
          <w:kern w:val="2"/>
          <w:sz w:val="20"/>
          <w:szCs w:val="20"/>
        </w:rPr>
        <w:t xml:space="preserve">Tel: 01708 629733  </w:t>
      </w:r>
    </w:p>
    <w:p w:rsidR="00C371DB" w:rsidRPr="00C371DB" w:rsidRDefault="00C371DB" w:rsidP="00C371DB">
      <w:pPr>
        <w:widowControl w:val="0"/>
        <w:spacing w:after="0" w:line="240" w:lineRule="auto"/>
        <w:ind w:left="-567"/>
        <w:rPr>
          <w:rFonts w:ascii="Arial" w:eastAsia="Times New Roman" w:hAnsi="Arial" w:cs="Arial"/>
          <w:b/>
          <w:bCs/>
          <w:snapToGrid w:val="0"/>
          <w:color w:val="050C9D"/>
          <w:kern w:val="2"/>
          <w:sz w:val="20"/>
          <w:szCs w:val="20"/>
        </w:rPr>
      </w:pPr>
    </w:p>
    <w:p w:rsidR="00C371DB" w:rsidRPr="00C371DB" w:rsidRDefault="00C371DB" w:rsidP="00C371DB">
      <w:pPr>
        <w:widowControl w:val="0"/>
        <w:spacing w:after="0" w:line="240" w:lineRule="auto"/>
        <w:ind w:left="-567" w:firstLine="567"/>
        <w:rPr>
          <w:rFonts w:ascii="Arial" w:eastAsia="Times New Roman" w:hAnsi="Arial" w:cs="Arial"/>
          <w:b/>
          <w:bCs/>
          <w:snapToGrid w:val="0"/>
          <w:color w:val="050C9D"/>
          <w:kern w:val="2"/>
          <w:sz w:val="20"/>
          <w:szCs w:val="20"/>
        </w:rPr>
      </w:pPr>
      <w:proofErr w:type="spellStart"/>
      <w:r w:rsidRPr="00C371DB">
        <w:rPr>
          <w:rFonts w:ascii="Arial" w:eastAsia="Times New Roman" w:hAnsi="Arial" w:cs="Arial"/>
          <w:b/>
          <w:bCs/>
          <w:snapToGrid w:val="0"/>
          <w:color w:val="050C9D"/>
          <w:kern w:val="2"/>
          <w:sz w:val="20"/>
          <w:szCs w:val="20"/>
        </w:rPr>
        <w:t>Chadwell</w:t>
      </w:r>
      <w:proofErr w:type="spellEnd"/>
      <w:r w:rsidRPr="00C371DB">
        <w:rPr>
          <w:rFonts w:ascii="Arial" w:eastAsia="Times New Roman" w:hAnsi="Arial" w:cs="Arial"/>
          <w:b/>
          <w:bCs/>
          <w:snapToGrid w:val="0"/>
          <w:color w:val="050C9D"/>
          <w:kern w:val="2"/>
          <w:sz w:val="20"/>
          <w:szCs w:val="20"/>
        </w:rPr>
        <w:t xml:space="preserve"> Heath site: </w:t>
      </w:r>
      <w:proofErr w:type="spellStart"/>
      <w:r w:rsidRPr="00C371DB">
        <w:rPr>
          <w:rFonts w:ascii="Arial" w:eastAsia="Times New Roman" w:hAnsi="Arial" w:cs="Arial"/>
          <w:b/>
          <w:bCs/>
          <w:snapToGrid w:val="0"/>
          <w:color w:val="050C9D"/>
          <w:kern w:val="2"/>
          <w:sz w:val="20"/>
          <w:szCs w:val="20"/>
        </w:rPr>
        <w:t>Chadwell</w:t>
      </w:r>
      <w:proofErr w:type="spellEnd"/>
      <w:r w:rsidRPr="00C371DB">
        <w:rPr>
          <w:rFonts w:ascii="Arial" w:eastAsia="Times New Roman" w:hAnsi="Arial" w:cs="Arial"/>
          <w:b/>
          <w:bCs/>
          <w:snapToGrid w:val="0"/>
          <w:color w:val="050C9D"/>
          <w:kern w:val="2"/>
          <w:sz w:val="20"/>
          <w:szCs w:val="20"/>
        </w:rPr>
        <w:t xml:space="preserve"> Heath Health Centre</w:t>
      </w:r>
    </w:p>
    <w:p w:rsidR="00C371DB" w:rsidRPr="00C371DB" w:rsidRDefault="00C371DB" w:rsidP="00C371DB">
      <w:pPr>
        <w:widowControl w:val="0"/>
        <w:spacing w:after="0" w:line="240" w:lineRule="auto"/>
        <w:ind w:left="-567" w:firstLine="567"/>
        <w:rPr>
          <w:rFonts w:ascii="Arial" w:eastAsia="Times New Roman" w:hAnsi="Arial" w:cs="Arial"/>
          <w:b/>
          <w:bCs/>
          <w:snapToGrid w:val="0"/>
          <w:color w:val="050C9D"/>
          <w:kern w:val="2"/>
          <w:sz w:val="20"/>
          <w:szCs w:val="20"/>
        </w:rPr>
      </w:pPr>
      <w:r w:rsidRPr="00C371DB">
        <w:rPr>
          <w:rFonts w:ascii="Arial" w:eastAsia="Times New Roman" w:hAnsi="Arial" w:cs="Arial"/>
          <w:b/>
          <w:bCs/>
          <w:snapToGrid w:val="0"/>
          <w:color w:val="050C9D"/>
          <w:kern w:val="2"/>
          <w:sz w:val="20"/>
          <w:szCs w:val="20"/>
        </w:rPr>
        <w:t xml:space="preserve">Ashton Gardens, </w:t>
      </w:r>
      <w:proofErr w:type="spellStart"/>
      <w:r w:rsidRPr="00C371DB">
        <w:rPr>
          <w:rFonts w:ascii="Arial" w:eastAsia="Times New Roman" w:hAnsi="Arial" w:cs="Arial"/>
          <w:b/>
          <w:bCs/>
          <w:snapToGrid w:val="0"/>
          <w:color w:val="050C9D"/>
          <w:kern w:val="2"/>
          <w:sz w:val="20"/>
          <w:szCs w:val="20"/>
        </w:rPr>
        <w:t>Chadwell</w:t>
      </w:r>
      <w:proofErr w:type="spellEnd"/>
      <w:r w:rsidRPr="00C371DB">
        <w:rPr>
          <w:rFonts w:ascii="Arial" w:eastAsia="Times New Roman" w:hAnsi="Arial" w:cs="Arial"/>
          <w:b/>
          <w:bCs/>
          <w:snapToGrid w:val="0"/>
          <w:color w:val="050C9D"/>
          <w:kern w:val="2"/>
          <w:sz w:val="20"/>
          <w:szCs w:val="20"/>
        </w:rPr>
        <w:t xml:space="preserve"> Heath, Romford RM6 6RT</w:t>
      </w:r>
    </w:p>
    <w:p w:rsidR="00C371DB" w:rsidRPr="00872D72" w:rsidRDefault="00C371DB" w:rsidP="00A87E34">
      <w:pPr>
        <w:widowControl w:val="0"/>
        <w:spacing w:after="0" w:line="240" w:lineRule="auto"/>
        <w:ind w:left="-567" w:firstLine="567"/>
        <w:rPr>
          <w:rFonts w:ascii="Arial Narrow" w:hAnsi="Arial Narrow"/>
          <w:b/>
          <w:sz w:val="24"/>
          <w:szCs w:val="24"/>
          <w:u w:val="single"/>
        </w:rPr>
      </w:pPr>
      <w:r w:rsidRPr="00C371DB">
        <w:rPr>
          <w:rFonts w:ascii="Arial" w:eastAsia="Times New Roman" w:hAnsi="Arial" w:cs="Arial"/>
          <w:b/>
          <w:bCs/>
          <w:snapToGrid w:val="0"/>
          <w:color w:val="050C9D"/>
          <w:kern w:val="2"/>
          <w:sz w:val="20"/>
          <w:szCs w:val="20"/>
        </w:rPr>
        <w:t xml:space="preserve">Tel: 01708 629733  </w:t>
      </w:r>
      <w:r w:rsidRPr="00C371DB">
        <w:rPr>
          <w:rFonts w:ascii="Arial" w:eastAsia="Times New Roman" w:hAnsi="Arial" w:cs="Arial"/>
          <w:b/>
          <w:bCs/>
          <w:snapToGrid w:val="0"/>
          <w:color w:val="050C9D"/>
          <w:kern w:val="2"/>
          <w:sz w:val="20"/>
          <w:szCs w:val="20"/>
        </w:rPr>
        <w:tab/>
      </w:r>
    </w:p>
    <w:p w:rsidR="007660BC" w:rsidRPr="005E7B19" w:rsidRDefault="007660BC" w:rsidP="007660BC">
      <w:pPr>
        <w:spacing w:after="0"/>
        <w:jc w:val="center"/>
        <w:rPr>
          <w:rFonts w:ascii="Arial Narrow" w:hAnsi="Arial Narrow" w:cs="Arial"/>
          <w:b/>
          <w:u w:val="single"/>
        </w:rPr>
      </w:pPr>
      <w:r w:rsidRPr="005E7B19">
        <w:rPr>
          <w:rFonts w:ascii="Arial Narrow" w:hAnsi="Arial Narrow" w:cs="Arial"/>
          <w:b/>
          <w:u w:val="single"/>
        </w:rPr>
        <w:t>Patients Participation Group (PPG) Meeting</w:t>
      </w:r>
    </w:p>
    <w:p w:rsidR="00C371DB" w:rsidRPr="005E7B19" w:rsidRDefault="00C371DB" w:rsidP="007660BC">
      <w:pPr>
        <w:spacing w:after="0"/>
        <w:jc w:val="center"/>
        <w:rPr>
          <w:rFonts w:ascii="Arial Narrow" w:hAnsi="Arial Narrow" w:cs="Arial"/>
          <w:b/>
          <w:u w:val="single"/>
        </w:rPr>
      </w:pPr>
    </w:p>
    <w:p w:rsidR="00C371DB" w:rsidRDefault="007660BC" w:rsidP="007660BC">
      <w:pPr>
        <w:spacing w:after="0"/>
        <w:jc w:val="center"/>
        <w:rPr>
          <w:rFonts w:ascii="Arial Narrow" w:hAnsi="Arial Narrow" w:cs="Arial"/>
          <w:b/>
        </w:rPr>
      </w:pPr>
      <w:r w:rsidRPr="005E7B19">
        <w:rPr>
          <w:rFonts w:ascii="Arial Narrow" w:hAnsi="Arial Narrow" w:cs="Arial"/>
          <w:b/>
        </w:rPr>
        <w:t xml:space="preserve">Minutes of meeting held on </w:t>
      </w:r>
      <w:r w:rsidR="00C371DB">
        <w:rPr>
          <w:rFonts w:ascii="Arial Narrow" w:hAnsi="Arial Narrow" w:cs="Arial"/>
          <w:b/>
        </w:rPr>
        <w:t>Tuesday, 26</w:t>
      </w:r>
      <w:r w:rsidR="00C371DB" w:rsidRPr="00C371DB">
        <w:rPr>
          <w:rFonts w:ascii="Arial Narrow" w:hAnsi="Arial Narrow" w:cs="Arial"/>
          <w:b/>
          <w:vertAlign w:val="superscript"/>
        </w:rPr>
        <w:t>th</w:t>
      </w:r>
      <w:r w:rsidR="00C371DB">
        <w:rPr>
          <w:rFonts w:ascii="Arial Narrow" w:hAnsi="Arial Narrow" w:cs="Arial"/>
          <w:b/>
        </w:rPr>
        <w:t xml:space="preserve"> April</w:t>
      </w:r>
      <w:r w:rsidRPr="005E7B19">
        <w:rPr>
          <w:rFonts w:ascii="Arial Narrow" w:hAnsi="Arial Narrow" w:cs="Arial"/>
          <w:b/>
        </w:rPr>
        <w:t xml:space="preserve"> 20</w:t>
      </w:r>
      <w:r w:rsidR="00C371DB">
        <w:rPr>
          <w:rFonts w:ascii="Arial Narrow" w:hAnsi="Arial Narrow" w:cs="Arial"/>
          <w:b/>
        </w:rPr>
        <w:t>2</w:t>
      </w:r>
      <w:r w:rsidR="00547849">
        <w:rPr>
          <w:rFonts w:ascii="Arial Narrow" w:hAnsi="Arial Narrow" w:cs="Arial"/>
          <w:b/>
        </w:rPr>
        <w:t>2</w:t>
      </w:r>
      <w:r w:rsidRPr="005E7B19">
        <w:rPr>
          <w:rFonts w:ascii="Arial Narrow" w:hAnsi="Arial Narrow" w:cs="Arial"/>
          <w:b/>
        </w:rPr>
        <w:t xml:space="preserve"> </w:t>
      </w:r>
      <w:r w:rsidR="00C371DB">
        <w:rPr>
          <w:rFonts w:ascii="Arial Narrow" w:hAnsi="Arial Narrow" w:cs="Arial"/>
          <w:b/>
        </w:rPr>
        <w:t>1</w:t>
      </w:r>
      <w:r w:rsidRPr="005E7B19">
        <w:rPr>
          <w:rFonts w:ascii="Arial Narrow" w:hAnsi="Arial Narrow" w:cs="Arial"/>
          <w:b/>
        </w:rPr>
        <w:t xml:space="preserve">pm – </w:t>
      </w:r>
      <w:r w:rsidR="00C371DB">
        <w:rPr>
          <w:rFonts w:ascii="Arial Narrow" w:hAnsi="Arial Narrow" w:cs="Arial"/>
          <w:b/>
        </w:rPr>
        <w:t>2</w:t>
      </w:r>
      <w:r w:rsidRPr="005E7B19">
        <w:rPr>
          <w:rFonts w:ascii="Arial Narrow" w:hAnsi="Arial Narrow" w:cs="Arial"/>
          <w:b/>
        </w:rPr>
        <w:t xml:space="preserve"> pm </w:t>
      </w:r>
      <w:r w:rsidR="00C371DB">
        <w:rPr>
          <w:rFonts w:ascii="Arial Narrow" w:hAnsi="Arial Narrow" w:cs="Arial"/>
          <w:b/>
        </w:rPr>
        <w:t>via Microsoft Teams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gridCol w:w="1444"/>
      </w:tblGrid>
      <w:tr w:rsidR="007660BC" w:rsidRPr="005E7B19" w:rsidTr="0093607E">
        <w:tc>
          <w:tcPr>
            <w:tcW w:w="10456" w:type="dxa"/>
            <w:gridSpan w:val="2"/>
            <w:shd w:val="clear" w:color="auto" w:fill="auto"/>
          </w:tcPr>
          <w:p w:rsidR="007660BC" w:rsidRPr="005E7B19" w:rsidRDefault="007660BC" w:rsidP="00DF5C1A">
            <w:pPr>
              <w:pStyle w:val="NoSpacing"/>
              <w:rPr>
                <w:rFonts w:ascii="Arial Narrow" w:hAnsi="Arial Narrow" w:cs="Arial"/>
              </w:rPr>
            </w:pPr>
            <w:r w:rsidRPr="005E7B19">
              <w:rPr>
                <w:rFonts w:ascii="Arial Narrow" w:hAnsi="Arial Narrow" w:cs="Arial"/>
                <w:b/>
                <w:u w:val="single"/>
              </w:rPr>
              <w:t xml:space="preserve">Present: </w:t>
            </w:r>
            <w:r w:rsidR="00816601">
              <w:rPr>
                <w:rFonts w:ascii="Arial Narrow" w:hAnsi="Arial Narrow" w:cs="Arial"/>
              </w:rPr>
              <w:t xml:space="preserve"> Dr </w:t>
            </w:r>
            <w:r w:rsidR="00767E12">
              <w:rPr>
                <w:rFonts w:ascii="Arial Narrow" w:hAnsi="Arial Narrow" w:cs="Arial"/>
              </w:rPr>
              <w:t xml:space="preserve">D </w:t>
            </w:r>
            <w:r w:rsidR="00816601">
              <w:rPr>
                <w:rFonts w:ascii="Arial Narrow" w:hAnsi="Arial Narrow" w:cs="Arial"/>
              </w:rPr>
              <w:t>Sura</w:t>
            </w:r>
            <w:r w:rsidR="002A3E02">
              <w:rPr>
                <w:rFonts w:ascii="Arial Narrow" w:hAnsi="Arial Narrow" w:cs="Arial"/>
              </w:rPr>
              <w:t xml:space="preserve"> </w:t>
            </w:r>
            <w:r w:rsidR="00767E12">
              <w:rPr>
                <w:rFonts w:ascii="Arial Narrow" w:hAnsi="Arial Narrow" w:cs="Arial"/>
              </w:rPr>
              <w:t xml:space="preserve">(DS) </w:t>
            </w:r>
            <w:r w:rsidR="002A3E02">
              <w:rPr>
                <w:rFonts w:ascii="Arial Narrow" w:hAnsi="Arial Narrow" w:cs="Arial"/>
              </w:rPr>
              <w:t>- GP Partner</w:t>
            </w:r>
            <w:r w:rsidRPr="005E7B19">
              <w:rPr>
                <w:rFonts w:ascii="Arial Narrow" w:hAnsi="Arial Narrow" w:cs="Arial"/>
              </w:rPr>
              <w:t xml:space="preserve">, </w:t>
            </w:r>
            <w:r w:rsidR="00816601">
              <w:rPr>
                <w:rFonts w:ascii="Arial Narrow" w:hAnsi="Arial Narrow" w:cs="Arial"/>
              </w:rPr>
              <w:t xml:space="preserve">Susanne Bauer </w:t>
            </w:r>
            <w:r w:rsidR="00767E12">
              <w:rPr>
                <w:rFonts w:ascii="Arial Narrow" w:hAnsi="Arial Narrow" w:cs="Arial"/>
              </w:rPr>
              <w:t xml:space="preserve">(SB) </w:t>
            </w:r>
            <w:r w:rsidR="00816601">
              <w:rPr>
                <w:rFonts w:ascii="Arial Narrow" w:hAnsi="Arial Narrow" w:cs="Arial"/>
              </w:rPr>
              <w:t xml:space="preserve">– Practice Manager, Aaron </w:t>
            </w:r>
            <w:proofErr w:type="spellStart"/>
            <w:r w:rsidR="00816601">
              <w:rPr>
                <w:rFonts w:ascii="Arial Narrow" w:hAnsi="Arial Narrow" w:cs="Arial"/>
              </w:rPr>
              <w:t>Fernandes</w:t>
            </w:r>
            <w:proofErr w:type="spellEnd"/>
            <w:r w:rsidR="00816601">
              <w:rPr>
                <w:rFonts w:ascii="Arial Narrow" w:hAnsi="Arial Narrow" w:cs="Arial"/>
              </w:rPr>
              <w:t xml:space="preserve"> </w:t>
            </w:r>
            <w:r w:rsidR="00767E12">
              <w:rPr>
                <w:rFonts w:ascii="Arial Narrow" w:hAnsi="Arial Narrow" w:cs="Arial"/>
              </w:rPr>
              <w:t>(AF)</w:t>
            </w:r>
            <w:r w:rsidR="00816601">
              <w:rPr>
                <w:rFonts w:ascii="Arial Narrow" w:hAnsi="Arial Narrow" w:cs="Arial"/>
              </w:rPr>
              <w:t>– Deputy Practice Manager, 12 members of the PPG</w:t>
            </w:r>
            <w:r w:rsidR="00DF5C1A">
              <w:rPr>
                <w:rFonts w:ascii="Arial Narrow" w:hAnsi="Arial Narrow" w:cs="Arial"/>
              </w:rPr>
              <w:t xml:space="preserve"> </w:t>
            </w:r>
            <w:r w:rsidR="00DC28FE">
              <w:rPr>
                <w:rFonts w:ascii="Arial Narrow" w:hAnsi="Arial Narrow" w:cs="Arial"/>
              </w:rPr>
              <w:t xml:space="preserve"> (Names cannot be published, but the surgery has the names of the attendees)</w:t>
            </w:r>
          </w:p>
        </w:tc>
      </w:tr>
      <w:tr w:rsidR="007660BC" w:rsidRPr="005E7B19" w:rsidTr="0093607E">
        <w:tblPrEx>
          <w:tblLook w:val="01E0" w:firstRow="1" w:lastRow="1" w:firstColumn="1" w:lastColumn="1" w:noHBand="0" w:noVBand="0"/>
        </w:tblPrEx>
        <w:tc>
          <w:tcPr>
            <w:tcW w:w="9012" w:type="dxa"/>
            <w:shd w:val="clear" w:color="auto" w:fill="auto"/>
          </w:tcPr>
          <w:p w:rsidR="007660BC" w:rsidRPr="00DF5C1A" w:rsidRDefault="007660BC" w:rsidP="00C371DB">
            <w:pPr>
              <w:numPr>
                <w:ilvl w:val="0"/>
                <w:numId w:val="1"/>
              </w:numPr>
              <w:spacing w:after="0" w:line="240" w:lineRule="auto"/>
              <w:rPr>
                <w:rFonts w:ascii="Arial Narrow" w:eastAsia="SimSun" w:hAnsi="Arial Narrow" w:cs="Arial"/>
              </w:rPr>
            </w:pPr>
            <w:r w:rsidRPr="005E7B19">
              <w:rPr>
                <w:rFonts w:ascii="Arial Narrow" w:eastAsia="SimSun" w:hAnsi="Arial Narrow" w:cs="Arial"/>
                <w:b/>
              </w:rPr>
              <w:t xml:space="preserve">Welcome </w:t>
            </w:r>
          </w:p>
          <w:p w:rsidR="00445202" w:rsidRPr="005E7B19" w:rsidRDefault="00767E12" w:rsidP="00767E12">
            <w:pPr>
              <w:spacing w:after="0" w:line="240" w:lineRule="auto"/>
              <w:ind w:left="720"/>
              <w:rPr>
                <w:rFonts w:ascii="Arial Narrow" w:eastAsia="SimSun" w:hAnsi="Arial Narrow" w:cs="Arial"/>
              </w:rPr>
            </w:pPr>
            <w:r>
              <w:rPr>
                <w:rFonts w:ascii="Arial Narrow" w:eastAsia="SimSun" w:hAnsi="Arial Narrow" w:cs="Arial"/>
              </w:rPr>
              <w:t xml:space="preserve">Dr Sura (DS), Susanne Bauer (SB) and Aaron </w:t>
            </w:r>
            <w:proofErr w:type="spellStart"/>
            <w:r>
              <w:rPr>
                <w:rFonts w:ascii="Arial Narrow" w:eastAsia="SimSun" w:hAnsi="Arial Narrow" w:cs="Arial"/>
              </w:rPr>
              <w:t>Fernandes</w:t>
            </w:r>
            <w:proofErr w:type="spellEnd"/>
            <w:r>
              <w:rPr>
                <w:rFonts w:ascii="Arial Narrow" w:eastAsia="SimSun" w:hAnsi="Arial Narrow" w:cs="Arial"/>
              </w:rPr>
              <w:t xml:space="preserve"> (AF) introduced themselves. SB welcomed the PPG members to the new meeting format of the group, which was previously virtual</w:t>
            </w:r>
          </w:p>
        </w:tc>
        <w:tc>
          <w:tcPr>
            <w:tcW w:w="1444" w:type="dxa"/>
            <w:shd w:val="clear" w:color="auto" w:fill="auto"/>
          </w:tcPr>
          <w:p w:rsidR="007660BC" w:rsidRPr="005E7B19" w:rsidRDefault="007660BC" w:rsidP="0093607E">
            <w:pPr>
              <w:spacing w:after="0" w:line="240" w:lineRule="auto"/>
              <w:rPr>
                <w:rFonts w:ascii="Arial Narrow" w:eastAsia="SimSun" w:hAnsi="Arial Narrow" w:cs="Arial"/>
              </w:rPr>
            </w:pPr>
            <w:r w:rsidRPr="005E7B19">
              <w:rPr>
                <w:rFonts w:ascii="Arial Narrow" w:eastAsia="SimSun" w:hAnsi="Arial Narrow" w:cs="Arial"/>
              </w:rPr>
              <w:t>Action</w:t>
            </w:r>
          </w:p>
        </w:tc>
      </w:tr>
      <w:tr w:rsidR="007660BC" w:rsidRPr="005E7B19" w:rsidTr="0093607E">
        <w:tblPrEx>
          <w:tblLook w:val="01E0" w:firstRow="1" w:lastRow="1" w:firstColumn="1" w:lastColumn="1" w:noHBand="0" w:noVBand="0"/>
        </w:tblPrEx>
        <w:tc>
          <w:tcPr>
            <w:tcW w:w="9012" w:type="dxa"/>
            <w:shd w:val="clear" w:color="auto" w:fill="auto"/>
          </w:tcPr>
          <w:p w:rsidR="007660BC" w:rsidRDefault="00767E12" w:rsidP="00A87E34">
            <w:pPr>
              <w:numPr>
                <w:ilvl w:val="0"/>
                <w:numId w:val="1"/>
              </w:numPr>
              <w:spacing w:after="0" w:line="240" w:lineRule="auto"/>
              <w:rPr>
                <w:rFonts w:ascii="Arial Narrow" w:eastAsia="SimSun" w:hAnsi="Arial Narrow" w:cs="Arial"/>
                <w:b/>
              </w:rPr>
            </w:pPr>
            <w:r w:rsidRPr="00767E12">
              <w:rPr>
                <w:rFonts w:ascii="Arial Narrow" w:eastAsia="SimSun" w:hAnsi="Arial Narrow" w:cs="Arial"/>
                <w:b/>
              </w:rPr>
              <w:t>Purpose of the PPG and ground rules</w:t>
            </w:r>
          </w:p>
          <w:p w:rsidR="00767E12" w:rsidRDefault="0002350F" w:rsidP="00767E12">
            <w:pPr>
              <w:spacing w:after="0" w:line="240" w:lineRule="auto"/>
              <w:ind w:left="720"/>
              <w:rPr>
                <w:rFonts w:ascii="Arial Narrow" w:eastAsia="SimSun" w:hAnsi="Arial Narrow" w:cs="Arial"/>
              </w:rPr>
            </w:pPr>
            <w:r w:rsidRPr="0002350F">
              <w:rPr>
                <w:rFonts w:ascii="Arial Narrow" w:eastAsia="SimSun" w:hAnsi="Arial Narrow" w:cs="Arial"/>
                <w:u w:val="single"/>
              </w:rPr>
              <w:t>Purpose:</w:t>
            </w:r>
            <w:r>
              <w:rPr>
                <w:rFonts w:ascii="Arial Narrow" w:eastAsia="SimSun" w:hAnsi="Arial Narrow" w:cs="Arial"/>
              </w:rPr>
              <w:t xml:space="preserve"> </w:t>
            </w:r>
            <w:r w:rsidR="00A63B0B">
              <w:rPr>
                <w:rFonts w:ascii="Arial Narrow" w:eastAsia="SimSun" w:hAnsi="Arial Narrow" w:cs="Arial"/>
              </w:rPr>
              <w:t>SB explai</w:t>
            </w:r>
            <w:r w:rsidR="002F5A4A">
              <w:rPr>
                <w:rFonts w:ascii="Arial Narrow" w:eastAsia="SimSun" w:hAnsi="Arial Narrow" w:cs="Arial"/>
              </w:rPr>
              <w:t xml:space="preserve">ned the purpose of the PPG. The PPG </w:t>
            </w:r>
            <w:r w:rsidR="00A63B0B">
              <w:rPr>
                <w:rFonts w:ascii="Arial Narrow" w:eastAsia="SimSun" w:hAnsi="Arial Narrow" w:cs="Arial"/>
              </w:rPr>
              <w:t xml:space="preserve">is a group of patients, carers and GP practice staff who meet to discuss practice issues and patient experience to improve the service. The PPG gives patients and practice staff </w:t>
            </w:r>
            <w:r>
              <w:rPr>
                <w:rFonts w:ascii="Arial Narrow" w:eastAsia="SimSun" w:hAnsi="Arial Narrow" w:cs="Arial"/>
              </w:rPr>
              <w:t xml:space="preserve">the opportunity </w:t>
            </w:r>
            <w:r w:rsidR="00A63B0B">
              <w:rPr>
                <w:rFonts w:ascii="Arial Narrow" w:eastAsia="SimSun" w:hAnsi="Arial Narrow" w:cs="Arial"/>
              </w:rPr>
              <w:t xml:space="preserve">to meet and discuss topics of mutual interest. </w:t>
            </w:r>
            <w:r>
              <w:rPr>
                <w:rFonts w:ascii="Arial Narrow" w:eastAsia="SimSun" w:hAnsi="Arial Narrow" w:cs="Arial"/>
              </w:rPr>
              <w:t>This provides a means for patients to become more involved and make suggestions about the healthcare they receive. The group also wants to explore issues from patient complaints and surveys, contribute to action plans and help monitor improvements. The PPG can also support health awareness and patient education.</w:t>
            </w:r>
          </w:p>
          <w:p w:rsidR="0002350F" w:rsidRDefault="0002350F" w:rsidP="00767E12">
            <w:pPr>
              <w:spacing w:after="0" w:line="240" w:lineRule="auto"/>
              <w:ind w:left="720"/>
              <w:rPr>
                <w:rFonts w:ascii="Arial Narrow" w:eastAsia="SimSun" w:hAnsi="Arial Narrow" w:cs="Arial"/>
              </w:rPr>
            </w:pPr>
            <w:r>
              <w:rPr>
                <w:rFonts w:ascii="Arial Narrow" w:eastAsia="SimSun" w:hAnsi="Arial Narrow" w:cs="Arial"/>
                <w:u w:val="single"/>
              </w:rPr>
              <w:t>Group rules:</w:t>
            </w:r>
            <w:r>
              <w:rPr>
                <w:rFonts w:ascii="Arial Narrow" w:eastAsia="SimSun" w:hAnsi="Arial Narrow" w:cs="Arial"/>
              </w:rPr>
              <w:t xml:space="preserve"> The group agreed the following meeting rules:</w:t>
            </w:r>
          </w:p>
          <w:p w:rsidR="0002350F" w:rsidRPr="0002350F" w:rsidRDefault="0002350F" w:rsidP="0002350F">
            <w:pPr>
              <w:pStyle w:val="ListParagraph"/>
              <w:numPr>
                <w:ilvl w:val="0"/>
                <w:numId w:val="6"/>
              </w:numPr>
              <w:spacing w:after="0" w:line="240" w:lineRule="auto"/>
              <w:rPr>
                <w:rFonts w:ascii="Arial Narrow" w:eastAsia="SimSun" w:hAnsi="Arial Narrow" w:cs="Arial"/>
              </w:rPr>
            </w:pPr>
            <w:r>
              <w:rPr>
                <w:rFonts w:ascii="Arial Narrow" w:eastAsia="SimSun" w:hAnsi="Arial Narrow" w:cs="Arial"/>
                <w:u w:val="single"/>
              </w:rPr>
              <w:t>This meeting is not a forum for individual complaints and single issues</w:t>
            </w:r>
          </w:p>
          <w:p w:rsidR="0002350F" w:rsidRPr="0002350F" w:rsidRDefault="0002350F" w:rsidP="0002350F">
            <w:pPr>
              <w:pStyle w:val="ListParagraph"/>
              <w:numPr>
                <w:ilvl w:val="0"/>
                <w:numId w:val="6"/>
              </w:numPr>
              <w:spacing w:after="0" w:line="240" w:lineRule="auto"/>
              <w:rPr>
                <w:rFonts w:ascii="Arial Narrow" w:eastAsia="SimSun" w:hAnsi="Arial Narrow" w:cs="Arial"/>
              </w:rPr>
            </w:pPr>
            <w:r>
              <w:rPr>
                <w:rFonts w:ascii="Arial Narrow" w:eastAsia="SimSun" w:hAnsi="Arial Narrow" w:cs="Arial"/>
                <w:u w:val="single"/>
              </w:rPr>
              <w:t>Please put mobile phones on silent and mute the microphone when not speaking</w:t>
            </w:r>
          </w:p>
          <w:p w:rsidR="0002350F" w:rsidRPr="0002350F" w:rsidRDefault="0002350F" w:rsidP="0002350F">
            <w:pPr>
              <w:pStyle w:val="ListParagraph"/>
              <w:numPr>
                <w:ilvl w:val="0"/>
                <w:numId w:val="6"/>
              </w:numPr>
              <w:spacing w:after="0" w:line="240" w:lineRule="auto"/>
              <w:rPr>
                <w:rFonts w:ascii="Arial Narrow" w:eastAsia="SimSun" w:hAnsi="Arial Narrow" w:cs="Arial"/>
              </w:rPr>
            </w:pPr>
            <w:r>
              <w:rPr>
                <w:rFonts w:ascii="Arial Narrow" w:eastAsia="SimSun" w:hAnsi="Arial Narrow" w:cs="Arial"/>
                <w:u w:val="single"/>
              </w:rPr>
              <w:t>Start and finish on time, stick to the agenda</w:t>
            </w:r>
          </w:p>
          <w:p w:rsidR="0002350F" w:rsidRPr="00A63B0B" w:rsidRDefault="0002350F" w:rsidP="00767E12">
            <w:pPr>
              <w:spacing w:after="0" w:line="240" w:lineRule="auto"/>
              <w:ind w:left="720"/>
              <w:rPr>
                <w:rFonts w:ascii="Arial Narrow" w:eastAsia="SimSun" w:hAnsi="Arial Narrow" w:cs="Arial"/>
              </w:rPr>
            </w:pPr>
          </w:p>
        </w:tc>
        <w:tc>
          <w:tcPr>
            <w:tcW w:w="1444" w:type="dxa"/>
            <w:shd w:val="clear" w:color="auto" w:fill="auto"/>
          </w:tcPr>
          <w:p w:rsidR="007660BC" w:rsidRPr="005E7B19" w:rsidRDefault="007660BC" w:rsidP="0093607E">
            <w:pPr>
              <w:spacing w:after="0" w:line="240" w:lineRule="auto"/>
              <w:rPr>
                <w:rFonts w:ascii="Arial Narrow" w:eastAsia="SimSun" w:hAnsi="Arial Narrow" w:cs="Arial"/>
              </w:rPr>
            </w:pPr>
          </w:p>
          <w:p w:rsidR="007660BC" w:rsidRPr="005E7B19" w:rsidRDefault="0046715F" w:rsidP="0093607E">
            <w:pPr>
              <w:spacing w:after="0" w:line="240" w:lineRule="auto"/>
              <w:rPr>
                <w:rFonts w:ascii="Arial Narrow" w:eastAsia="SimSun" w:hAnsi="Arial Narrow" w:cs="Arial"/>
              </w:rPr>
            </w:pPr>
            <w:r>
              <w:rPr>
                <w:rFonts w:ascii="Arial Narrow" w:eastAsia="SimSun" w:hAnsi="Arial Narrow" w:cs="Arial"/>
              </w:rPr>
              <w:t>PPG / Surgery staff</w:t>
            </w:r>
          </w:p>
        </w:tc>
      </w:tr>
      <w:tr w:rsidR="007660BC" w:rsidRPr="005E7B19" w:rsidTr="0093607E">
        <w:tblPrEx>
          <w:tblLook w:val="01E0" w:firstRow="1" w:lastRow="1" w:firstColumn="1" w:lastColumn="1" w:noHBand="0" w:noVBand="0"/>
        </w:tblPrEx>
        <w:tc>
          <w:tcPr>
            <w:tcW w:w="9012" w:type="dxa"/>
            <w:shd w:val="clear" w:color="auto" w:fill="auto"/>
          </w:tcPr>
          <w:p w:rsidR="007660BC" w:rsidRDefault="007660BC" w:rsidP="0093607E">
            <w:pPr>
              <w:pStyle w:val="NoSpacing"/>
              <w:numPr>
                <w:ilvl w:val="0"/>
                <w:numId w:val="1"/>
              </w:numPr>
              <w:rPr>
                <w:rFonts w:ascii="Arial Narrow" w:eastAsia="SimSun" w:hAnsi="Arial Narrow" w:cs="Arial"/>
                <w:b/>
                <w:lang w:eastAsia="en-GB"/>
              </w:rPr>
            </w:pPr>
            <w:r w:rsidRPr="005E7B19">
              <w:rPr>
                <w:rFonts w:ascii="Arial Narrow" w:eastAsia="SimSun" w:hAnsi="Arial Narrow" w:cs="Arial"/>
                <w:b/>
                <w:lang w:eastAsia="zh-CN"/>
              </w:rPr>
              <w:t xml:space="preserve">Complaints, comments and </w:t>
            </w:r>
            <w:r w:rsidR="0046715F">
              <w:rPr>
                <w:rFonts w:ascii="Arial Narrow" w:eastAsia="SimSun" w:hAnsi="Arial Narrow" w:cs="Arial"/>
                <w:b/>
                <w:lang w:eastAsia="zh-CN"/>
              </w:rPr>
              <w:t>review summary</w:t>
            </w:r>
            <w:r w:rsidRPr="005E7B19">
              <w:rPr>
                <w:rFonts w:ascii="Arial Narrow" w:eastAsia="SimSun" w:hAnsi="Arial Narrow" w:cs="Arial"/>
                <w:b/>
                <w:lang w:eastAsia="zh-CN"/>
              </w:rPr>
              <w:t xml:space="preserve"> </w:t>
            </w:r>
          </w:p>
          <w:p w:rsidR="0046715F" w:rsidRDefault="0046715F" w:rsidP="0046715F">
            <w:pPr>
              <w:pStyle w:val="NoSpacing"/>
              <w:ind w:left="720"/>
              <w:rPr>
                <w:rFonts w:ascii="Arial Narrow" w:eastAsia="SimSun" w:hAnsi="Arial Narrow" w:cs="Arial"/>
                <w:lang w:eastAsia="zh-CN"/>
              </w:rPr>
            </w:pPr>
            <w:r>
              <w:rPr>
                <w:rFonts w:ascii="Arial Narrow" w:eastAsia="SimSun" w:hAnsi="Arial Narrow" w:cs="Arial"/>
                <w:lang w:eastAsia="zh-CN"/>
              </w:rPr>
              <w:t xml:space="preserve">Between November 2021 and March </w:t>
            </w:r>
            <w:r w:rsidR="002F5A4A">
              <w:rPr>
                <w:rFonts w:ascii="Arial Narrow" w:eastAsia="SimSun" w:hAnsi="Arial Narrow" w:cs="Arial"/>
                <w:lang w:eastAsia="zh-CN"/>
              </w:rPr>
              <w:t>2022,</w:t>
            </w:r>
            <w:r>
              <w:rPr>
                <w:rFonts w:ascii="Arial Narrow" w:eastAsia="SimSun" w:hAnsi="Arial Narrow" w:cs="Arial"/>
                <w:lang w:eastAsia="zh-CN"/>
              </w:rPr>
              <w:t xml:space="preserve"> the surgery received 19 complaints. 3 were about appointments, 7 about prescription issues, 4 about follow up care, 1 refusal to allow access to records, 1 about removal from surgery list, 1 about loss of records, 1 was about something else</w:t>
            </w:r>
            <w:r w:rsidR="00946B3D">
              <w:rPr>
                <w:rFonts w:ascii="Arial Narrow" w:eastAsia="SimSun" w:hAnsi="Arial Narrow" w:cs="Arial"/>
                <w:lang w:eastAsia="zh-CN"/>
              </w:rPr>
              <w:t>. 1 about staff attitude.</w:t>
            </w:r>
          </w:p>
          <w:p w:rsidR="00946B3D" w:rsidRDefault="00946B3D" w:rsidP="0046715F">
            <w:pPr>
              <w:pStyle w:val="NoSpacing"/>
              <w:ind w:left="720"/>
              <w:rPr>
                <w:rFonts w:ascii="Arial Narrow" w:eastAsia="SimSun" w:hAnsi="Arial Narrow" w:cs="Arial"/>
                <w:lang w:eastAsia="zh-CN"/>
              </w:rPr>
            </w:pPr>
            <w:r>
              <w:rPr>
                <w:rFonts w:ascii="Arial Narrow" w:eastAsia="SimSun" w:hAnsi="Arial Narrow" w:cs="Arial"/>
                <w:lang w:eastAsia="zh-CN"/>
              </w:rPr>
              <w:t xml:space="preserve">We explained that </w:t>
            </w:r>
            <w:r w:rsidR="00304E94">
              <w:rPr>
                <w:rFonts w:ascii="Arial Narrow" w:eastAsia="SimSun" w:hAnsi="Arial Narrow" w:cs="Arial"/>
                <w:lang w:eastAsia="zh-CN"/>
              </w:rPr>
              <w:t xml:space="preserve">the surgery </w:t>
            </w:r>
            <w:r w:rsidR="004021BE">
              <w:rPr>
                <w:rFonts w:ascii="Arial Narrow" w:eastAsia="SimSun" w:hAnsi="Arial Narrow" w:cs="Arial"/>
                <w:lang w:eastAsia="zh-CN"/>
              </w:rPr>
              <w:t xml:space="preserve">staff </w:t>
            </w:r>
            <w:r w:rsidR="00304E94">
              <w:rPr>
                <w:rFonts w:ascii="Arial Narrow" w:eastAsia="SimSun" w:hAnsi="Arial Narrow" w:cs="Arial"/>
                <w:lang w:eastAsia="zh-CN"/>
              </w:rPr>
              <w:t xml:space="preserve">meet quarterly to discuss and review all complaints. Often a complaint could result in a procedure change as we identify an area that needs adjusting. </w:t>
            </w:r>
            <w:r w:rsidR="000C700F">
              <w:rPr>
                <w:rFonts w:ascii="Arial Narrow" w:eastAsia="SimSun" w:hAnsi="Arial Narrow" w:cs="Arial"/>
                <w:lang w:eastAsia="zh-CN"/>
              </w:rPr>
              <w:t>Therefore,</w:t>
            </w:r>
            <w:r w:rsidR="00304E94">
              <w:rPr>
                <w:rFonts w:ascii="Arial Narrow" w:eastAsia="SimSun" w:hAnsi="Arial Narrow" w:cs="Arial"/>
                <w:lang w:eastAsia="zh-CN"/>
              </w:rPr>
              <w:t xml:space="preserve"> comments and complaints are an important tool to review and reflect on our service to our patients.</w:t>
            </w:r>
          </w:p>
          <w:p w:rsidR="00E436AE" w:rsidRPr="005E7B19" w:rsidRDefault="00E436AE" w:rsidP="0093607E">
            <w:pPr>
              <w:pStyle w:val="NoSpacing"/>
              <w:rPr>
                <w:rFonts w:ascii="Arial Narrow" w:eastAsia="SimSun" w:hAnsi="Arial Narrow" w:cs="Arial"/>
                <w:lang w:eastAsia="en-GB"/>
              </w:rPr>
            </w:pPr>
            <w:r w:rsidRPr="005E7B19">
              <w:rPr>
                <w:rFonts w:ascii="Arial Narrow" w:eastAsia="SimSun" w:hAnsi="Arial Narrow" w:cs="Arial"/>
                <w:lang w:eastAsia="en-GB"/>
              </w:rPr>
              <w:t xml:space="preserve"> </w:t>
            </w:r>
          </w:p>
        </w:tc>
        <w:tc>
          <w:tcPr>
            <w:tcW w:w="1444" w:type="dxa"/>
            <w:shd w:val="clear" w:color="auto" w:fill="auto"/>
          </w:tcPr>
          <w:p w:rsidR="007660BC" w:rsidRPr="005E7B19" w:rsidRDefault="007660BC" w:rsidP="0093607E">
            <w:pPr>
              <w:spacing w:after="0" w:line="240" w:lineRule="auto"/>
              <w:rPr>
                <w:rFonts w:ascii="Arial Narrow" w:eastAsia="SimSun" w:hAnsi="Arial Narrow" w:cs="Arial"/>
              </w:rPr>
            </w:pPr>
          </w:p>
        </w:tc>
      </w:tr>
      <w:tr w:rsidR="000C700F" w:rsidRPr="005E7B19" w:rsidTr="0093607E">
        <w:tblPrEx>
          <w:tblLook w:val="01E0" w:firstRow="1" w:lastRow="1" w:firstColumn="1" w:lastColumn="1" w:noHBand="0" w:noVBand="0"/>
        </w:tblPrEx>
        <w:trPr>
          <w:trHeight w:val="544"/>
        </w:trPr>
        <w:tc>
          <w:tcPr>
            <w:tcW w:w="9012" w:type="dxa"/>
            <w:shd w:val="clear" w:color="auto" w:fill="auto"/>
          </w:tcPr>
          <w:p w:rsidR="000C700F" w:rsidRDefault="000C700F" w:rsidP="0093607E">
            <w:pPr>
              <w:pStyle w:val="NoSpacing"/>
              <w:numPr>
                <w:ilvl w:val="0"/>
                <w:numId w:val="1"/>
              </w:numPr>
              <w:rPr>
                <w:rFonts w:ascii="Arial Narrow" w:hAnsi="Arial Narrow" w:cs="Arial"/>
                <w:b/>
              </w:rPr>
            </w:pPr>
            <w:r>
              <w:rPr>
                <w:rFonts w:ascii="Arial Narrow" w:hAnsi="Arial Narrow" w:cs="Arial"/>
                <w:b/>
              </w:rPr>
              <w:t>C</w:t>
            </w:r>
            <w:r w:rsidR="004021BE">
              <w:rPr>
                <w:rFonts w:ascii="Arial Narrow" w:hAnsi="Arial Narrow" w:cs="Arial"/>
                <w:b/>
              </w:rPr>
              <w:t xml:space="preserve">are Quality Commission (CQC) </w:t>
            </w:r>
            <w:r>
              <w:rPr>
                <w:rFonts w:ascii="Arial Narrow" w:hAnsi="Arial Narrow" w:cs="Arial"/>
                <w:b/>
              </w:rPr>
              <w:t xml:space="preserve">visit </w:t>
            </w:r>
          </w:p>
          <w:p w:rsidR="000C700F" w:rsidRPr="005E7B19" w:rsidRDefault="004021BE" w:rsidP="002F5A4A">
            <w:pPr>
              <w:pStyle w:val="NoSpacing"/>
              <w:ind w:left="720"/>
              <w:rPr>
                <w:rFonts w:ascii="Arial Narrow" w:hAnsi="Arial Narrow" w:cs="Arial"/>
                <w:b/>
              </w:rPr>
            </w:pPr>
            <w:r>
              <w:rPr>
                <w:rFonts w:ascii="Arial Narrow" w:hAnsi="Arial Narrow" w:cs="Arial"/>
              </w:rPr>
              <w:t xml:space="preserve">The surgery had an </w:t>
            </w:r>
            <w:r w:rsidR="00E70EC6">
              <w:rPr>
                <w:rFonts w:ascii="Arial Narrow" w:hAnsi="Arial Narrow" w:cs="Arial"/>
              </w:rPr>
              <w:t>un-</w:t>
            </w:r>
            <w:r>
              <w:rPr>
                <w:rFonts w:ascii="Arial Narrow" w:hAnsi="Arial Narrow" w:cs="Arial"/>
              </w:rPr>
              <w:t xml:space="preserve">announced </w:t>
            </w:r>
            <w:r w:rsidR="00E70EC6">
              <w:rPr>
                <w:rFonts w:ascii="Arial Narrow" w:hAnsi="Arial Narrow" w:cs="Arial"/>
              </w:rPr>
              <w:t xml:space="preserve">CQC visit on the 7 December 2021. The reason for this was that they had several complaints regarding accessing care and treatment in a timely way. The inspector was very thorough and spoke to the reception staff on duty and the practice manager. We had to supply evidence of how many appointments we are offering, the range of appointments, we employ enough staff and if we monitor </w:t>
            </w:r>
            <w:r w:rsidR="00B25E52">
              <w:rPr>
                <w:rFonts w:ascii="Arial Narrow" w:hAnsi="Arial Narrow" w:cs="Arial"/>
              </w:rPr>
              <w:t>the quality of access and make impro</w:t>
            </w:r>
            <w:r w:rsidR="002F5A4A">
              <w:rPr>
                <w:rFonts w:ascii="Arial Narrow" w:hAnsi="Arial Narrow" w:cs="Arial"/>
              </w:rPr>
              <w:t>vements. The inspector then presented</w:t>
            </w:r>
            <w:r w:rsidR="00B25E52">
              <w:rPr>
                <w:rFonts w:ascii="Arial Narrow" w:hAnsi="Arial Narrow" w:cs="Arial"/>
              </w:rPr>
              <w:t xml:space="preserve"> the collected evidence to an independent patient panel who reviewed the supplied information. We are pleased to announce that the CQC found us </w:t>
            </w:r>
            <w:r w:rsidR="002F5A4A">
              <w:rPr>
                <w:rFonts w:ascii="Arial Narrow" w:hAnsi="Arial Narrow" w:cs="Arial"/>
              </w:rPr>
              <w:t xml:space="preserve">responsive and </w:t>
            </w:r>
            <w:r w:rsidR="00B25E52">
              <w:rPr>
                <w:rFonts w:ascii="Arial Narrow" w:hAnsi="Arial Narrow" w:cs="Arial"/>
              </w:rPr>
              <w:t xml:space="preserve">we </w:t>
            </w:r>
            <w:r w:rsidR="002F5A4A">
              <w:rPr>
                <w:rFonts w:ascii="Arial Narrow" w:hAnsi="Arial Narrow" w:cs="Arial"/>
              </w:rPr>
              <w:t xml:space="preserve">are </w:t>
            </w:r>
            <w:r w:rsidR="00B25E52">
              <w:rPr>
                <w:rFonts w:ascii="Arial Narrow" w:hAnsi="Arial Narrow" w:cs="Arial"/>
              </w:rPr>
              <w:t>meet</w:t>
            </w:r>
            <w:r w:rsidR="002F5A4A">
              <w:rPr>
                <w:rFonts w:ascii="Arial Narrow" w:hAnsi="Arial Narrow" w:cs="Arial"/>
              </w:rPr>
              <w:t>ing the CQC’s</w:t>
            </w:r>
            <w:r w:rsidR="00B25E52">
              <w:rPr>
                <w:rFonts w:ascii="Arial Narrow" w:hAnsi="Arial Narrow" w:cs="Arial"/>
              </w:rPr>
              <w:t xml:space="preserve"> criteria.</w:t>
            </w:r>
          </w:p>
        </w:tc>
        <w:tc>
          <w:tcPr>
            <w:tcW w:w="1444" w:type="dxa"/>
            <w:shd w:val="clear" w:color="auto" w:fill="auto"/>
          </w:tcPr>
          <w:p w:rsidR="000C700F" w:rsidRPr="005E7B19" w:rsidRDefault="000C700F" w:rsidP="0093607E">
            <w:pPr>
              <w:spacing w:after="0" w:line="240" w:lineRule="auto"/>
              <w:jc w:val="center"/>
              <w:rPr>
                <w:rFonts w:ascii="Arial Narrow" w:eastAsia="SimSun" w:hAnsi="Arial Narrow" w:cs="Arial"/>
              </w:rPr>
            </w:pPr>
          </w:p>
        </w:tc>
      </w:tr>
      <w:tr w:rsidR="007660BC" w:rsidRPr="005E7B19" w:rsidTr="0093607E">
        <w:tblPrEx>
          <w:tblLook w:val="01E0" w:firstRow="1" w:lastRow="1" w:firstColumn="1" w:lastColumn="1" w:noHBand="0" w:noVBand="0"/>
        </w:tblPrEx>
        <w:trPr>
          <w:trHeight w:val="544"/>
        </w:trPr>
        <w:tc>
          <w:tcPr>
            <w:tcW w:w="9012" w:type="dxa"/>
            <w:shd w:val="clear" w:color="auto" w:fill="auto"/>
          </w:tcPr>
          <w:p w:rsidR="007660BC" w:rsidRDefault="007660BC" w:rsidP="0093607E">
            <w:pPr>
              <w:pStyle w:val="NoSpacing"/>
              <w:numPr>
                <w:ilvl w:val="0"/>
                <w:numId w:val="1"/>
              </w:numPr>
              <w:rPr>
                <w:rFonts w:ascii="Arial Narrow" w:hAnsi="Arial Narrow" w:cs="Arial"/>
                <w:b/>
              </w:rPr>
            </w:pPr>
            <w:r w:rsidRPr="005E7B19">
              <w:rPr>
                <w:rFonts w:ascii="Arial Narrow" w:hAnsi="Arial Narrow" w:cs="Arial"/>
                <w:b/>
              </w:rPr>
              <w:t xml:space="preserve">Practice Survey </w:t>
            </w:r>
          </w:p>
          <w:p w:rsidR="00C030FF" w:rsidRDefault="00C030FF" w:rsidP="00C030FF">
            <w:pPr>
              <w:pStyle w:val="NoSpacing"/>
              <w:ind w:left="720"/>
              <w:rPr>
                <w:rFonts w:ascii="Arial Narrow" w:hAnsi="Arial Narrow" w:cs="Arial"/>
              </w:rPr>
            </w:pPr>
            <w:r>
              <w:rPr>
                <w:rFonts w:ascii="Arial Narrow" w:hAnsi="Arial Narrow" w:cs="Arial"/>
              </w:rPr>
              <w:t>The surgery is</w:t>
            </w:r>
            <w:r w:rsidR="00D1315B">
              <w:rPr>
                <w:rFonts w:ascii="Arial Narrow" w:hAnsi="Arial Narrow" w:cs="Arial"/>
              </w:rPr>
              <w:t xml:space="preserve"> planning to</w:t>
            </w:r>
            <w:r>
              <w:rPr>
                <w:rFonts w:ascii="Arial Narrow" w:hAnsi="Arial Narrow" w:cs="Arial"/>
              </w:rPr>
              <w:t xml:space="preserve"> do an annual patient survey. The PPG discussed what </w:t>
            </w:r>
            <w:r w:rsidR="007D2106">
              <w:rPr>
                <w:rFonts w:ascii="Arial Narrow" w:hAnsi="Arial Narrow" w:cs="Arial"/>
              </w:rPr>
              <w:t xml:space="preserve">survey </w:t>
            </w:r>
            <w:r>
              <w:rPr>
                <w:rFonts w:ascii="Arial Narrow" w:hAnsi="Arial Narrow" w:cs="Arial"/>
              </w:rPr>
              <w:t xml:space="preserve">areas </w:t>
            </w:r>
            <w:r w:rsidR="007D2106">
              <w:rPr>
                <w:rFonts w:ascii="Arial Narrow" w:hAnsi="Arial Narrow" w:cs="Arial"/>
              </w:rPr>
              <w:t>they think are to</w:t>
            </w:r>
            <w:r>
              <w:rPr>
                <w:rFonts w:ascii="Arial Narrow" w:hAnsi="Arial Narrow" w:cs="Arial"/>
              </w:rPr>
              <w:t xml:space="preserve"> be covered. SB suggested an educational </w:t>
            </w:r>
            <w:r w:rsidR="007D2106">
              <w:rPr>
                <w:rFonts w:ascii="Arial Narrow" w:hAnsi="Arial Narrow" w:cs="Arial"/>
              </w:rPr>
              <w:t>survey, covering appointments and repeat prescriptions. These were the two areas with the most number of complaints and the CQC inspection.</w:t>
            </w:r>
            <w:r w:rsidR="00D1315B">
              <w:rPr>
                <w:rFonts w:ascii="Arial Narrow" w:hAnsi="Arial Narrow" w:cs="Arial"/>
              </w:rPr>
              <w:t xml:space="preserve"> The PPG agreed the following questions:</w:t>
            </w:r>
          </w:p>
          <w:p w:rsidR="00D1315B" w:rsidRDefault="00D1315B" w:rsidP="00D1315B">
            <w:pPr>
              <w:pStyle w:val="NoSpacing"/>
              <w:numPr>
                <w:ilvl w:val="0"/>
                <w:numId w:val="7"/>
              </w:numPr>
              <w:rPr>
                <w:rFonts w:ascii="Arial Narrow" w:hAnsi="Arial Narrow" w:cs="Arial"/>
              </w:rPr>
            </w:pPr>
            <w:r>
              <w:rPr>
                <w:rFonts w:ascii="Arial Narrow" w:hAnsi="Arial Narrow" w:cs="Arial"/>
              </w:rPr>
              <w:t>When and how to book an appointment</w:t>
            </w:r>
          </w:p>
          <w:p w:rsidR="00D1315B" w:rsidRDefault="00D1315B" w:rsidP="00D1315B">
            <w:pPr>
              <w:pStyle w:val="NoSpacing"/>
              <w:numPr>
                <w:ilvl w:val="0"/>
                <w:numId w:val="7"/>
              </w:numPr>
              <w:rPr>
                <w:rFonts w:ascii="Arial Narrow" w:hAnsi="Arial Narrow" w:cs="Arial"/>
              </w:rPr>
            </w:pPr>
            <w:r>
              <w:rPr>
                <w:rFonts w:ascii="Arial Narrow" w:hAnsi="Arial Narrow" w:cs="Arial"/>
              </w:rPr>
              <w:t>Online consultation</w:t>
            </w:r>
          </w:p>
          <w:p w:rsidR="00D1315B" w:rsidRDefault="00D1315B" w:rsidP="00D1315B">
            <w:pPr>
              <w:pStyle w:val="NoSpacing"/>
              <w:numPr>
                <w:ilvl w:val="0"/>
                <w:numId w:val="7"/>
              </w:numPr>
              <w:rPr>
                <w:rFonts w:ascii="Arial Narrow" w:hAnsi="Arial Narrow" w:cs="Arial"/>
              </w:rPr>
            </w:pPr>
            <w:r>
              <w:rPr>
                <w:rFonts w:ascii="Arial Narrow" w:hAnsi="Arial Narrow" w:cs="Arial"/>
              </w:rPr>
              <w:t>Repeat prescription</w:t>
            </w:r>
          </w:p>
          <w:p w:rsidR="00E436AE" w:rsidRDefault="00D1315B" w:rsidP="00D1315B">
            <w:pPr>
              <w:pStyle w:val="NoSpacing"/>
              <w:numPr>
                <w:ilvl w:val="0"/>
                <w:numId w:val="7"/>
              </w:numPr>
              <w:rPr>
                <w:rFonts w:ascii="Arial Narrow" w:hAnsi="Arial Narrow" w:cs="Arial"/>
              </w:rPr>
            </w:pPr>
            <w:r w:rsidRPr="00D1315B">
              <w:rPr>
                <w:rFonts w:ascii="Arial Narrow" w:hAnsi="Arial Narrow" w:cs="Arial"/>
              </w:rPr>
              <w:t>Extra / Extended hours preferred times</w:t>
            </w:r>
          </w:p>
          <w:p w:rsidR="00EA6E6D" w:rsidRDefault="00EA6E6D" w:rsidP="00EA6E6D">
            <w:pPr>
              <w:pStyle w:val="NoSpacing"/>
              <w:rPr>
                <w:rFonts w:ascii="Arial Narrow" w:hAnsi="Arial Narrow" w:cs="Arial"/>
              </w:rPr>
            </w:pPr>
          </w:p>
          <w:p w:rsidR="00EA6E6D" w:rsidRDefault="00EA6E6D" w:rsidP="00EA6E6D">
            <w:pPr>
              <w:pStyle w:val="NoSpacing"/>
              <w:rPr>
                <w:rFonts w:ascii="Arial Narrow" w:hAnsi="Arial Narrow" w:cs="Arial"/>
              </w:rPr>
            </w:pPr>
          </w:p>
          <w:p w:rsidR="00D1315B" w:rsidRPr="005E7B19" w:rsidRDefault="00D1315B" w:rsidP="00D1315B">
            <w:pPr>
              <w:pStyle w:val="NoSpacing"/>
              <w:rPr>
                <w:rFonts w:ascii="Arial Narrow" w:hAnsi="Arial Narrow" w:cs="Arial"/>
              </w:rPr>
            </w:pPr>
          </w:p>
        </w:tc>
        <w:tc>
          <w:tcPr>
            <w:tcW w:w="1444" w:type="dxa"/>
            <w:shd w:val="clear" w:color="auto" w:fill="auto"/>
          </w:tcPr>
          <w:p w:rsidR="007660BC" w:rsidRPr="005E7B19" w:rsidRDefault="00C030FF" w:rsidP="0093607E">
            <w:pPr>
              <w:spacing w:after="0" w:line="240" w:lineRule="auto"/>
              <w:jc w:val="center"/>
              <w:rPr>
                <w:rFonts w:ascii="Arial Narrow" w:eastAsia="SimSun" w:hAnsi="Arial Narrow" w:cs="Arial"/>
              </w:rPr>
            </w:pPr>
            <w:r>
              <w:rPr>
                <w:rFonts w:ascii="Arial Narrow" w:eastAsia="SimSun" w:hAnsi="Arial Narrow" w:cs="Arial"/>
              </w:rPr>
              <w:t>SB / AF/PPG</w:t>
            </w:r>
          </w:p>
        </w:tc>
      </w:tr>
      <w:tr w:rsidR="007660BC" w:rsidRPr="005E7B19" w:rsidTr="0093607E">
        <w:tblPrEx>
          <w:tblLook w:val="01E0" w:firstRow="1" w:lastRow="1" w:firstColumn="1" w:lastColumn="1" w:noHBand="0" w:noVBand="0"/>
        </w:tblPrEx>
        <w:tc>
          <w:tcPr>
            <w:tcW w:w="9012" w:type="dxa"/>
            <w:shd w:val="clear" w:color="auto" w:fill="auto"/>
          </w:tcPr>
          <w:p w:rsidR="007660BC" w:rsidRDefault="00D1315B" w:rsidP="00D1315B">
            <w:pPr>
              <w:pStyle w:val="NoSpacing"/>
              <w:numPr>
                <w:ilvl w:val="0"/>
                <w:numId w:val="1"/>
              </w:numPr>
              <w:rPr>
                <w:rFonts w:ascii="Arial Narrow" w:hAnsi="Arial Narrow" w:cs="Arial"/>
                <w:b/>
              </w:rPr>
            </w:pPr>
            <w:r>
              <w:rPr>
                <w:rFonts w:ascii="Arial Narrow" w:hAnsi="Arial Narrow" w:cs="Arial"/>
                <w:b/>
              </w:rPr>
              <w:t>Suggestions for the next agenda</w:t>
            </w:r>
          </w:p>
          <w:p w:rsidR="00D1315B" w:rsidRDefault="00D1315B" w:rsidP="00D1315B">
            <w:pPr>
              <w:pStyle w:val="NoSpacing"/>
              <w:ind w:left="720"/>
              <w:rPr>
                <w:rFonts w:ascii="Arial Narrow" w:hAnsi="Arial Narrow" w:cs="Arial"/>
              </w:rPr>
            </w:pPr>
            <w:r>
              <w:rPr>
                <w:rFonts w:ascii="Arial Narrow" w:hAnsi="Arial Narrow" w:cs="Arial"/>
              </w:rPr>
              <w:t>The Complaints/ comments and review summary will be a standard item on the agenda</w:t>
            </w:r>
          </w:p>
          <w:p w:rsidR="007660BC" w:rsidRPr="005E7B19" w:rsidRDefault="00D1315B" w:rsidP="006B79F6">
            <w:pPr>
              <w:rPr>
                <w:rFonts w:ascii="Arial Narrow" w:hAnsi="Arial Narrow" w:cs="Arial"/>
              </w:rPr>
            </w:pPr>
            <w:r>
              <w:rPr>
                <w:rFonts w:ascii="Arial Narrow" w:hAnsi="Arial Narrow" w:cs="Arial"/>
              </w:rPr>
              <w:t xml:space="preserve">The PPG is </w:t>
            </w:r>
            <w:r w:rsidR="006B79F6">
              <w:rPr>
                <w:rFonts w:ascii="Arial Narrow" w:hAnsi="Arial Narrow" w:cs="Arial"/>
              </w:rPr>
              <w:t>encouraged</w:t>
            </w:r>
            <w:r>
              <w:rPr>
                <w:rFonts w:ascii="Arial Narrow" w:hAnsi="Arial Narrow" w:cs="Arial"/>
              </w:rPr>
              <w:t xml:space="preserve"> to submit any suggestions for the next agenda to </w:t>
            </w:r>
            <w:hyperlink r:id="rId7" w:history="1">
              <w:r w:rsidR="006B79F6">
                <w:rPr>
                  <w:rStyle w:val="Hyperlink"/>
                </w:rPr>
                <w:t>haveringccg.nsmc@nhs.net</w:t>
              </w:r>
            </w:hyperlink>
          </w:p>
        </w:tc>
        <w:tc>
          <w:tcPr>
            <w:tcW w:w="1444" w:type="dxa"/>
            <w:shd w:val="clear" w:color="auto" w:fill="auto"/>
          </w:tcPr>
          <w:p w:rsidR="007660BC" w:rsidRPr="005E7B19" w:rsidRDefault="006B79F6" w:rsidP="0093607E">
            <w:pPr>
              <w:spacing w:after="0" w:line="240" w:lineRule="auto"/>
              <w:rPr>
                <w:rFonts w:ascii="Arial Narrow" w:eastAsia="SimSun" w:hAnsi="Arial Narrow" w:cs="Arial"/>
              </w:rPr>
            </w:pPr>
            <w:r>
              <w:rPr>
                <w:rFonts w:ascii="Arial Narrow" w:eastAsia="SimSun" w:hAnsi="Arial Narrow" w:cs="Arial"/>
              </w:rPr>
              <w:t>PPG</w:t>
            </w:r>
          </w:p>
        </w:tc>
      </w:tr>
      <w:tr w:rsidR="007660BC" w:rsidRPr="005E7B19" w:rsidTr="0093607E">
        <w:tblPrEx>
          <w:tblLook w:val="01E0" w:firstRow="1" w:lastRow="1" w:firstColumn="1" w:lastColumn="1" w:noHBand="0" w:noVBand="0"/>
        </w:tblPrEx>
        <w:tc>
          <w:tcPr>
            <w:tcW w:w="9012" w:type="dxa"/>
            <w:shd w:val="clear" w:color="auto" w:fill="auto"/>
          </w:tcPr>
          <w:p w:rsidR="005125F6" w:rsidRDefault="007660BC" w:rsidP="006B79F6">
            <w:pPr>
              <w:pStyle w:val="ListParagraph"/>
              <w:numPr>
                <w:ilvl w:val="0"/>
                <w:numId w:val="1"/>
              </w:numPr>
              <w:spacing w:after="0" w:line="240" w:lineRule="auto"/>
              <w:rPr>
                <w:rFonts w:ascii="Arial Narrow" w:hAnsi="Arial Narrow" w:cs="Arial"/>
                <w:b/>
              </w:rPr>
            </w:pPr>
            <w:r w:rsidRPr="006B79F6">
              <w:rPr>
                <w:rFonts w:ascii="Arial Narrow" w:hAnsi="Arial Narrow" w:cs="Arial"/>
                <w:b/>
              </w:rPr>
              <w:t>AOB</w:t>
            </w:r>
          </w:p>
          <w:p w:rsidR="006B79F6" w:rsidRDefault="006B79F6" w:rsidP="006B79F6">
            <w:pPr>
              <w:pStyle w:val="ListParagraph"/>
              <w:numPr>
                <w:ilvl w:val="0"/>
                <w:numId w:val="7"/>
              </w:numPr>
              <w:spacing w:after="0" w:line="240" w:lineRule="auto"/>
              <w:rPr>
                <w:rFonts w:ascii="Arial Narrow" w:hAnsi="Arial Narrow" w:cs="Arial"/>
              </w:rPr>
            </w:pPr>
            <w:r w:rsidRPr="00EA6E6D">
              <w:rPr>
                <w:rFonts w:ascii="Arial Narrow" w:hAnsi="Arial Narrow" w:cs="Arial"/>
              </w:rPr>
              <w:t>The group agreed that Tuesdays at 1 pm is a good time for all PPG members</w:t>
            </w:r>
            <w:r w:rsidR="00E315B8" w:rsidRPr="00EA6E6D">
              <w:rPr>
                <w:rFonts w:ascii="Arial Narrow" w:hAnsi="Arial Narrow" w:cs="Arial"/>
              </w:rPr>
              <w:t xml:space="preserve"> who were</w:t>
            </w:r>
            <w:r w:rsidRPr="00EA6E6D">
              <w:rPr>
                <w:rFonts w:ascii="Arial Narrow" w:hAnsi="Arial Narrow" w:cs="Arial"/>
              </w:rPr>
              <w:t xml:space="preserve"> present </w:t>
            </w:r>
          </w:p>
          <w:p w:rsidR="00EA6E6D" w:rsidRPr="00EA6E6D" w:rsidRDefault="00EA6E6D" w:rsidP="00EA6E6D">
            <w:pPr>
              <w:pStyle w:val="ListParagraph"/>
              <w:spacing w:after="0" w:line="240" w:lineRule="auto"/>
              <w:ind w:left="1080"/>
              <w:rPr>
                <w:rFonts w:ascii="Arial Narrow" w:hAnsi="Arial Narrow" w:cs="Arial"/>
              </w:rPr>
            </w:pPr>
          </w:p>
          <w:p w:rsidR="00E315B8" w:rsidRDefault="00EA6E6D" w:rsidP="006B79F6">
            <w:pPr>
              <w:pStyle w:val="ListParagraph"/>
              <w:numPr>
                <w:ilvl w:val="0"/>
                <w:numId w:val="7"/>
              </w:numPr>
              <w:spacing w:after="0" w:line="240" w:lineRule="auto"/>
              <w:rPr>
                <w:rFonts w:ascii="Arial Narrow" w:hAnsi="Arial Narrow" w:cs="Arial"/>
              </w:rPr>
            </w:pPr>
            <w:r>
              <w:rPr>
                <w:rFonts w:ascii="Arial Narrow" w:hAnsi="Arial Narrow" w:cs="Arial"/>
              </w:rPr>
              <w:t>W</w:t>
            </w:r>
            <w:r w:rsidR="002A14BB" w:rsidRPr="00EA6E6D">
              <w:rPr>
                <w:rFonts w:ascii="Arial Narrow" w:hAnsi="Arial Narrow" w:cs="Arial"/>
              </w:rPr>
              <w:t xml:space="preserve">hen patients are able to </w:t>
            </w:r>
            <w:r w:rsidR="00E315B8" w:rsidRPr="00EA6E6D">
              <w:rPr>
                <w:rFonts w:ascii="Arial Narrow" w:hAnsi="Arial Narrow" w:cs="Arial"/>
              </w:rPr>
              <w:t>come back into the</w:t>
            </w:r>
            <w:r w:rsidR="002A14BB" w:rsidRPr="00EA6E6D">
              <w:rPr>
                <w:rFonts w:ascii="Arial Narrow" w:hAnsi="Arial Narrow" w:cs="Arial"/>
              </w:rPr>
              <w:t xml:space="preserve"> surgery to make an appointment. SB </w:t>
            </w:r>
            <w:r>
              <w:rPr>
                <w:rFonts w:ascii="Arial Narrow" w:hAnsi="Arial Narrow" w:cs="Arial"/>
              </w:rPr>
              <w:t>explained that we are awaiting new guidelines from NHS England about social distancing.</w:t>
            </w:r>
          </w:p>
          <w:p w:rsidR="00EA6E6D" w:rsidRPr="00EA6E6D" w:rsidRDefault="00EA6E6D" w:rsidP="00EA6E6D">
            <w:pPr>
              <w:pStyle w:val="ListParagraph"/>
              <w:rPr>
                <w:rFonts w:ascii="Arial Narrow" w:hAnsi="Arial Narrow" w:cs="Arial"/>
              </w:rPr>
            </w:pPr>
          </w:p>
          <w:p w:rsidR="00EA6E6D" w:rsidRDefault="00EA6E6D" w:rsidP="006B79F6">
            <w:pPr>
              <w:pStyle w:val="ListParagraph"/>
              <w:numPr>
                <w:ilvl w:val="0"/>
                <w:numId w:val="7"/>
              </w:numPr>
              <w:spacing w:after="0" w:line="240" w:lineRule="auto"/>
              <w:rPr>
                <w:rFonts w:ascii="Arial Narrow" w:hAnsi="Arial Narrow" w:cs="Arial"/>
              </w:rPr>
            </w:pPr>
            <w:r>
              <w:rPr>
                <w:rFonts w:ascii="Arial Narrow" w:hAnsi="Arial Narrow" w:cs="Arial"/>
              </w:rPr>
              <w:t xml:space="preserve">PPG members would like to see </w:t>
            </w:r>
            <w:proofErr w:type="gramStart"/>
            <w:r>
              <w:rPr>
                <w:rFonts w:ascii="Arial Narrow" w:hAnsi="Arial Narrow" w:cs="Arial"/>
              </w:rPr>
              <w:t>Face to Face</w:t>
            </w:r>
            <w:proofErr w:type="gramEnd"/>
            <w:r>
              <w:rPr>
                <w:rFonts w:ascii="Arial Narrow" w:hAnsi="Arial Narrow" w:cs="Arial"/>
              </w:rPr>
              <w:t xml:space="preserve"> appointments bookable on the app and online.</w:t>
            </w:r>
          </w:p>
          <w:p w:rsidR="00EA6E6D" w:rsidRPr="00EA6E6D" w:rsidRDefault="00EA6E6D" w:rsidP="00EA6E6D">
            <w:pPr>
              <w:pStyle w:val="ListParagraph"/>
              <w:rPr>
                <w:rFonts w:ascii="Arial Narrow" w:hAnsi="Arial Narrow" w:cs="Arial"/>
              </w:rPr>
            </w:pPr>
          </w:p>
          <w:p w:rsidR="00EA6E6D" w:rsidRPr="00EA6E6D" w:rsidRDefault="00EA6E6D" w:rsidP="00EA6E6D">
            <w:pPr>
              <w:spacing w:after="0" w:line="240" w:lineRule="auto"/>
              <w:rPr>
                <w:rFonts w:ascii="Arial Narrow" w:hAnsi="Arial Narrow" w:cs="Arial"/>
              </w:rPr>
            </w:pPr>
          </w:p>
          <w:p w:rsidR="007660BC" w:rsidRPr="005E7B19" w:rsidRDefault="007660BC" w:rsidP="006B79F6">
            <w:pPr>
              <w:pStyle w:val="ListParagraph"/>
              <w:spacing w:after="0"/>
              <w:rPr>
                <w:rFonts w:ascii="Arial Narrow" w:hAnsi="Arial Narrow" w:cs="Arial"/>
                <w:b/>
              </w:rPr>
            </w:pPr>
          </w:p>
        </w:tc>
        <w:tc>
          <w:tcPr>
            <w:tcW w:w="1444" w:type="dxa"/>
            <w:shd w:val="clear" w:color="auto" w:fill="auto"/>
          </w:tcPr>
          <w:p w:rsidR="006B79F6" w:rsidRDefault="006B79F6" w:rsidP="00EA6E6D">
            <w:pPr>
              <w:spacing w:after="0" w:line="240" w:lineRule="auto"/>
              <w:rPr>
                <w:rFonts w:ascii="Arial Narrow" w:eastAsia="SimSun" w:hAnsi="Arial Narrow" w:cs="Arial"/>
              </w:rPr>
            </w:pPr>
          </w:p>
          <w:p w:rsidR="00EA6E6D" w:rsidRDefault="00EA6E6D" w:rsidP="00EA6E6D">
            <w:pPr>
              <w:spacing w:after="0" w:line="240" w:lineRule="auto"/>
              <w:rPr>
                <w:rFonts w:ascii="Arial Narrow" w:eastAsia="SimSun" w:hAnsi="Arial Narrow" w:cs="Arial"/>
              </w:rPr>
            </w:pPr>
          </w:p>
          <w:p w:rsidR="00EA6E6D" w:rsidRDefault="00EA6E6D" w:rsidP="00EA6E6D">
            <w:pPr>
              <w:spacing w:after="0" w:line="240" w:lineRule="auto"/>
              <w:rPr>
                <w:rFonts w:ascii="Arial Narrow" w:eastAsia="SimSun" w:hAnsi="Arial Narrow" w:cs="Arial"/>
              </w:rPr>
            </w:pPr>
          </w:p>
          <w:p w:rsidR="00EA6E6D" w:rsidRDefault="00EA6E6D" w:rsidP="00EA6E6D">
            <w:pPr>
              <w:spacing w:after="0" w:line="240" w:lineRule="auto"/>
              <w:rPr>
                <w:rFonts w:ascii="Arial Narrow" w:eastAsia="SimSun" w:hAnsi="Arial Narrow" w:cs="Arial"/>
              </w:rPr>
            </w:pPr>
          </w:p>
          <w:p w:rsidR="00EA6E6D" w:rsidRDefault="00EA6E6D" w:rsidP="00EA6E6D">
            <w:pPr>
              <w:spacing w:after="0" w:line="240" w:lineRule="auto"/>
              <w:rPr>
                <w:rFonts w:ascii="Arial Narrow" w:eastAsia="SimSun" w:hAnsi="Arial Narrow" w:cs="Arial"/>
              </w:rPr>
            </w:pPr>
          </w:p>
          <w:p w:rsidR="00EA6E6D" w:rsidRDefault="00EA6E6D" w:rsidP="00EA6E6D">
            <w:pPr>
              <w:spacing w:after="0" w:line="240" w:lineRule="auto"/>
              <w:rPr>
                <w:rFonts w:ascii="Arial Narrow" w:eastAsia="SimSun" w:hAnsi="Arial Narrow" w:cs="Arial"/>
              </w:rPr>
            </w:pPr>
          </w:p>
          <w:p w:rsidR="00EA6E6D" w:rsidRPr="005E7B19" w:rsidRDefault="00EA6E6D" w:rsidP="00EA6E6D">
            <w:pPr>
              <w:spacing w:after="0" w:line="240" w:lineRule="auto"/>
              <w:rPr>
                <w:rFonts w:ascii="Arial Narrow" w:eastAsia="SimSun" w:hAnsi="Arial Narrow" w:cs="Arial"/>
              </w:rPr>
            </w:pPr>
            <w:r>
              <w:rPr>
                <w:rFonts w:ascii="Arial Narrow" w:eastAsia="SimSun" w:hAnsi="Arial Narrow" w:cs="Arial"/>
              </w:rPr>
              <w:t>Surgery to action</w:t>
            </w:r>
          </w:p>
        </w:tc>
      </w:tr>
      <w:tr w:rsidR="007660BC" w:rsidRPr="005E7B19" w:rsidTr="0093607E">
        <w:tblPrEx>
          <w:tblLook w:val="01E0" w:firstRow="1" w:lastRow="1" w:firstColumn="1" w:lastColumn="1" w:noHBand="0" w:noVBand="0"/>
        </w:tblPrEx>
        <w:tc>
          <w:tcPr>
            <w:tcW w:w="9012" w:type="dxa"/>
            <w:shd w:val="clear" w:color="auto" w:fill="auto"/>
          </w:tcPr>
          <w:p w:rsidR="007660BC" w:rsidRPr="005E7B19" w:rsidRDefault="007660BC" w:rsidP="00B054E6">
            <w:pPr>
              <w:spacing w:after="0" w:line="240" w:lineRule="auto"/>
              <w:rPr>
                <w:rFonts w:ascii="Arial Narrow" w:hAnsi="Arial Narrow" w:cs="Arial"/>
                <w:b/>
                <w:u w:val="single"/>
              </w:rPr>
            </w:pPr>
          </w:p>
        </w:tc>
        <w:tc>
          <w:tcPr>
            <w:tcW w:w="1444" w:type="dxa"/>
            <w:shd w:val="clear" w:color="auto" w:fill="auto"/>
          </w:tcPr>
          <w:p w:rsidR="007660BC" w:rsidRPr="005E7B19" w:rsidRDefault="007660BC" w:rsidP="0093607E">
            <w:pPr>
              <w:spacing w:after="0" w:line="240" w:lineRule="auto"/>
              <w:rPr>
                <w:rFonts w:ascii="Arial Narrow" w:eastAsia="SimSun" w:hAnsi="Arial Narrow" w:cs="Arial"/>
              </w:rPr>
            </w:pPr>
          </w:p>
        </w:tc>
      </w:tr>
    </w:tbl>
    <w:p w:rsidR="00D14213" w:rsidRPr="00D14213" w:rsidRDefault="00D14213" w:rsidP="00D14213">
      <w:pPr>
        <w:spacing w:after="0" w:line="240" w:lineRule="auto"/>
      </w:pPr>
    </w:p>
    <w:sectPr w:rsidR="00D14213" w:rsidRPr="00D14213" w:rsidSect="007660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7289C"/>
    <w:multiLevelType w:val="hybridMultilevel"/>
    <w:tmpl w:val="8B223A66"/>
    <w:lvl w:ilvl="0" w:tplc="AFD893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421B75"/>
    <w:multiLevelType w:val="hybridMultilevel"/>
    <w:tmpl w:val="06764410"/>
    <w:lvl w:ilvl="0" w:tplc="D8AE28B4">
      <w:numFmt w:val="bullet"/>
      <w:lvlText w:val="-"/>
      <w:lvlJc w:val="left"/>
      <w:pPr>
        <w:ind w:left="1080" w:hanging="360"/>
      </w:pPr>
      <w:rPr>
        <w:rFonts w:ascii="Arial Narrow" w:eastAsia="Calibri"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0E4441"/>
    <w:multiLevelType w:val="hybridMultilevel"/>
    <w:tmpl w:val="26DE888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F1B51FA"/>
    <w:multiLevelType w:val="hybridMultilevel"/>
    <w:tmpl w:val="E8B0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8467A"/>
    <w:multiLevelType w:val="hybridMultilevel"/>
    <w:tmpl w:val="91165ADC"/>
    <w:lvl w:ilvl="0" w:tplc="5CEEA56C">
      <w:numFmt w:val="bullet"/>
      <w:lvlText w:val=""/>
      <w:lvlJc w:val="left"/>
      <w:pPr>
        <w:ind w:left="1080" w:hanging="360"/>
      </w:pPr>
      <w:rPr>
        <w:rFonts w:ascii="Symbol" w:eastAsia="SimSu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8258CF"/>
    <w:multiLevelType w:val="hybridMultilevel"/>
    <w:tmpl w:val="7962316E"/>
    <w:lvl w:ilvl="0" w:tplc="D8AE28B4">
      <w:numFmt w:val="bullet"/>
      <w:lvlText w:val="-"/>
      <w:lvlJc w:val="left"/>
      <w:pPr>
        <w:ind w:left="1080" w:hanging="360"/>
      </w:pPr>
      <w:rPr>
        <w:rFonts w:ascii="Arial Narrow" w:eastAsia="Calibr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A7358"/>
    <w:multiLevelType w:val="hybridMultilevel"/>
    <w:tmpl w:val="A084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4221D"/>
    <w:multiLevelType w:val="hybridMultilevel"/>
    <w:tmpl w:val="DE84199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6"/>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BC"/>
    <w:rsid w:val="0002350F"/>
    <w:rsid w:val="000B24E7"/>
    <w:rsid w:val="000C700F"/>
    <w:rsid w:val="002A14BB"/>
    <w:rsid w:val="002A3E02"/>
    <w:rsid w:val="002F5A4A"/>
    <w:rsid w:val="00304E94"/>
    <w:rsid w:val="004021BE"/>
    <w:rsid w:val="00445202"/>
    <w:rsid w:val="0045070B"/>
    <w:rsid w:val="0046715F"/>
    <w:rsid w:val="004B41C9"/>
    <w:rsid w:val="005125F6"/>
    <w:rsid w:val="00547849"/>
    <w:rsid w:val="005B553A"/>
    <w:rsid w:val="005E7B19"/>
    <w:rsid w:val="0061495A"/>
    <w:rsid w:val="006B79F6"/>
    <w:rsid w:val="006D785C"/>
    <w:rsid w:val="00706ABF"/>
    <w:rsid w:val="007660BC"/>
    <w:rsid w:val="00767E12"/>
    <w:rsid w:val="007D2106"/>
    <w:rsid w:val="00816601"/>
    <w:rsid w:val="008C3567"/>
    <w:rsid w:val="0093607E"/>
    <w:rsid w:val="00946B3D"/>
    <w:rsid w:val="00A63B0B"/>
    <w:rsid w:val="00A741F9"/>
    <w:rsid w:val="00A87E34"/>
    <w:rsid w:val="00B054E6"/>
    <w:rsid w:val="00B25E52"/>
    <w:rsid w:val="00B260DB"/>
    <w:rsid w:val="00BA7DF3"/>
    <w:rsid w:val="00BE6EB1"/>
    <w:rsid w:val="00C030FF"/>
    <w:rsid w:val="00C371DB"/>
    <w:rsid w:val="00D1315B"/>
    <w:rsid w:val="00D14213"/>
    <w:rsid w:val="00DC28FE"/>
    <w:rsid w:val="00DF5C1A"/>
    <w:rsid w:val="00E315B8"/>
    <w:rsid w:val="00E436AE"/>
    <w:rsid w:val="00E519A0"/>
    <w:rsid w:val="00E57D1E"/>
    <w:rsid w:val="00E70EC6"/>
    <w:rsid w:val="00EA6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1B58"/>
  <w15:docId w15:val="{F1AA9A69-612F-4113-B939-59CD1790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0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0BC"/>
    <w:pPr>
      <w:spacing w:after="0" w:line="240" w:lineRule="auto"/>
    </w:pPr>
    <w:rPr>
      <w:rFonts w:ascii="Calibri" w:eastAsia="Calibri" w:hAnsi="Calibri" w:cs="Times New Roman"/>
    </w:rPr>
  </w:style>
  <w:style w:type="paragraph" w:styleId="ListParagraph">
    <w:name w:val="List Paragraph"/>
    <w:basedOn w:val="Normal"/>
    <w:uiPriority w:val="34"/>
    <w:qFormat/>
    <w:rsid w:val="0093607E"/>
    <w:pPr>
      <w:ind w:left="720"/>
      <w:contextualSpacing/>
    </w:pPr>
  </w:style>
  <w:style w:type="paragraph" w:styleId="BalloonText">
    <w:name w:val="Balloon Text"/>
    <w:basedOn w:val="Normal"/>
    <w:link w:val="BalloonTextChar"/>
    <w:uiPriority w:val="99"/>
    <w:semiHidden/>
    <w:unhideWhenUsed/>
    <w:rsid w:val="00A87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34"/>
    <w:rPr>
      <w:rFonts w:ascii="Segoe UI" w:eastAsia="Calibri" w:hAnsi="Segoe UI" w:cs="Segoe UI"/>
      <w:sz w:val="18"/>
      <w:szCs w:val="18"/>
    </w:rPr>
  </w:style>
  <w:style w:type="character" w:styleId="Hyperlink">
    <w:name w:val="Hyperlink"/>
    <w:basedOn w:val="DefaultParagraphFont"/>
    <w:uiPriority w:val="99"/>
    <w:semiHidden/>
    <w:unhideWhenUsed/>
    <w:rsid w:val="006B79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veringccg.nsmc@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GP.User</dc:creator>
  <cp:lastModifiedBy>BAUER, Susanne (NORTH STREET MEDICAL CARE)</cp:lastModifiedBy>
  <cp:revision>12</cp:revision>
  <cp:lastPrinted>2022-04-29T14:18:00Z</cp:lastPrinted>
  <dcterms:created xsi:type="dcterms:W3CDTF">2022-04-28T12:46:00Z</dcterms:created>
  <dcterms:modified xsi:type="dcterms:W3CDTF">2022-05-03T10:23:00Z</dcterms:modified>
</cp:coreProperties>
</file>