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311E5" w14:textId="44397968" w:rsidR="00552F6C" w:rsidRDefault="00552F6C" w:rsidP="00552F6C">
      <w:pPr>
        <w:shd w:val="pct5" w:color="auto" w:fill="auto"/>
        <w:spacing w:after="0" w:line="240" w:lineRule="auto"/>
        <w:ind w:left="-180"/>
        <w:jc w:val="center"/>
        <w:rPr>
          <w:rFonts w:eastAsia="Times New Roman" w:cstheme="minorHAnsi"/>
          <w:b/>
          <w:bCs/>
          <w:sz w:val="28"/>
          <w:szCs w:val="28"/>
        </w:rPr>
      </w:pPr>
      <w:bookmarkStart w:id="0" w:name="_Hlk51069483"/>
      <w:r w:rsidRPr="00552F6C">
        <w:rPr>
          <w:rFonts w:eastAsia="Times New Roman" w:cstheme="minorHAnsi"/>
          <w:b/>
          <w:bCs/>
          <w:sz w:val="28"/>
          <w:szCs w:val="28"/>
        </w:rPr>
        <w:t>St John’s Way Medical Centre – Patient Participation Group (PPG)</w:t>
      </w:r>
      <w:r w:rsidR="001207E9">
        <w:rPr>
          <w:rFonts w:eastAsia="Times New Roman" w:cstheme="minorHAnsi"/>
          <w:b/>
          <w:bCs/>
          <w:sz w:val="28"/>
          <w:szCs w:val="28"/>
        </w:rPr>
        <w:t xml:space="preserve"> </w:t>
      </w:r>
    </w:p>
    <w:p w14:paraId="6BF3515D" w14:textId="77777777" w:rsidR="001207E9" w:rsidRPr="005D47EA" w:rsidRDefault="001207E9" w:rsidP="00552F6C">
      <w:pPr>
        <w:shd w:val="pct5" w:color="auto" w:fill="auto"/>
        <w:spacing w:after="0" w:line="240" w:lineRule="auto"/>
        <w:ind w:left="-180"/>
        <w:jc w:val="center"/>
        <w:rPr>
          <w:rFonts w:eastAsia="Times New Roman" w:cstheme="minorHAnsi"/>
          <w:b/>
          <w:bCs/>
          <w:sz w:val="28"/>
          <w:szCs w:val="28"/>
          <w:lang w:val="en-US"/>
        </w:rPr>
      </w:pPr>
    </w:p>
    <w:p w14:paraId="70853AAB" w14:textId="4EF50757" w:rsidR="001207E9" w:rsidRPr="00552F6C" w:rsidRDefault="004164AD" w:rsidP="00552F6C">
      <w:pPr>
        <w:shd w:val="pct5" w:color="auto" w:fill="auto"/>
        <w:spacing w:after="0" w:line="240" w:lineRule="auto"/>
        <w:ind w:left="-180"/>
        <w:jc w:val="center"/>
        <w:rPr>
          <w:rFonts w:eastAsia="Times New Roman" w:cstheme="minorHAnsi"/>
          <w:b/>
          <w:bCs/>
          <w:sz w:val="28"/>
          <w:szCs w:val="28"/>
        </w:rPr>
      </w:pPr>
      <w:r>
        <w:rPr>
          <w:rFonts w:eastAsia="Times New Roman" w:cstheme="minorHAnsi"/>
          <w:b/>
          <w:bCs/>
          <w:sz w:val="28"/>
          <w:szCs w:val="28"/>
        </w:rPr>
        <w:t>Minutes of meeting on 24</w:t>
      </w:r>
      <w:r w:rsidRPr="004164AD">
        <w:rPr>
          <w:rFonts w:eastAsia="Times New Roman" w:cstheme="minorHAnsi"/>
          <w:b/>
          <w:bCs/>
          <w:sz w:val="28"/>
          <w:szCs w:val="28"/>
          <w:vertAlign w:val="superscript"/>
        </w:rPr>
        <w:t>th</w:t>
      </w:r>
      <w:r>
        <w:rPr>
          <w:rFonts w:eastAsia="Times New Roman" w:cstheme="minorHAnsi"/>
          <w:b/>
          <w:bCs/>
          <w:sz w:val="28"/>
          <w:szCs w:val="28"/>
        </w:rPr>
        <w:t xml:space="preserve"> August 2023</w:t>
      </w:r>
    </w:p>
    <w:p w14:paraId="1B824646" w14:textId="77777777" w:rsidR="00552F6C" w:rsidRPr="00552F6C" w:rsidRDefault="00552F6C" w:rsidP="00552F6C">
      <w:pPr>
        <w:spacing w:after="0" w:line="240" w:lineRule="auto"/>
        <w:rPr>
          <w:rFonts w:eastAsia="Times New Roman" w:cstheme="minorHAnsi"/>
          <w:b/>
          <w:bCs/>
          <w:sz w:val="24"/>
          <w:szCs w:val="24"/>
        </w:rPr>
      </w:pPr>
    </w:p>
    <w:p w14:paraId="2C479248" w14:textId="77777777" w:rsidR="00704532" w:rsidRDefault="00704532" w:rsidP="00552F6C">
      <w:pPr>
        <w:spacing w:after="0" w:line="240" w:lineRule="auto"/>
        <w:rPr>
          <w:rFonts w:eastAsia="Times New Roman" w:cstheme="minorHAnsi"/>
          <w:b/>
          <w:bCs/>
          <w:sz w:val="24"/>
          <w:szCs w:val="24"/>
        </w:rPr>
      </w:pPr>
    </w:p>
    <w:p w14:paraId="6FCEBB3A" w14:textId="05A1DD25" w:rsidR="00552F6C" w:rsidRPr="00704532" w:rsidRDefault="00552F6C" w:rsidP="00552F6C">
      <w:pPr>
        <w:spacing w:after="0" w:line="240" w:lineRule="auto"/>
        <w:rPr>
          <w:rFonts w:eastAsia="Times New Roman" w:cstheme="minorHAnsi"/>
          <w:b/>
          <w:bCs/>
          <w:sz w:val="24"/>
          <w:szCs w:val="24"/>
        </w:rPr>
      </w:pPr>
    </w:p>
    <w:p w14:paraId="68F18B11" w14:textId="6AB384B3" w:rsidR="00552F6C" w:rsidRPr="00704532" w:rsidRDefault="00552F6C" w:rsidP="00552F6C">
      <w:pPr>
        <w:spacing w:after="0" w:line="240" w:lineRule="auto"/>
        <w:rPr>
          <w:rFonts w:eastAsia="Times New Roman" w:cstheme="minorHAnsi"/>
          <w:sz w:val="24"/>
          <w:szCs w:val="24"/>
        </w:rPr>
      </w:pPr>
      <w:r w:rsidRPr="00704532">
        <w:rPr>
          <w:rFonts w:eastAsia="Times New Roman" w:cstheme="minorHAnsi"/>
          <w:b/>
          <w:sz w:val="24"/>
          <w:szCs w:val="24"/>
          <w:u w:val="single"/>
        </w:rPr>
        <w:t>Patient Representatives</w:t>
      </w:r>
      <w:r w:rsidRPr="00704532">
        <w:rPr>
          <w:rFonts w:eastAsia="Times New Roman" w:cstheme="minorHAnsi"/>
          <w:b/>
          <w:sz w:val="24"/>
          <w:szCs w:val="24"/>
        </w:rPr>
        <w:t xml:space="preserve"> </w:t>
      </w:r>
    </w:p>
    <w:p w14:paraId="00BD392F" w14:textId="291D5226" w:rsidR="00005E52" w:rsidRPr="00D62167" w:rsidRDefault="00116E16" w:rsidP="00005E52">
      <w:pPr>
        <w:spacing w:after="0" w:line="240" w:lineRule="auto"/>
        <w:rPr>
          <w:rFonts w:eastAsia="Times New Roman" w:cstheme="minorHAnsi"/>
          <w:sz w:val="24"/>
          <w:szCs w:val="24"/>
        </w:rPr>
      </w:pPr>
      <w:r w:rsidRPr="00704532">
        <w:rPr>
          <w:rFonts w:eastAsia="Times New Roman" w:cstheme="minorHAnsi"/>
          <w:sz w:val="24"/>
          <w:szCs w:val="24"/>
        </w:rPr>
        <w:t>Harriet Lane (HL)</w:t>
      </w:r>
      <w:r w:rsidR="00D726C4">
        <w:rPr>
          <w:rFonts w:eastAsia="Times New Roman" w:cstheme="minorHAnsi"/>
          <w:sz w:val="24"/>
          <w:szCs w:val="24"/>
        </w:rPr>
        <w:t xml:space="preserve">, </w:t>
      </w:r>
      <w:r w:rsidR="00704532" w:rsidRPr="00704532">
        <w:rPr>
          <w:sz w:val="24"/>
          <w:szCs w:val="24"/>
          <w:lang w:val="en-US"/>
        </w:rPr>
        <w:t xml:space="preserve">Frances Tomlinson (FT) </w:t>
      </w:r>
      <w:r w:rsidR="00F3616D">
        <w:rPr>
          <w:sz w:val="24"/>
          <w:szCs w:val="24"/>
          <w:lang w:val="en-US"/>
        </w:rPr>
        <w:t>(</w:t>
      </w:r>
      <w:r w:rsidR="00704532" w:rsidRPr="00704532">
        <w:rPr>
          <w:rFonts w:eastAsia="Times New Roman" w:cstheme="minorHAnsi"/>
          <w:bCs/>
          <w:sz w:val="24"/>
          <w:szCs w:val="24"/>
        </w:rPr>
        <w:t>minute taker</w:t>
      </w:r>
      <w:r w:rsidR="00F3616D">
        <w:rPr>
          <w:rFonts w:eastAsia="Times New Roman" w:cstheme="minorHAnsi"/>
          <w:bCs/>
          <w:sz w:val="24"/>
          <w:szCs w:val="24"/>
        </w:rPr>
        <w:t>)</w:t>
      </w:r>
      <w:r w:rsidR="00D726C4">
        <w:rPr>
          <w:rFonts w:eastAsia="Times New Roman" w:cstheme="minorHAnsi"/>
          <w:bCs/>
          <w:sz w:val="24"/>
          <w:szCs w:val="24"/>
        </w:rPr>
        <w:t>, Stephen Wood (chair)</w:t>
      </w:r>
    </w:p>
    <w:p w14:paraId="7745970F" w14:textId="77777777" w:rsidR="00F22919" w:rsidRDefault="00F22919" w:rsidP="00005E52">
      <w:pPr>
        <w:spacing w:after="0" w:line="240" w:lineRule="auto"/>
        <w:rPr>
          <w:rFonts w:eastAsia="Times New Roman" w:cstheme="minorHAnsi"/>
          <w:b/>
          <w:bCs/>
          <w:sz w:val="24"/>
          <w:szCs w:val="24"/>
        </w:rPr>
      </w:pPr>
    </w:p>
    <w:p w14:paraId="50C39A83" w14:textId="7A1CF015" w:rsidR="00704532" w:rsidRPr="00704532" w:rsidRDefault="00704532" w:rsidP="00005E52">
      <w:pPr>
        <w:spacing w:after="0" w:line="240" w:lineRule="auto"/>
        <w:rPr>
          <w:rFonts w:eastAsia="Times New Roman" w:cstheme="minorHAnsi"/>
          <w:bCs/>
          <w:sz w:val="24"/>
          <w:szCs w:val="24"/>
        </w:rPr>
      </w:pPr>
      <w:r w:rsidRPr="00E6471F">
        <w:rPr>
          <w:rFonts w:eastAsia="Times New Roman" w:cstheme="minorHAnsi"/>
          <w:b/>
          <w:bCs/>
          <w:sz w:val="24"/>
          <w:szCs w:val="24"/>
        </w:rPr>
        <w:t>Apologies</w:t>
      </w:r>
      <w:r w:rsidR="00E6471F" w:rsidRPr="00E6471F">
        <w:rPr>
          <w:rFonts w:eastAsia="Times New Roman" w:cstheme="minorHAnsi"/>
          <w:b/>
          <w:bCs/>
          <w:sz w:val="24"/>
          <w:szCs w:val="24"/>
        </w:rPr>
        <w:t>:</w:t>
      </w:r>
      <w:r w:rsidR="000E5BAC">
        <w:rPr>
          <w:rFonts w:eastAsia="Times New Roman" w:cstheme="minorHAnsi"/>
          <w:bCs/>
          <w:sz w:val="24"/>
          <w:szCs w:val="24"/>
        </w:rPr>
        <w:t xml:space="preserve"> </w:t>
      </w:r>
      <w:r w:rsidR="00D726C4">
        <w:rPr>
          <w:rFonts w:eastAsia="Times New Roman" w:cstheme="minorHAnsi"/>
          <w:bCs/>
          <w:sz w:val="24"/>
          <w:szCs w:val="24"/>
        </w:rPr>
        <w:t>were received from two new PPG members</w:t>
      </w:r>
    </w:p>
    <w:p w14:paraId="4DF23053" w14:textId="77777777" w:rsidR="00E6471F" w:rsidRDefault="00E6471F" w:rsidP="00C061C1">
      <w:pPr>
        <w:spacing w:after="0" w:line="240" w:lineRule="auto"/>
        <w:rPr>
          <w:rFonts w:eastAsia="Times New Roman" w:cstheme="minorHAnsi"/>
          <w:b/>
          <w:bCs/>
          <w:sz w:val="24"/>
          <w:szCs w:val="24"/>
          <w:u w:val="single"/>
        </w:rPr>
      </w:pPr>
    </w:p>
    <w:p w14:paraId="1CCE3383" w14:textId="22629107" w:rsidR="00C061C1" w:rsidRDefault="00C061C1" w:rsidP="00C061C1">
      <w:pPr>
        <w:spacing w:after="0" w:line="240" w:lineRule="auto"/>
        <w:rPr>
          <w:rFonts w:eastAsia="Times New Roman" w:cstheme="minorHAnsi"/>
          <w:bCs/>
          <w:sz w:val="24"/>
          <w:szCs w:val="24"/>
        </w:rPr>
      </w:pPr>
      <w:r w:rsidRPr="00E6471F">
        <w:rPr>
          <w:rFonts w:eastAsia="Times New Roman" w:cstheme="minorHAnsi"/>
          <w:b/>
          <w:bCs/>
          <w:sz w:val="24"/>
          <w:szCs w:val="24"/>
          <w:u w:val="single"/>
        </w:rPr>
        <w:t>Staff</w:t>
      </w:r>
      <w:r w:rsidR="00E6471F">
        <w:rPr>
          <w:rFonts w:eastAsia="Times New Roman" w:cstheme="minorHAnsi"/>
          <w:b/>
          <w:bCs/>
          <w:sz w:val="24"/>
          <w:szCs w:val="24"/>
          <w:u w:val="single"/>
        </w:rPr>
        <w:t>:</w:t>
      </w:r>
      <w:r w:rsidRPr="00704532">
        <w:rPr>
          <w:rFonts w:eastAsia="Times New Roman" w:cstheme="minorHAnsi"/>
          <w:b/>
          <w:bCs/>
          <w:sz w:val="24"/>
          <w:szCs w:val="24"/>
        </w:rPr>
        <w:t xml:space="preserve"> </w:t>
      </w:r>
      <w:r w:rsidRPr="00E6471F">
        <w:rPr>
          <w:rFonts w:eastAsia="Times New Roman" w:cstheme="minorHAnsi"/>
          <w:bCs/>
          <w:sz w:val="24"/>
          <w:szCs w:val="24"/>
        </w:rPr>
        <w:t>Jan Lenny (JL) - Operations Manager</w:t>
      </w:r>
      <w:r w:rsidR="00D726C4">
        <w:rPr>
          <w:rFonts w:eastAsia="Times New Roman" w:cstheme="minorHAnsi"/>
          <w:bCs/>
          <w:sz w:val="24"/>
          <w:szCs w:val="24"/>
        </w:rPr>
        <w:t>, Dr Sarah Levy</w:t>
      </w:r>
      <w:r w:rsidR="00116E16">
        <w:rPr>
          <w:rFonts w:eastAsia="Times New Roman" w:cstheme="minorHAnsi"/>
          <w:bCs/>
          <w:sz w:val="24"/>
          <w:szCs w:val="24"/>
        </w:rPr>
        <w:t xml:space="preserve"> </w:t>
      </w:r>
      <w:r w:rsidR="00D726C4">
        <w:rPr>
          <w:rFonts w:eastAsia="Times New Roman" w:cstheme="minorHAnsi"/>
          <w:bCs/>
          <w:sz w:val="24"/>
          <w:szCs w:val="24"/>
        </w:rPr>
        <w:t>(SL</w:t>
      </w:r>
      <w:r w:rsidR="00AE037D">
        <w:rPr>
          <w:rFonts w:eastAsia="Times New Roman" w:cstheme="minorHAnsi"/>
          <w:bCs/>
          <w:sz w:val="24"/>
          <w:szCs w:val="24"/>
        </w:rPr>
        <w:t xml:space="preserve">) </w:t>
      </w:r>
      <w:r w:rsidR="00116E16">
        <w:rPr>
          <w:rFonts w:eastAsia="Times New Roman" w:cstheme="minorHAnsi"/>
          <w:bCs/>
          <w:sz w:val="24"/>
          <w:szCs w:val="24"/>
        </w:rPr>
        <w:t>– salaried GP.</w:t>
      </w:r>
    </w:p>
    <w:p w14:paraId="7572A695" w14:textId="77777777" w:rsidR="009A2415" w:rsidRPr="00E6471F" w:rsidRDefault="009A2415" w:rsidP="00C061C1">
      <w:pPr>
        <w:spacing w:after="0" w:line="240" w:lineRule="auto"/>
        <w:rPr>
          <w:rFonts w:eastAsia="Times New Roman" w:cstheme="minorHAnsi"/>
          <w:bCs/>
          <w:sz w:val="24"/>
          <w:szCs w:val="24"/>
        </w:rPr>
      </w:pPr>
    </w:p>
    <w:p w14:paraId="6B83DBD8" w14:textId="77777777" w:rsidR="00AC2242" w:rsidRPr="00552F6C" w:rsidRDefault="00AC2242" w:rsidP="00552F6C">
      <w:pPr>
        <w:spacing w:after="0" w:line="240" w:lineRule="auto"/>
        <w:rPr>
          <w:rFonts w:eastAsia="Times New Roman" w:cstheme="minorHAnsi"/>
          <w:color w:val="FF0000"/>
          <w:sz w:val="24"/>
          <w:szCs w:val="24"/>
          <w:lang w:val="de-DE"/>
        </w:rPr>
      </w:pP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gridCol w:w="993"/>
      </w:tblGrid>
      <w:tr w:rsidR="00552F6C" w:rsidRPr="00552F6C" w14:paraId="64E6A3C7" w14:textId="77777777" w:rsidTr="005F73D2">
        <w:tc>
          <w:tcPr>
            <w:tcW w:w="9889" w:type="dxa"/>
          </w:tcPr>
          <w:p w14:paraId="2348C74A" w14:textId="77777777" w:rsidR="00552F6C" w:rsidRPr="00552F6C" w:rsidRDefault="00552F6C" w:rsidP="00D62167">
            <w:pPr>
              <w:spacing w:after="0" w:line="240" w:lineRule="auto"/>
              <w:rPr>
                <w:rFonts w:eastAsia="Times New Roman" w:cstheme="minorHAnsi"/>
                <w:b/>
                <w:sz w:val="24"/>
                <w:szCs w:val="24"/>
              </w:rPr>
            </w:pPr>
            <w:r w:rsidRPr="00552F6C">
              <w:rPr>
                <w:rFonts w:eastAsia="Times New Roman" w:cstheme="minorHAnsi"/>
                <w:b/>
                <w:sz w:val="24"/>
                <w:szCs w:val="24"/>
              </w:rPr>
              <w:t>Agenda Item</w:t>
            </w:r>
          </w:p>
        </w:tc>
        <w:tc>
          <w:tcPr>
            <w:tcW w:w="993" w:type="dxa"/>
          </w:tcPr>
          <w:p w14:paraId="3A122372" w14:textId="77777777" w:rsidR="00552F6C" w:rsidRPr="00552F6C" w:rsidRDefault="00552F6C" w:rsidP="00552F6C">
            <w:pPr>
              <w:spacing w:after="0" w:line="240" w:lineRule="auto"/>
              <w:rPr>
                <w:rFonts w:eastAsia="Times New Roman" w:cstheme="minorHAnsi"/>
                <w:b/>
                <w:sz w:val="24"/>
                <w:szCs w:val="24"/>
              </w:rPr>
            </w:pPr>
            <w:r w:rsidRPr="00552F6C">
              <w:rPr>
                <w:rFonts w:eastAsia="Times New Roman" w:cstheme="minorHAnsi"/>
                <w:b/>
                <w:sz w:val="24"/>
                <w:szCs w:val="24"/>
              </w:rPr>
              <w:t>Action</w:t>
            </w:r>
          </w:p>
        </w:tc>
      </w:tr>
      <w:tr w:rsidR="00552F6C" w:rsidRPr="00552F6C" w14:paraId="736A6DA9" w14:textId="77777777" w:rsidTr="005F73D2">
        <w:trPr>
          <w:trHeight w:val="620"/>
        </w:trPr>
        <w:tc>
          <w:tcPr>
            <w:tcW w:w="9889" w:type="dxa"/>
          </w:tcPr>
          <w:p w14:paraId="71E43776" w14:textId="14042E08" w:rsidR="005D47EA" w:rsidRDefault="005D47EA" w:rsidP="005D47EA">
            <w:pPr>
              <w:tabs>
                <w:tab w:val="left" w:pos="567"/>
              </w:tabs>
              <w:spacing w:after="120" w:line="240" w:lineRule="auto"/>
              <w:rPr>
                <w:rFonts w:cstheme="minorHAnsi"/>
                <w:b/>
                <w:sz w:val="28"/>
                <w:szCs w:val="28"/>
              </w:rPr>
            </w:pPr>
            <w:r w:rsidRPr="005D47EA">
              <w:rPr>
                <w:rFonts w:cstheme="minorHAnsi"/>
                <w:b/>
                <w:sz w:val="24"/>
                <w:szCs w:val="24"/>
              </w:rPr>
              <w:t>Quorum count and overview of meeting from the Chair</w:t>
            </w:r>
            <w:r w:rsidRPr="005D47EA">
              <w:rPr>
                <w:rFonts w:cstheme="minorHAnsi"/>
                <w:b/>
                <w:sz w:val="28"/>
                <w:szCs w:val="28"/>
              </w:rPr>
              <w:t xml:space="preserve"> </w:t>
            </w:r>
          </w:p>
          <w:p w14:paraId="70166C84" w14:textId="25A2C106" w:rsidR="00315640" w:rsidRPr="00552F6C" w:rsidRDefault="00BF4958" w:rsidP="00BF0A68">
            <w:pPr>
              <w:tabs>
                <w:tab w:val="left" w:pos="567"/>
              </w:tabs>
              <w:spacing w:after="120" w:line="240" w:lineRule="auto"/>
              <w:rPr>
                <w:rFonts w:eastAsia="Times New Roman" w:cstheme="minorHAnsi"/>
                <w:sz w:val="24"/>
                <w:szCs w:val="24"/>
              </w:rPr>
            </w:pPr>
            <w:r w:rsidRPr="00BF4958">
              <w:rPr>
                <w:rFonts w:cstheme="minorHAnsi"/>
                <w:sz w:val="24"/>
                <w:szCs w:val="24"/>
              </w:rPr>
              <w:t xml:space="preserve">It was noted that only </w:t>
            </w:r>
            <w:r>
              <w:rPr>
                <w:rFonts w:cstheme="minorHAnsi"/>
                <w:sz w:val="24"/>
                <w:szCs w:val="24"/>
              </w:rPr>
              <w:t xml:space="preserve">3 patient representatives were present, meaning that the meeting was not strictly quorate but we agreed to continue. </w:t>
            </w:r>
          </w:p>
        </w:tc>
        <w:tc>
          <w:tcPr>
            <w:tcW w:w="993" w:type="dxa"/>
          </w:tcPr>
          <w:p w14:paraId="274DEC2E" w14:textId="77777777" w:rsidR="00552F6C" w:rsidRPr="00552F6C" w:rsidRDefault="00552F6C" w:rsidP="00552F6C">
            <w:pPr>
              <w:spacing w:after="0" w:line="240" w:lineRule="auto"/>
              <w:rPr>
                <w:rFonts w:eastAsia="Times New Roman" w:cstheme="minorHAnsi"/>
                <w:sz w:val="24"/>
                <w:szCs w:val="24"/>
              </w:rPr>
            </w:pPr>
          </w:p>
        </w:tc>
      </w:tr>
      <w:tr w:rsidR="00552F6C" w:rsidRPr="00552F6C" w14:paraId="63A8A209" w14:textId="77777777" w:rsidTr="00362145">
        <w:trPr>
          <w:trHeight w:val="37"/>
        </w:trPr>
        <w:tc>
          <w:tcPr>
            <w:tcW w:w="9889" w:type="dxa"/>
          </w:tcPr>
          <w:p w14:paraId="58257512" w14:textId="77777777" w:rsidR="009A2415" w:rsidRDefault="005C38B2" w:rsidP="009A2415">
            <w:pPr>
              <w:tabs>
                <w:tab w:val="left" w:pos="567"/>
              </w:tabs>
              <w:spacing w:after="0" w:line="240" w:lineRule="auto"/>
              <w:rPr>
                <w:rFonts w:eastAsia="Times New Roman" w:cstheme="minorHAnsi"/>
                <w:b/>
                <w:sz w:val="24"/>
                <w:szCs w:val="24"/>
              </w:rPr>
            </w:pPr>
            <w:r>
              <w:rPr>
                <w:rFonts w:eastAsia="Times New Roman" w:cstheme="minorHAnsi"/>
                <w:b/>
                <w:sz w:val="24"/>
                <w:szCs w:val="24"/>
              </w:rPr>
              <w:t>M</w:t>
            </w:r>
            <w:r w:rsidR="00081938">
              <w:rPr>
                <w:rFonts w:eastAsia="Times New Roman" w:cstheme="minorHAnsi"/>
                <w:b/>
                <w:sz w:val="24"/>
                <w:szCs w:val="24"/>
              </w:rPr>
              <w:t>inutes of the previous meeting</w:t>
            </w:r>
            <w:r w:rsidR="009A2415">
              <w:rPr>
                <w:rFonts w:eastAsia="Times New Roman" w:cstheme="minorHAnsi"/>
                <w:b/>
                <w:sz w:val="24"/>
                <w:szCs w:val="24"/>
              </w:rPr>
              <w:t xml:space="preserve"> and matters arising</w:t>
            </w:r>
          </w:p>
          <w:p w14:paraId="29CCB98A" w14:textId="30090F2D" w:rsidR="00AC4CDF" w:rsidRPr="009A2415" w:rsidRDefault="00685A33" w:rsidP="009A2415">
            <w:pPr>
              <w:tabs>
                <w:tab w:val="left" w:pos="567"/>
              </w:tabs>
              <w:spacing w:after="0" w:line="240" w:lineRule="auto"/>
              <w:rPr>
                <w:rFonts w:eastAsia="Times New Roman" w:cstheme="minorHAnsi"/>
                <w:b/>
                <w:sz w:val="24"/>
                <w:szCs w:val="24"/>
              </w:rPr>
            </w:pPr>
            <w:r>
              <w:rPr>
                <w:rFonts w:eastAsia="Times New Roman" w:cstheme="minorHAnsi"/>
                <w:sz w:val="24"/>
                <w:szCs w:val="24"/>
              </w:rPr>
              <w:t xml:space="preserve">The minutes of the </w:t>
            </w:r>
            <w:r w:rsidR="005D47EA">
              <w:rPr>
                <w:rFonts w:eastAsia="Times New Roman" w:cstheme="minorHAnsi"/>
                <w:sz w:val="24"/>
                <w:szCs w:val="24"/>
              </w:rPr>
              <w:t xml:space="preserve">meeting on </w:t>
            </w:r>
            <w:r w:rsidR="00BF4958">
              <w:rPr>
                <w:rFonts w:eastAsia="Times New Roman" w:cstheme="minorHAnsi"/>
                <w:sz w:val="24"/>
                <w:szCs w:val="24"/>
              </w:rPr>
              <w:t>25</w:t>
            </w:r>
            <w:r w:rsidR="00BF4958" w:rsidRPr="00BF4958">
              <w:rPr>
                <w:rFonts w:eastAsia="Times New Roman" w:cstheme="minorHAnsi"/>
                <w:sz w:val="24"/>
                <w:szCs w:val="24"/>
                <w:vertAlign w:val="superscript"/>
              </w:rPr>
              <w:t>th</w:t>
            </w:r>
            <w:r w:rsidR="00BF4958">
              <w:rPr>
                <w:rFonts w:eastAsia="Times New Roman" w:cstheme="minorHAnsi"/>
                <w:sz w:val="24"/>
                <w:szCs w:val="24"/>
              </w:rPr>
              <w:t xml:space="preserve"> April</w:t>
            </w:r>
            <w:r w:rsidR="002229A6">
              <w:rPr>
                <w:rFonts w:eastAsia="Times New Roman" w:cstheme="minorHAnsi"/>
                <w:sz w:val="24"/>
                <w:szCs w:val="24"/>
              </w:rPr>
              <w:t xml:space="preserve"> </w:t>
            </w:r>
            <w:r>
              <w:rPr>
                <w:rFonts w:eastAsia="Times New Roman" w:cstheme="minorHAnsi"/>
                <w:sz w:val="24"/>
                <w:szCs w:val="24"/>
              </w:rPr>
              <w:t>were agreed</w:t>
            </w:r>
            <w:r w:rsidR="00507E8F">
              <w:rPr>
                <w:rFonts w:eastAsia="Times New Roman" w:cstheme="minorHAnsi"/>
                <w:sz w:val="24"/>
                <w:szCs w:val="24"/>
              </w:rPr>
              <w:t xml:space="preserve">. </w:t>
            </w:r>
            <w:r w:rsidR="002229A6">
              <w:rPr>
                <w:rFonts w:eastAsia="Times New Roman" w:cstheme="minorHAnsi"/>
                <w:sz w:val="24"/>
                <w:szCs w:val="24"/>
              </w:rPr>
              <w:t xml:space="preserve"> </w:t>
            </w:r>
            <w:r w:rsidR="00BF0A68">
              <w:rPr>
                <w:rFonts w:cstheme="minorHAnsi"/>
                <w:sz w:val="24"/>
                <w:szCs w:val="24"/>
              </w:rPr>
              <w:t>JL reported that the sign-up sheet was no</w:t>
            </w:r>
            <w:r w:rsidR="008F0645">
              <w:rPr>
                <w:rFonts w:cstheme="minorHAnsi"/>
                <w:sz w:val="24"/>
                <w:szCs w:val="24"/>
              </w:rPr>
              <w:t xml:space="preserve">w available at reception and </w:t>
            </w:r>
            <w:r w:rsidR="00BF0A68">
              <w:rPr>
                <w:rFonts w:cstheme="minorHAnsi"/>
                <w:sz w:val="24"/>
                <w:szCs w:val="24"/>
              </w:rPr>
              <w:t>had been effective in recruiting new members</w:t>
            </w:r>
            <w:r w:rsidR="00074CB3">
              <w:rPr>
                <w:rFonts w:cstheme="minorHAnsi"/>
                <w:sz w:val="24"/>
                <w:szCs w:val="24"/>
              </w:rPr>
              <w:t xml:space="preserve"> to the PPG</w:t>
            </w:r>
            <w:r w:rsidR="00BF0A68">
              <w:rPr>
                <w:rFonts w:cstheme="minorHAnsi"/>
                <w:sz w:val="24"/>
                <w:szCs w:val="24"/>
              </w:rPr>
              <w:t>; 6 people had recently joined, although none were present at the meeting. It was agreed that all new members should be sent a welcoming email/letter from the Chair – SW agreed to draft a letter and share it with the other members present.</w:t>
            </w:r>
          </w:p>
        </w:tc>
        <w:tc>
          <w:tcPr>
            <w:tcW w:w="993" w:type="dxa"/>
          </w:tcPr>
          <w:p w14:paraId="01E0A1E0" w14:textId="77777777" w:rsidR="00FE61F4" w:rsidRDefault="00FE61F4" w:rsidP="000754DD">
            <w:pPr>
              <w:spacing w:after="0" w:line="240" w:lineRule="auto"/>
              <w:rPr>
                <w:rFonts w:eastAsia="Times New Roman" w:cstheme="minorHAnsi"/>
                <w:sz w:val="24"/>
                <w:szCs w:val="24"/>
              </w:rPr>
            </w:pPr>
          </w:p>
          <w:p w14:paraId="6379EC3C" w14:textId="77777777" w:rsidR="00FE61F4" w:rsidRDefault="00FE61F4" w:rsidP="000754DD">
            <w:pPr>
              <w:spacing w:after="0" w:line="240" w:lineRule="auto"/>
              <w:rPr>
                <w:rFonts w:eastAsia="Times New Roman" w:cstheme="minorHAnsi"/>
                <w:sz w:val="24"/>
                <w:szCs w:val="24"/>
              </w:rPr>
            </w:pPr>
          </w:p>
          <w:p w14:paraId="5768A219" w14:textId="77777777" w:rsidR="00BF0A68" w:rsidRDefault="00BF0A68" w:rsidP="000754DD">
            <w:pPr>
              <w:spacing w:after="0" w:line="240" w:lineRule="auto"/>
              <w:rPr>
                <w:rFonts w:eastAsia="Times New Roman" w:cstheme="minorHAnsi"/>
                <w:sz w:val="24"/>
                <w:szCs w:val="24"/>
              </w:rPr>
            </w:pPr>
          </w:p>
          <w:p w14:paraId="641F6CED" w14:textId="77777777" w:rsidR="00BF0A68" w:rsidRDefault="00BF0A68" w:rsidP="000754DD">
            <w:pPr>
              <w:spacing w:after="0" w:line="240" w:lineRule="auto"/>
              <w:rPr>
                <w:rFonts w:eastAsia="Times New Roman" w:cstheme="minorHAnsi"/>
                <w:sz w:val="24"/>
                <w:szCs w:val="24"/>
              </w:rPr>
            </w:pPr>
          </w:p>
          <w:p w14:paraId="6A2D371F" w14:textId="24A2A3C1" w:rsidR="00BF0A68" w:rsidRPr="00552F6C" w:rsidRDefault="00BF0A68" w:rsidP="000754DD">
            <w:pPr>
              <w:spacing w:after="0" w:line="240" w:lineRule="auto"/>
              <w:rPr>
                <w:rFonts w:eastAsia="Times New Roman" w:cstheme="minorHAnsi"/>
                <w:sz w:val="24"/>
                <w:szCs w:val="24"/>
              </w:rPr>
            </w:pPr>
            <w:r>
              <w:rPr>
                <w:rFonts w:eastAsia="Times New Roman" w:cstheme="minorHAnsi"/>
                <w:sz w:val="24"/>
                <w:szCs w:val="24"/>
              </w:rPr>
              <w:t>SW</w:t>
            </w:r>
          </w:p>
        </w:tc>
      </w:tr>
      <w:tr w:rsidR="00D62167" w:rsidRPr="00552F6C" w14:paraId="487C184F" w14:textId="77777777" w:rsidTr="00362145">
        <w:trPr>
          <w:trHeight w:val="37"/>
        </w:trPr>
        <w:tc>
          <w:tcPr>
            <w:tcW w:w="9889" w:type="dxa"/>
          </w:tcPr>
          <w:p w14:paraId="3D0F8451" w14:textId="77777777" w:rsidR="00314EDF" w:rsidRDefault="00507E8F" w:rsidP="00477CE0">
            <w:pPr>
              <w:tabs>
                <w:tab w:val="left" w:pos="567"/>
              </w:tabs>
              <w:spacing w:after="120" w:line="240" w:lineRule="auto"/>
              <w:rPr>
                <w:rFonts w:cstheme="minorHAnsi"/>
                <w:b/>
                <w:color w:val="000000"/>
                <w:sz w:val="24"/>
                <w:szCs w:val="24"/>
                <w:lang w:val="en-US"/>
              </w:rPr>
            </w:pPr>
            <w:r w:rsidRPr="00FE61F4">
              <w:rPr>
                <w:rFonts w:cstheme="minorHAnsi"/>
                <w:b/>
                <w:color w:val="000000"/>
                <w:sz w:val="24"/>
                <w:szCs w:val="24"/>
                <w:lang w:val="en-US"/>
              </w:rPr>
              <w:t>Updates from the practice</w:t>
            </w:r>
          </w:p>
          <w:p w14:paraId="543C3C0E" w14:textId="656AB52C" w:rsidR="009736E9" w:rsidRPr="00314EDF" w:rsidRDefault="00BF4958" w:rsidP="00477CE0">
            <w:pPr>
              <w:tabs>
                <w:tab w:val="left" w:pos="567"/>
              </w:tabs>
              <w:spacing w:after="120" w:line="240" w:lineRule="auto"/>
              <w:rPr>
                <w:rFonts w:cstheme="minorHAnsi"/>
                <w:b/>
                <w:color w:val="000000"/>
                <w:sz w:val="24"/>
                <w:szCs w:val="24"/>
                <w:lang w:val="en-US"/>
              </w:rPr>
            </w:pPr>
            <w:r w:rsidRPr="00BF4958">
              <w:rPr>
                <w:rFonts w:cstheme="minorHAnsi"/>
                <w:color w:val="000000"/>
                <w:sz w:val="24"/>
                <w:szCs w:val="24"/>
                <w:lang w:val="en-US"/>
              </w:rPr>
              <w:t xml:space="preserve">JL explained the implications of the </w:t>
            </w:r>
            <w:r w:rsidR="00055FF5">
              <w:rPr>
                <w:rFonts w:cstheme="minorHAnsi"/>
                <w:color w:val="000000"/>
                <w:sz w:val="24"/>
                <w:szCs w:val="24"/>
                <w:lang w:val="en-US"/>
              </w:rPr>
              <w:t xml:space="preserve">requirement that </w:t>
            </w:r>
            <w:r w:rsidR="009A5B79">
              <w:rPr>
                <w:rFonts w:cstheme="minorHAnsi"/>
                <w:color w:val="000000"/>
                <w:sz w:val="24"/>
                <w:szCs w:val="24"/>
                <w:lang w:val="en-US"/>
              </w:rPr>
              <w:t xml:space="preserve">all </w:t>
            </w:r>
            <w:r w:rsidR="00055FF5">
              <w:rPr>
                <w:rFonts w:cstheme="minorHAnsi"/>
                <w:color w:val="000000"/>
                <w:sz w:val="24"/>
                <w:szCs w:val="24"/>
                <w:lang w:val="en-US"/>
              </w:rPr>
              <w:t xml:space="preserve">patients should be offered a GP appointment within 2 weeks. </w:t>
            </w:r>
            <w:r w:rsidR="00BF0A68">
              <w:rPr>
                <w:rFonts w:cstheme="minorHAnsi"/>
                <w:color w:val="000000"/>
                <w:sz w:val="24"/>
                <w:szCs w:val="24"/>
                <w:lang w:val="en-US"/>
              </w:rPr>
              <w:t>In order to mee</w:t>
            </w:r>
            <w:r w:rsidR="009A2415">
              <w:rPr>
                <w:rFonts w:cstheme="minorHAnsi"/>
                <w:color w:val="000000"/>
                <w:sz w:val="24"/>
                <w:szCs w:val="24"/>
                <w:lang w:val="en-US"/>
              </w:rPr>
              <w:t>t this requirement, implementing</w:t>
            </w:r>
            <w:r w:rsidR="00BF0A68">
              <w:rPr>
                <w:rFonts w:cstheme="minorHAnsi"/>
                <w:color w:val="000000"/>
                <w:sz w:val="24"/>
                <w:szCs w:val="24"/>
                <w:lang w:val="en-US"/>
              </w:rPr>
              <w:t xml:space="preserve"> </w:t>
            </w:r>
            <w:r w:rsidR="00BF0A68" w:rsidRPr="00BF0A68">
              <w:rPr>
                <w:rFonts w:cstheme="minorHAnsi"/>
                <w:b/>
                <w:color w:val="000000"/>
                <w:sz w:val="24"/>
                <w:szCs w:val="24"/>
                <w:lang w:val="en-US"/>
              </w:rPr>
              <w:t>care navigation</w:t>
            </w:r>
            <w:r w:rsidR="000E0FC5">
              <w:rPr>
                <w:rFonts w:cstheme="minorHAnsi"/>
                <w:color w:val="000000"/>
                <w:sz w:val="24"/>
                <w:szCs w:val="24"/>
                <w:lang w:val="en-US"/>
              </w:rPr>
              <w:t xml:space="preserve"> involves</w:t>
            </w:r>
            <w:r w:rsidR="00BF0A68">
              <w:rPr>
                <w:rFonts w:cstheme="minorHAnsi"/>
                <w:color w:val="000000"/>
                <w:sz w:val="24"/>
                <w:szCs w:val="24"/>
                <w:lang w:val="en-US"/>
              </w:rPr>
              <w:t xml:space="preserve"> receptionists asking all people requesting an appointment a series of questions so that they could be assigned to the most appropriate person/service to attend to their needs – not necessarily a GP. T</w:t>
            </w:r>
            <w:r w:rsidR="00B07E07">
              <w:rPr>
                <w:rFonts w:cstheme="minorHAnsi"/>
                <w:color w:val="000000"/>
                <w:sz w:val="24"/>
                <w:szCs w:val="24"/>
                <w:lang w:val="en-US"/>
              </w:rPr>
              <w:t xml:space="preserve">his has been going well so far, despite some recent staff sickness. </w:t>
            </w:r>
            <w:r w:rsidR="008F0645">
              <w:rPr>
                <w:rFonts w:cstheme="minorHAnsi"/>
                <w:color w:val="000000"/>
                <w:sz w:val="24"/>
                <w:szCs w:val="24"/>
                <w:lang w:val="en-US"/>
              </w:rPr>
              <w:t xml:space="preserve">All staff have been trained in care navigation. </w:t>
            </w:r>
            <w:r w:rsidR="00B07E07">
              <w:rPr>
                <w:rFonts w:cstheme="minorHAnsi"/>
                <w:color w:val="000000"/>
                <w:sz w:val="24"/>
                <w:szCs w:val="24"/>
                <w:lang w:val="en-US"/>
              </w:rPr>
              <w:t>In addit</w:t>
            </w:r>
            <w:r w:rsidR="00362C73">
              <w:rPr>
                <w:rFonts w:cstheme="minorHAnsi"/>
                <w:color w:val="000000"/>
                <w:sz w:val="24"/>
                <w:szCs w:val="24"/>
                <w:lang w:val="en-US"/>
              </w:rPr>
              <w:t>ion the practice is</w:t>
            </w:r>
            <w:r w:rsidR="00365A20">
              <w:rPr>
                <w:rFonts w:cstheme="minorHAnsi"/>
                <w:color w:val="000000"/>
                <w:sz w:val="24"/>
                <w:szCs w:val="24"/>
                <w:lang w:val="en-US"/>
              </w:rPr>
              <w:t xml:space="preserve"> implementing</w:t>
            </w:r>
            <w:r w:rsidR="00B07E07">
              <w:rPr>
                <w:rFonts w:cstheme="minorHAnsi"/>
                <w:color w:val="000000"/>
                <w:sz w:val="24"/>
                <w:szCs w:val="24"/>
                <w:lang w:val="en-US"/>
              </w:rPr>
              <w:t xml:space="preserve"> a system of </w:t>
            </w:r>
            <w:r w:rsidR="00365A20">
              <w:rPr>
                <w:rFonts w:cstheme="minorHAnsi"/>
                <w:b/>
                <w:color w:val="000000"/>
                <w:sz w:val="24"/>
                <w:szCs w:val="24"/>
                <w:lang w:val="en-US"/>
              </w:rPr>
              <w:t>total triage</w:t>
            </w:r>
            <w:r w:rsidR="00362C73">
              <w:rPr>
                <w:rFonts w:cstheme="minorHAnsi"/>
                <w:color w:val="000000"/>
                <w:sz w:val="24"/>
                <w:szCs w:val="24"/>
                <w:lang w:val="en-US"/>
              </w:rPr>
              <w:t xml:space="preserve"> in which a doctor is available at rec</w:t>
            </w:r>
            <w:r w:rsidR="00365A20">
              <w:rPr>
                <w:rFonts w:cstheme="minorHAnsi"/>
                <w:color w:val="000000"/>
                <w:sz w:val="24"/>
                <w:szCs w:val="24"/>
                <w:lang w:val="en-US"/>
              </w:rPr>
              <w:t xml:space="preserve">eption to </w:t>
            </w:r>
            <w:proofErr w:type="gramStart"/>
            <w:r w:rsidR="00365A20">
              <w:rPr>
                <w:rFonts w:cstheme="minorHAnsi"/>
                <w:color w:val="000000"/>
                <w:sz w:val="24"/>
                <w:szCs w:val="24"/>
                <w:lang w:val="en-US"/>
              </w:rPr>
              <w:t>advise</w:t>
            </w:r>
            <w:proofErr w:type="gramEnd"/>
            <w:r w:rsidR="00365A20">
              <w:rPr>
                <w:rFonts w:cstheme="minorHAnsi"/>
                <w:color w:val="000000"/>
                <w:sz w:val="24"/>
                <w:szCs w:val="24"/>
                <w:lang w:val="en-US"/>
              </w:rPr>
              <w:t xml:space="preserve"> on appropriate responses to patient requests for </w:t>
            </w:r>
            <w:r w:rsidR="009A2415">
              <w:rPr>
                <w:rFonts w:cstheme="minorHAnsi"/>
                <w:color w:val="000000"/>
                <w:sz w:val="24"/>
                <w:szCs w:val="24"/>
                <w:lang w:val="en-US"/>
              </w:rPr>
              <w:t xml:space="preserve">GP </w:t>
            </w:r>
            <w:r w:rsidR="00365A20">
              <w:rPr>
                <w:rFonts w:cstheme="minorHAnsi"/>
                <w:color w:val="000000"/>
                <w:sz w:val="24"/>
                <w:szCs w:val="24"/>
                <w:lang w:val="en-US"/>
              </w:rPr>
              <w:t>appointments. A traffic light system will be applied to differentiate</w:t>
            </w:r>
            <w:r w:rsidR="00362C73">
              <w:rPr>
                <w:rFonts w:cstheme="minorHAnsi"/>
                <w:color w:val="000000"/>
                <w:sz w:val="24"/>
                <w:szCs w:val="24"/>
                <w:lang w:val="en-US"/>
              </w:rPr>
              <w:t xml:space="preserve"> the levels of urgency for an appointment</w:t>
            </w:r>
            <w:r w:rsidR="00365A20">
              <w:rPr>
                <w:rFonts w:cstheme="minorHAnsi"/>
                <w:color w:val="000000"/>
                <w:sz w:val="24"/>
                <w:szCs w:val="24"/>
                <w:lang w:val="en-US"/>
              </w:rPr>
              <w:t xml:space="preserve"> (green – appointment within 2 weeks; amber – within 2-3 days; red – see on same day).</w:t>
            </w:r>
            <w:r w:rsidR="00067011">
              <w:rPr>
                <w:rFonts w:cstheme="minorHAnsi"/>
                <w:color w:val="000000"/>
                <w:sz w:val="24"/>
                <w:szCs w:val="24"/>
                <w:lang w:val="en-US"/>
              </w:rPr>
              <w:t xml:space="preserve"> This will start at the end of September.</w:t>
            </w:r>
          </w:p>
          <w:p w14:paraId="5ED69162" w14:textId="22DFA5A1" w:rsidR="00365A20" w:rsidRDefault="00365A20" w:rsidP="00477CE0">
            <w:pPr>
              <w:tabs>
                <w:tab w:val="left" w:pos="567"/>
              </w:tabs>
              <w:spacing w:after="120" w:line="240" w:lineRule="auto"/>
              <w:rPr>
                <w:rFonts w:cstheme="minorHAnsi"/>
                <w:color w:val="000000"/>
                <w:sz w:val="24"/>
                <w:szCs w:val="24"/>
                <w:lang w:val="en-US"/>
              </w:rPr>
            </w:pPr>
            <w:r>
              <w:rPr>
                <w:rFonts w:cstheme="minorHAnsi"/>
                <w:color w:val="000000"/>
                <w:sz w:val="24"/>
                <w:szCs w:val="24"/>
                <w:lang w:val="en-US"/>
              </w:rPr>
              <w:t xml:space="preserve">Alternatives to GP appointments that we discussed included </w:t>
            </w:r>
            <w:r w:rsidR="009A2415">
              <w:rPr>
                <w:rFonts w:cstheme="minorHAnsi"/>
                <w:color w:val="000000"/>
                <w:sz w:val="24"/>
                <w:szCs w:val="24"/>
                <w:lang w:val="en-US"/>
              </w:rPr>
              <w:t xml:space="preserve">referrals to </w:t>
            </w:r>
            <w:r>
              <w:rPr>
                <w:rFonts w:cstheme="minorHAnsi"/>
                <w:color w:val="000000"/>
                <w:sz w:val="24"/>
                <w:szCs w:val="24"/>
                <w:lang w:val="en-US"/>
              </w:rPr>
              <w:t xml:space="preserve">the community pharmacists </w:t>
            </w:r>
            <w:r w:rsidR="008F0645">
              <w:rPr>
                <w:rFonts w:cstheme="minorHAnsi"/>
                <w:color w:val="000000"/>
                <w:sz w:val="24"/>
                <w:szCs w:val="24"/>
                <w:lang w:val="en-US"/>
              </w:rPr>
              <w:t xml:space="preserve">based in the practice, and </w:t>
            </w:r>
            <w:r w:rsidR="009A2415">
              <w:rPr>
                <w:rFonts w:cstheme="minorHAnsi"/>
                <w:color w:val="000000"/>
                <w:sz w:val="24"/>
                <w:szCs w:val="24"/>
                <w:lang w:val="en-US"/>
              </w:rPr>
              <w:t xml:space="preserve">to </w:t>
            </w:r>
            <w:r w:rsidR="008F0645">
              <w:rPr>
                <w:rFonts w:cstheme="minorHAnsi"/>
                <w:color w:val="000000"/>
                <w:sz w:val="24"/>
                <w:szCs w:val="24"/>
                <w:lang w:val="en-US"/>
              </w:rPr>
              <w:t>the m</w:t>
            </w:r>
            <w:r>
              <w:rPr>
                <w:rFonts w:cstheme="minorHAnsi"/>
                <w:color w:val="000000"/>
                <w:sz w:val="24"/>
                <w:szCs w:val="24"/>
                <w:lang w:val="en-US"/>
              </w:rPr>
              <w:t>uscular-skeletal (MSK)</w:t>
            </w:r>
            <w:r w:rsidR="00362C73">
              <w:rPr>
                <w:rFonts w:cstheme="minorHAnsi"/>
                <w:color w:val="000000"/>
                <w:sz w:val="24"/>
                <w:szCs w:val="24"/>
                <w:lang w:val="en-US"/>
              </w:rPr>
              <w:t xml:space="preserve"> specialist, who is</w:t>
            </w:r>
            <w:r w:rsidR="00067011">
              <w:rPr>
                <w:rFonts w:cstheme="minorHAnsi"/>
                <w:color w:val="000000"/>
                <w:sz w:val="24"/>
                <w:szCs w:val="24"/>
                <w:lang w:val="en-US"/>
              </w:rPr>
              <w:t xml:space="preserve"> able to diagnose and </w:t>
            </w:r>
            <w:r w:rsidR="00362C73">
              <w:rPr>
                <w:rFonts w:cstheme="minorHAnsi"/>
                <w:color w:val="000000"/>
                <w:sz w:val="24"/>
                <w:szCs w:val="24"/>
                <w:lang w:val="en-US"/>
              </w:rPr>
              <w:t xml:space="preserve">to </w:t>
            </w:r>
            <w:r w:rsidR="00067011">
              <w:rPr>
                <w:rFonts w:cstheme="minorHAnsi"/>
                <w:color w:val="000000"/>
                <w:sz w:val="24"/>
                <w:szCs w:val="24"/>
                <w:lang w:val="en-US"/>
              </w:rPr>
              <w:t xml:space="preserve">refer, as well as </w:t>
            </w:r>
            <w:proofErr w:type="gramStart"/>
            <w:r w:rsidR="00067011">
              <w:rPr>
                <w:rFonts w:cstheme="minorHAnsi"/>
                <w:color w:val="000000"/>
                <w:sz w:val="24"/>
                <w:szCs w:val="24"/>
                <w:lang w:val="en-US"/>
              </w:rPr>
              <w:t>advise</w:t>
            </w:r>
            <w:proofErr w:type="gramEnd"/>
            <w:r w:rsidR="00067011">
              <w:rPr>
                <w:rFonts w:cstheme="minorHAnsi"/>
                <w:color w:val="000000"/>
                <w:sz w:val="24"/>
                <w:szCs w:val="24"/>
                <w:lang w:val="en-US"/>
              </w:rPr>
              <w:t xml:space="preserve"> on exercise and prescribe medication for minor pain relief. </w:t>
            </w:r>
            <w:r w:rsidR="00362C73">
              <w:rPr>
                <w:rFonts w:cstheme="minorHAnsi"/>
                <w:color w:val="000000"/>
                <w:sz w:val="24"/>
                <w:szCs w:val="24"/>
                <w:lang w:val="en-US"/>
              </w:rPr>
              <w:t>SW had recently had a positive experience with the MSK specialist.</w:t>
            </w:r>
          </w:p>
          <w:p w14:paraId="74538A3C" w14:textId="48ABA9DA" w:rsidR="00362C73" w:rsidRDefault="00362C73" w:rsidP="00477CE0">
            <w:pPr>
              <w:tabs>
                <w:tab w:val="left" w:pos="567"/>
              </w:tabs>
              <w:spacing w:after="120" w:line="240" w:lineRule="auto"/>
              <w:rPr>
                <w:rFonts w:cstheme="minorHAnsi"/>
                <w:color w:val="000000"/>
                <w:sz w:val="24"/>
                <w:szCs w:val="24"/>
                <w:lang w:val="en-US"/>
              </w:rPr>
            </w:pPr>
            <w:r>
              <w:rPr>
                <w:rFonts w:cstheme="minorHAnsi"/>
                <w:color w:val="000000"/>
                <w:sz w:val="24"/>
                <w:szCs w:val="24"/>
                <w:lang w:val="en-US"/>
              </w:rPr>
              <w:t xml:space="preserve">Members asked what sanctions would be applied if the 2 week maximum wait was not achieved; JL explained that these would be applied if more than 95% of patients requesting appointments were not seen in this time. It was not currently known what the sanctions would be, but most likely financial. </w:t>
            </w:r>
          </w:p>
          <w:p w14:paraId="7826CEB7" w14:textId="77777777" w:rsidR="008F0645" w:rsidRDefault="008F0645" w:rsidP="00477CE0">
            <w:pPr>
              <w:tabs>
                <w:tab w:val="left" w:pos="567"/>
              </w:tabs>
              <w:spacing w:after="120" w:line="240" w:lineRule="auto"/>
              <w:rPr>
                <w:rFonts w:cstheme="minorHAnsi"/>
                <w:color w:val="000000"/>
                <w:sz w:val="24"/>
                <w:szCs w:val="24"/>
                <w:lang w:val="en-US"/>
              </w:rPr>
            </w:pPr>
            <w:r>
              <w:rPr>
                <w:rFonts w:cstheme="minorHAnsi"/>
                <w:color w:val="000000"/>
                <w:sz w:val="24"/>
                <w:szCs w:val="24"/>
                <w:lang w:val="en-US"/>
              </w:rPr>
              <w:t xml:space="preserve">JL agreed that implementing the systems will be challenging; however other practices where total triage had been introduced were positive about its benefits, less phone calls to the practice were made and patients received better continuity of care. </w:t>
            </w:r>
          </w:p>
          <w:p w14:paraId="6D4FCB3B" w14:textId="77777777" w:rsidR="00314EDF" w:rsidRDefault="008F0645" w:rsidP="00314EDF">
            <w:pPr>
              <w:tabs>
                <w:tab w:val="left" w:pos="567"/>
              </w:tabs>
              <w:spacing w:after="120" w:line="240" w:lineRule="auto"/>
              <w:rPr>
                <w:rFonts w:cstheme="minorHAnsi"/>
                <w:color w:val="000000"/>
                <w:sz w:val="24"/>
                <w:szCs w:val="24"/>
                <w:lang w:val="en-US"/>
              </w:rPr>
            </w:pPr>
            <w:r>
              <w:rPr>
                <w:rFonts w:cstheme="minorHAnsi"/>
                <w:color w:val="000000"/>
                <w:sz w:val="24"/>
                <w:szCs w:val="24"/>
                <w:lang w:val="en-US"/>
              </w:rPr>
              <w:t>It was agreed that the next PPG meeting would include a report on how the system is working in practice.</w:t>
            </w:r>
          </w:p>
          <w:p w14:paraId="3FD5584A" w14:textId="5B591485" w:rsidR="00074CB3" w:rsidRPr="00365A20" w:rsidRDefault="00074CB3" w:rsidP="00314EDF">
            <w:pPr>
              <w:tabs>
                <w:tab w:val="left" w:pos="567"/>
              </w:tabs>
              <w:spacing w:after="120" w:line="240" w:lineRule="auto"/>
              <w:rPr>
                <w:rFonts w:cstheme="minorHAnsi"/>
                <w:color w:val="000000"/>
                <w:sz w:val="24"/>
                <w:szCs w:val="24"/>
                <w:lang w:val="en-US"/>
              </w:rPr>
            </w:pPr>
          </w:p>
        </w:tc>
        <w:tc>
          <w:tcPr>
            <w:tcW w:w="993" w:type="dxa"/>
          </w:tcPr>
          <w:p w14:paraId="59DC32EC" w14:textId="77777777" w:rsidR="00D62167" w:rsidRDefault="00D62167" w:rsidP="00552F6C">
            <w:pPr>
              <w:spacing w:after="0" w:line="240" w:lineRule="auto"/>
              <w:rPr>
                <w:rFonts w:eastAsia="Times New Roman" w:cstheme="minorHAnsi"/>
                <w:sz w:val="24"/>
                <w:szCs w:val="24"/>
              </w:rPr>
            </w:pPr>
          </w:p>
          <w:p w14:paraId="6F9A7FB1" w14:textId="77777777" w:rsidR="007F75F9" w:rsidRDefault="007F75F9" w:rsidP="00552F6C">
            <w:pPr>
              <w:spacing w:after="0" w:line="240" w:lineRule="auto"/>
              <w:rPr>
                <w:rFonts w:eastAsia="Times New Roman" w:cstheme="minorHAnsi"/>
                <w:sz w:val="24"/>
                <w:szCs w:val="24"/>
              </w:rPr>
            </w:pPr>
          </w:p>
          <w:p w14:paraId="1521A217" w14:textId="77777777" w:rsidR="007F75F9" w:rsidRDefault="007F75F9" w:rsidP="00552F6C">
            <w:pPr>
              <w:spacing w:after="0" w:line="240" w:lineRule="auto"/>
              <w:rPr>
                <w:rFonts w:eastAsia="Times New Roman" w:cstheme="minorHAnsi"/>
                <w:sz w:val="24"/>
                <w:szCs w:val="24"/>
              </w:rPr>
            </w:pPr>
          </w:p>
          <w:p w14:paraId="719B3307" w14:textId="3ED207C1" w:rsidR="007F75F9" w:rsidRDefault="007F75F9" w:rsidP="00552F6C">
            <w:pPr>
              <w:spacing w:after="0" w:line="240" w:lineRule="auto"/>
              <w:rPr>
                <w:rFonts w:eastAsia="Times New Roman" w:cstheme="minorHAnsi"/>
                <w:sz w:val="24"/>
                <w:szCs w:val="24"/>
              </w:rPr>
            </w:pPr>
          </w:p>
          <w:p w14:paraId="03D866AC" w14:textId="77777777" w:rsidR="008F0645" w:rsidRDefault="008F0645" w:rsidP="00552F6C">
            <w:pPr>
              <w:spacing w:after="0" w:line="240" w:lineRule="auto"/>
              <w:rPr>
                <w:rFonts w:eastAsia="Times New Roman" w:cstheme="minorHAnsi"/>
                <w:sz w:val="24"/>
                <w:szCs w:val="24"/>
              </w:rPr>
            </w:pPr>
          </w:p>
          <w:p w14:paraId="1FE77621" w14:textId="77777777" w:rsidR="008F0645" w:rsidRDefault="008F0645" w:rsidP="00552F6C">
            <w:pPr>
              <w:spacing w:after="0" w:line="240" w:lineRule="auto"/>
              <w:rPr>
                <w:rFonts w:eastAsia="Times New Roman" w:cstheme="minorHAnsi"/>
                <w:sz w:val="24"/>
                <w:szCs w:val="24"/>
              </w:rPr>
            </w:pPr>
          </w:p>
          <w:p w14:paraId="0DAB98D2" w14:textId="77777777" w:rsidR="008F0645" w:rsidRDefault="008F0645" w:rsidP="00552F6C">
            <w:pPr>
              <w:spacing w:after="0" w:line="240" w:lineRule="auto"/>
              <w:rPr>
                <w:rFonts w:eastAsia="Times New Roman" w:cstheme="minorHAnsi"/>
                <w:sz w:val="24"/>
                <w:szCs w:val="24"/>
              </w:rPr>
            </w:pPr>
          </w:p>
          <w:p w14:paraId="0B12790C" w14:textId="77777777" w:rsidR="008F0645" w:rsidRDefault="008F0645" w:rsidP="00552F6C">
            <w:pPr>
              <w:spacing w:after="0" w:line="240" w:lineRule="auto"/>
              <w:rPr>
                <w:rFonts w:eastAsia="Times New Roman" w:cstheme="minorHAnsi"/>
                <w:sz w:val="24"/>
                <w:szCs w:val="24"/>
              </w:rPr>
            </w:pPr>
          </w:p>
          <w:p w14:paraId="5EBA8325" w14:textId="77777777" w:rsidR="008F0645" w:rsidRDefault="008F0645" w:rsidP="00552F6C">
            <w:pPr>
              <w:spacing w:after="0" w:line="240" w:lineRule="auto"/>
              <w:rPr>
                <w:rFonts w:eastAsia="Times New Roman" w:cstheme="minorHAnsi"/>
                <w:sz w:val="24"/>
                <w:szCs w:val="24"/>
              </w:rPr>
            </w:pPr>
          </w:p>
          <w:p w14:paraId="34460EB7" w14:textId="77777777" w:rsidR="008F0645" w:rsidRDefault="008F0645" w:rsidP="00552F6C">
            <w:pPr>
              <w:spacing w:after="0" w:line="240" w:lineRule="auto"/>
              <w:rPr>
                <w:rFonts w:eastAsia="Times New Roman" w:cstheme="minorHAnsi"/>
                <w:sz w:val="24"/>
                <w:szCs w:val="24"/>
              </w:rPr>
            </w:pPr>
          </w:p>
          <w:p w14:paraId="7EAF4803" w14:textId="77777777" w:rsidR="008F0645" w:rsidRDefault="008F0645" w:rsidP="00552F6C">
            <w:pPr>
              <w:spacing w:after="0" w:line="240" w:lineRule="auto"/>
              <w:rPr>
                <w:rFonts w:eastAsia="Times New Roman" w:cstheme="minorHAnsi"/>
                <w:sz w:val="24"/>
                <w:szCs w:val="24"/>
              </w:rPr>
            </w:pPr>
          </w:p>
          <w:p w14:paraId="256A8A83" w14:textId="77777777" w:rsidR="008F0645" w:rsidRDefault="008F0645" w:rsidP="00552F6C">
            <w:pPr>
              <w:spacing w:after="0" w:line="240" w:lineRule="auto"/>
              <w:rPr>
                <w:rFonts w:eastAsia="Times New Roman" w:cstheme="minorHAnsi"/>
                <w:sz w:val="24"/>
                <w:szCs w:val="24"/>
              </w:rPr>
            </w:pPr>
          </w:p>
          <w:p w14:paraId="03507AF7" w14:textId="77777777" w:rsidR="008F0645" w:rsidRDefault="008F0645" w:rsidP="00552F6C">
            <w:pPr>
              <w:spacing w:after="0" w:line="240" w:lineRule="auto"/>
              <w:rPr>
                <w:rFonts w:eastAsia="Times New Roman" w:cstheme="minorHAnsi"/>
                <w:sz w:val="24"/>
                <w:szCs w:val="24"/>
              </w:rPr>
            </w:pPr>
          </w:p>
          <w:p w14:paraId="418A121F" w14:textId="77777777" w:rsidR="008F0645" w:rsidRDefault="008F0645" w:rsidP="00552F6C">
            <w:pPr>
              <w:spacing w:after="0" w:line="240" w:lineRule="auto"/>
              <w:rPr>
                <w:rFonts w:eastAsia="Times New Roman" w:cstheme="minorHAnsi"/>
                <w:sz w:val="24"/>
                <w:szCs w:val="24"/>
              </w:rPr>
            </w:pPr>
          </w:p>
          <w:p w14:paraId="68E61889" w14:textId="77777777" w:rsidR="008F0645" w:rsidRDefault="008F0645" w:rsidP="00552F6C">
            <w:pPr>
              <w:spacing w:after="0" w:line="240" w:lineRule="auto"/>
              <w:rPr>
                <w:rFonts w:eastAsia="Times New Roman" w:cstheme="minorHAnsi"/>
                <w:sz w:val="24"/>
                <w:szCs w:val="24"/>
              </w:rPr>
            </w:pPr>
          </w:p>
          <w:p w14:paraId="5E48387A" w14:textId="77777777" w:rsidR="008F0645" w:rsidRDefault="008F0645" w:rsidP="00552F6C">
            <w:pPr>
              <w:spacing w:after="0" w:line="240" w:lineRule="auto"/>
              <w:rPr>
                <w:rFonts w:eastAsia="Times New Roman" w:cstheme="minorHAnsi"/>
                <w:sz w:val="24"/>
                <w:szCs w:val="24"/>
              </w:rPr>
            </w:pPr>
          </w:p>
          <w:p w14:paraId="13AB9211" w14:textId="77777777" w:rsidR="008F0645" w:rsidRDefault="008F0645" w:rsidP="00552F6C">
            <w:pPr>
              <w:spacing w:after="0" w:line="240" w:lineRule="auto"/>
              <w:rPr>
                <w:rFonts w:eastAsia="Times New Roman" w:cstheme="minorHAnsi"/>
                <w:sz w:val="24"/>
                <w:szCs w:val="24"/>
              </w:rPr>
            </w:pPr>
          </w:p>
          <w:p w14:paraId="380F3F50" w14:textId="77777777" w:rsidR="008F0645" w:rsidRDefault="008F0645" w:rsidP="00552F6C">
            <w:pPr>
              <w:spacing w:after="0" w:line="240" w:lineRule="auto"/>
              <w:rPr>
                <w:rFonts w:eastAsia="Times New Roman" w:cstheme="minorHAnsi"/>
                <w:sz w:val="24"/>
                <w:szCs w:val="24"/>
              </w:rPr>
            </w:pPr>
          </w:p>
          <w:p w14:paraId="3BFCAF30" w14:textId="77777777" w:rsidR="008F0645" w:rsidRDefault="008F0645" w:rsidP="00552F6C">
            <w:pPr>
              <w:spacing w:after="0" w:line="240" w:lineRule="auto"/>
              <w:rPr>
                <w:rFonts w:eastAsia="Times New Roman" w:cstheme="minorHAnsi"/>
                <w:sz w:val="24"/>
                <w:szCs w:val="24"/>
              </w:rPr>
            </w:pPr>
          </w:p>
          <w:p w14:paraId="67D99715" w14:textId="77777777" w:rsidR="008F0645" w:rsidRDefault="008F0645" w:rsidP="00552F6C">
            <w:pPr>
              <w:spacing w:after="0" w:line="240" w:lineRule="auto"/>
              <w:rPr>
                <w:rFonts w:eastAsia="Times New Roman" w:cstheme="minorHAnsi"/>
                <w:sz w:val="24"/>
                <w:szCs w:val="24"/>
              </w:rPr>
            </w:pPr>
          </w:p>
          <w:p w14:paraId="2185E7E2" w14:textId="77777777" w:rsidR="008F0645" w:rsidRDefault="008F0645" w:rsidP="00552F6C">
            <w:pPr>
              <w:spacing w:after="0" w:line="240" w:lineRule="auto"/>
              <w:rPr>
                <w:rFonts w:eastAsia="Times New Roman" w:cstheme="minorHAnsi"/>
                <w:sz w:val="24"/>
                <w:szCs w:val="24"/>
              </w:rPr>
            </w:pPr>
          </w:p>
          <w:p w14:paraId="291D881E" w14:textId="77777777" w:rsidR="008F0645" w:rsidRDefault="008F0645" w:rsidP="00552F6C">
            <w:pPr>
              <w:spacing w:after="0" w:line="240" w:lineRule="auto"/>
              <w:rPr>
                <w:rFonts w:eastAsia="Times New Roman" w:cstheme="minorHAnsi"/>
                <w:sz w:val="24"/>
                <w:szCs w:val="24"/>
              </w:rPr>
            </w:pPr>
          </w:p>
          <w:p w14:paraId="6CFBB785" w14:textId="77777777" w:rsidR="008F0645" w:rsidRDefault="008F0645" w:rsidP="00552F6C">
            <w:pPr>
              <w:spacing w:after="0" w:line="240" w:lineRule="auto"/>
              <w:rPr>
                <w:rFonts w:eastAsia="Times New Roman" w:cstheme="minorHAnsi"/>
                <w:sz w:val="24"/>
                <w:szCs w:val="24"/>
              </w:rPr>
            </w:pPr>
          </w:p>
          <w:p w14:paraId="0FBC543E" w14:textId="77777777" w:rsidR="008F0645" w:rsidRDefault="008F0645" w:rsidP="00552F6C">
            <w:pPr>
              <w:spacing w:after="0" w:line="240" w:lineRule="auto"/>
              <w:rPr>
                <w:rFonts w:eastAsia="Times New Roman" w:cstheme="minorHAnsi"/>
                <w:sz w:val="24"/>
                <w:szCs w:val="24"/>
              </w:rPr>
            </w:pPr>
          </w:p>
          <w:p w14:paraId="46F889CB" w14:textId="47CAFE39" w:rsidR="008F0645" w:rsidRDefault="008F0645" w:rsidP="00552F6C">
            <w:pPr>
              <w:spacing w:after="0" w:line="240" w:lineRule="auto"/>
              <w:rPr>
                <w:rFonts w:eastAsia="Times New Roman" w:cstheme="minorHAnsi"/>
                <w:sz w:val="24"/>
                <w:szCs w:val="24"/>
              </w:rPr>
            </w:pPr>
            <w:r>
              <w:rPr>
                <w:rFonts w:eastAsia="Times New Roman" w:cstheme="minorHAnsi"/>
                <w:sz w:val="24"/>
                <w:szCs w:val="24"/>
              </w:rPr>
              <w:t>JL</w:t>
            </w:r>
          </w:p>
          <w:p w14:paraId="76A8E592" w14:textId="77777777" w:rsidR="00B76657" w:rsidRPr="00552F6C" w:rsidRDefault="00B76657" w:rsidP="00552F6C">
            <w:pPr>
              <w:spacing w:after="0" w:line="240" w:lineRule="auto"/>
              <w:rPr>
                <w:rFonts w:eastAsia="Times New Roman" w:cstheme="minorHAnsi"/>
                <w:sz w:val="24"/>
                <w:szCs w:val="24"/>
              </w:rPr>
            </w:pPr>
          </w:p>
        </w:tc>
      </w:tr>
      <w:tr w:rsidR="00081938" w:rsidRPr="00552F6C" w14:paraId="3832C530" w14:textId="77777777" w:rsidTr="00362145">
        <w:trPr>
          <w:trHeight w:val="37"/>
        </w:trPr>
        <w:tc>
          <w:tcPr>
            <w:tcW w:w="9889" w:type="dxa"/>
          </w:tcPr>
          <w:p w14:paraId="53DEC86D" w14:textId="3FAE810F" w:rsidR="00081938" w:rsidRDefault="00314EDF" w:rsidP="00081938">
            <w:pPr>
              <w:tabs>
                <w:tab w:val="left" w:pos="567"/>
              </w:tabs>
              <w:spacing w:after="0" w:line="240" w:lineRule="auto"/>
              <w:rPr>
                <w:rFonts w:eastAsia="Times New Roman" w:cstheme="minorHAnsi"/>
                <w:b/>
                <w:bCs/>
                <w:sz w:val="24"/>
                <w:szCs w:val="24"/>
              </w:rPr>
            </w:pPr>
            <w:r>
              <w:rPr>
                <w:rFonts w:eastAsia="Times New Roman" w:cstheme="minorHAnsi"/>
                <w:b/>
                <w:bCs/>
                <w:sz w:val="24"/>
                <w:szCs w:val="24"/>
              </w:rPr>
              <w:lastRenderedPageBreak/>
              <w:t>Meeting in person</w:t>
            </w:r>
          </w:p>
          <w:p w14:paraId="11CB4F51" w14:textId="4C3FA2B7" w:rsidR="00074CB3" w:rsidRDefault="00074CB3" w:rsidP="00081938">
            <w:pPr>
              <w:tabs>
                <w:tab w:val="left" w:pos="567"/>
              </w:tabs>
              <w:spacing w:after="0" w:line="240" w:lineRule="auto"/>
              <w:rPr>
                <w:rFonts w:eastAsia="Times New Roman" w:cstheme="minorHAnsi"/>
                <w:bCs/>
                <w:sz w:val="24"/>
                <w:szCs w:val="24"/>
              </w:rPr>
            </w:pPr>
            <w:r>
              <w:rPr>
                <w:rFonts w:eastAsia="Times New Roman" w:cstheme="minorHAnsi"/>
                <w:bCs/>
                <w:sz w:val="24"/>
                <w:szCs w:val="24"/>
              </w:rPr>
              <w:t>We agreed in principle to hold the next meeting in person; however JL reported that there are sti</w:t>
            </w:r>
            <w:r w:rsidR="000E0FC5">
              <w:rPr>
                <w:rFonts w:eastAsia="Times New Roman" w:cstheme="minorHAnsi"/>
                <w:bCs/>
                <w:sz w:val="24"/>
                <w:szCs w:val="24"/>
              </w:rPr>
              <w:t xml:space="preserve">ll on-going problems with leaks/flooding </w:t>
            </w:r>
            <w:r>
              <w:rPr>
                <w:rFonts w:eastAsia="Times New Roman" w:cstheme="minorHAnsi"/>
                <w:bCs/>
                <w:sz w:val="24"/>
                <w:szCs w:val="24"/>
              </w:rPr>
              <w:t>in the surgery, despite repairs having been made. If the meeting room is unavailable we will h</w:t>
            </w:r>
            <w:r w:rsidR="009F5740">
              <w:rPr>
                <w:rFonts w:eastAsia="Times New Roman" w:cstheme="minorHAnsi"/>
                <w:bCs/>
                <w:sz w:val="24"/>
                <w:szCs w:val="24"/>
              </w:rPr>
              <w:t>ave to meet</w:t>
            </w:r>
            <w:r w:rsidR="002A23D7">
              <w:rPr>
                <w:rFonts w:eastAsia="Times New Roman" w:cstheme="minorHAnsi"/>
                <w:bCs/>
                <w:sz w:val="24"/>
                <w:szCs w:val="24"/>
              </w:rPr>
              <w:t xml:space="preserve"> on-line.</w:t>
            </w:r>
          </w:p>
          <w:p w14:paraId="4EAED731" w14:textId="4D8F6966" w:rsidR="002A23D7" w:rsidRPr="00074CB3" w:rsidRDefault="002A23D7" w:rsidP="00081938">
            <w:pPr>
              <w:tabs>
                <w:tab w:val="left" w:pos="567"/>
              </w:tabs>
              <w:spacing w:after="0" w:line="240" w:lineRule="auto"/>
              <w:rPr>
                <w:rFonts w:eastAsia="Times New Roman" w:cstheme="minorHAnsi"/>
                <w:bCs/>
                <w:sz w:val="24"/>
                <w:szCs w:val="24"/>
              </w:rPr>
            </w:pPr>
          </w:p>
        </w:tc>
        <w:tc>
          <w:tcPr>
            <w:tcW w:w="993" w:type="dxa"/>
          </w:tcPr>
          <w:p w14:paraId="249A03DA" w14:textId="77777777" w:rsidR="00E050CC" w:rsidRDefault="00E050CC" w:rsidP="00552F6C">
            <w:pPr>
              <w:spacing w:after="0" w:line="240" w:lineRule="auto"/>
              <w:rPr>
                <w:rFonts w:eastAsia="Times New Roman" w:cstheme="minorHAnsi"/>
                <w:sz w:val="24"/>
                <w:szCs w:val="24"/>
              </w:rPr>
            </w:pPr>
          </w:p>
          <w:p w14:paraId="24825CE7" w14:textId="43928F26" w:rsidR="002A23D7" w:rsidRPr="00552F6C" w:rsidRDefault="002A23D7" w:rsidP="00552F6C">
            <w:pPr>
              <w:spacing w:after="0" w:line="240" w:lineRule="auto"/>
              <w:rPr>
                <w:rFonts w:eastAsia="Times New Roman" w:cstheme="minorHAnsi"/>
                <w:sz w:val="24"/>
                <w:szCs w:val="24"/>
              </w:rPr>
            </w:pPr>
            <w:r>
              <w:rPr>
                <w:rFonts w:eastAsia="Times New Roman" w:cstheme="minorHAnsi"/>
                <w:sz w:val="24"/>
                <w:szCs w:val="24"/>
              </w:rPr>
              <w:t>JL</w:t>
            </w:r>
          </w:p>
        </w:tc>
      </w:tr>
      <w:tr w:rsidR="00410EF5" w:rsidRPr="00552F6C" w14:paraId="3B7B1788" w14:textId="77777777" w:rsidTr="00362145">
        <w:trPr>
          <w:trHeight w:val="37"/>
        </w:trPr>
        <w:tc>
          <w:tcPr>
            <w:tcW w:w="9889" w:type="dxa"/>
          </w:tcPr>
          <w:p w14:paraId="4A621D08" w14:textId="50D30924" w:rsidR="007B1F90" w:rsidRDefault="002A23D7" w:rsidP="00410EF5">
            <w:pPr>
              <w:tabs>
                <w:tab w:val="left" w:pos="567"/>
              </w:tabs>
              <w:spacing w:after="0" w:line="240" w:lineRule="auto"/>
              <w:rPr>
                <w:rFonts w:cstheme="minorHAnsi"/>
                <w:color w:val="000000"/>
                <w:sz w:val="24"/>
                <w:szCs w:val="24"/>
                <w:lang w:val="en-US"/>
              </w:rPr>
            </w:pPr>
            <w:r>
              <w:rPr>
                <w:rFonts w:cstheme="minorHAnsi"/>
                <w:b/>
                <w:color w:val="000000"/>
                <w:sz w:val="24"/>
                <w:szCs w:val="24"/>
                <w:lang w:val="en-US"/>
              </w:rPr>
              <w:t>Methods of communication</w:t>
            </w:r>
          </w:p>
          <w:p w14:paraId="2808422C" w14:textId="51C8BE9A" w:rsidR="002A23D7" w:rsidRDefault="002A23D7" w:rsidP="00410EF5">
            <w:pPr>
              <w:tabs>
                <w:tab w:val="left" w:pos="567"/>
              </w:tabs>
              <w:spacing w:after="0" w:line="240" w:lineRule="auto"/>
              <w:rPr>
                <w:rFonts w:cstheme="minorHAnsi"/>
                <w:color w:val="000000"/>
                <w:sz w:val="24"/>
                <w:szCs w:val="24"/>
                <w:lang w:val="en-US"/>
              </w:rPr>
            </w:pPr>
            <w:r>
              <w:rPr>
                <w:rFonts w:cstheme="minorHAnsi"/>
                <w:color w:val="000000"/>
                <w:sz w:val="24"/>
                <w:szCs w:val="24"/>
                <w:lang w:val="en-US"/>
              </w:rPr>
              <w:t>FT raised questions regarding the multiple methods of communication used between patients and the practice, and possible areas of confusion. For example the relationship between the NHS app and the Evergreen app; the status of e-consult</w:t>
            </w:r>
            <w:r w:rsidR="009F5740">
              <w:rPr>
                <w:rFonts w:cstheme="minorHAnsi"/>
                <w:color w:val="000000"/>
                <w:sz w:val="24"/>
                <w:szCs w:val="24"/>
                <w:lang w:val="en-US"/>
              </w:rPr>
              <w:t xml:space="preserve"> (which had disappeared from the practice website)</w:t>
            </w:r>
            <w:r>
              <w:rPr>
                <w:rFonts w:cstheme="minorHAnsi"/>
                <w:color w:val="000000"/>
                <w:sz w:val="24"/>
                <w:szCs w:val="24"/>
                <w:lang w:val="en-US"/>
              </w:rPr>
              <w:t>; the use of texts to alert patients to make appointments, where further texts were sent even after an appointment had been made. Members reported problems in obtaining test results using option 4 on the telephone, and in email communication with the Practice. JL explained that the Practice was no longer using e-consu</w:t>
            </w:r>
            <w:r w:rsidR="00405A90">
              <w:rPr>
                <w:rFonts w:cstheme="minorHAnsi"/>
                <w:color w:val="000000"/>
                <w:sz w:val="24"/>
                <w:szCs w:val="24"/>
                <w:lang w:val="en-US"/>
              </w:rPr>
              <w:t xml:space="preserve">lt, instead a new system, </w:t>
            </w:r>
            <w:proofErr w:type="spellStart"/>
            <w:r w:rsidR="00405A90">
              <w:rPr>
                <w:rFonts w:cstheme="minorHAnsi"/>
                <w:color w:val="000000"/>
                <w:sz w:val="24"/>
                <w:szCs w:val="24"/>
                <w:lang w:val="en-US"/>
              </w:rPr>
              <w:t>Accur</w:t>
            </w:r>
            <w:r>
              <w:rPr>
                <w:rFonts w:cstheme="minorHAnsi"/>
                <w:color w:val="000000"/>
                <w:sz w:val="24"/>
                <w:szCs w:val="24"/>
                <w:lang w:val="en-US"/>
              </w:rPr>
              <w:t>x</w:t>
            </w:r>
            <w:proofErr w:type="spellEnd"/>
            <w:r>
              <w:rPr>
                <w:rFonts w:cstheme="minorHAnsi"/>
                <w:color w:val="000000"/>
                <w:sz w:val="24"/>
                <w:szCs w:val="24"/>
                <w:lang w:val="en-US"/>
              </w:rPr>
              <w:t xml:space="preserve">, was being introduced. It was considered to be an improvement and compatible with care navigation. </w:t>
            </w:r>
          </w:p>
          <w:p w14:paraId="2E3A708C" w14:textId="77777777" w:rsidR="002A23D7" w:rsidRDefault="002A23D7" w:rsidP="00410EF5">
            <w:pPr>
              <w:tabs>
                <w:tab w:val="left" w:pos="567"/>
              </w:tabs>
              <w:spacing w:after="0" w:line="240" w:lineRule="auto"/>
              <w:rPr>
                <w:rFonts w:cstheme="minorHAnsi"/>
                <w:color w:val="000000"/>
                <w:sz w:val="24"/>
                <w:szCs w:val="24"/>
                <w:lang w:val="en-US"/>
              </w:rPr>
            </w:pPr>
          </w:p>
          <w:p w14:paraId="12FC7052" w14:textId="69BCDD7B" w:rsidR="002A23D7" w:rsidRDefault="002A23D7" w:rsidP="00410EF5">
            <w:pPr>
              <w:tabs>
                <w:tab w:val="left" w:pos="567"/>
              </w:tabs>
              <w:spacing w:after="0" w:line="240" w:lineRule="auto"/>
              <w:rPr>
                <w:rFonts w:cstheme="minorHAnsi"/>
                <w:color w:val="000000"/>
                <w:sz w:val="24"/>
                <w:szCs w:val="24"/>
                <w:lang w:val="en-US"/>
              </w:rPr>
            </w:pPr>
            <w:r>
              <w:rPr>
                <w:rFonts w:cstheme="minorHAnsi"/>
                <w:color w:val="000000"/>
                <w:sz w:val="24"/>
                <w:szCs w:val="24"/>
                <w:lang w:val="en-US"/>
              </w:rPr>
              <w:t xml:space="preserve">Members </w:t>
            </w:r>
            <w:r w:rsidR="00405A90">
              <w:rPr>
                <w:rFonts w:cstheme="minorHAnsi"/>
                <w:color w:val="000000"/>
                <w:sz w:val="24"/>
                <w:szCs w:val="24"/>
                <w:lang w:val="en-US"/>
              </w:rPr>
              <w:t xml:space="preserve">were pleased to hear that </w:t>
            </w:r>
            <w:proofErr w:type="spellStart"/>
            <w:r w:rsidR="00405A90">
              <w:rPr>
                <w:rFonts w:cstheme="minorHAnsi"/>
                <w:color w:val="000000"/>
                <w:sz w:val="24"/>
                <w:szCs w:val="24"/>
                <w:lang w:val="en-US"/>
              </w:rPr>
              <w:t>Accur</w:t>
            </w:r>
            <w:r>
              <w:rPr>
                <w:rFonts w:cstheme="minorHAnsi"/>
                <w:color w:val="000000"/>
                <w:sz w:val="24"/>
                <w:szCs w:val="24"/>
                <w:lang w:val="en-US"/>
              </w:rPr>
              <w:t>x</w:t>
            </w:r>
            <w:proofErr w:type="spellEnd"/>
            <w:r w:rsidR="00E92412">
              <w:rPr>
                <w:rFonts w:cstheme="minorHAnsi"/>
                <w:color w:val="000000"/>
                <w:sz w:val="24"/>
                <w:szCs w:val="24"/>
                <w:lang w:val="en-US"/>
              </w:rPr>
              <w:t xml:space="preserve"> was more effective, but thought</w:t>
            </w:r>
            <w:r w:rsidR="009F5740">
              <w:rPr>
                <w:rFonts w:cstheme="minorHAnsi"/>
                <w:color w:val="000000"/>
                <w:sz w:val="24"/>
                <w:szCs w:val="24"/>
                <w:lang w:val="en-US"/>
              </w:rPr>
              <w:t xml:space="preserve"> </w:t>
            </w:r>
            <w:r w:rsidR="00E92412">
              <w:rPr>
                <w:rFonts w:cstheme="minorHAnsi"/>
                <w:color w:val="000000"/>
                <w:sz w:val="24"/>
                <w:szCs w:val="24"/>
                <w:lang w:val="en-US"/>
              </w:rPr>
              <w:t xml:space="preserve">that it was inevitably </w:t>
            </w:r>
            <w:r>
              <w:rPr>
                <w:rFonts w:cstheme="minorHAnsi"/>
                <w:color w:val="000000"/>
                <w:sz w:val="24"/>
                <w:szCs w:val="24"/>
                <w:lang w:val="en-US"/>
              </w:rPr>
              <w:t>confusing wh</w:t>
            </w:r>
            <w:r w:rsidR="00C5333C">
              <w:rPr>
                <w:rFonts w:cstheme="minorHAnsi"/>
                <w:color w:val="000000"/>
                <w:sz w:val="24"/>
                <w:szCs w:val="24"/>
                <w:lang w:val="en-US"/>
              </w:rPr>
              <w:t>en systems were changed, particularly when</w:t>
            </w:r>
            <w:r>
              <w:rPr>
                <w:rFonts w:cstheme="minorHAnsi"/>
                <w:color w:val="000000"/>
                <w:sz w:val="24"/>
                <w:szCs w:val="24"/>
                <w:lang w:val="en-US"/>
              </w:rPr>
              <w:t xml:space="preserve"> people (who may have limited experience with IT)</w:t>
            </w:r>
            <w:r w:rsidR="009F5740">
              <w:rPr>
                <w:rFonts w:cstheme="minorHAnsi"/>
                <w:color w:val="000000"/>
                <w:sz w:val="24"/>
                <w:szCs w:val="24"/>
                <w:lang w:val="en-US"/>
              </w:rPr>
              <w:t xml:space="preserve"> we</w:t>
            </w:r>
            <w:r>
              <w:rPr>
                <w:rFonts w:cstheme="minorHAnsi"/>
                <w:color w:val="000000"/>
                <w:sz w:val="24"/>
                <w:szCs w:val="24"/>
                <w:lang w:val="en-US"/>
              </w:rPr>
              <w:t xml:space="preserve">re </w:t>
            </w:r>
            <w:r w:rsidR="00C5333C">
              <w:rPr>
                <w:rFonts w:cstheme="minorHAnsi"/>
                <w:color w:val="000000"/>
                <w:sz w:val="24"/>
                <w:szCs w:val="24"/>
                <w:lang w:val="en-US"/>
              </w:rPr>
              <w:t xml:space="preserve">just </w:t>
            </w:r>
            <w:r w:rsidR="009A5B79">
              <w:rPr>
                <w:rFonts w:cstheme="minorHAnsi"/>
                <w:color w:val="000000"/>
                <w:sz w:val="24"/>
                <w:szCs w:val="24"/>
                <w:lang w:val="en-US"/>
              </w:rPr>
              <w:t xml:space="preserve">getting familiar with </w:t>
            </w:r>
            <w:r w:rsidR="00C5333C">
              <w:rPr>
                <w:rFonts w:cstheme="minorHAnsi"/>
                <w:color w:val="000000"/>
                <w:sz w:val="24"/>
                <w:szCs w:val="24"/>
                <w:lang w:val="en-US"/>
              </w:rPr>
              <w:t>the existing systems</w:t>
            </w:r>
            <w:r>
              <w:rPr>
                <w:rFonts w:cstheme="minorHAnsi"/>
                <w:color w:val="000000"/>
                <w:sz w:val="24"/>
                <w:szCs w:val="24"/>
                <w:lang w:val="en-US"/>
              </w:rPr>
              <w:t>.</w:t>
            </w:r>
          </w:p>
          <w:p w14:paraId="0E96F8CA" w14:textId="77777777" w:rsidR="002A23D7" w:rsidRDefault="002A23D7" w:rsidP="00410EF5">
            <w:pPr>
              <w:tabs>
                <w:tab w:val="left" w:pos="567"/>
              </w:tabs>
              <w:spacing w:after="0" w:line="240" w:lineRule="auto"/>
              <w:rPr>
                <w:rFonts w:cstheme="minorHAnsi"/>
                <w:color w:val="000000"/>
                <w:sz w:val="24"/>
                <w:szCs w:val="24"/>
                <w:lang w:val="en-US"/>
              </w:rPr>
            </w:pPr>
          </w:p>
          <w:p w14:paraId="38599CA7" w14:textId="02D46BBF" w:rsidR="00410EF5" w:rsidRDefault="00C5333C" w:rsidP="00410EF5">
            <w:pPr>
              <w:tabs>
                <w:tab w:val="left" w:pos="567"/>
              </w:tabs>
              <w:spacing w:after="0" w:line="240" w:lineRule="auto"/>
              <w:rPr>
                <w:rFonts w:cstheme="minorHAnsi"/>
                <w:color w:val="000000"/>
                <w:sz w:val="24"/>
                <w:szCs w:val="24"/>
                <w:lang w:val="en-US"/>
              </w:rPr>
            </w:pPr>
            <w:r>
              <w:rPr>
                <w:rFonts w:cstheme="minorHAnsi"/>
                <w:color w:val="000000"/>
                <w:sz w:val="24"/>
                <w:szCs w:val="24"/>
                <w:lang w:val="en-US"/>
              </w:rPr>
              <w:t>It was agreed to return to</w:t>
            </w:r>
            <w:r w:rsidR="009F5740">
              <w:rPr>
                <w:rFonts w:cstheme="minorHAnsi"/>
                <w:color w:val="000000"/>
                <w:sz w:val="24"/>
                <w:szCs w:val="24"/>
                <w:lang w:val="en-US"/>
              </w:rPr>
              <w:t xml:space="preserve"> this item at the next meeting.</w:t>
            </w:r>
          </w:p>
          <w:p w14:paraId="347DF006" w14:textId="1A6F3BE6" w:rsidR="009F5740" w:rsidRPr="009F5740" w:rsidRDefault="009F5740" w:rsidP="00410EF5">
            <w:pPr>
              <w:tabs>
                <w:tab w:val="left" w:pos="567"/>
              </w:tabs>
              <w:spacing w:after="0" w:line="240" w:lineRule="auto"/>
              <w:rPr>
                <w:rFonts w:cstheme="minorHAnsi"/>
                <w:color w:val="000000"/>
                <w:sz w:val="24"/>
                <w:szCs w:val="24"/>
                <w:lang w:val="en-US"/>
              </w:rPr>
            </w:pPr>
          </w:p>
        </w:tc>
        <w:tc>
          <w:tcPr>
            <w:tcW w:w="993" w:type="dxa"/>
          </w:tcPr>
          <w:p w14:paraId="2A362880" w14:textId="77777777" w:rsidR="00453840" w:rsidRDefault="00453840" w:rsidP="00410EF5">
            <w:pPr>
              <w:spacing w:after="0" w:line="240" w:lineRule="auto"/>
              <w:rPr>
                <w:rFonts w:eastAsia="Times New Roman" w:cstheme="minorHAnsi"/>
                <w:sz w:val="24"/>
                <w:szCs w:val="24"/>
                <w:lang w:val="en-US"/>
              </w:rPr>
            </w:pPr>
          </w:p>
          <w:p w14:paraId="7ABC6D1F" w14:textId="77777777" w:rsidR="00C5333C" w:rsidRDefault="00C5333C" w:rsidP="00410EF5">
            <w:pPr>
              <w:spacing w:after="0" w:line="240" w:lineRule="auto"/>
              <w:rPr>
                <w:rFonts w:eastAsia="Times New Roman" w:cstheme="minorHAnsi"/>
                <w:sz w:val="24"/>
                <w:szCs w:val="24"/>
                <w:lang w:val="en-US"/>
              </w:rPr>
            </w:pPr>
          </w:p>
          <w:p w14:paraId="29B33F11" w14:textId="77777777" w:rsidR="00C5333C" w:rsidRDefault="00C5333C" w:rsidP="00410EF5">
            <w:pPr>
              <w:spacing w:after="0" w:line="240" w:lineRule="auto"/>
              <w:rPr>
                <w:rFonts w:eastAsia="Times New Roman" w:cstheme="minorHAnsi"/>
                <w:sz w:val="24"/>
                <w:szCs w:val="24"/>
                <w:lang w:val="en-US"/>
              </w:rPr>
            </w:pPr>
          </w:p>
          <w:p w14:paraId="5C872BF1" w14:textId="77777777" w:rsidR="00C5333C" w:rsidRDefault="00C5333C" w:rsidP="00410EF5">
            <w:pPr>
              <w:spacing w:after="0" w:line="240" w:lineRule="auto"/>
              <w:rPr>
                <w:rFonts w:eastAsia="Times New Roman" w:cstheme="minorHAnsi"/>
                <w:sz w:val="24"/>
                <w:szCs w:val="24"/>
                <w:lang w:val="en-US"/>
              </w:rPr>
            </w:pPr>
          </w:p>
          <w:p w14:paraId="48ADA24E" w14:textId="77777777" w:rsidR="00C5333C" w:rsidRDefault="00C5333C" w:rsidP="00410EF5">
            <w:pPr>
              <w:spacing w:after="0" w:line="240" w:lineRule="auto"/>
              <w:rPr>
                <w:rFonts w:eastAsia="Times New Roman" w:cstheme="minorHAnsi"/>
                <w:sz w:val="24"/>
                <w:szCs w:val="24"/>
                <w:lang w:val="en-US"/>
              </w:rPr>
            </w:pPr>
          </w:p>
          <w:p w14:paraId="48385770" w14:textId="77777777" w:rsidR="00C5333C" w:rsidRDefault="00C5333C" w:rsidP="00410EF5">
            <w:pPr>
              <w:spacing w:after="0" w:line="240" w:lineRule="auto"/>
              <w:rPr>
                <w:rFonts w:eastAsia="Times New Roman" w:cstheme="minorHAnsi"/>
                <w:sz w:val="24"/>
                <w:szCs w:val="24"/>
                <w:lang w:val="en-US"/>
              </w:rPr>
            </w:pPr>
          </w:p>
          <w:p w14:paraId="347F3A02" w14:textId="77777777" w:rsidR="00C5333C" w:rsidRDefault="00C5333C" w:rsidP="00410EF5">
            <w:pPr>
              <w:spacing w:after="0" w:line="240" w:lineRule="auto"/>
              <w:rPr>
                <w:rFonts w:eastAsia="Times New Roman" w:cstheme="minorHAnsi"/>
                <w:sz w:val="24"/>
                <w:szCs w:val="24"/>
                <w:lang w:val="en-US"/>
              </w:rPr>
            </w:pPr>
          </w:p>
          <w:p w14:paraId="0FE11BCC" w14:textId="77777777" w:rsidR="00C5333C" w:rsidRDefault="00C5333C" w:rsidP="00410EF5">
            <w:pPr>
              <w:spacing w:after="0" w:line="240" w:lineRule="auto"/>
              <w:rPr>
                <w:rFonts w:eastAsia="Times New Roman" w:cstheme="minorHAnsi"/>
                <w:sz w:val="24"/>
                <w:szCs w:val="24"/>
                <w:lang w:val="en-US"/>
              </w:rPr>
            </w:pPr>
          </w:p>
          <w:p w14:paraId="49F41602" w14:textId="77777777" w:rsidR="00C5333C" w:rsidRDefault="00C5333C" w:rsidP="00410EF5">
            <w:pPr>
              <w:spacing w:after="0" w:line="240" w:lineRule="auto"/>
              <w:rPr>
                <w:rFonts w:eastAsia="Times New Roman" w:cstheme="minorHAnsi"/>
                <w:sz w:val="24"/>
                <w:szCs w:val="24"/>
                <w:lang w:val="en-US"/>
              </w:rPr>
            </w:pPr>
          </w:p>
          <w:p w14:paraId="33FD2DB5" w14:textId="77777777" w:rsidR="00C5333C" w:rsidRDefault="00C5333C" w:rsidP="00410EF5">
            <w:pPr>
              <w:spacing w:after="0" w:line="240" w:lineRule="auto"/>
              <w:rPr>
                <w:rFonts w:eastAsia="Times New Roman" w:cstheme="minorHAnsi"/>
                <w:sz w:val="24"/>
                <w:szCs w:val="24"/>
                <w:lang w:val="en-US"/>
              </w:rPr>
            </w:pPr>
          </w:p>
          <w:p w14:paraId="12CF5093" w14:textId="77777777" w:rsidR="00C5333C" w:rsidRDefault="00C5333C" w:rsidP="00410EF5">
            <w:pPr>
              <w:spacing w:after="0" w:line="240" w:lineRule="auto"/>
              <w:rPr>
                <w:rFonts w:eastAsia="Times New Roman" w:cstheme="minorHAnsi"/>
                <w:sz w:val="24"/>
                <w:szCs w:val="24"/>
                <w:lang w:val="en-US"/>
              </w:rPr>
            </w:pPr>
          </w:p>
          <w:p w14:paraId="3652C662" w14:textId="77777777" w:rsidR="00C5333C" w:rsidRDefault="00C5333C" w:rsidP="00410EF5">
            <w:pPr>
              <w:spacing w:after="0" w:line="240" w:lineRule="auto"/>
              <w:rPr>
                <w:rFonts w:eastAsia="Times New Roman" w:cstheme="minorHAnsi"/>
                <w:sz w:val="24"/>
                <w:szCs w:val="24"/>
                <w:lang w:val="en-US"/>
              </w:rPr>
            </w:pPr>
          </w:p>
          <w:p w14:paraId="2091732C" w14:textId="77777777" w:rsidR="00C5333C" w:rsidRDefault="00C5333C" w:rsidP="00410EF5">
            <w:pPr>
              <w:spacing w:after="0" w:line="240" w:lineRule="auto"/>
              <w:rPr>
                <w:rFonts w:eastAsia="Times New Roman" w:cstheme="minorHAnsi"/>
                <w:sz w:val="24"/>
                <w:szCs w:val="24"/>
                <w:lang w:val="en-US"/>
              </w:rPr>
            </w:pPr>
          </w:p>
          <w:p w14:paraId="06FC2319" w14:textId="77777777" w:rsidR="00C5333C" w:rsidRDefault="00C5333C" w:rsidP="00410EF5">
            <w:pPr>
              <w:spacing w:after="0" w:line="240" w:lineRule="auto"/>
              <w:rPr>
                <w:rFonts w:eastAsia="Times New Roman" w:cstheme="minorHAnsi"/>
                <w:sz w:val="24"/>
                <w:szCs w:val="24"/>
                <w:lang w:val="en-US"/>
              </w:rPr>
            </w:pPr>
          </w:p>
          <w:p w14:paraId="5E6DF5C9" w14:textId="11DB2DD5" w:rsidR="00C5333C" w:rsidRPr="00C5333C" w:rsidRDefault="00C5333C" w:rsidP="00410EF5">
            <w:pPr>
              <w:spacing w:after="0" w:line="240" w:lineRule="auto"/>
              <w:rPr>
                <w:rFonts w:eastAsia="Times New Roman" w:cstheme="minorHAnsi"/>
                <w:sz w:val="24"/>
                <w:szCs w:val="24"/>
                <w:lang w:val="en-US"/>
              </w:rPr>
            </w:pPr>
            <w:r>
              <w:rPr>
                <w:rFonts w:eastAsia="Times New Roman" w:cstheme="minorHAnsi"/>
                <w:sz w:val="24"/>
                <w:szCs w:val="24"/>
                <w:lang w:val="en-US"/>
              </w:rPr>
              <w:t>JL</w:t>
            </w:r>
          </w:p>
        </w:tc>
      </w:tr>
      <w:tr w:rsidR="009F5740" w:rsidRPr="00552F6C" w14:paraId="57B373D3" w14:textId="77777777" w:rsidTr="00362145">
        <w:trPr>
          <w:trHeight w:val="37"/>
        </w:trPr>
        <w:tc>
          <w:tcPr>
            <w:tcW w:w="9889" w:type="dxa"/>
          </w:tcPr>
          <w:p w14:paraId="1B71B925" w14:textId="74D89422" w:rsidR="009F5740" w:rsidRDefault="009F5740" w:rsidP="00410EF5">
            <w:pPr>
              <w:tabs>
                <w:tab w:val="left" w:pos="567"/>
              </w:tabs>
              <w:spacing w:after="0" w:line="240" w:lineRule="auto"/>
              <w:rPr>
                <w:rFonts w:cstheme="minorHAnsi"/>
                <w:b/>
                <w:color w:val="000000"/>
                <w:sz w:val="24"/>
                <w:szCs w:val="24"/>
                <w:lang w:val="en-US"/>
              </w:rPr>
            </w:pPr>
            <w:r>
              <w:rPr>
                <w:rFonts w:cstheme="minorHAnsi"/>
                <w:b/>
                <w:color w:val="000000"/>
                <w:sz w:val="24"/>
                <w:szCs w:val="24"/>
                <w:lang w:val="en-US"/>
              </w:rPr>
              <w:t>Tragedy in Archway</w:t>
            </w:r>
          </w:p>
          <w:p w14:paraId="42AF0F59" w14:textId="13849C20" w:rsidR="00E92412" w:rsidRPr="00E92412" w:rsidRDefault="00E92412" w:rsidP="00410EF5">
            <w:pPr>
              <w:tabs>
                <w:tab w:val="left" w:pos="567"/>
              </w:tabs>
              <w:spacing w:after="0" w:line="240" w:lineRule="auto"/>
              <w:rPr>
                <w:rFonts w:cstheme="minorHAnsi"/>
                <w:color w:val="000000"/>
                <w:sz w:val="24"/>
                <w:szCs w:val="24"/>
                <w:lang w:val="en-US"/>
              </w:rPr>
            </w:pPr>
            <w:r>
              <w:rPr>
                <w:rFonts w:cstheme="minorHAnsi"/>
                <w:color w:val="000000"/>
                <w:sz w:val="24"/>
                <w:szCs w:val="24"/>
                <w:lang w:val="en-US"/>
              </w:rPr>
              <w:t>Following a recent stabbing incident close to the surgery, in which two people had died, JL reported that a number of distressed people, including children, had sought help from the Practice. H</w:t>
            </w:r>
            <w:r w:rsidR="00C5333C">
              <w:rPr>
                <w:rFonts w:cstheme="minorHAnsi"/>
                <w:color w:val="000000"/>
                <w:sz w:val="24"/>
                <w:szCs w:val="24"/>
                <w:lang w:val="en-US"/>
              </w:rPr>
              <w:t xml:space="preserve">e asked </w:t>
            </w:r>
            <w:r>
              <w:rPr>
                <w:rFonts w:cstheme="minorHAnsi"/>
                <w:color w:val="000000"/>
                <w:sz w:val="24"/>
                <w:szCs w:val="24"/>
                <w:lang w:val="en-US"/>
              </w:rPr>
              <w:t xml:space="preserve">PPG </w:t>
            </w:r>
            <w:r w:rsidR="000E0FC5">
              <w:rPr>
                <w:rFonts w:cstheme="minorHAnsi"/>
                <w:color w:val="000000"/>
                <w:sz w:val="24"/>
                <w:szCs w:val="24"/>
                <w:lang w:val="en-US"/>
              </w:rPr>
              <w:t xml:space="preserve">members to </w:t>
            </w:r>
            <w:r w:rsidR="00F031DA">
              <w:rPr>
                <w:rFonts w:cstheme="minorHAnsi"/>
                <w:color w:val="000000"/>
                <w:sz w:val="24"/>
                <w:szCs w:val="24"/>
                <w:lang w:val="en-US"/>
              </w:rPr>
              <w:t xml:space="preserve">suggest ways </w:t>
            </w:r>
            <w:r w:rsidR="005E654A">
              <w:rPr>
                <w:rFonts w:cstheme="minorHAnsi"/>
                <w:color w:val="000000"/>
                <w:sz w:val="24"/>
                <w:szCs w:val="24"/>
                <w:lang w:val="en-US"/>
              </w:rPr>
              <w:t xml:space="preserve">that </w:t>
            </w:r>
            <w:r w:rsidR="006A1F7D">
              <w:rPr>
                <w:rFonts w:cstheme="minorHAnsi"/>
                <w:color w:val="000000"/>
                <w:sz w:val="24"/>
                <w:szCs w:val="24"/>
                <w:lang w:val="en-US"/>
              </w:rPr>
              <w:t xml:space="preserve">we could </w:t>
            </w:r>
            <w:r w:rsidR="00C5333C">
              <w:rPr>
                <w:rFonts w:cstheme="minorHAnsi"/>
                <w:color w:val="000000"/>
                <w:sz w:val="24"/>
                <w:szCs w:val="24"/>
                <w:lang w:val="en-US"/>
              </w:rPr>
              <w:t xml:space="preserve">support efforts </w:t>
            </w:r>
            <w:r w:rsidR="00F031DA">
              <w:rPr>
                <w:rFonts w:cstheme="minorHAnsi"/>
                <w:color w:val="000000"/>
                <w:sz w:val="24"/>
                <w:szCs w:val="24"/>
                <w:lang w:val="en-US"/>
              </w:rPr>
              <w:t xml:space="preserve">to </w:t>
            </w:r>
            <w:r w:rsidR="00C5333C">
              <w:rPr>
                <w:rFonts w:cstheme="minorHAnsi"/>
                <w:color w:val="000000"/>
                <w:sz w:val="24"/>
                <w:szCs w:val="24"/>
                <w:lang w:val="en-US"/>
              </w:rPr>
              <w:t xml:space="preserve">address </w:t>
            </w:r>
            <w:r>
              <w:rPr>
                <w:rFonts w:cstheme="minorHAnsi"/>
                <w:color w:val="000000"/>
                <w:sz w:val="24"/>
                <w:szCs w:val="24"/>
                <w:lang w:val="en-US"/>
              </w:rPr>
              <w:t>knife crime</w:t>
            </w:r>
            <w:r w:rsidR="00F031DA">
              <w:rPr>
                <w:rFonts w:cstheme="minorHAnsi"/>
                <w:color w:val="000000"/>
                <w:sz w:val="24"/>
                <w:szCs w:val="24"/>
                <w:lang w:val="en-US"/>
              </w:rPr>
              <w:t xml:space="preserve"> in </w:t>
            </w:r>
            <w:r w:rsidR="00C5333C">
              <w:rPr>
                <w:rFonts w:cstheme="minorHAnsi"/>
                <w:color w:val="000000"/>
                <w:sz w:val="24"/>
                <w:szCs w:val="24"/>
                <w:lang w:val="en-US"/>
              </w:rPr>
              <w:t>the area</w:t>
            </w:r>
            <w:r>
              <w:rPr>
                <w:rFonts w:cstheme="minorHAnsi"/>
                <w:color w:val="000000"/>
                <w:sz w:val="24"/>
                <w:szCs w:val="24"/>
                <w:lang w:val="en-US"/>
              </w:rPr>
              <w:t xml:space="preserve">. Members questioned whether such involvement was part of the remit of the PPG, but SW agreed to consider contacting relevant charities to ask if </w:t>
            </w:r>
            <w:r w:rsidR="00C5333C">
              <w:rPr>
                <w:rFonts w:cstheme="minorHAnsi"/>
                <w:color w:val="000000"/>
                <w:sz w:val="24"/>
                <w:szCs w:val="24"/>
                <w:lang w:val="en-US"/>
              </w:rPr>
              <w:t xml:space="preserve">and how </w:t>
            </w:r>
            <w:r>
              <w:rPr>
                <w:rFonts w:cstheme="minorHAnsi"/>
                <w:color w:val="000000"/>
                <w:sz w:val="24"/>
                <w:szCs w:val="24"/>
                <w:lang w:val="en-US"/>
              </w:rPr>
              <w:t>the PPG could support</w:t>
            </w:r>
            <w:r w:rsidR="00C5333C">
              <w:rPr>
                <w:rFonts w:cstheme="minorHAnsi"/>
                <w:color w:val="000000"/>
                <w:sz w:val="24"/>
                <w:szCs w:val="24"/>
                <w:lang w:val="en-US"/>
              </w:rPr>
              <w:t xml:space="preserve"> their work</w:t>
            </w:r>
            <w:r>
              <w:rPr>
                <w:rFonts w:cstheme="minorHAnsi"/>
                <w:color w:val="000000"/>
                <w:sz w:val="24"/>
                <w:szCs w:val="24"/>
                <w:lang w:val="en-US"/>
              </w:rPr>
              <w:t xml:space="preserve">. JL agreed to send him information on appropriate </w:t>
            </w:r>
            <w:proofErr w:type="spellStart"/>
            <w:r>
              <w:rPr>
                <w:rFonts w:cstheme="minorHAnsi"/>
                <w:color w:val="000000"/>
                <w:sz w:val="24"/>
                <w:szCs w:val="24"/>
                <w:lang w:val="en-US"/>
              </w:rPr>
              <w:t>organisations</w:t>
            </w:r>
            <w:proofErr w:type="spellEnd"/>
            <w:r>
              <w:rPr>
                <w:rFonts w:cstheme="minorHAnsi"/>
                <w:color w:val="000000"/>
                <w:sz w:val="24"/>
                <w:szCs w:val="24"/>
                <w:lang w:val="en-US"/>
              </w:rPr>
              <w:t>.</w:t>
            </w:r>
          </w:p>
          <w:p w14:paraId="6A8D4D45" w14:textId="384A74DB" w:rsidR="009F5740" w:rsidRDefault="009F5740" w:rsidP="00410EF5">
            <w:pPr>
              <w:tabs>
                <w:tab w:val="left" w:pos="567"/>
              </w:tabs>
              <w:spacing w:after="0" w:line="240" w:lineRule="auto"/>
              <w:rPr>
                <w:rFonts w:cstheme="minorHAnsi"/>
                <w:b/>
                <w:color w:val="000000"/>
                <w:sz w:val="24"/>
                <w:szCs w:val="24"/>
                <w:lang w:val="en-US"/>
              </w:rPr>
            </w:pPr>
          </w:p>
        </w:tc>
        <w:tc>
          <w:tcPr>
            <w:tcW w:w="993" w:type="dxa"/>
          </w:tcPr>
          <w:p w14:paraId="701465BE" w14:textId="77777777" w:rsidR="009F5740" w:rsidRDefault="009F5740" w:rsidP="00410EF5">
            <w:pPr>
              <w:spacing w:after="0" w:line="240" w:lineRule="auto"/>
              <w:rPr>
                <w:rFonts w:eastAsia="Times New Roman" w:cstheme="minorHAnsi"/>
                <w:sz w:val="24"/>
                <w:szCs w:val="24"/>
                <w:lang w:val="en-US"/>
              </w:rPr>
            </w:pPr>
          </w:p>
          <w:p w14:paraId="3CA8297D" w14:textId="77777777" w:rsidR="00C5333C" w:rsidRDefault="00C5333C" w:rsidP="00410EF5">
            <w:pPr>
              <w:spacing w:after="0" w:line="240" w:lineRule="auto"/>
              <w:rPr>
                <w:rFonts w:eastAsia="Times New Roman" w:cstheme="minorHAnsi"/>
                <w:sz w:val="24"/>
                <w:szCs w:val="24"/>
                <w:lang w:val="en-US"/>
              </w:rPr>
            </w:pPr>
          </w:p>
          <w:p w14:paraId="1A4C73E2" w14:textId="77777777" w:rsidR="00C5333C" w:rsidRDefault="00C5333C" w:rsidP="00410EF5">
            <w:pPr>
              <w:spacing w:after="0" w:line="240" w:lineRule="auto"/>
              <w:rPr>
                <w:rFonts w:eastAsia="Times New Roman" w:cstheme="minorHAnsi"/>
                <w:sz w:val="24"/>
                <w:szCs w:val="24"/>
                <w:lang w:val="en-US"/>
              </w:rPr>
            </w:pPr>
          </w:p>
          <w:p w14:paraId="020665EB" w14:textId="77777777" w:rsidR="00C5333C" w:rsidRDefault="00C5333C" w:rsidP="00410EF5">
            <w:pPr>
              <w:spacing w:after="0" w:line="240" w:lineRule="auto"/>
              <w:rPr>
                <w:rFonts w:eastAsia="Times New Roman" w:cstheme="minorHAnsi"/>
                <w:sz w:val="24"/>
                <w:szCs w:val="24"/>
                <w:lang w:val="en-US"/>
              </w:rPr>
            </w:pPr>
          </w:p>
          <w:p w14:paraId="4A80A06B" w14:textId="77777777" w:rsidR="00C5333C" w:rsidRDefault="00C5333C" w:rsidP="00410EF5">
            <w:pPr>
              <w:spacing w:after="0" w:line="240" w:lineRule="auto"/>
              <w:rPr>
                <w:rFonts w:eastAsia="Times New Roman" w:cstheme="minorHAnsi"/>
                <w:sz w:val="24"/>
                <w:szCs w:val="24"/>
                <w:lang w:val="en-US"/>
              </w:rPr>
            </w:pPr>
          </w:p>
          <w:p w14:paraId="4396FD9E" w14:textId="77777777" w:rsidR="00C5333C" w:rsidRDefault="00C5333C" w:rsidP="00410EF5">
            <w:pPr>
              <w:spacing w:after="0" w:line="240" w:lineRule="auto"/>
              <w:rPr>
                <w:rFonts w:eastAsia="Times New Roman" w:cstheme="minorHAnsi"/>
                <w:sz w:val="24"/>
                <w:szCs w:val="24"/>
                <w:lang w:val="en-US"/>
              </w:rPr>
            </w:pPr>
          </w:p>
          <w:p w14:paraId="49DA531E" w14:textId="5C137C6B" w:rsidR="00E92412" w:rsidRPr="00E92412" w:rsidRDefault="00E92412" w:rsidP="00410EF5">
            <w:pPr>
              <w:spacing w:after="0" w:line="240" w:lineRule="auto"/>
              <w:rPr>
                <w:rFonts w:eastAsia="Times New Roman" w:cstheme="minorHAnsi"/>
                <w:sz w:val="24"/>
                <w:szCs w:val="24"/>
                <w:lang w:val="en-US"/>
              </w:rPr>
            </w:pPr>
            <w:r>
              <w:rPr>
                <w:rFonts w:eastAsia="Times New Roman" w:cstheme="minorHAnsi"/>
                <w:sz w:val="24"/>
                <w:szCs w:val="24"/>
                <w:lang w:val="en-US"/>
              </w:rPr>
              <w:t>JL/SW</w:t>
            </w:r>
          </w:p>
        </w:tc>
      </w:tr>
      <w:tr w:rsidR="00410EF5" w:rsidRPr="00552F6C" w14:paraId="78A63F2F" w14:textId="77777777" w:rsidTr="00362145">
        <w:trPr>
          <w:trHeight w:val="37"/>
        </w:trPr>
        <w:tc>
          <w:tcPr>
            <w:tcW w:w="9889" w:type="dxa"/>
          </w:tcPr>
          <w:p w14:paraId="582AF012" w14:textId="09188630" w:rsidR="003C79A6" w:rsidRDefault="00410EF5" w:rsidP="002A23D7">
            <w:pPr>
              <w:tabs>
                <w:tab w:val="left" w:pos="567"/>
              </w:tabs>
              <w:spacing w:after="0" w:line="240" w:lineRule="auto"/>
              <w:rPr>
                <w:rFonts w:cstheme="minorHAnsi"/>
                <w:color w:val="000000"/>
                <w:sz w:val="24"/>
                <w:szCs w:val="24"/>
                <w:lang w:val="en-US"/>
              </w:rPr>
            </w:pPr>
            <w:r>
              <w:rPr>
                <w:rFonts w:cstheme="minorHAnsi"/>
                <w:b/>
                <w:color w:val="000000"/>
                <w:sz w:val="24"/>
                <w:szCs w:val="24"/>
                <w:lang w:val="en-US"/>
              </w:rPr>
              <w:t xml:space="preserve">Q and A with </w:t>
            </w:r>
            <w:proofErr w:type="spellStart"/>
            <w:r w:rsidR="002A23D7">
              <w:rPr>
                <w:rFonts w:cstheme="minorHAnsi"/>
                <w:b/>
                <w:color w:val="000000"/>
                <w:sz w:val="24"/>
                <w:szCs w:val="24"/>
                <w:lang w:val="en-US"/>
              </w:rPr>
              <w:t>Dr</w:t>
            </w:r>
            <w:proofErr w:type="spellEnd"/>
            <w:r w:rsidR="002A23D7">
              <w:rPr>
                <w:rFonts w:cstheme="minorHAnsi"/>
                <w:b/>
                <w:color w:val="000000"/>
                <w:sz w:val="24"/>
                <w:szCs w:val="24"/>
                <w:lang w:val="en-US"/>
              </w:rPr>
              <w:t xml:space="preserve"> Sarah Levy</w:t>
            </w:r>
          </w:p>
          <w:p w14:paraId="2208D6F8" w14:textId="07CDABF8" w:rsidR="00F031DA" w:rsidRDefault="00C5333C" w:rsidP="002A23D7">
            <w:pPr>
              <w:tabs>
                <w:tab w:val="left" w:pos="567"/>
              </w:tabs>
              <w:spacing w:after="0" w:line="240" w:lineRule="auto"/>
              <w:rPr>
                <w:rFonts w:cstheme="minorHAnsi"/>
                <w:color w:val="000000"/>
                <w:sz w:val="24"/>
                <w:szCs w:val="24"/>
                <w:lang w:val="en-US"/>
              </w:rPr>
            </w:pPr>
            <w:r>
              <w:rPr>
                <w:rFonts w:cstheme="minorHAnsi"/>
                <w:color w:val="000000"/>
                <w:sz w:val="24"/>
                <w:szCs w:val="24"/>
                <w:lang w:val="en-US"/>
              </w:rPr>
              <w:t xml:space="preserve">SL </w:t>
            </w:r>
            <w:r w:rsidR="009F5740">
              <w:rPr>
                <w:rFonts w:cstheme="minorHAnsi"/>
                <w:color w:val="000000"/>
                <w:sz w:val="24"/>
                <w:szCs w:val="24"/>
                <w:lang w:val="en-US"/>
              </w:rPr>
              <w:t xml:space="preserve">joined the meeting and </w:t>
            </w:r>
            <w:r w:rsidR="00F031DA">
              <w:rPr>
                <w:rFonts w:cstheme="minorHAnsi"/>
                <w:color w:val="000000"/>
                <w:sz w:val="24"/>
                <w:szCs w:val="24"/>
                <w:lang w:val="en-US"/>
              </w:rPr>
              <w:t xml:space="preserve">was asked for </w:t>
            </w:r>
            <w:r w:rsidR="009F5740">
              <w:rPr>
                <w:rFonts w:cstheme="minorHAnsi"/>
                <w:color w:val="000000"/>
                <w:sz w:val="24"/>
                <w:szCs w:val="24"/>
                <w:lang w:val="en-US"/>
              </w:rPr>
              <w:t xml:space="preserve">her views on the </w:t>
            </w:r>
            <w:r w:rsidR="00F031DA">
              <w:rPr>
                <w:rFonts w:cstheme="minorHAnsi"/>
                <w:color w:val="000000"/>
                <w:sz w:val="24"/>
                <w:szCs w:val="24"/>
                <w:lang w:val="en-US"/>
              </w:rPr>
              <w:t>role of the PPG</w:t>
            </w:r>
            <w:r>
              <w:rPr>
                <w:rFonts w:cstheme="minorHAnsi"/>
                <w:color w:val="000000"/>
                <w:sz w:val="24"/>
                <w:szCs w:val="24"/>
                <w:lang w:val="en-US"/>
              </w:rPr>
              <w:t>, and its impact. She responding by affirming the importance of opportunities for patient involvement. Currently minutes of our meetings are not routinely shared with clinicians. SL suggested that a brief report could be included in the weekly clinicians’</w:t>
            </w:r>
            <w:r w:rsidR="00205988">
              <w:rPr>
                <w:rFonts w:cstheme="minorHAnsi"/>
                <w:color w:val="000000"/>
                <w:sz w:val="24"/>
                <w:szCs w:val="24"/>
                <w:lang w:val="en-US"/>
              </w:rPr>
              <w:t xml:space="preserve"> meeting that follows each</w:t>
            </w:r>
            <w:r>
              <w:rPr>
                <w:rFonts w:cstheme="minorHAnsi"/>
                <w:color w:val="000000"/>
                <w:sz w:val="24"/>
                <w:szCs w:val="24"/>
                <w:lang w:val="en-US"/>
              </w:rPr>
              <w:t xml:space="preserve"> PPG</w:t>
            </w:r>
            <w:r w:rsidR="00205988">
              <w:rPr>
                <w:rFonts w:cstheme="minorHAnsi"/>
                <w:color w:val="000000"/>
                <w:sz w:val="24"/>
                <w:szCs w:val="24"/>
                <w:lang w:val="en-US"/>
              </w:rPr>
              <w:t xml:space="preserve"> meeting, so that </w:t>
            </w:r>
            <w:r w:rsidR="006A1F7D">
              <w:rPr>
                <w:rFonts w:cstheme="minorHAnsi"/>
                <w:color w:val="000000"/>
                <w:sz w:val="24"/>
                <w:szCs w:val="24"/>
                <w:lang w:val="en-US"/>
              </w:rPr>
              <w:t xml:space="preserve">clinical </w:t>
            </w:r>
            <w:r w:rsidR="00205988">
              <w:rPr>
                <w:rFonts w:cstheme="minorHAnsi"/>
                <w:color w:val="000000"/>
                <w:sz w:val="24"/>
                <w:szCs w:val="24"/>
                <w:lang w:val="en-US"/>
              </w:rPr>
              <w:t>staff are aware of the issues raised by the PPG.</w:t>
            </w:r>
          </w:p>
          <w:p w14:paraId="31CD4A5F" w14:textId="77777777" w:rsidR="00205988" w:rsidRDefault="00205988" w:rsidP="002A23D7">
            <w:pPr>
              <w:tabs>
                <w:tab w:val="left" w:pos="567"/>
              </w:tabs>
              <w:spacing w:after="0" w:line="240" w:lineRule="auto"/>
              <w:rPr>
                <w:rFonts w:cstheme="minorHAnsi"/>
                <w:color w:val="000000"/>
                <w:sz w:val="24"/>
                <w:szCs w:val="24"/>
                <w:lang w:val="en-US"/>
              </w:rPr>
            </w:pPr>
          </w:p>
          <w:p w14:paraId="4FB3B49D" w14:textId="61A589CF" w:rsidR="00410EF5" w:rsidRDefault="00205988" w:rsidP="002A23D7">
            <w:pPr>
              <w:tabs>
                <w:tab w:val="left" w:pos="567"/>
              </w:tabs>
              <w:spacing w:after="0" w:line="240" w:lineRule="auto"/>
              <w:rPr>
                <w:rFonts w:cstheme="minorHAnsi"/>
                <w:color w:val="000000"/>
                <w:sz w:val="24"/>
                <w:szCs w:val="24"/>
                <w:lang w:val="en-US"/>
              </w:rPr>
            </w:pPr>
            <w:r>
              <w:rPr>
                <w:rFonts w:cstheme="minorHAnsi"/>
                <w:color w:val="000000"/>
                <w:sz w:val="24"/>
                <w:szCs w:val="24"/>
                <w:lang w:val="en-US"/>
              </w:rPr>
              <w:t xml:space="preserve">She was also asked for her views on the </w:t>
            </w:r>
            <w:r w:rsidR="009F5740">
              <w:rPr>
                <w:rFonts w:cstheme="minorHAnsi"/>
                <w:color w:val="000000"/>
                <w:sz w:val="24"/>
                <w:szCs w:val="24"/>
                <w:lang w:val="en-US"/>
              </w:rPr>
              <w:t xml:space="preserve">total triage system. </w:t>
            </w:r>
            <w:r w:rsidR="009A5B79">
              <w:rPr>
                <w:rFonts w:cstheme="minorHAnsi"/>
                <w:color w:val="000000"/>
                <w:sz w:val="24"/>
                <w:szCs w:val="24"/>
                <w:lang w:val="en-US"/>
              </w:rPr>
              <w:t>She reported on t</w:t>
            </w:r>
            <w:r>
              <w:rPr>
                <w:rFonts w:cstheme="minorHAnsi"/>
                <w:color w:val="000000"/>
                <w:sz w:val="24"/>
                <w:szCs w:val="24"/>
                <w:lang w:val="en-US"/>
              </w:rPr>
              <w:t xml:space="preserve">he experience of colleagues in other </w:t>
            </w:r>
            <w:r w:rsidR="009A5B79">
              <w:rPr>
                <w:rFonts w:cstheme="minorHAnsi"/>
                <w:color w:val="000000"/>
                <w:sz w:val="24"/>
                <w:szCs w:val="24"/>
                <w:lang w:val="en-US"/>
              </w:rPr>
              <w:t>practices where the system was already in place; they were positive that the system worked well, opening up more appointmen</w:t>
            </w:r>
            <w:r w:rsidR="0012144D">
              <w:rPr>
                <w:rFonts w:cstheme="minorHAnsi"/>
                <w:color w:val="000000"/>
                <w:sz w:val="24"/>
                <w:szCs w:val="24"/>
                <w:lang w:val="en-US"/>
              </w:rPr>
              <w:t xml:space="preserve">t slots </w:t>
            </w:r>
            <w:r w:rsidR="009A5B79">
              <w:rPr>
                <w:rFonts w:cstheme="minorHAnsi"/>
                <w:color w:val="000000"/>
                <w:sz w:val="24"/>
                <w:szCs w:val="24"/>
                <w:lang w:val="en-US"/>
              </w:rPr>
              <w:t xml:space="preserve">and enabling patients to be seen in a timely manner, and ensuring that </w:t>
            </w:r>
            <w:r w:rsidR="009A2415">
              <w:rPr>
                <w:rFonts w:cstheme="minorHAnsi"/>
                <w:color w:val="000000"/>
                <w:sz w:val="24"/>
                <w:szCs w:val="24"/>
                <w:lang w:val="en-US"/>
              </w:rPr>
              <w:t>docto</w:t>
            </w:r>
            <w:r w:rsidR="0012144D">
              <w:rPr>
                <w:rFonts w:cstheme="minorHAnsi"/>
                <w:color w:val="000000"/>
                <w:sz w:val="24"/>
                <w:szCs w:val="24"/>
                <w:lang w:val="en-US"/>
              </w:rPr>
              <w:t>r</w:t>
            </w:r>
            <w:r w:rsidR="009A2415">
              <w:rPr>
                <w:rFonts w:cstheme="minorHAnsi"/>
                <w:color w:val="000000"/>
                <w:sz w:val="24"/>
                <w:szCs w:val="24"/>
                <w:lang w:val="en-US"/>
              </w:rPr>
              <w:t>s</w:t>
            </w:r>
            <w:r w:rsidR="009A5B79">
              <w:rPr>
                <w:rFonts w:cstheme="minorHAnsi"/>
                <w:color w:val="000000"/>
                <w:sz w:val="24"/>
                <w:szCs w:val="24"/>
                <w:lang w:val="en-US"/>
              </w:rPr>
              <w:t xml:space="preserve"> only saw patients who needed </w:t>
            </w:r>
            <w:r w:rsidR="007E5051">
              <w:rPr>
                <w:rFonts w:cstheme="minorHAnsi"/>
                <w:color w:val="000000"/>
                <w:sz w:val="24"/>
                <w:szCs w:val="24"/>
                <w:lang w:val="en-US"/>
              </w:rPr>
              <w:t>to consult a GP</w:t>
            </w:r>
            <w:r w:rsidR="009A5B79">
              <w:rPr>
                <w:rFonts w:cstheme="minorHAnsi"/>
                <w:color w:val="000000"/>
                <w:sz w:val="24"/>
                <w:szCs w:val="24"/>
                <w:lang w:val="en-US"/>
              </w:rPr>
              <w:t>. When people have a long wait for an appointment they</w:t>
            </w:r>
            <w:r w:rsidR="006A1F7D">
              <w:rPr>
                <w:rFonts w:cstheme="minorHAnsi"/>
                <w:color w:val="000000"/>
                <w:sz w:val="24"/>
                <w:szCs w:val="24"/>
                <w:lang w:val="en-US"/>
              </w:rPr>
              <w:t xml:space="preserve"> are more likely not to turn up, thereby wasting an appointment opportunity.</w:t>
            </w:r>
          </w:p>
          <w:p w14:paraId="69A1970B" w14:textId="77777777" w:rsidR="009A5B79" w:rsidRDefault="009A5B79" w:rsidP="002A23D7">
            <w:pPr>
              <w:tabs>
                <w:tab w:val="left" w:pos="567"/>
              </w:tabs>
              <w:spacing w:after="0" w:line="240" w:lineRule="auto"/>
              <w:rPr>
                <w:rFonts w:cstheme="minorHAnsi"/>
                <w:color w:val="000000"/>
                <w:sz w:val="24"/>
                <w:szCs w:val="24"/>
                <w:lang w:val="en-US"/>
              </w:rPr>
            </w:pPr>
          </w:p>
          <w:p w14:paraId="17A75299" w14:textId="6EB68461" w:rsidR="009A5B79" w:rsidRDefault="009A5B79" w:rsidP="002A23D7">
            <w:pPr>
              <w:tabs>
                <w:tab w:val="left" w:pos="567"/>
              </w:tabs>
              <w:spacing w:after="0" w:line="240" w:lineRule="auto"/>
              <w:rPr>
                <w:rFonts w:cstheme="minorHAnsi"/>
                <w:color w:val="000000"/>
                <w:sz w:val="24"/>
                <w:szCs w:val="24"/>
                <w:lang w:val="en-US"/>
              </w:rPr>
            </w:pPr>
            <w:r>
              <w:rPr>
                <w:rFonts w:cstheme="minorHAnsi"/>
                <w:color w:val="000000"/>
                <w:sz w:val="24"/>
                <w:szCs w:val="24"/>
                <w:lang w:val="en-US"/>
              </w:rPr>
              <w:t xml:space="preserve">She agreed that the Practice pharmacists </w:t>
            </w:r>
            <w:r w:rsidR="00382289">
              <w:rPr>
                <w:rFonts w:cstheme="minorHAnsi"/>
                <w:color w:val="000000"/>
                <w:sz w:val="24"/>
                <w:szCs w:val="24"/>
                <w:lang w:val="en-US"/>
              </w:rPr>
              <w:t>were outstanding and very helpful</w:t>
            </w:r>
            <w:r w:rsidR="006A1F7D">
              <w:rPr>
                <w:rFonts w:cstheme="minorHAnsi"/>
                <w:color w:val="000000"/>
                <w:sz w:val="24"/>
                <w:szCs w:val="24"/>
                <w:lang w:val="en-US"/>
              </w:rPr>
              <w:t xml:space="preserve">, and were able to cover work usually performed by GPs, such as helping patients manage their blood pressure. There was close contact between pharmacists and GPs who were able </w:t>
            </w:r>
            <w:r w:rsidR="005E654A">
              <w:rPr>
                <w:rFonts w:cstheme="minorHAnsi"/>
                <w:color w:val="000000"/>
                <w:sz w:val="24"/>
                <w:szCs w:val="24"/>
                <w:lang w:val="en-US"/>
              </w:rPr>
              <w:t xml:space="preserve">to answer pharmacists’ queries regarding </w:t>
            </w:r>
            <w:bookmarkStart w:id="1" w:name="_GoBack"/>
            <w:bookmarkEnd w:id="1"/>
            <w:r w:rsidR="006A1F7D">
              <w:rPr>
                <w:rFonts w:cstheme="minorHAnsi"/>
                <w:color w:val="000000"/>
                <w:sz w:val="24"/>
                <w:szCs w:val="24"/>
                <w:lang w:val="en-US"/>
              </w:rPr>
              <w:t>patients’ treatment.</w:t>
            </w:r>
          </w:p>
          <w:p w14:paraId="12C942B5" w14:textId="00DF7565" w:rsidR="006A1F7D" w:rsidRDefault="006A1F7D" w:rsidP="002A23D7">
            <w:pPr>
              <w:tabs>
                <w:tab w:val="left" w:pos="567"/>
              </w:tabs>
              <w:spacing w:after="0" w:line="240" w:lineRule="auto"/>
              <w:rPr>
                <w:rFonts w:cstheme="minorHAnsi"/>
                <w:b/>
                <w:color w:val="000000"/>
                <w:sz w:val="24"/>
                <w:szCs w:val="24"/>
                <w:lang w:val="en-US"/>
              </w:rPr>
            </w:pPr>
          </w:p>
        </w:tc>
        <w:tc>
          <w:tcPr>
            <w:tcW w:w="993" w:type="dxa"/>
          </w:tcPr>
          <w:p w14:paraId="2F93377C" w14:textId="77777777" w:rsidR="00410EF5" w:rsidRDefault="00410EF5" w:rsidP="00410EF5">
            <w:pPr>
              <w:spacing w:after="0" w:line="240" w:lineRule="auto"/>
              <w:rPr>
                <w:rFonts w:eastAsia="Times New Roman" w:cstheme="minorHAnsi"/>
                <w:sz w:val="24"/>
                <w:szCs w:val="24"/>
              </w:rPr>
            </w:pPr>
          </w:p>
          <w:p w14:paraId="3DC459B4" w14:textId="77777777" w:rsidR="00453840" w:rsidRDefault="00453840" w:rsidP="00410EF5">
            <w:pPr>
              <w:spacing w:after="0" w:line="240" w:lineRule="auto"/>
              <w:rPr>
                <w:rFonts w:eastAsia="Times New Roman" w:cstheme="minorHAnsi"/>
                <w:sz w:val="24"/>
                <w:szCs w:val="24"/>
              </w:rPr>
            </w:pPr>
          </w:p>
          <w:p w14:paraId="30B21713" w14:textId="77777777" w:rsidR="00453840" w:rsidRDefault="00453840" w:rsidP="00410EF5">
            <w:pPr>
              <w:spacing w:after="0" w:line="240" w:lineRule="auto"/>
              <w:rPr>
                <w:rFonts w:eastAsia="Times New Roman" w:cstheme="minorHAnsi"/>
                <w:sz w:val="24"/>
                <w:szCs w:val="24"/>
              </w:rPr>
            </w:pPr>
          </w:p>
          <w:p w14:paraId="3B2BEEB9" w14:textId="77777777" w:rsidR="00453840" w:rsidRDefault="00453840" w:rsidP="00410EF5">
            <w:pPr>
              <w:spacing w:after="0" w:line="240" w:lineRule="auto"/>
              <w:rPr>
                <w:rFonts w:eastAsia="Times New Roman" w:cstheme="minorHAnsi"/>
                <w:sz w:val="24"/>
                <w:szCs w:val="24"/>
              </w:rPr>
            </w:pPr>
          </w:p>
          <w:p w14:paraId="1F71F93D" w14:textId="77777777" w:rsidR="00453840" w:rsidRDefault="00453840" w:rsidP="00410EF5">
            <w:pPr>
              <w:spacing w:after="0" w:line="240" w:lineRule="auto"/>
              <w:rPr>
                <w:rFonts w:eastAsia="Times New Roman" w:cstheme="minorHAnsi"/>
                <w:sz w:val="24"/>
                <w:szCs w:val="24"/>
              </w:rPr>
            </w:pPr>
          </w:p>
          <w:p w14:paraId="72735E51" w14:textId="77777777" w:rsidR="00453840" w:rsidRDefault="00453840" w:rsidP="00410EF5">
            <w:pPr>
              <w:spacing w:after="0" w:line="240" w:lineRule="auto"/>
              <w:rPr>
                <w:rFonts w:eastAsia="Times New Roman" w:cstheme="minorHAnsi"/>
                <w:sz w:val="24"/>
                <w:szCs w:val="24"/>
              </w:rPr>
            </w:pPr>
          </w:p>
          <w:p w14:paraId="4EF63C5D" w14:textId="77777777" w:rsidR="00453840" w:rsidRDefault="00453840" w:rsidP="00410EF5">
            <w:pPr>
              <w:spacing w:after="0" w:line="240" w:lineRule="auto"/>
              <w:rPr>
                <w:rFonts w:eastAsia="Times New Roman" w:cstheme="minorHAnsi"/>
                <w:sz w:val="24"/>
                <w:szCs w:val="24"/>
              </w:rPr>
            </w:pPr>
          </w:p>
          <w:p w14:paraId="5776AE33" w14:textId="77777777" w:rsidR="00453840" w:rsidRDefault="00453840" w:rsidP="00410EF5">
            <w:pPr>
              <w:spacing w:after="0" w:line="240" w:lineRule="auto"/>
              <w:rPr>
                <w:rFonts w:eastAsia="Times New Roman" w:cstheme="minorHAnsi"/>
                <w:sz w:val="24"/>
                <w:szCs w:val="24"/>
              </w:rPr>
            </w:pPr>
          </w:p>
          <w:p w14:paraId="7F05C260" w14:textId="77777777" w:rsidR="00453840" w:rsidRDefault="00453840" w:rsidP="00410EF5">
            <w:pPr>
              <w:spacing w:after="0" w:line="240" w:lineRule="auto"/>
              <w:rPr>
                <w:rFonts w:eastAsia="Times New Roman" w:cstheme="minorHAnsi"/>
                <w:sz w:val="24"/>
                <w:szCs w:val="24"/>
              </w:rPr>
            </w:pPr>
          </w:p>
          <w:p w14:paraId="1AFED3A4" w14:textId="77777777" w:rsidR="00453840" w:rsidRDefault="00453840" w:rsidP="00410EF5">
            <w:pPr>
              <w:spacing w:after="0" w:line="240" w:lineRule="auto"/>
              <w:rPr>
                <w:rFonts w:eastAsia="Times New Roman" w:cstheme="minorHAnsi"/>
                <w:sz w:val="24"/>
                <w:szCs w:val="24"/>
              </w:rPr>
            </w:pPr>
          </w:p>
          <w:p w14:paraId="4E10E176" w14:textId="78618373" w:rsidR="00453840" w:rsidRPr="00552F6C" w:rsidRDefault="00453840" w:rsidP="00410EF5">
            <w:pPr>
              <w:spacing w:after="0" w:line="240" w:lineRule="auto"/>
              <w:rPr>
                <w:rFonts w:eastAsia="Times New Roman" w:cstheme="minorHAnsi"/>
                <w:sz w:val="24"/>
                <w:szCs w:val="24"/>
              </w:rPr>
            </w:pPr>
          </w:p>
        </w:tc>
      </w:tr>
    </w:tbl>
    <w:p w14:paraId="1C729CB9" w14:textId="77777777" w:rsidR="00C17E4C" w:rsidRDefault="00C17E4C">
      <w:r>
        <w:br w:type="page"/>
      </w: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gridCol w:w="993"/>
      </w:tblGrid>
      <w:tr w:rsidR="00410EF5" w:rsidRPr="00552F6C" w14:paraId="7199E2E1" w14:textId="77777777" w:rsidTr="00362145">
        <w:trPr>
          <w:trHeight w:val="37"/>
        </w:trPr>
        <w:tc>
          <w:tcPr>
            <w:tcW w:w="9889" w:type="dxa"/>
          </w:tcPr>
          <w:p w14:paraId="778795B8" w14:textId="798FCB2E" w:rsidR="00410EF5" w:rsidRDefault="00410EF5" w:rsidP="00410EF5">
            <w:pPr>
              <w:tabs>
                <w:tab w:val="left" w:pos="567"/>
              </w:tabs>
              <w:spacing w:after="0" w:line="240" w:lineRule="auto"/>
              <w:rPr>
                <w:rFonts w:eastAsia="Times New Roman" w:cstheme="minorHAnsi"/>
                <w:b/>
                <w:sz w:val="24"/>
                <w:szCs w:val="24"/>
              </w:rPr>
            </w:pPr>
            <w:r>
              <w:rPr>
                <w:rFonts w:eastAsia="Times New Roman" w:cstheme="minorHAnsi"/>
                <w:b/>
                <w:sz w:val="24"/>
                <w:szCs w:val="24"/>
              </w:rPr>
              <w:lastRenderedPageBreak/>
              <w:t>Suggestions for agenda items for next meeting</w:t>
            </w:r>
          </w:p>
          <w:p w14:paraId="21C0D26E" w14:textId="77777777" w:rsidR="00C17E4C" w:rsidRDefault="00C17E4C" w:rsidP="00C17E4C">
            <w:pPr>
              <w:tabs>
                <w:tab w:val="left" w:pos="567"/>
              </w:tabs>
              <w:spacing w:after="0" w:line="240" w:lineRule="auto"/>
              <w:rPr>
                <w:rFonts w:eastAsia="Times New Roman" w:cstheme="minorHAnsi"/>
                <w:sz w:val="24"/>
                <w:szCs w:val="24"/>
              </w:rPr>
            </w:pPr>
            <w:r>
              <w:rPr>
                <w:rFonts w:eastAsia="Times New Roman" w:cstheme="minorHAnsi"/>
                <w:sz w:val="24"/>
                <w:szCs w:val="24"/>
              </w:rPr>
              <w:t>We agreed to review the issues raised relating to care navigation, total triage, and communication systems at the next meeting.</w:t>
            </w:r>
          </w:p>
          <w:p w14:paraId="7C6FE182" w14:textId="72AEF052" w:rsidR="00C17E4C" w:rsidRDefault="00C17E4C" w:rsidP="00C17E4C">
            <w:pPr>
              <w:tabs>
                <w:tab w:val="left" w:pos="567"/>
              </w:tabs>
              <w:spacing w:after="0" w:line="240" w:lineRule="auto"/>
              <w:rPr>
                <w:rFonts w:eastAsia="Times New Roman" w:cstheme="minorHAnsi"/>
                <w:b/>
                <w:sz w:val="24"/>
                <w:szCs w:val="24"/>
              </w:rPr>
            </w:pPr>
          </w:p>
        </w:tc>
        <w:tc>
          <w:tcPr>
            <w:tcW w:w="993" w:type="dxa"/>
          </w:tcPr>
          <w:p w14:paraId="6363E16C" w14:textId="77777777" w:rsidR="00410EF5" w:rsidRDefault="00410EF5" w:rsidP="00410EF5">
            <w:pPr>
              <w:spacing w:after="0" w:line="240" w:lineRule="auto"/>
              <w:rPr>
                <w:rFonts w:eastAsia="Times New Roman" w:cstheme="minorHAnsi"/>
                <w:sz w:val="24"/>
                <w:szCs w:val="24"/>
              </w:rPr>
            </w:pPr>
          </w:p>
          <w:p w14:paraId="6B2B2791" w14:textId="77A8CCAC" w:rsidR="00410EF5" w:rsidRPr="00552F6C" w:rsidRDefault="00C17E4C" w:rsidP="00410EF5">
            <w:pPr>
              <w:spacing w:after="0" w:line="240" w:lineRule="auto"/>
              <w:rPr>
                <w:rFonts w:eastAsia="Times New Roman" w:cstheme="minorHAnsi"/>
                <w:sz w:val="24"/>
                <w:szCs w:val="24"/>
              </w:rPr>
            </w:pPr>
            <w:r>
              <w:rPr>
                <w:rFonts w:eastAsia="Times New Roman" w:cstheme="minorHAnsi"/>
                <w:sz w:val="24"/>
                <w:szCs w:val="24"/>
              </w:rPr>
              <w:t>JL</w:t>
            </w:r>
          </w:p>
        </w:tc>
      </w:tr>
      <w:tr w:rsidR="00410EF5" w:rsidRPr="00552F6C" w14:paraId="7D4D20A8" w14:textId="77777777" w:rsidTr="00362145">
        <w:trPr>
          <w:trHeight w:val="37"/>
        </w:trPr>
        <w:tc>
          <w:tcPr>
            <w:tcW w:w="9889" w:type="dxa"/>
          </w:tcPr>
          <w:p w14:paraId="4E72D0F6" w14:textId="1676255A" w:rsidR="00410EF5" w:rsidRDefault="00410EF5" w:rsidP="00410EF5">
            <w:pPr>
              <w:tabs>
                <w:tab w:val="left" w:pos="567"/>
              </w:tabs>
              <w:spacing w:after="0" w:line="240" w:lineRule="auto"/>
              <w:rPr>
                <w:rFonts w:eastAsia="Times New Roman" w:cstheme="minorHAnsi"/>
                <w:b/>
                <w:sz w:val="24"/>
                <w:szCs w:val="24"/>
              </w:rPr>
            </w:pPr>
            <w:r>
              <w:rPr>
                <w:rFonts w:eastAsia="Times New Roman" w:cstheme="minorHAnsi"/>
                <w:b/>
                <w:sz w:val="24"/>
                <w:szCs w:val="24"/>
              </w:rPr>
              <w:t>Date of next meeting</w:t>
            </w:r>
          </w:p>
          <w:p w14:paraId="25C75239" w14:textId="79B2C6FB" w:rsidR="00410EF5" w:rsidRPr="00C83831" w:rsidRDefault="00C17E4C" w:rsidP="00410EF5">
            <w:pPr>
              <w:tabs>
                <w:tab w:val="left" w:pos="567"/>
              </w:tabs>
              <w:spacing w:after="0" w:line="240" w:lineRule="auto"/>
              <w:rPr>
                <w:rFonts w:eastAsia="Times New Roman" w:cstheme="minorHAnsi"/>
                <w:sz w:val="24"/>
                <w:szCs w:val="24"/>
              </w:rPr>
            </w:pPr>
            <w:r>
              <w:rPr>
                <w:rFonts w:eastAsia="Times New Roman" w:cstheme="minorHAnsi"/>
                <w:sz w:val="24"/>
                <w:szCs w:val="24"/>
              </w:rPr>
              <w:t>A provisional date of 26</w:t>
            </w:r>
            <w:r w:rsidRPr="00C17E4C">
              <w:rPr>
                <w:rFonts w:eastAsia="Times New Roman" w:cstheme="minorHAnsi"/>
                <w:sz w:val="24"/>
                <w:szCs w:val="24"/>
                <w:vertAlign w:val="superscript"/>
              </w:rPr>
              <w:t>th</w:t>
            </w:r>
            <w:r>
              <w:rPr>
                <w:rFonts w:eastAsia="Times New Roman" w:cstheme="minorHAnsi"/>
                <w:sz w:val="24"/>
                <w:szCs w:val="24"/>
              </w:rPr>
              <w:t xml:space="preserve"> October</w:t>
            </w:r>
            <w:r w:rsidR="00410EF5">
              <w:rPr>
                <w:rFonts w:eastAsia="Times New Roman" w:cstheme="minorHAnsi"/>
                <w:sz w:val="24"/>
                <w:szCs w:val="24"/>
              </w:rPr>
              <w:t xml:space="preserve"> was set.</w:t>
            </w:r>
            <w:r>
              <w:rPr>
                <w:rFonts w:eastAsia="Times New Roman" w:cstheme="minorHAnsi"/>
                <w:sz w:val="24"/>
                <w:szCs w:val="24"/>
              </w:rPr>
              <w:t xml:space="preserve"> The meeting will be held in the Surgery, subject to the availability of the meeting room. It was agreed that the </w:t>
            </w:r>
            <w:r w:rsidR="0012144D">
              <w:rPr>
                <w:rFonts w:eastAsia="Times New Roman" w:cstheme="minorHAnsi"/>
                <w:sz w:val="24"/>
                <w:szCs w:val="24"/>
              </w:rPr>
              <w:t xml:space="preserve">starting </w:t>
            </w:r>
            <w:r>
              <w:rPr>
                <w:rFonts w:eastAsia="Times New Roman" w:cstheme="minorHAnsi"/>
                <w:sz w:val="24"/>
                <w:szCs w:val="24"/>
              </w:rPr>
              <w:t>time should remain at 1.00pm, while recognising that this wasn’t necessarily convenient for all potential attendees.</w:t>
            </w:r>
          </w:p>
          <w:p w14:paraId="3240CB3F" w14:textId="77777777" w:rsidR="00410EF5" w:rsidRDefault="00410EF5" w:rsidP="00410EF5">
            <w:pPr>
              <w:tabs>
                <w:tab w:val="left" w:pos="567"/>
              </w:tabs>
              <w:spacing w:after="0" w:line="240" w:lineRule="auto"/>
              <w:rPr>
                <w:rFonts w:eastAsia="Times New Roman" w:cstheme="minorHAnsi"/>
                <w:b/>
                <w:sz w:val="24"/>
                <w:szCs w:val="24"/>
              </w:rPr>
            </w:pPr>
          </w:p>
        </w:tc>
        <w:tc>
          <w:tcPr>
            <w:tcW w:w="993" w:type="dxa"/>
          </w:tcPr>
          <w:p w14:paraId="58E7CD93" w14:textId="77777777" w:rsidR="00410EF5" w:rsidRDefault="00410EF5" w:rsidP="00410EF5">
            <w:pPr>
              <w:spacing w:after="0" w:line="240" w:lineRule="auto"/>
              <w:rPr>
                <w:rFonts w:eastAsia="Times New Roman" w:cstheme="minorHAnsi"/>
                <w:sz w:val="24"/>
                <w:szCs w:val="24"/>
              </w:rPr>
            </w:pPr>
          </w:p>
          <w:p w14:paraId="7AC1F125" w14:textId="0BCB3AAD" w:rsidR="00410EF5" w:rsidRPr="00552F6C" w:rsidRDefault="00410EF5" w:rsidP="00410EF5">
            <w:pPr>
              <w:spacing w:after="0" w:line="240" w:lineRule="auto"/>
              <w:rPr>
                <w:rFonts w:eastAsia="Times New Roman" w:cstheme="minorHAnsi"/>
                <w:sz w:val="24"/>
                <w:szCs w:val="24"/>
              </w:rPr>
            </w:pPr>
          </w:p>
        </w:tc>
      </w:tr>
      <w:bookmarkEnd w:id="0"/>
    </w:tbl>
    <w:p w14:paraId="10A4B158" w14:textId="77777777" w:rsidR="00552F6C" w:rsidRPr="00552F6C" w:rsidRDefault="00552F6C" w:rsidP="00552F6C">
      <w:pPr>
        <w:spacing w:after="0" w:line="240" w:lineRule="auto"/>
        <w:rPr>
          <w:rFonts w:eastAsia="Times New Roman" w:cstheme="minorHAnsi"/>
          <w:b/>
          <w:sz w:val="24"/>
          <w:szCs w:val="24"/>
        </w:rPr>
      </w:pPr>
    </w:p>
    <w:p w14:paraId="07B92897" w14:textId="77777777" w:rsidR="005D47EA" w:rsidRPr="00D62167" w:rsidRDefault="00D62167" w:rsidP="00D62167">
      <w:pPr>
        <w:shd w:val="clear" w:color="auto" w:fill="FFFFFF"/>
        <w:spacing w:after="0" w:line="240" w:lineRule="auto"/>
        <w:textAlignment w:val="baseline"/>
        <w:rPr>
          <w:rFonts w:ascii="Helvetica Neue" w:eastAsia="Times New Roman" w:hAnsi="Helvetica Neue" w:cs="Times New Roman"/>
          <w:color w:val="201F1E"/>
          <w:sz w:val="23"/>
          <w:szCs w:val="23"/>
          <w:lang w:eastAsia="en-GB"/>
        </w:rPr>
      </w:pPr>
      <w:r>
        <w:rPr>
          <w:rFonts w:cstheme="minorHAnsi"/>
          <w:b/>
          <w:sz w:val="24"/>
          <w:szCs w:val="24"/>
        </w:rPr>
        <w:t xml:space="preserve"> </w:t>
      </w:r>
    </w:p>
    <w:p w14:paraId="6FA04AAB" w14:textId="78A25C3A" w:rsidR="000B28FF" w:rsidRPr="005D47EA" w:rsidRDefault="000B28FF" w:rsidP="00D62167">
      <w:pPr>
        <w:shd w:val="clear" w:color="auto" w:fill="FFFFFF"/>
        <w:spacing w:after="0" w:line="240" w:lineRule="auto"/>
        <w:textAlignment w:val="baseline"/>
        <w:rPr>
          <w:rFonts w:ascii="Helvetica Neue" w:eastAsia="Times New Roman" w:hAnsi="Helvetica Neue" w:cs="Times New Roman"/>
          <w:color w:val="201F1E"/>
          <w:sz w:val="23"/>
          <w:szCs w:val="23"/>
          <w:lang w:val="en-US" w:eastAsia="en-GB"/>
        </w:rPr>
      </w:pPr>
    </w:p>
    <w:sectPr w:rsidR="000B28FF" w:rsidRPr="005D47EA" w:rsidSect="00081499">
      <w:headerReference w:type="default" r:id="rId7"/>
      <w:footerReference w:type="default" r:id="rId8"/>
      <w:pgSz w:w="11906" w:h="16838" w:code="9"/>
      <w:pgMar w:top="360" w:right="720" w:bottom="821" w:left="720" w:header="0"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9D9CC2" w14:textId="77777777" w:rsidR="00C07866" w:rsidRDefault="00C07866" w:rsidP="00C013DE">
      <w:pPr>
        <w:spacing w:after="0" w:line="240" w:lineRule="auto"/>
      </w:pPr>
      <w:r>
        <w:separator/>
      </w:r>
    </w:p>
  </w:endnote>
  <w:endnote w:type="continuationSeparator" w:id="0">
    <w:p w14:paraId="051B0524" w14:textId="77777777" w:rsidR="00C07866" w:rsidRDefault="00C07866" w:rsidP="00C01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26900" w14:textId="5857B2D3" w:rsidR="00E16BDA" w:rsidRDefault="00C013DE">
    <w:pPr>
      <w:pStyle w:val="Footer"/>
      <w:rPr>
        <w:rFonts w:ascii="Lucida Sans" w:hAnsi="Lucida Sans"/>
        <w:i/>
        <w:sz w:val="16"/>
      </w:rPr>
    </w:pPr>
    <w:r>
      <w:rPr>
        <w:rFonts w:ascii="Lucida Sans" w:hAnsi="Lucida Sans"/>
        <w:i/>
        <w:sz w:val="16"/>
      </w:rPr>
      <w:tab/>
    </w:r>
    <w:r w:rsidR="00AF6DA9">
      <w:rPr>
        <w:rFonts w:ascii="Lucida Sans" w:hAnsi="Lucida Sans"/>
        <w:i/>
        <w:sz w:val="16"/>
      </w:rPr>
      <w:t xml:space="preserve">Page </w:t>
    </w:r>
    <w:r w:rsidR="00AF6DA9">
      <w:rPr>
        <w:rStyle w:val="PageNumber"/>
        <w:rFonts w:ascii="Lucida Sans" w:hAnsi="Lucida Sans"/>
        <w:i/>
        <w:sz w:val="16"/>
      </w:rPr>
      <w:fldChar w:fldCharType="begin"/>
    </w:r>
    <w:r w:rsidR="00AF6DA9">
      <w:rPr>
        <w:rStyle w:val="PageNumber"/>
        <w:rFonts w:ascii="Lucida Sans" w:hAnsi="Lucida Sans"/>
        <w:i/>
        <w:sz w:val="16"/>
      </w:rPr>
      <w:instrText xml:space="preserve"> PAGE </w:instrText>
    </w:r>
    <w:r w:rsidR="00AF6DA9">
      <w:rPr>
        <w:rStyle w:val="PageNumber"/>
        <w:rFonts w:ascii="Lucida Sans" w:hAnsi="Lucida Sans"/>
        <w:i/>
        <w:sz w:val="16"/>
      </w:rPr>
      <w:fldChar w:fldCharType="separate"/>
    </w:r>
    <w:r w:rsidR="005E654A">
      <w:rPr>
        <w:rStyle w:val="PageNumber"/>
        <w:rFonts w:ascii="Lucida Sans" w:hAnsi="Lucida Sans"/>
        <w:i/>
        <w:noProof/>
        <w:sz w:val="16"/>
      </w:rPr>
      <w:t>3</w:t>
    </w:r>
    <w:r w:rsidR="00AF6DA9">
      <w:rPr>
        <w:rStyle w:val="PageNumber"/>
        <w:rFonts w:ascii="Lucida Sans" w:hAnsi="Lucida Sans"/>
        <w:i/>
        <w:sz w:val="16"/>
      </w:rPr>
      <w:fldChar w:fldCharType="end"/>
    </w:r>
    <w:r w:rsidR="00AF6DA9">
      <w:rPr>
        <w:rStyle w:val="PageNumber"/>
        <w:rFonts w:ascii="Lucida Sans" w:hAnsi="Lucida Sans"/>
        <w:i/>
        <w:sz w:val="16"/>
      </w:rPr>
      <w:t xml:space="preserve"> of </w:t>
    </w:r>
    <w:r w:rsidR="00AF6DA9">
      <w:rPr>
        <w:rStyle w:val="PageNumber"/>
        <w:rFonts w:ascii="Lucida Sans" w:hAnsi="Lucida Sans"/>
        <w:i/>
        <w:sz w:val="16"/>
      </w:rPr>
      <w:fldChar w:fldCharType="begin"/>
    </w:r>
    <w:r w:rsidR="00AF6DA9">
      <w:rPr>
        <w:rStyle w:val="PageNumber"/>
        <w:rFonts w:ascii="Lucida Sans" w:hAnsi="Lucida Sans"/>
        <w:i/>
        <w:sz w:val="16"/>
      </w:rPr>
      <w:instrText xml:space="preserve"> NUMPAGES </w:instrText>
    </w:r>
    <w:r w:rsidR="00AF6DA9">
      <w:rPr>
        <w:rStyle w:val="PageNumber"/>
        <w:rFonts w:ascii="Lucida Sans" w:hAnsi="Lucida Sans"/>
        <w:i/>
        <w:sz w:val="16"/>
      </w:rPr>
      <w:fldChar w:fldCharType="separate"/>
    </w:r>
    <w:r w:rsidR="005E654A">
      <w:rPr>
        <w:rStyle w:val="PageNumber"/>
        <w:rFonts w:ascii="Lucida Sans" w:hAnsi="Lucida Sans"/>
        <w:i/>
        <w:noProof/>
        <w:sz w:val="16"/>
      </w:rPr>
      <w:t>3</w:t>
    </w:r>
    <w:r w:rsidR="00AF6DA9">
      <w:rPr>
        <w:rStyle w:val="PageNumber"/>
        <w:rFonts w:ascii="Lucida Sans" w:hAnsi="Lucida Sans"/>
        <w:i/>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F802D" w14:textId="77777777" w:rsidR="00C07866" w:rsidRDefault="00C07866" w:rsidP="00C013DE">
      <w:pPr>
        <w:spacing w:after="0" w:line="240" w:lineRule="auto"/>
      </w:pPr>
      <w:r>
        <w:separator/>
      </w:r>
    </w:p>
  </w:footnote>
  <w:footnote w:type="continuationSeparator" w:id="0">
    <w:p w14:paraId="03204A1D" w14:textId="77777777" w:rsidR="00C07866" w:rsidRDefault="00C07866" w:rsidP="00C013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A1D49" w14:textId="77777777" w:rsidR="00E16BDA" w:rsidRDefault="00AF6DA9">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C3E27"/>
    <w:multiLevelType w:val="hybridMultilevel"/>
    <w:tmpl w:val="5FBE6DCA"/>
    <w:lvl w:ilvl="0" w:tplc="C060A2E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753D4"/>
    <w:multiLevelType w:val="hybridMultilevel"/>
    <w:tmpl w:val="D4C0768E"/>
    <w:lvl w:ilvl="0" w:tplc="C9B81D50">
      <w:start w:val="1"/>
      <w:numFmt w:val="decimal"/>
      <w:lvlText w:val="%1)"/>
      <w:lvlJc w:val="left"/>
      <w:pPr>
        <w:ind w:left="360" w:hanging="360"/>
      </w:pPr>
      <w:rPr>
        <w:rFonts w:hint="default"/>
        <w:b/>
        <w:bCs/>
        <w:sz w:val="24"/>
        <w:szCs w:val="24"/>
      </w:rPr>
    </w:lvl>
    <w:lvl w:ilvl="1" w:tplc="B52604B8">
      <w:start w:val="1"/>
      <w:numFmt w:val="lowerLetter"/>
      <w:lvlText w:val="%2)"/>
      <w:lvlJc w:val="left"/>
      <w:pPr>
        <w:ind w:left="1080" w:hanging="360"/>
      </w:pPr>
      <w:rPr>
        <w:rFonts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18D382B"/>
    <w:multiLevelType w:val="hybridMultilevel"/>
    <w:tmpl w:val="312CAA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616AA8"/>
    <w:multiLevelType w:val="hybridMultilevel"/>
    <w:tmpl w:val="EB7473D4"/>
    <w:lvl w:ilvl="0" w:tplc="08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DD32F9"/>
    <w:multiLevelType w:val="hybridMultilevel"/>
    <w:tmpl w:val="59684CD2"/>
    <w:lvl w:ilvl="0" w:tplc="F3746C40">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711A1C"/>
    <w:multiLevelType w:val="hybridMultilevel"/>
    <w:tmpl w:val="C2B06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1C0397"/>
    <w:multiLevelType w:val="hybridMultilevel"/>
    <w:tmpl w:val="B560A514"/>
    <w:lvl w:ilvl="0" w:tplc="D5386E1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021854"/>
    <w:multiLevelType w:val="hybridMultilevel"/>
    <w:tmpl w:val="E3DE6488"/>
    <w:lvl w:ilvl="0" w:tplc="D56C1A4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9C00F4"/>
    <w:multiLevelType w:val="hybridMultilevel"/>
    <w:tmpl w:val="38B6312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547A1B86"/>
    <w:multiLevelType w:val="hybridMultilevel"/>
    <w:tmpl w:val="0230413A"/>
    <w:lvl w:ilvl="0" w:tplc="C060A2E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6A4C47"/>
    <w:multiLevelType w:val="hybridMultilevel"/>
    <w:tmpl w:val="12405EA4"/>
    <w:lvl w:ilvl="0" w:tplc="F3746C40">
      <w:start w:val="1"/>
      <w:numFmt w:val="upperLetter"/>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DD00B4"/>
    <w:multiLevelType w:val="hybridMultilevel"/>
    <w:tmpl w:val="702E2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2A2575"/>
    <w:multiLevelType w:val="hybridMultilevel"/>
    <w:tmpl w:val="6F5223A6"/>
    <w:lvl w:ilvl="0" w:tplc="0809000F">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81465C"/>
    <w:multiLevelType w:val="multilevel"/>
    <w:tmpl w:val="D2C69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40647D"/>
    <w:multiLevelType w:val="hybridMultilevel"/>
    <w:tmpl w:val="D3CCE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0"/>
  </w:num>
  <w:num w:numId="4">
    <w:abstractNumId w:val="6"/>
  </w:num>
  <w:num w:numId="5">
    <w:abstractNumId w:val="5"/>
  </w:num>
  <w:num w:numId="6">
    <w:abstractNumId w:val="2"/>
  </w:num>
  <w:num w:numId="7">
    <w:abstractNumId w:val="13"/>
  </w:num>
  <w:num w:numId="8">
    <w:abstractNumId w:val="11"/>
  </w:num>
  <w:num w:numId="9">
    <w:abstractNumId w:val="4"/>
  </w:num>
  <w:num w:numId="10">
    <w:abstractNumId w:val="14"/>
  </w:num>
  <w:num w:numId="11">
    <w:abstractNumId w:val="10"/>
  </w:num>
  <w:num w:numId="12">
    <w:abstractNumId w:val="12"/>
  </w:num>
  <w:num w:numId="13">
    <w:abstractNumId w:val="3"/>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3DE"/>
    <w:rsid w:val="000014A8"/>
    <w:rsid w:val="0000162D"/>
    <w:rsid w:val="0000238C"/>
    <w:rsid w:val="00005E52"/>
    <w:rsid w:val="00033E9E"/>
    <w:rsid w:val="00055FF5"/>
    <w:rsid w:val="00060295"/>
    <w:rsid w:val="00061638"/>
    <w:rsid w:val="00065960"/>
    <w:rsid w:val="00067011"/>
    <w:rsid w:val="000732C5"/>
    <w:rsid w:val="00074CB3"/>
    <w:rsid w:val="000754DD"/>
    <w:rsid w:val="00081938"/>
    <w:rsid w:val="000827CF"/>
    <w:rsid w:val="00087B8D"/>
    <w:rsid w:val="000A67A3"/>
    <w:rsid w:val="000B0318"/>
    <w:rsid w:val="000B28FF"/>
    <w:rsid w:val="000D6558"/>
    <w:rsid w:val="000D6FD5"/>
    <w:rsid w:val="000D7870"/>
    <w:rsid w:val="000E0FC5"/>
    <w:rsid w:val="000E276B"/>
    <w:rsid w:val="000E5BAC"/>
    <w:rsid w:val="000F535B"/>
    <w:rsid w:val="00101B48"/>
    <w:rsid w:val="00111D75"/>
    <w:rsid w:val="00116E16"/>
    <w:rsid w:val="001207E9"/>
    <w:rsid w:val="0012144D"/>
    <w:rsid w:val="001307AC"/>
    <w:rsid w:val="0015618B"/>
    <w:rsid w:val="001711FB"/>
    <w:rsid w:val="001A4587"/>
    <w:rsid w:val="001A4670"/>
    <w:rsid w:val="001C79F7"/>
    <w:rsid w:val="001C7C60"/>
    <w:rsid w:val="001D2305"/>
    <w:rsid w:val="001D2B40"/>
    <w:rsid w:val="001E1631"/>
    <w:rsid w:val="001F19F8"/>
    <w:rsid w:val="001F4304"/>
    <w:rsid w:val="001F5822"/>
    <w:rsid w:val="001F73B2"/>
    <w:rsid w:val="00205988"/>
    <w:rsid w:val="00207785"/>
    <w:rsid w:val="00215E0A"/>
    <w:rsid w:val="0022148F"/>
    <w:rsid w:val="002229A6"/>
    <w:rsid w:val="00232B33"/>
    <w:rsid w:val="0023670E"/>
    <w:rsid w:val="002437C6"/>
    <w:rsid w:val="00292584"/>
    <w:rsid w:val="00295359"/>
    <w:rsid w:val="002A23D7"/>
    <w:rsid w:val="002C7AC3"/>
    <w:rsid w:val="002F4AC2"/>
    <w:rsid w:val="00314EDF"/>
    <w:rsid w:val="00315640"/>
    <w:rsid w:val="00323605"/>
    <w:rsid w:val="00326C2C"/>
    <w:rsid w:val="0033011F"/>
    <w:rsid w:val="00330691"/>
    <w:rsid w:val="003336BE"/>
    <w:rsid w:val="00351F5F"/>
    <w:rsid w:val="00362145"/>
    <w:rsid w:val="00362C73"/>
    <w:rsid w:val="0036329F"/>
    <w:rsid w:val="00365A20"/>
    <w:rsid w:val="00382289"/>
    <w:rsid w:val="003826D9"/>
    <w:rsid w:val="003A5C46"/>
    <w:rsid w:val="003B3203"/>
    <w:rsid w:val="003C79A6"/>
    <w:rsid w:val="003E6BC3"/>
    <w:rsid w:val="003E7757"/>
    <w:rsid w:val="003F652D"/>
    <w:rsid w:val="00401799"/>
    <w:rsid w:val="00405A90"/>
    <w:rsid w:val="00410EF5"/>
    <w:rsid w:val="00415504"/>
    <w:rsid w:val="004164AD"/>
    <w:rsid w:val="00436442"/>
    <w:rsid w:val="004536BF"/>
    <w:rsid w:val="00453840"/>
    <w:rsid w:val="00472E89"/>
    <w:rsid w:val="00475EC0"/>
    <w:rsid w:val="00477CE0"/>
    <w:rsid w:val="00485B0F"/>
    <w:rsid w:val="004A5870"/>
    <w:rsid w:val="004D224B"/>
    <w:rsid w:val="004F3E07"/>
    <w:rsid w:val="00507E8F"/>
    <w:rsid w:val="00525E30"/>
    <w:rsid w:val="00530584"/>
    <w:rsid w:val="0055016B"/>
    <w:rsid w:val="00552F6C"/>
    <w:rsid w:val="00566C11"/>
    <w:rsid w:val="005715D6"/>
    <w:rsid w:val="00584338"/>
    <w:rsid w:val="00593853"/>
    <w:rsid w:val="005A7A70"/>
    <w:rsid w:val="005B4157"/>
    <w:rsid w:val="005C38B2"/>
    <w:rsid w:val="005D44A5"/>
    <w:rsid w:val="005D47EA"/>
    <w:rsid w:val="005D487F"/>
    <w:rsid w:val="005E2D16"/>
    <w:rsid w:val="005E654A"/>
    <w:rsid w:val="005E7083"/>
    <w:rsid w:val="005F2158"/>
    <w:rsid w:val="005F62DA"/>
    <w:rsid w:val="0061715D"/>
    <w:rsid w:val="006569CF"/>
    <w:rsid w:val="006601F1"/>
    <w:rsid w:val="00680099"/>
    <w:rsid w:val="00685A33"/>
    <w:rsid w:val="006A0347"/>
    <w:rsid w:val="006A1F7D"/>
    <w:rsid w:val="006C6AE7"/>
    <w:rsid w:val="006D0971"/>
    <w:rsid w:val="006E4C03"/>
    <w:rsid w:val="006F06C6"/>
    <w:rsid w:val="00704532"/>
    <w:rsid w:val="007119D8"/>
    <w:rsid w:val="00720A95"/>
    <w:rsid w:val="00732D29"/>
    <w:rsid w:val="00733CF3"/>
    <w:rsid w:val="007455C4"/>
    <w:rsid w:val="0076045D"/>
    <w:rsid w:val="00762B8C"/>
    <w:rsid w:val="00762F95"/>
    <w:rsid w:val="00786A0B"/>
    <w:rsid w:val="007A3CDA"/>
    <w:rsid w:val="007B1F90"/>
    <w:rsid w:val="007C2777"/>
    <w:rsid w:val="007C3742"/>
    <w:rsid w:val="007C39F1"/>
    <w:rsid w:val="007D0546"/>
    <w:rsid w:val="007D2267"/>
    <w:rsid w:val="007E13E9"/>
    <w:rsid w:val="007E5051"/>
    <w:rsid w:val="007E737F"/>
    <w:rsid w:val="007F5127"/>
    <w:rsid w:val="007F75F9"/>
    <w:rsid w:val="008006D6"/>
    <w:rsid w:val="00802F53"/>
    <w:rsid w:val="00803D50"/>
    <w:rsid w:val="008041DB"/>
    <w:rsid w:val="00804798"/>
    <w:rsid w:val="00806E6B"/>
    <w:rsid w:val="00812367"/>
    <w:rsid w:val="00816982"/>
    <w:rsid w:val="008242DD"/>
    <w:rsid w:val="00831A1C"/>
    <w:rsid w:val="00851925"/>
    <w:rsid w:val="00855721"/>
    <w:rsid w:val="0087647E"/>
    <w:rsid w:val="00880703"/>
    <w:rsid w:val="0088218B"/>
    <w:rsid w:val="0088315A"/>
    <w:rsid w:val="008854DA"/>
    <w:rsid w:val="00887891"/>
    <w:rsid w:val="008951B1"/>
    <w:rsid w:val="008A0DAE"/>
    <w:rsid w:val="008A52F8"/>
    <w:rsid w:val="008C4511"/>
    <w:rsid w:val="008D30B5"/>
    <w:rsid w:val="008E5577"/>
    <w:rsid w:val="008E61EB"/>
    <w:rsid w:val="008F0645"/>
    <w:rsid w:val="00917773"/>
    <w:rsid w:val="00933593"/>
    <w:rsid w:val="00943740"/>
    <w:rsid w:val="00943A27"/>
    <w:rsid w:val="00950A38"/>
    <w:rsid w:val="009554DE"/>
    <w:rsid w:val="0097165D"/>
    <w:rsid w:val="009736E9"/>
    <w:rsid w:val="009961FF"/>
    <w:rsid w:val="009A2415"/>
    <w:rsid w:val="009A5B79"/>
    <w:rsid w:val="009A6244"/>
    <w:rsid w:val="009A7390"/>
    <w:rsid w:val="009B07AF"/>
    <w:rsid w:val="009B2055"/>
    <w:rsid w:val="009B4FD7"/>
    <w:rsid w:val="009B5575"/>
    <w:rsid w:val="009C11E7"/>
    <w:rsid w:val="009D37D2"/>
    <w:rsid w:val="009D5362"/>
    <w:rsid w:val="009E388B"/>
    <w:rsid w:val="009E53D7"/>
    <w:rsid w:val="009E7E12"/>
    <w:rsid w:val="009F40A4"/>
    <w:rsid w:val="009F5740"/>
    <w:rsid w:val="009F5B02"/>
    <w:rsid w:val="00A157E5"/>
    <w:rsid w:val="00A476DC"/>
    <w:rsid w:val="00A5299C"/>
    <w:rsid w:val="00A52E06"/>
    <w:rsid w:val="00A57229"/>
    <w:rsid w:val="00A90558"/>
    <w:rsid w:val="00A93D34"/>
    <w:rsid w:val="00AA6FFA"/>
    <w:rsid w:val="00AB06E9"/>
    <w:rsid w:val="00AC2242"/>
    <w:rsid w:val="00AC4CDF"/>
    <w:rsid w:val="00AC520F"/>
    <w:rsid w:val="00AC553E"/>
    <w:rsid w:val="00AC6E28"/>
    <w:rsid w:val="00AD637C"/>
    <w:rsid w:val="00AE037D"/>
    <w:rsid w:val="00AF544D"/>
    <w:rsid w:val="00AF6DA9"/>
    <w:rsid w:val="00B0306B"/>
    <w:rsid w:val="00B0733B"/>
    <w:rsid w:val="00B07E07"/>
    <w:rsid w:val="00B07EDD"/>
    <w:rsid w:val="00B105D4"/>
    <w:rsid w:val="00B10690"/>
    <w:rsid w:val="00B11A31"/>
    <w:rsid w:val="00B140D8"/>
    <w:rsid w:val="00B15EB3"/>
    <w:rsid w:val="00B2331B"/>
    <w:rsid w:val="00B628BF"/>
    <w:rsid w:val="00B631B2"/>
    <w:rsid w:val="00B6688F"/>
    <w:rsid w:val="00B76657"/>
    <w:rsid w:val="00B970EE"/>
    <w:rsid w:val="00BA11A0"/>
    <w:rsid w:val="00BA36B6"/>
    <w:rsid w:val="00BB2179"/>
    <w:rsid w:val="00BB7E2B"/>
    <w:rsid w:val="00BD2A5D"/>
    <w:rsid w:val="00BE18ED"/>
    <w:rsid w:val="00BE26DE"/>
    <w:rsid w:val="00BF0A68"/>
    <w:rsid w:val="00BF4958"/>
    <w:rsid w:val="00C013DE"/>
    <w:rsid w:val="00C061C1"/>
    <w:rsid w:val="00C07866"/>
    <w:rsid w:val="00C10C69"/>
    <w:rsid w:val="00C143F9"/>
    <w:rsid w:val="00C16D53"/>
    <w:rsid w:val="00C17E4C"/>
    <w:rsid w:val="00C36C87"/>
    <w:rsid w:val="00C407DC"/>
    <w:rsid w:val="00C45A5D"/>
    <w:rsid w:val="00C5333C"/>
    <w:rsid w:val="00C6290F"/>
    <w:rsid w:val="00C71AC8"/>
    <w:rsid w:val="00C74A0A"/>
    <w:rsid w:val="00C7747D"/>
    <w:rsid w:val="00C83831"/>
    <w:rsid w:val="00C8717C"/>
    <w:rsid w:val="00C93861"/>
    <w:rsid w:val="00CA20B5"/>
    <w:rsid w:val="00CB4C2E"/>
    <w:rsid w:val="00CC03C3"/>
    <w:rsid w:val="00CC6CF8"/>
    <w:rsid w:val="00CC7024"/>
    <w:rsid w:val="00CD40FE"/>
    <w:rsid w:val="00CE4D5A"/>
    <w:rsid w:val="00CF7C40"/>
    <w:rsid w:val="00D37533"/>
    <w:rsid w:val="00D410DD"/>
    <w:rsid w:val="00D4296C"/>
    <w:rsid w:val="00D44C70"/>
    <w:rsid w:val="00D508BF"/>
    <w:rsid w:val="00D62167"/>
    <w:rsid w:val="00D66509"/>
    <w:rsid w:val="00D726C4"/>
    <w:rsid w:val="00D97B09"/>
    <w:rsid w:val="00DA5949"/>
    <w:rsid w:val="00DC7C46"/>
    <w:rsid w:val="00DD1D02"/>
    <w:rsid w:val="00DF36A9"/>
    <w:rsid w:val="00E00FA0"/>
    <w:rsid w:val="00E050CC"/>
    <w:rsid w:val="00E14247"/>
    <w:rsid w:val="00E412F7"/>
    <w:rsid w:val="00E5321D"/>
    <w:rsid w:val="00E6254E"/>
    <w:rsid w:val="00E6259B"/>
    <w:rsid w:val="00E63B8F"/>
    <w:rsid w:val="00E6471F"/>
    <w:rsid w:val="00E7761E"/>
    <w:rsid w:val="00E7763B"/>
    <w:rsid w:val="00E80ED2"/>
    <w:rsid w:val="00E8139F"/>
    <w:rsid w:val="00E92412"/>
    <w:rsid w:val="00EA1BE1"/>
    <w:rsid w:val="00EA1D46"/>
    <w:rsid w:val="00EB042C"/>
    <w:rsid w:val="00EC7726"/>
    <w:rsid w:val="00EC7D6D"/>
    <w:rsid w:val="00ED2D95"/>
    <w:rsid w:val="00EE76FB"/>
    <w:rsid w:val="00F031DA"/>
    <w:rsid w:val="00F031F6"/>
    <w:rsid w:val="00F22919"/>
    <w:rsid w:val="00F3616D"/>
    <w:rsid w:val="00F7533F"/>
    <w:rsid w:val="00F76072"/>
    <w:rsid w:val="00F76808"/>
    <w:rsid w:val="00F85947"/>
    <w:rsid w:val="00F91113"/>
    <w:rsid w:val="00F93A80"/>
    <w:rsid w:val="00FA44E5"/>
    <w:rsid w:val="00FB0177"/>
    <w:rsid w:val="00FE61F4"/>
    <w:rsid w:val="00FF2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88B88"/>
  <w15:chartTrackingRefBased/>
  <w15:docId w15:val="{BE86E210-129B-45D8-86AD-951239895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3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3DE"/>
  </w:style>
  <w:style w:type="paragraph" w:styleId="Footer">
    <w:name w:val="footer"/>
    <w:basedOn w:val="Normal"/>
    <w:link w:val="FooterChar"/>
    <w:uiPriority w:val="99"/>
    <w:unhideWhenUsed/>
    <w:rsid w:val="00C013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3DE"/>
  </w:style>
  <w:style w:type="character" w:styleId="PageNumber">
    <w:name w:val="page number"/>
    <w:rsid w:val="00C013DE"/>
    <w:rPr>
      <w:rFonts w:cs="Times New Roman"/>
    </w:rPr>
  </w:style>
  <w:style w:type="paragraph" w:styleId="ListParagraph">
    <w:name w:val="List Paragraph"/>
    <w:basedOn w:val="Normal"/>
    <w:uiPriority w:val="34"/>
    <w:qFormat/>
    <w:rsid w:val="003F652D"/>
    <w:pPr>
      <w:ind w:left="720"/>
      <w:contextualSpacing/>
    </w:pPr>
  </w:style>
  <w:style w:type="character" w:styleId="Hyperlink">
    <w:name w:val="Hyperlink"/>
    <w:uiPriority w:val="99"/>
    <w:unhideWhenUsed/>
    <w:rsid w:val="00A5299C"/>
    <w:rPr>
      <w:color w:val="0563C1"/>
      <w:u w:val="single"/>
    </w:rPr>
  </w:style>
  <w:style w:type="paragraph" w:styleId="NormalWeb">
    <w:name w:val="Normal (Web)"/>
    <w:basedOn w:val="Normal"/>
    <w:uiPriority w:val="99"/>
    <w:semiHidden/>
    <w:unhideWhenUsed/>
    <w:rsid w:val="009B07AF"/>
    <w:rPr>
      <w:rFonts w:ascii="Times New Roman" w:hAnsi="Times New Roman" w:cs="Times New Roman"/>
      <w:sz w:val="24"/>
      <w:szCs w:val="24"/>
    </w:rPr>
  </w:style>
  <w:style w:type="character" w:customStyle="1" w:styleId="acopre">
    <w:name w:val="acopre"/>
    <w:basedOn w:val="DefaultParagraphFont"/>
    <w:rsid w:val="0088315A"/>
  </w:style>
  <w:style w:type="character" w:styleId="Emphasis">
    <w:name w:val="Emphasis"/>
    <w:basedOn w:val="DefaultParagraphFont"/>
    <w:uiPriority w:val="20"/>
    <w:qFormat/>
    <w:rsid w:val="0088315A"/>
    <w:rPr>
      <w:i/>
      <w:iCs/>
    </w:rPr>
  </w:style>
  <w:style w:type="character" w:customStyle="1" w:styleId="UnresolvedMention1">
    <w:name w:val="Unresolved Mention1"/>
    <w:basedOn w:val="DefaultParagraphFont"/>
    <w:uiPriority w:val="99"/>
    <w:semiHidden/>
    <w:unhideWhenUsed/>
    <w:rsid w:val="008854DA"/>
    <w:rPr>
      <w:color w:val="605E5C"/>
      <w:shd w:val="clear" w:color="auto" w:fill="E1DFDD"/>
    </w:rPr>
  </w:style>
  <w:style w:type="character" w:customStyle="1" w:styleId="UnresolvedMention">
    <w:name w:val="Unresolved Mention"/>
    <w:basedOn w:val="DefaultParagraphFont"/>
    <w:uiPriority w:val="99"/>
    <w:semiHidden/>
    <w:unhideWhenUsed/>
    <w:rsid w:val="0076045D"/>
    <w:rPr>
      <w:color w:val="605E5C"/>
      <w:shd w:val="clear" w:color="auto" w:fill="E1DFDD"/>
    </w:rPr>
  </w:style>
  <w:style w:type="paragraph" w:styleId="Revision">
    <w:name w:val="Revision"/>
    <w:hidden/>
    <w:uiPriority w:val="99"/>
    <w:semiHidden/>
    <w:rsid w:val="003826D9"/>
    <w:pPr>
      <w:spacing w:after="0" w:line="240" w:lineRule="auto"/>
    </w:pPr>
  </w:style>
  <w:style w:type="character" w:styleId="FollowedHyperlink">
    <w:name w:val="FollowedHyperlink"/>
    <w:basedOn w:val="DefaultParagraphFont"/>
    <w:uiPriority w:val="99"/>
    <w:semiHidden/>
    <w:unhideWhenUsed/>
    <w:rsid w:val="00C10C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532054">
      <w:bodyDiv w:val="1"/>
      <w:marLeft w:val="0"/>
      <w:marRight w:val="0"/>
      <w:marTop w:val="0"/>
      <w:marBottom w:val="0"/>
      <w:divBdr>
        <w:top w:val="none" w:sz="0" w:space="0" w:color="auto"/>
        <w:left w:val="none" w:sz="0" w:space="0" w:color="auto"/>
        <w:bottom w:val="none" w:sz="0" w:space="0" w:color="auto"/>
        <w:right w:val="none" w:sz="0" w:space="0" w:color="auto"/>
      </w:divBdr>
    </w:div>
    <w:div w:id="1273585868">
      <w:bodyDiv w:val="1"/>
      <w:marLeft w:val="0"/>
      <w:marRight w:val="0"/>
      <w:marTop w:val="0"/>
      <w:marBottom w:val="0"/>
      <w:divBdr>
        <w:top w:val="none" w:sz="0" w:space="0" w:color="auto"/>
        <w:left w:val="none" w:sz="0" w:space="0" w:color="auto"/>
        <w:bottom w:val="none" w:sz="0" w:space="0" w:color="auto"/>
        <w:right w:val="none" w:sz="0" w:space="0" w:color="auto"/>
      </w:divBdr>
    </w:div>
    <w:div w:id="19155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3</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Humphries</dc:creator>
  <cp:keywords/>
  <dc:description/>
  <cp:lastModifiedBy>Frances Tomlinson</cp:lastModifiedBy>
  <cp:revision>18</cp:revision>
  <cp:lastPrinted>2021-10-14T11:17:00Z</cp:lastPrinted>
  <dcterms:created xsi:type="dcterms:W3CDTF">2023-08-26T17:35:00Z</dcterms:created>
  <dcterms:modified xsi:type="dcterms:W3CDTF">2023-08-29T17:54:00Z</dcterms:modified>
</cp:coreProperties>
</file>