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AFA6" w14:textId="77777777" w:rsidR="007332E8" w:rsidRDefault="00FD7D4E">
      <w:pPr>
        <w:jc w:val="center"/>
        <w:rPr>
          <w:b/>
          <w:bCs/>
          <w:sz w:val="28"/>
          <w:szCs w:val="28"/>
        </w:rPr>
      </w:pPr>
      <w:r>
        <w:rPr>
          <w:b/>
          <w:bCs/>
          <w:sz w:val="28"/>
          <w:szCs w:val="28"/>
        </w:rPr>
        <w:t>AMWELL GROUP PRACTICE</w:t>
      </w:r>
    </w:p>
    <w:p w14:paraId="74855828" w14:textId="77777777" w:rsidR="007332E8" w:rsidRDefault="00FD7D4E">
      <w:pPr>
        <w:jc w:val="center"/>
        <w:rPr>
          <w:b/>
          <w:bCs/>
          <w:sz w:val="28"/>
          <w:szCs w:val="28"/>
        </w:rPr>
      </w:pPr>
      <w:r>
        <w:rPr>
          <w:b/>
          <w:bCs/>
          <w:sz w:val="28"/>
          <w:szCs w:val="28"/>
        </w:rPr>
        <w:t>PATIENT PARTICIPATION GROUP</w:t>
      </w:r>
    </w:p>
    <w:p w14:paraId="3A93E31A" w14:textId="77777777" w:rsidR="007332E8" w:rsidRDefault="00FD7D4E">
      <w:pPr>
        <w:jc w:val="center"/>
        <w:rPr>
          <w:b/>
          <w:bCs/>
          <w:sz w:val="28"/>
          <w:szCs w:val="28"/>
        </w:rPr>
      </w:pPr>
      <w:r>
        <w:rPr>
          <w:b/>
          <w:bCs/>
          <w:sz w:val="28"/>
          <w:szCs w:val="28"/>
        </w:rPr>
        <w:t>Minutes of a Meeting held on 14</w:t>
      </w:r>
      <w:r>
        <w:rPr>
          <w:b/>
          <w:bCs/>
          <w:sz w:val="28"/>
          <w:szCs w:val="28"/>
          <w:vertAlign w:val="superscript"/>
        </w:rPr>
        <w:t>th</w:t>
      </w:r>
      <w:r>
        <w:rPr>
          <w:b/>
          <w:bCs/>
          <w:sz w:val="28"/>
          <w:szCs w:val="28"/>
        </w:rPr>
        <w:t xml:space="preserve"> June 2023 at 4, </w:t>
      </w:r>
      <w:proofErr w:type="spellStart"/>
      <w:r>
        <w:rPr>
          <w:b/>
          <w:bCs/>
          <w:sz w:val="28"/>
          <w:szCs w:val="28"/>
        </w:rPr>
        <w:t>Naoroji</w:t>
      </w:r>
      <w:proofErr w:type="spellEnd"/>
      <w:r>
        <w:rPr>
          <w:b/>
          <w:bCs/>
          <w:sz w:val="28"/>
          <w:szCs w:val="28"/>
        </w:rPr>
        <w:t xml:space="preserve"> Street.</w:t>
      </w:r>
    </w:p>
    <w:p w14:paraId="567C3DED" w14:textId="77777777" w:rsidR="007332E8" w:rsidRDefault="007332E8">
      <w:pPr>
        <w:jc w:val="center"/>
      </w:pPr>
    </w:p>
    <w:p w14:paraId="776092FF" w14:textId="77777777" w:rsidR="007332E8" w:rsidRDefault="00FD7D4E">
      <w:r>
        <w:rPr>
          <w:b/>
          <w:bCs/>
        </w:rPr>
        <w:t>Present:</w:t>
      </w:r>
      <w:r>
        <w:t xml:space="preserve"> Andrew Paul (Chair), Nuala Hammond Norris, </w:t>
      </w:r>
      <w:proofErr w:type="spellStart"/>
      <w:r>
        <w:t>Militsa</w:t>
      </w:r>
      <w:proofErr w:type="spellEnd"/>
      <w:r>
        <w:t xml:space="preserve"> Towner, Natalie </w:t>
      </w:r>
      <w:proofErr w:type="spellStart"/>
      <w:r>
        <w:t>Norouzy</w:t>
      </w:r>
      <w:proofErr w:type="spellEnd"/>
      <w:r>
        <w:t>, Darian Mitchell, Geoffrey Milton (Teams), Dr David Davies and Sonia Hehir (Admin Manager).</w:t>
      </w:r>
    </w:p>
    <w:p w14:paraId="4EF4420A" w14:textId="77777777" w:rsidR="007332E8" w:rsidRDefault="00FD7D4E">
      <w:r>
        <w:rPr>
          <w:b/>
          <w:bCs/>
          <w:sz w:val="24"/>
          <w:szCs w:val="24"/>
        </w:rPr>
        <w:t>1. Apologies.</w:t>
      </w:r>
      <w:r>
        <w:t xml:space="preserve"> Sonia Lovett, </w:t>
      </w:r>
      <w:proofErr w:type="gramStart"/>
      <w:r>
        <w:t>Jamie</w:t>
      </w:r>
      <w:proofErr w:type="gramEnd"/>
      <w:r>
        <w:t xml:space="preserve"> and Adrian Dicks, </w:t>
      </w:r>
      <w:proofErr w:type="spellStart"/>
      <w:r>
        <w:t>Sagi</w:t>
      </w:r>
      <w:proofErr w:type="spellEnd"/>
      <w:r>
        <w:t xml:space="preserve"> Burton and John </w:t>
      </w:r>
      <w:proofErr w:type="spellStart"/>
      <w:r>
        <w:t>Beverton</w:t>
      </w:r>
      <w:proofErr w:type="spellEnd"/>
      <w:r>
        <w:t xml:space="preserve">. </w:t>
      </w:r>
    </w:p>
    <w:p w14:paraId="0B9647C9" w14:textId="77777777" w:rsidR="007332E8" w:rsidRDefault="00FD7D4E">
      <w:r>
        <w:t>Jane</w:t>
      </w:r>
      <w:r>
        <w:t xml:space="preserve"> Wainwright sent her apologies and said goodbye as she is leaving the practice having moved out of the area. The meeting thanked Jane for all the work and commitment she had shown to the group over the years.</w:t>
      </w:r>
    </w:p>
    <w:p w14:paraId="1F4CAECE" w14:textId="77777777" w:rsidR="007332E8" w:rsidRDefault="00FD7D4E">
      <w:pPr>
        <w:rPr>
          <w:b/>
          <w:bCs/>
          <w:sz w:val="24"/>
          <w:szCs w:val="24"/>
        </w:rPr>
      </w:pPr>
      <w:r>
        <w:rPr>
          <w:b/>
          <w:bCs/>
          <w:sz w:val="24"/>
          <w:szCs w:val="24"/>
        </w:rPr>
        <w:t>2.  Skills and expertise of members.</w:t>
      </w:r>
    </w:p>
    <w:p w14:paraId="5BDAE4EF" w14:textId="77777777" w:rsidR="007332E8" w:rsidRDefault="00FD7D4E">
      <w:r>
        <w:t>Darian had</w:t>
      </w:r>
      <w:r>
        <w:t xml:space="preserve"> compiled a list of all the skills and interests that might be appropriate for members of the group and allocated the names of the members who had indicated that they possessed them. Andrew had been thinking about the different areas of interest that the m</w:t>
      </w:r>
      <w:r>
        <w:t>embers might be willing to lead on and hoped that in allocating responsibilities for these areas across the group he could spread the workload. The members of the meeting were not too keen on this idea as they did not know what this might entail and whethe</w:t>
      </w:r>
      <w:r>
        <w:t xml:space="preserve">r they could manage it. </w:t>
      </w:r>
      <w:proofErr w:type="gramStart"/>
      <w:r>
        <w:t>Also</w:t>
      </w:r>
      <w:proofErr w:type="gramEnd"/>
      <w:r>
        <w:t xml:space="preserve"> half the group were not there so their views could not be considered.  It was pointed out that the PPG was a group of </w:t>
      </w:r>
      <w:proofErr w:type="gramStart"/>
      <w:r>
        <w:t>volunteers</w:t>
      </w:r>
      <w:proofErr w:type="gramEnd"/>
      <w:r>
        <w:t xml:space="preserve"> so it was not going to work to treat them as though they were employees. However, Natalie had expr</w:t>
      </w:r>
      <w:r>
        <w:t xml:space="preserve">essed an interest in women and girls and Geoffrey in sexual health and HIV and they said they would be willing to see how these areas could be developed. Andrew will discuss this with them further. He and </w:t>
      </w:r>
      <w:proofErr w:type="spellStart"/>
      <w:r>
        <w:t>Sagi</w:t>
      </w:r>
      <w:proofErr w:type="spellEnd"/>
      <w:r>
        <w:t xml:space="preserve"> had also been considering how to promote sport</w:t>
      </w:r>
      <w:r>
        <w:t xml:space="preserve"> and fitness. </w:t>
      </w:r>
    </w:p>
    <w:p w14:paraId="778D8554" w14:textId="77777777" w:rsidR="007332E8" w:rsidRDefault="00FD7D4E">
      <w:pPr>
        <w:rPr>
          <w:b/>
          <w:bCs/>
          <w:sz w:val="24"/>
          <w:szCs w:val="24"/>
        </w:rPr>
      </w:pPr>
      <w:r>
        <w:rPr>
          <w:b/>
          <w:bCs/>
          <w:sz w:val="24"/>
          <w:szCs w:val="24"/>
        </w:rPr>
        <w:t>3. Practice News</w:t>
      </w:r>
    </w:p>
    <w:p w14:paraId="0B40E5EC" w14:textId="77777777" w:rsidR="007332E8" w:rsidRDefault="00FD7D4E">
      <w:r>
        <w:t xml:space="preserve">Dr David Price has taken a sabbatical break for 3 months.  Dr Hetty Fiberesima will be standing in.  Dr Helena </w:t>
      </w:r>
      <w:proofErr w:type="spellStart"/>
      <w:r>
        <w:t>Lendrum</w:t>
      </w:r>
      <w:proofErr w:type="spellEnd"/>
      <w:r>
        <w:t xml:space="preserve"> will be returning from maternity leave. Two new receptionists have been recruited, Claire Humphrey and Sa</w:t>
      </w:r>
      <w:r>
        <w:t>ni Chowdhury.</w:t>
      </w:r>
    </w:p>
    <w:p w14:paraId="53C152B2" w14:textId="77777777" w:rsidR="007332E8" w:rsidRDefault="00FD7D4E">
      <w:pPr>
        <w:rPr>
          <w:b/>
          <w:bCs/>
          <w:sz w:val="24"/>
          <w:szCs w:val="24"/>
        </w:rPr>
      </w:pPr>
      <w:r>
        <w:rPr>
          <w:b/>
          <w:bCs/>
          <w:sz w:val="24"/>
          <w:szCs w:val="24"/>
        </w:rPr>
        <w:t>4.  Patient Survey</w:t>
      </w:r>
    </w:p>
    <w:p w14:paraId="3A8E46D7" w14:textId="77777777" w:rsidR="007332E8" w:rsidRDefault="00FD7D4E">
      <w:r>
        <w:t>This is now completed.  It will be distributed to the patients by various means. It will be entered into the practice website and Sonia can e-mail a cross section of patients.  It is not possible to e-mail everyone. A barco</w:t>
      </w:r>
      <w:r>
        <w:t xml:space="preserve">de will also be placed on a poster in the waiting room. </w:t>
      </w:r>
      <w:proofErr w:type="spellStart"/>
      <w:r>
        <w:t>Militsia</w:t>
      </w:r>
      <w:proofErr w:type="spellEnd"/>
      <w:r>
        <w:t xml:space="preserve"> and Nuala have volunteered to drop in and approach patients in the waiting room with the survey.  The last time the practice did a survey they got 300 responses which </w:t>
      </w:r>
      <w:proofErr w:type="gramStart"/>
      <w:r>
        <w:t>was considered to be</w:t>
      </w:r>
      <w:proofErr w:type="gramEnd"/>
      <w:r>
        <w:t xml:space="preserve"> a g</w:t>
      </w:r>
      <w:r>
        <w:t>ood number.  Geoffrey made the point that the survey was about the functioning of the practice not the needs of the patients. This was acknowledged, but that was a matter for a different survey.</w:t>
      </w:r>
    </w:p>
    <w:p w14:paraId="7F406737" w14:textId="77777777" w:rsidR="007332E8" w:rsidRDefault="00FD7D4E">
      <w:pPr>
        <w:rPr>
          <w:b/>
          <w:bCs/>
          <w:sz w:val="24"/>
          <w:szCs w:val="24"/>
        </w:rPr>
      </w:pPr>
      <w:proofErr w:type="gramStart"/>
      <w:r>
        <w:rPr>
          <w:b/>
          <w:bCs/>
          <w:sz w:val="24"/>
          <w:szCs w:val="24"/>
        </w:rPr>
        <w:t>5  Additional</w:t>
      </w:r>
      <w:proofErr w:type="gramEnd"/>
      <w:r>
        <w:rPr>
          <w:b/>
          <w:bCs/>
          <w:sz w:val="24"/>
          <w:szCs w:val="24"/>
        </w:rPr>
        <w:t xml:space="preserve"> Care Services.</w:t>
      </w:r>
    </w:p>
    <w:p w14:paraId="64C4A343" w14:textId="77777777" w:rsidR="007332E8" w:rsidRDefault="00FD7D4E">
      <w:r>
        <w:t>Sonia had circulated a list of t</w:t>
      </w:r>
      <w:r>
        <w:t xml:space="preserve">he additional care services. There was an impressive </w:t>
      </w:r>
      <w:proofErr w:type="gramStart"/>
      <w:r>
        <w:t>number</w:t>
      </w:r>
      <w:proofErr w:type="gramEnd"/>
      <w:r>
        <w:t xml:space="preserve"> and the members of the PPG were not aware of most of them.  Andrew thought it would be helpful to the PPG if some of the workers in these services could talk to them about what they offer. Ruby An</w:t>
      </w:r>
      <w:r>
        <w:t>drews from the social prescribing service said she would attend the next meeting.</w:t>
      </w:r>
    </w:p>
    <w:p w14:paraId="66B82BF6" w14:textId="77777777" w:rsidR="007332E8" w:rsidRDefault="007332E8"/>
    <w:p w14:paraId="427B686A" w14:textId="77777777" w:rsidR="007332E8" w:rsidRDefault="00FD7D4E">
      <w:pPr>
        <w:rPr>
          <w:b/>
          <w:bCs/>
          <w:sz w:val="24"/>
          <w:szCs w:val="24"/>
        </w:rPr>
      </w:pPr>
      <w:proofErr w:type="gramStart"/>
      <w:r>
        <w:rPr>
          <w:b/>
          <w:bCs/>
          <w:sz w:val="24"/>
          <w:szCs w:val="24"/>
        </w:rPr>
        <w:t>6  Raising</w:t>
      </w:r>
      <w:proofErr w:type="gramEnd"/>
      <w:r>
        <w:rPr>
          <w:b/>
          <w:bCs/>
          <w:sz w:val="24"/>
          <w:szCs w:val="24"/>
        </w:rPr>
        <w:t xml:space="preserve"> the Profile of the PPG.</w:t>
      </w:r>
    </w:p>
    <w:p w14:paraId="13618181" w14:textId="77777777" w:rsidR="007332E8" w:rsidRDefault="00FD7D4E">
      <w:r>
        <w:t>It was suggested that getting members to help with promoting the survey would be a start in raising the profile of the PPG.  The PPG notic</w:t>
      </w:r>
      <w:r>
        <w:t xml:space="preserve">e board needed to be more </w:t>
      </w:r>
      <w:proofErr w:type="gramStart"/>
      <w:r>
        <w:t>prominent</w:t>
      </w:r>
      <w:proofErr w:type="gramEnd"/>
      <w:r>
        <w:t xml:space="preserve"> and Darian volunteered to take a look at it and report back her observations and ideas for improvement. There used to be a virtual PPG which comprised of an e-mail list of about 100 patients who did not attend meetings b</w:t>
      </w:r>
      <w:r>
        <w:t>ut could be asked for their opinions.  Sonia will contact those on the list to see if they are still interested in being involved. The PPG needed to find a way of representing the views of a broader range of patients than just themselves as individuals, ac</w:t>
      </w:r>
      <w:r>
        <w:t xml:space="preserve">knowledging that they will not be able to represent all patients.   </w:t>
      </w:r>
    </w:p>
    <w:p w14:paraId="1EB1E0EC" w14:textId="77777777" w:rsidR="007332E8" w:rsidRDefault="00FD7D4E">
      <w:pPr>
        <w:rPr>
          <w:b/>
          <w:bCs/>
          <w:sz w:val="24"/>
          <w:szCs w:val="24"/>
        </w:rPr>
      </w:pPr>
      <w:r>
        <w:rPr>
          <w:b/>
          <w:bCs/>
          <w:sz w:val="24"/>
          <w:szCs w:val="24"/>
        </w:rPr>
        <w:t>7. Practice Demographics</w:t>
      </w:r>
    </w:p>
    <w:p w14:paraId="290E73E9" w14:textId="77777777" w:rsidR="007332E8" w:rsidRDefault="00FD7D4E">
      <w:r>
        <w:t>Sonia had produced a chart showing the numbers of patients who had attended the practice more than ten times in the past year, broken down by gender and age.  The</w:t>
      </w:r>
      <w:r>
        <w:t xml:space="preserve"> most striking statistic was that the largest number by far was women between the ages of 50-59.  This was a clear link to the menopause. Nuala said that in her workplace they had set up something called the Menopause Café which offered support to the rele</w:t>
      </w:r>
      <w:r>
        <w:t>vant group of women. Natalie said as the member with a particular interest in department women’s issues she could work with Nuala in looking at how to improve services for menopausal women making use of Nuala’s experience at work.</w:t>
      </w:r>
    </w:p>
    <w:p w14:paraId="2A8171A3" w14:textId="77777777" w:rsidR="007332E8" w:rsidRDefault="00FD7D4E">
      <w:pPr>
        <w:rPr>
          <w:b/>
          <w:bCs/>
          <w:sz w:val="24"/>
          <w:szCs w:val="24"/>
        </w:rPr>
      </w:pPr>
      <w:r>
        <w:rPr>
          <w:b/>
          <w:bCs/>
          <w:sz w:val="24"/>
          <w:szCs w:val="24"/>
        </w:rPr>
        <w:t>8. Prevention</w:t>
      </w:r>
    </w:p>
    <w:p w14:paraId="42F13256" w14:textId="77777777" w:rsidR="007332E8" w:rsidRDefault="00FD7D4E">
      <w:r>
        <w:t xml:space="preserve">Andrew had </w:t>
      </w:r>
      <w:r>
        <w:t>been following up his interest in preventative interventions and spoke to staff at the local physiotherapy department. Strength training was important in preventing muscle deterioration in older people.  The ability to stay active was very important in com</w:t>
      </w:r>
      <w:r>
        <w:t xml:space="preserve">batting hypertension and </w:t>
      </w:r>
      <w:proofErr w:type="gramStart"/>
      <w:r>
        <w:t>diabetes, and</w:t>
      </w:r>
      <w:proofErr w:type="gramEnd"/>
      <w:r>
        <w:t xml:space="preserve"> being able to get out and meet other people was important for mental health. There was a lot of work that could be done to support people in preventing poor health in later life. He would like to invite a physiotherap</w:t>
      </w:r>
      <w:r>
        <w:t>ist to come and talk to the PPG about the benefits of physiotherapy along with all the difficulties and complexities in getting people to keep appointments and look after their health. This might give the group some ideas that they could take forward and t</w:t>
      </w:r>
      <w:r>
        <w:t>hey could also give a patient’s view to the physiotherapist.</w:t>
      </w:r>
    </w:p>
    <w:p w14:paraId="3A24E8F5" w14:textId="77777777" w:rsidR="007332E8" w:rsidRDefault="00FD7D4E">
      <w:pPr>
        <w:rPr>
          <w:sz w:val="24"/>
          <w:szCs w:val="24"/>
        </w:rPr>
      </w:pPr>
      <w:r>
        <w:rPr>
          <w:sz w:val="24"/>
          <w:szCs w:val="24"/>
        </w:rPr>
        <w:t>9.  The Date of the Next Meeting</w:t>
      </w:r>
    </w:p>
    <w:p w14:paraId="3509BF12" w14:textId="77777777" w:rsidR="007332E8" w:rsidRDefault="00FD7D4E">
      <w:r>
        <w:t>The next meeting will take place on Wednesday 12</w:t>
      </w:r>
      <w:r>
        <w:rPr>
          <w:vertAlign w:val="superscript"/>
        </w:rPr>
        <w:t>th</w:t>
      </w:r>
      <w:r>
        <w:t xml:space="preserve"> July 2023 at 6.00 at 4 </w:t>
      </w:r>
      <w:proofErr w:type="spellStart"/>
      <w:r>
        <w:t>Naoroji</w:t>
      </w:r>
      <w:proofErr w:type="spellEnd"/>
      <w:r>
        <w:t xml:space="preserve"> Street.  After the meeting the PPG will retire to the Old China Hand on </w:t>
      </w:r>
      <w:proofErr w:type="spellStart"/>
      <w:r>
        <w:t>Tysoe</w:t>
      </w:r>
      <w:proofErr w:type="spellEnd"/>
      <w:r>
        <w:t xml:space="preserve"> St</w:t>
      </w:r>
      <w:r>
        <w:t xml:space="preserve"> where Dr Davis will by everyone a drink. </w:t>
      </w:r>
    </w:p>
    <w:p w14:paraId="51F3D4A1" w14:textId="77777777" w:rsidR="007332E8" w:rsidRDefault="007332E8"/>
    <w:p w14:paraId="1230FC15" w14:textId="77777777" w:rsidR="007332E8" w:rsidRDefault="00FD7D4E">
      <w:r>
        <w:t xml:space="preserve">   </w:t>
      </w:r>
    </w:p>
    <w:p w14:paraId="7C437210" w14:textId="77777777" w:rsidR="007332E8" w:rsidRDefault="007332E8"/>
    <w:sectPr w:rsidR="007332E8">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E8"/>
    <w:rsid w:val="007332E8"/>
    <w:rsid w:val="00FD7D4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6D3C"/>
  <w15:docId w15:val="{289A9B79-67B6-494C-9FDC-CA866EA0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4722</Characters>
  <Application>Microsoft Office Word</Application>
  <DocSecurity>4</DocSecurity>
  <Lines>39</Lines>
  <Paragraphs>11</Paragraphs>
  <ScaleCrop>false</ScaleCrop>
  <Company>NEL</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Darian Mitchell</dc:creator>
  <dc:description/>
  <cp:lastModifiedBy>Sonia Hehir</cp:lastModifiedBy>
  <cp:revision>2</cp:revision>
  <dcterms:created xsi:type="dcterms:W3CDTF">2023-06-27T07:13:00Z</dcterms:created>
  <dcterms:modified xsi:type="dcterms:W3CDTF">2023-06-27T07:13:00Z</dcterms:modified>
  <dc:language>en-GB</dc:language>
</cp:coreProperties>
</file>