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925063" w14:paraId="7310EB0E" w14:textId="77777777" w:rsidTr="003C2B1A">
        <w:trPr>
          <w:trHeight w:val="300"/>
        </w:trPr>
        <w:tc>
          <w:tcPr>
            <w:tcW w:w="10598" w:type="dxa"/>
            <w:gridSpan w:val="2"/>
            <w:noWrap/>
          </w:tcPr>
          <w:p w14:paraId="3BEE66AD" w14:textId="2D6373AC" w:rsidR="00B6671B" w:rsidRPr="00925063" w:rsidRDefault="00B6671B" w:rsidP="00690E4D">
            <w:pPr>
              <w:spacing w:after="0" w:line="360" w:lineRule="auto"/>
              <w:rPr>
                <w:rFonts w:ascii="Arial" w:hAnsi="Arial" w:cs="Arial"/>
                <w:b/>
                <w:color w:val="000000"/>
                <w:sz w:val="28"/>
                <w:szCs w:val="28"/>
                <w:lang w:eastAsia="en-GB"/>
              </w:rPr>
            </w:pPr>
            <w:r w:rsidRPr="00925063">
              <w:rPr>
                <w:rFonts w:ascii="Arial" w:hAnsi="Arial" w:cs="Arial"/>
                <w:color w:val="000000"/>
                <w:sz w:val="28"/>
                <w:szCs w:val="28"/>
                <w:lang w:eastAsia="en-GB"/>
              </w:rPr>
              <w:t xml:space="preserve">This </w:t>
            </w:r>
            <w:r w:rsidR="009A62C4" w:rsidRPr="00925063">
              <w:rPr>
                <w:rFonts w:ascii="Arial" w:hAnsi="Arial" w:cs="Arial"/>
                <w:color w:val="000000"/>
                <w:sz w:val="28"/>
                <w:szCs w:val="28"/>
                <w:lang w:eastAsia="en-GB"/>
              </w:rPr>
              <w:t xml:space="preserve">practice participates in research. We </w:t>
            </w:r>
            <w:r w:rsidR="005B1581" w:rsidRPr="00925063">
              <w:rPr>
                <w:rFonts w:ascii="Arial" w:hAnsi="Arial" w:cs="Arial"/>
                <w:color w:val="000000"/>
                <w:sz w:val="28"/>
                <w:szCs w:val="28"/>
                <w:lang w:eastAsia="en-GB"/>
              </w:rPr>
              <w:t>w</w:t>
            </w:r>
            <w:r w:rsidR="009A62C4" w:rsidRPr="00925063">
              <w:rPr>
                <w:rFonts w:ascii="Arial" w:hAnsi="Arial" w:cs="Arial"/>
                <w:color w:val="000000"/>
                <w:sz w:val="28"/>
                <w:szCs w:val="28"/>
                <w:lang w:eastAsia="en-GB"/>
              </w:rPr>
              <w:t>ill only agree to participate in any project if there</w:t>
            </w:r>
            <w:r w:rsidR="005B1581" w:rsidRPr="00925063">
              <w:rPr>
                <w:rFonts w:ascii="Arial" w:hAnsi="Arial" w:cs="Arial"/>
                <w:color w:val="000000"/>
                <w:sz w:val="28"/>
                <w:szCs w:val="28"/>
                <w:lang w:eastAsia="en-GB"/>
              </w:rPr>
              <w:t xml:space="preserve"> i</w:t>
            </w:r>
            <w:r w:rsidR="009A62C4" w:rsidRPr="00925063">
              <w:rPr>
                <w:rFonts w:ascii="Arial" w:hAnsi="Arial" w:cs="Arial"/>
                <w:color w:val="000000"/>
                <w:sz w:val="28"/>
                <w:szCs w:val="28"/>
                <w:lang w:eastAsia="en-GB"/>
              </w:rPr>
              <w:t xml:space="preserve">s an </w:t>
            </w:r>
            <w:r w:rsidRPr="00925063">
              <w:rPr>
                <w:rFonts w:ascii="Arial" w:hAnsi="Arial" w:cs="Arial"/>
                <w:color w:val="000000"/>
                <w:sz w:val="28"/>
                <w:szCs w:val="28"/>
                <w:lang w:eastAsia="en-GB"/>
              </w:rPr>
              <w:t xml:space="preserve">agreed </w:t>
            </w:r>
            <w:r w:rsidR="009A62C4" w:rsidRPr="00925063">
              <w:rPr>
                <w:rFonts w:ascii="Arial" w:hAnsi="Arial" w:cs="Arial"/>
                <w:color w:val="000000"/>
                <w:sz w:val="28"/>
                <w:szCs w:val="28"/>
                <w:lang w:eastAsia="en-GB"/>
              </w:rPr>
              <w:t>c</w:t>
            </w:r>
            <w:r w:rsidRPr="00925063">
              <w:rPr>
                <w:rFonts w:ascii="Arial" w:hAnsi="Arial" w:cs="Arial"/>
                <w:color w:val="000000"/>
                <w:sz w:val="28"/>
                <w:szCs w:val="28"/>
                <w:lang w:eastAsia="en-GB"/>
              </w:rPr>
              <w:t xml:space="preserve">learly defined </w:t>
            </w:r>
            <w:r w:rsidR="009A62C4" w:rsidRPr="00925063">
              <w:rPr>
                <w:rFonts w:ascii="Arial" w:hAnsi="Arial" w:cs="Arial"/>
                <w:color w:val="000000"/>
                <w:sz w:val="28"/>
                <w:szCs w:val="28"/>
                <w:lang w:eastAsia="en-GB"/>
              </w:rPr>
              <w:t>reason for the research that is likely to benefit healthcare</w:t>
            </w:r>
            <w:r w:rsidR="002329C4" w:rsidRPr="00925063">
              <w:rPr>
                <w:rFonts w:ascii="Arial" w:hAnsi="Arial" w:cs="Arial"/>
                <w:color w:val="000000"/>
                <w:sz w:val="28"/>
                <w:szCs w:val="28"/>
                <w:lang w:eastAsia="en-GB"/>
              </w:rPr>
              <w:t xml:space="preserve"> and patients. Such proposals will normally have a </w:t>
            </w:r>
            <w:r w:rsidRPr="00925063">
              <w:rPr>
                <w:rFonts w:ascii="Arial" w:hAnsi="Arial" w:cs="Arial"/>
                <w:color w:val="000000"/>
                <w:sz w:val="28"/>
                <w:szCs w:val="28"/>
                <w:lang w:eastAsia="en-GB"/>
              </w:rPr>
              <w:t xml:space="preserve">consent </w:t>
            </w:r>
            <w:r w:rsidR="002329C4" w:rsidRPr="00925063">
              <w:rPr>
                <w:rFonts w:ascii="Arial" w:hAnsi="Arial" w:cs="Arial"/>
                <w:color w:val="000000"/>
                <w:sz w:val="28"/>
                <w:szCs w:val="28"/>
                <w:lang w:eastAsia="en-GB"/>
              </w:rPr>
              <w:t xml:space="preserve">process, </w:t>
            </w:r>
            <w:r w:rsidRPr="00925063">
              <w:rPr>
                <w:rFonts w:ascii="Arial" w:hAnsi="Arial" w:cs="Arial"/>
                <w:color w:val="000000"/>
                <w:sz w:val="28"/>
                <w:szCs w:val="28"/>
                <w:lang w:eastAsia="en-GB"/>
              </w:rPr>
              <w:t xml:space="preserve">ethics committee approval, and </w:t>
            </w:r>
            <w:r w:rsidR="002329C4" w:rsidRPr="00925063">
              <w:rPr>
                <w:rFonts w:ascii="Arial" w:hAnsi="Arial" w:cs="Arial"/>
                <w:color w:val="000000"/>
                <w:sz w:val="28"/>
                <w:szCs w:val="28"/>
                <w:lang w:eastAsia="en-GB"/>
              </w:rPr>
              <w:t xml:space="preserve">will be </w:t>
            </w:r>
            <w:r w:rsidRPr="00925063">
              <w:rPr>
                <w:rFonts w:ascii="Arial" w:hAnsi="Arial" w:cs="Arial"/>
                <w:color w:val="000000"/>
                <w:sz w:val="28"/>
                <w:szCs w:val="28"/>
                <w:lang w:eastAsia="en-GB"/>
              </w:rPr>
              <w:t xml:space="preserve">in line with the principles of Article 89(1) of </w:t>
            </w:r>
            <w:r w:rsidR="00690E4D" w:rsidRPr="00925063">
              <w:rPr>
                <w:rFonts w:ascii="Arial" w:hAnsi="Arial" w:cs="Arial"/>
                <w:color w:val="000000"/>
                <w:sz w:val="28"/>
                <w:szCs w:val="28"/>
                <w:lang w:eastAsia="en-GB"/>
              </w:rPr>
              <w:t xml:space="preserve">UK </w:t>
            </w:r>
            <w:r w:rsidR="002329C4" w:rsidRPr="00925063">
              <w:rPr>
                <w:rFonts w:ascii="Arial" w:hAnsi="Arial" w:cs="Arial"/>
                <w:color w:val="000000"/>
                <w:sz w:val="28"/>
                <w:szCs w:val="28"/>
                <w:lang w:eastAsia="en-GB"/>
              </w:rPr>
              <w:t>G</w:t>
            </w:r>
            <w:r w:rsidRPr="00925063">
              <w:rPr>
                <w:rFonts w:ascii="Arial" w:hAnsi="Arial" w:cs="Arial"/>
                <w:color w:val="000000"/>
                <w:sz w:val="28"/>
                <w:szCs w:val="28"/>
                <w:lang w:eastAsia="en-GB"/>
              </w:rPr>
              <w:t>DPR.</w:t>
            </w:r>
          </w:p>
          <w:p w14:paraId="43E5C494" w14:textId="77777777" w:rsidR="00B6671B" w:rsidRPr="00925063" w:rsidRDefault="00B6671B" w:rsidP="00690E4D">
            <w:pPr>
              <w:spacing w:after="0" w:line="360" w:lineRule="auto"/>
              <w:rPr>
                <w:rFonts w:ascii="Arial" w:hAnsi="Arial" w:cs="Arial"/>
                <w:color w:val="000000"/>
                <w:sz w:val="28"/>
                <w:szCs w:val="28"/>
                <w:lang w:eastAsia="en-GB"/>
              </w:rPr>
            </w:pPr>
          </w:p>
          <w:p w14:paraId="60B3316A" w14:textId="77777777" w:rsidR="00071708" w:rsidRPr="00925063" w:rsidRDefault="00B6671B" w:rsidP="00690E4D">
            <w:pPr>
              <w:spacing w:after="0" w:line="360" w:lineRule="auto"/>
              <w:rPr>
                <w:rFonts w:ascii="Arial" w:hAnsi="Arial" w:cs="Arial"/>
              </w:rPr>
            </w:pPr>
            <w:r w:rsidRPr="00925063">
              <w:rPr>
                <w:rFonts w:ascii="Arial" w:hAnsi="Arial" w:cs="Arial"/>
                <w:color w:val="000000"/>
                <w:sz w:val="28"/>
                <w:szCs w:val="28"/>
                <w:lang w:eastAsia="en-GB"/>
              </w:rPr>
              <w:t xml:space="preserve">Research organisations do not </w:t>
            </w:r>
            <w:r w:rsidR="002329C4" w:rsidRPr="00925063">
              <w:rPr>
                <w:rFonts w:ascii="Arial" w:hAnsi="Arial" w:cs="Arial"/>
                <w:color w:val="000000"/>
                <w:sz w:val="28"/>
                <w:szCs w:val="28"/>
                <w:lang w:eastAsia="en-GB"/>
              </w:rPr>
              <w:t xml:space="preserve">usually </w:t>
            </w:r>
            <w:r w:rsidRPr="00925063">
              <w:rPr>
                <w:rFonts w:ascii="Arial" w:hAnsi="Arial" w:cs="Arial"/>
                <w:color w:val="000000"/>
                <w:sz w:val="28"/>
                <w:szCs w:val="28"/>
                <w:lang w:eastAsia="en-GB"/>
              </w:rPr>
              <w:t>approach patients directly</w:t>
            </w:r>
            <w:r w:rsidR="002329C4" w:rsidRPr="00925063">
              <w:rPr>
                <w:rFonts w:ascii="Arial" w:hAnsi="Arial" w:cs="Arial"/>
                <w:color w:val="000000"/>
                <w:sz w:val="28"/>
                <w:szCs w:val="28"/>
                <w:lang w:eastAsia="en-GB"/>
              </w:rPr>
              <w:t xml:space="preserve"> but will ask us to </w:t>
            </w:r>
            <w:r w:rsidR="00690E4D" w:rsidRPr="00925063">
              <w:rPr>
                <w:rFonts w:ascii="Arial" w:hAnsi="Arial" w:cs="Arial"/>
                <w:color w:val="000000"/>
                <w:sz w:val="28"/>
                <w:szCs w:val="28"/>
                <w:lang w:eastAsia="en-GB"/>
              </w:rPr>
              <w:t>contact</w:t>
            </w:r>
            <w:r w:rsidR="002329C4" w:rsidRPr="00925063">
              <w:rPr>
                <w:rFonts w:ascii="Arial" w:hAnsi="Arial" w:cs="Arial"/>
                <w:color w:val="000000"/>
                <w:sz w:val="28"/>
                <w:szCs w:val="28"/>
                <w:lang w:eastAsia="en-GB"/>
              </w:rPr>
              <w:t xml:space="preserve"> suitable patients to seek their consent. Occasionally research can be authorised under law without the need to obtain consent. This is known as </w:t>
            </w:r>
            <w:r w:rsidR="0010540D" w:rsidRPr="00925063">
              <w:rPr>
                <w:rFonts w:ascii="Arial" w:hAnsi="Arial" w:cs="Arial"/>
                <w:color w:val="000000"/>
                <w:sz w:val="28"/>
                <w:szCs w:val="28"/>
                <w:lang w:eastAsia="en-GB"/>
              </w:rPr>
              <w:t xml:space="preserve">the </w:t>
            </w:r>
            <w:r w:rsidR="002329C4" w:rsidRPr="00925063">
              <w:rPr>
                <w:rFonts w:ascii="Arial" w:hAnsi="Arial" w:cs="Arial"/>
                <w:color w:val="000000"/>
                <w:sz w:val="28"/>
                <w:szCs w:val="28"/>
                <w:lang w:eastAsia="en-GB"/>
              </w:rPr>
              <w:t>section 251 arrangement</w:t>
            </w:r>
            <w:hyperlink w:anchor="one" w:history="1">
              <w:r w:rsidR="002329C4" w:rsidRPr="00925063">
                <w:rPr>
                  <w:rStyle w:val="Hyperlink"/>
                  <w:rFonts w:ascii="Arial" w:hAnsi="Arial" w:cs="Arial"/>
                  <w:sz w:val="28"/>
                  <w:szCs w:val="28"/>
                  <w:vertAlign w:val="superscript"/>
                  <w:lang w:eastAsia="en-GB"/>
                </w:rPr>
                <w:t>1</w:t>
              </w:r>
            </w:hyperlink>
            <w:r w:rsidR="002329C4" w:rsidRPr="00925063">
              <w:rPr>
                <w:rFonts w:ascii="Arial" w:hAnsi="Arial" w:cs="Arial"/>
                <w:color w:val="000000"/>
                <w:sz w:val="28"/>
                <w:szCs w:val="28"/>
                <w:lang w:eastAsia="en-GB"/>
              </w:rPr>
              <w:t xml:space="preserve">. </w:t>
            </w:r>
            <w:r w:rsidR="002329C4" w:rsidRPr="00925063">
              <w:rPr>
                <w:rFonts w:ascii="Arial" w:hAnsi="Arial" w:cs="Arial"/>
                <w:sz w:val="28"/>
                <w:szCs w:val="28"/>
              </w:rPr>
              <w:t>W</w:t>
            </w:r>
            <w:r w:rsidR="00071708" w:rsidRPr="00925063">
              <w:rPr>
                <w:rFonts w:ascii="Arial" w:hAnsi="Arial" w:cs="Arial"/>
                <w:sz w:val="28"/>
                <w:szCs w:val="28"/>
              </w:rPr>
              <w:t>e may also use your medical records to carry out research within the practice</w:t>
            </w:r>
            <w:r w:rsidR="00071708" w:rsidRPr="00925063">
              <w:rPr>
                <w:rFonts w:ascii="Arial" w:hAnsi="Arial" w:cs="Arial"/>
              </w:rPr>
              <w:t>.</w:t>
            </w:r>
            <w:r w:rsidR="002329C4" w:rsidRPr="00925063">
              <w:rPr>
                <w:rFonts w:ascii="Arial" w:hAnsi="Arial" w:cs="Arial"/>
              </w:rPr>
              <w:t xml:space="preserve"> </w:t>
            </w:r>
          </w:p>
          <w:p w14:paraId="557B8C91" w14:textId="6671D22A" w:rsidR="00071708" w:rsidRDefault="00071708" w:rsidP="00284E67">
            <w:pPr>
              <w:spacing w:after="0" w:line="360" w:lineRule="auto"/>
              <w:rPr>
                <w:rFonts w:ascii="Arial" w:hAnsi="Arial" w:cs="Arial"/>
                <w:color w:val="000000"/>
                <w:sz w:val="24"/>
                <w:szCs w:val="24"/>
                <w:lang w:eastAsia="en-GB"/>
              </w:rPr>
            </w:pPr>
            <w:r w:rsidRPr="00925063">
              <w:rPr>
                <w:rFonts w:ascii="Arial" w:hAnsi="Arial" w:cs="Arial"/>
                <w:sz w:val="28"/>
                <w:szCs w:val="28"/>
              </w:rPr>
              <w:t>We share information with the following medical research organisations with your explicit consent or when the law allows</w:t>
            </w:r>
            <w:r w:rsidR="00284E67">
              <w:rPr>
                <w:rFonts w:ascii="Arial" w:hAnsi="Arial" w:cs="Arial"/>
                <w:sz w:val="28"/>
                <w:szCs w:val="28"/>
              </w:rPr>
              <w:t xml:space="preserve">. </w:t>
            </w:r>
            <w:r w:rsidR="00284E67" w:rsidRPr="00284E67">
              <w:rPr>
                <w:rFonts w:ascii="Arial" w:hAnsi="Arial" w:cs="Arial"/>
                <w:sz w:val="28"/>
                <w:szCs w:val="28"/>
              </w:rPr>
              <w:t>This privacy notice will be updated whenever we participate in new research programmes.</w:t>
            </w:r>
          </w:p>
          <w:p w14:paraId="6E553EF7" w14:textId="77777777" w:rsidR="00284E67" w:rsidRPr="00284E67" w:rsidRDefault="00284E67" w:rsidP="00284E67">
            <w:pPr>
              <w:spacing w:after="0" w:line="360" w:lineRule="auto"/>
              <w:rPr>
                <w:rFonts w:ascii="Arial" w:hAnsi="Arial" w:cs="Arial"/>
                <w:color w:val="000000"/>
                <w:sz w:val="24"/>
                <w:szCs w:val="24"/>
                <w:lang w:eastAsia="en-GB"/>
              </w:rPr>
            </w:pPr>
          </w:p>
          <w:p w14:paraId="7FCC8770" w14:textId="77777777" w:rsidR="00B6671B" w:rsidRPr="00925063" w:rsidRDefault="00071708" w:rsidP="00690E4D">
            <w:pPr>
              <w:spacing w:after="0" w:line="360" w:lineRule="auto"/>
              <w:rPr>
                <w:rFonts w:ascii="Arial" w:hAnsi="Arial" w:cs="Arial"/>
                <w:sz w:val="24"/>
                <w:szCs w:val="24"/>
              </w:rPr>
            </w:pPr>
            <w:r w:rsidRPr="00925063">
              <w:rPr>
                <w:rFonts w:ascii="Arial" w:hAnsi="Arial" w:cs="Arial"/>
                <w:sz w:val="28"/>
                <w:szCs w:val="28"/>
              </w:rPr>
              <w:t>You have the right to object to your identifiable information being used or shared for medical research purposes. Please speak to the practice if you wish to object</w:t>
            </w:r>
            <w:r w:rsidR="00A1075A" w:rsidRPr="00925063">
              <w:rPr>
                <w:rFonts w:ascii="Arial" w:hAnsi="Arial" w:cs="Arial"/>
                <w:sz w:val="28"/>
                <w:szCs w:val="28"/>
              </w:rPr>
              <w:t>.</w:t>
            </w:r>
          </w:p>
          <w:p w14:paraId="6474E20D" w14:textId="77777777" w:rsidR="00B6671B" w:rsidRPr="00925063" w:rsidRDefault="00B6671B" w:rsidP="00690E4D">
            <w:pPr>
              <w:spacing w:after="0" w:line="360" w:lineRule="auto"/>
              <w:rPr>
                <w:rFonts w:ascii="Arial" w:hAnsi="Arial" w:cs="Arial"/>
                <w:color w:val="000000"/>
                <w:sz w:val="24"/>
                <w:szCs w:val="24"/>
                <w:lang w:eastAsia="en-GB"/>
              </w:rPr>
            </w:pPr>
          </w:p>
        </w:tc>
      </w:tr>
      <w:tr w:rsidR="002C7B02" w:rsidRPr="00925063" w14:paraId="08936BCB" w14:textId="77777777" w:rsidTr="00971718">
        <w:trPr>
          <w:trHeight w:val="300"/>
        </w:trPr>
        <w:tc>
          <w:tcPr>
            <w:tcW w:w="3227" w:type="dxa"/>
            <w:noWrap/>
          </w:tcPr>
          <w:p w14:paraId="6B166C39" w14:textId="77777777" w:rsidR="00CB1B71" w:rsidRPr="00925063" w:rsidRDefault="00CB1B71" w:rsidP="00690E4D">
            <w:pPr>
              <w:spacing w:after="0" w:line="360" w:lineRule="auto"/>
              <w:rPr>
                <w:rFonts w:ascii="Arial" w:hAnsi="Arial" w:cs="Arial"/>
                <w:b/>
                <w:color w:val="000000"/>
                <w:sz w:val="24"/>
                <w:szCs w:val="24"/>
                <w:lang w:eastAsia="en-GB"/>
              </w:rPr>
            </w:pPr>
            <w:r w:rsidRPr="00925063">
              <w:rPr>
                <w:rFonts w:ascii="Arial" w:hAnsi="Arial" w:cs="Arial"/>
                <w:color w:val="000000"/>
                <w:sz w:val="24"/>
                <w:szCs w:val="24"/>
                <w:lang w:eastAsia="en-GB"/>
              </w:rPr>
              <w:t>1</w:t>
            </w:r>
            <w:r w:rsidRPr="00925063">
              <w:rPr>
                <w:rFonts w:ascii="Arial" w:hAnsi="Arial" w:cs="Arial"/>
                <w:b/>
                <w:color w:val="000000"/>
                <w:sz w:val="24"/>
                <w:szCs w:val="24"/>
                <w:lang w:eastAsia="en-GB"/>
              </w:rPr>
              <w:t xml:space="preserve">) Controller </w:t>
            </w:r>
            <w:r w:rsidRPr="00925063">
              <w:rPr>
                <w:rFonts w:ascii="Arial" w:hAnsi="Arial" w:cs="Arial"/>
                <w:color w:val="000000"/>
                <w:sz w:val="24"/>
                <w:szCs w:val="24"/>
                <w:lang w:eastAsia="en-GB"/>
              </w:rPr>
              <w:t>contact details</w:t>
            </w:r>
          </w:p>
          <w:p w14:paraId="5642B586" w14:textId="77777777" w:rsidR="00CB1B71" w:rsidRPr="00925063" w:rsidRDefault="00CB1B71" w:rsidP="00690E4D">
            <w:pPr>
              <w:spacing w:after="0" w:line="360" w:lineRule="auto"/>
              <w:rPr>
                <w:rFonts w:ascii="Arial" w:hAnsi="Arial" w:cs="Arial"/>
                <w:color w:val="000000"/>
                <w:sz w:val="24"/>
                <w:szCs w:val="24"/>
                <w:lang w:eastAsia="en-GB"/>
              </w:rPr>
            </w:pPr>
          </w:p>
          <w:p w14:paraId="583AC865" w14:textId="77777777" w:rsidR="00B7041D" w:rsidRPr="00925063" w:rsidRDefault="00B7041D" w:rsidP="00690E4D">
            <w:pPr>
              <w:spacing w:after="0" w:line="360" w:lineRule="auto"/>
              <w:rPr>
                <w:rFonts w:ascii="Arial" w:hAnsi="Arial" w:cs="Arial"/>
                <w:color w:val="000000"/>
                <w:sz w:val="24"/>
                <w:szCs w:val="24"/>
                <w:lang w:eastAsia="en-GB"/>
              </w:rPr>
            </w:pPr>
          </w:p>
        </w:tc>
        <w:tc>
          <w:tcPr>
            <w:tcW w:w="7371" w:type="dxa"/>
            <w:noWrap/>
          </w:tcPr>
          <w:p w14:paraId="03E7433F" w14:textId="77777777" w:rsidR="00862433" w:rsidRDefault="00862433" w:rsidP="00862433">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The Park Practice</w:t>
            </w:r>
          </w:p>
          <w:p w14:paraId="5A0B7CEF" w14:textId="77777777" w:rsidR="00862433" w:rsidRDefault="00862433" w:rsidP="00862433">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05C4CDBF" w14:textId="77777777" w:rsidR="00862433" w:rsidRDefault="00862433" w:rsidP="00862433">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6A15C198" w14:textId="77777777" w:rsidR="00862433" w:rsidRDefault="00862433" w:rsidP="00862433">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London, SE20 8QA</w:t>
            </w:r>
          </w:p>
          <w:p w14:paraId="16099485" w14:textId="77777777" w:rsidR="006A6874" w:rsidRPr="00925063" w:rsidRDefault="006A6874" w:rsidP="00690E4D">
            <w:pPr>
              <w:spacing w:after="0" w:line="360" w:lineRule="auto"/>
              <w:rPr>
                <w:rFonts w:ascii="Arial" w:hAnsi="Arial" w:cs="Arial"/>
                <w:color w:val="000000"/>
                <w:sz w:val="24"/>
                <w:szCs w:val="24"/>
                <w:lang w:eastAsia="en-GB"/>
              </w:rPr>
            </w:pPr>
          </w:p>
        </w:tc>
      </w:tr>
      <w:tr w:rsidR="00CB1B71" w:rsidRPr="00925063" w14:paraId="5F81C97C" w14:textId="77777777" w:rsidTr="00971718">
        <w:trPr>
          <w:trHeight w:val="300"/>
        </w:trPr>
        <w:tc>
          <w:tcPr>
            <w:tcW w:w="3227" w:type="dxa"/>
            <w:noWrap/>
          </w:tcPr>
          <w:p w14:paraId="1A9AF1BB" w14:textId="77777777" w:rsidR="00CB1B71" w:rsidRPr="00925063" w:rsidRDefault="00CB1B71" w:rsidP="00690E4D">
            <w:pPr>
              <w:spacing w:after="0" w:line="360" w:lineRule="auto"/>
              <w:rPr>
                <w:rFonts w:ascii="Arial" w:hAnsi="Arial" w:cs="Arial"/>
                <w:color w:val="000000"/>
                <w:sz w:val="24"/>
                <w:szCs w:val="24"/>
                <w:lang w:eastAsia="en-GB"/>
              </w:rPr>
            </w:pPr>
            <w:r w:rsidRPr="00925063">
              <w:rPr>
                <w:rFonts w:ascii="Arial" w:hAnsi="Arial" w:cs="Arial"/>
                <w:b/>
                <w:color w:val="000000"/>
                <w:sz w:val="24"/>
                <w:szCs w:val="24"/>
                <w:lang w:eastAsia="en-GB"/>
              </w:rPr>
              <w:t xml:space="preserve">2) Data </w:t>
            </w:r>
            <w:r w:rsidR="003902E4" w:rsidRPr="00925063">
              <w:rPr>
                <w:rFonts w:ascii="Arial" w:hAnsi="Arial" w:cs="Arial"/>
                <w:b/>
                <w:color w:val="000000"/>
                <w:sz w:val="24"/>
                <w:szCs w:val="24"/>
                <w:lang w:eastAsia="en-GB"/>
              </w:rPr>
              <w:t>P</w:t>
            </w:r>
            <w:r w:rsidRPr="00925063">
              <w:rPr>
                <w:rFonts w:ascii="Arial" w:hAnsi="Arial" w:cs="Arial"/>
                <w:b/>
                <w:color w:val="000000"/>
                <w:sz w:val="24"/>
                <w:szCs w:val="24"/>
                <w:lang w:eastAsia="en-GB"/>
              </w:rPr>
              <w:t xml:space="preserve">rotection </w:t>
            </w:r>
            <w:r w:rsidR="003902E4" w:rsidRPr="00925063">
              <w:rPr>
                <w:rFonts w:ascii="Arial" w:hAnsi="Arial" w:cs="Arial"/>
                <w:b/>
                <w:color w:val="000000"/>
                <w:sz w:val="24"/>
                <w:szCs w:val="24"/>
                <w:lang w:eastAsia="en-GB"/>
              </w:rPr>
              <w:t>O</w:t>
            </w:r>
            <w:r w:rsidRPr="00925063">
              <w:rPr>
                <w:rFonts w:ascii="Arial" w:hAnsi="Arial" w:cs="Arial"/>
                <w:b/>
                <w:color w:val="000000"/>
                <w:sz w:val="24"/>
                <w:szCs w:val="24"/>
                <w:lang w:eastAsia="en-GB"/>
              </w:rPr>
              <w:t>fficer</w:t>
            </w:r>
            <w:r w:rsidR="003902E4" w:rsidRPr="00925063">
              <w:rPr>
                <w:rFonts w:ascii="Arial" w:hAnsi="Arial" w:cs="Arial"/>
                <w:b/>
                <w:color w:val="000000"/>
                <w:sz w:val="24"/>
                <w:szCs w:val="24"/>
                <w:lang w:eastAsia="en-GB"/>
              </w:rPr>
              <w:t xml:space="preserve"> </w:t>
            </w:r>
            <w:r w:rsidR="003902E4" w:rsidRPr="00925063">
              <w:rPr>
                <w:rFonts w:ascii="Arial" w:hAnsi="Arial" w:cs="Arial"/>
                <w:color w:val="000000"/>
                <w:sz w:val="24"/>
                <w:szCs w:val="24"/>
                <w:lang w:eastAsia="en-GB"/>
              </w:rPr>
              <w:t>contact details</w:t>
            </w:r>
          </w:p>
          <w:p w14:paraId="45384FF2" w14:textId="77777777" w:rsidR="00CB1B71" w:rsidRPr="00925063" w:rsidRDefault="00CB1B71" w:rsidP="00690E4D">
            <w:pPr>
              <w:spacing w:after="0" w:line="360" w:lineRule="auto"/>
              <w:rPr>
                <w:rFonts w:ascii="Arial" w:hAnsi="Arial" w:cs="Arial"/>
                <w:color w:val="000000"/>
                <w:sz w:val="24"/>
                <w:szCs w:val="24"/>
                <w:lang w:eastAsia="en-GB"/>
              </w:rPr>
            </w:pPr>
          </w:p>
          <w:p w14:paraId="1C5FC35D" w14:textId="77777777" w:rsidR="00CB1B71" w:rsidRPr="00925063" w:rsidRDefault="00CB1B71" w:rsidP="00690E4D">
            <w:pPr>
              <w:spacing w:after="0" w:line="360" w:lineRule="auto"/>
              <w:rPr>
                <w:rFonts w:ascii="Arial" w:hAnsi="Arial" w:cs="Arial"/>
                <w:color w:val="000000"/>
                <w:sz w:val="24"/>
                <w:szCs w:val="24"/>
                <w:lang w:eastAsia="en-GB"/>
              </w:rPr>
            </w:pPr>
          </w:p>
        </w:tc>
        <w:tc>
          <w:tcPr>
            <w:tcW w:w="7371" w:type="dxa"/>
            <w:noWrap/>
          </w:tcPr>
          <w:p w14:paraId="2CD61E6D" w14:textId="77777777" w:rsidR="00FE1452" w:rsidRPr="00FE1452" w:rsidRDefault="00FE1452" w:rsidP="00FE1452">
            <w:pPr>
              <w:spacing w:after="0" w:line="360" w:lineRule="auto"/>
              <w:rPr>
                <w:rFonts w:ascii="Arial" w:hAnsi="Arial" w:cs="Arial"/>
                <w:color w:val="339966"/>
                <w:sz w:val="24"/>
                <w:szCs w:val="24"/>
                <w:lang w:eastAsia="en-GB"/>
              </w:rPr>
            </w:pPr>
            <w:r w:rsidRPr="00FE1452">
              <w:rPr>
                <w:rFonts w:ascii="Arial" w:hAnsi="Arial" w:cs="Arial"/>
                <w:color w:val="339966"/>
                <w:sz w:val="24"/>
                <w:szCs w:val="24"/>
                <w:lang w:eastAsia="en-GB"/>
              </w:rPr>
              <w:t>Danielle Gibbons</w:t>
            </w:r>
          </w:p>
          <w:p w14:paraId="2D5A052E" w14:textId="77777777" w:rsidR="00FE1452" w:rsidRPr="00FE1452" w:rsidRDefault="00FE1452" w:rsidP="00FE1452">
            <w:pPr>
              <w:spacing w:after="0" w:line="360" w:lineRule="auto"/>
              <w:rPr>
                <w:rFonts w:ascii="Arial" w:hAnsi="Arial" w:cs="Arial"/>
                <w:color w:val="339966"/>
                <w:sz w:val="24"/>
                <w:szCs w:val="24"/>
                <w:lang w:eastAsia="en-GB"/>
              </w:rPr>
            </w:pPr>
            <w:r w:rsidRPr="00FE1452">
              <w:rPr>
                <w:rFonts w:ascii="Arial" w:hAnsi="Arial" w:cs="Arial"/>
                <w:color w:val="339966"/>
                <w:sz w:val="24"/>
                <w:szCs w:val="24"/>
                <w:lang w:eastAsia="en-GB"/>
              </w:rPr>
              <w:t>GP Data Protection Officer</w:t>
            </w:r>
          </w:p>
          <w:p w14:paraId="20D67CE3" w14:textId="30C5944C" w:rsidR="00CB1B71" w:rsidRPr="00925063" w:rsidRDefault="00DA1848" w:rsidP="00FE1452">
            <w:pPr>
              <w:spacing w:after="0" w:line="360" w:lineRule="auto"/>
              <w:rPr>
                <w:rFonts w:ascii="Arial" w:hAnsi="Arial" w:cs="Arial"/>
                <w:color w:val="339966"/>
                <w:sz w:val="24"/>
                <w:szCs w:val="24"/>
                <w:lang w:eastAsia="en-GB"/>
              </w:rPr>
            </w:pPr>
            <w:hyperlink r:id="rId12" w:history="1">
              <w:r w:rsidR="00FE1452" w:rsidRPr="00D002A1">
                <w:rPr>
                  <w:rStyle w:val="Hyperlink"/>
                  <w:rFonts w:ascii="Arial" w:hAnsi="Arial" w:cs="Arial"/>
                  <w:sz w:val="24"/>
                  <w:szCs w:val="24"/>
                  <w:lang w:eastAsia="en-GB"/>
                </w:rPr>
                <w:t>gpdpo@selondonics.nhs.uk</w:t>
              </w:r>
            </w:hyperlink>
            <w:r w:rsidR="00FE1452">
              <w:rPr>
                <w:rFonts w:ascii="Arial" w:hAnsi="Arial" w:cs="Arial"/>
                <w:color w:val="339966"/>
                <w:sz w:val="24"/>
                <w:szCs w:val="24"/>
                <w:lang w:eastAsia="en-GB"/>
              </w:rPr>
              <w:t xml:space="preserve"> </w:t>
            </w:r>
          </w:p>
        </w:tc>
      </w:tr>
      <w:tr w:rsidR="002C7B02" w:rsidRPr="00925063" w14:paraId="48397EC2" w14:textId="77777777" w:rsidTr="00071708">
        <w:trPr>
          <w:trHeight w:val="413"/>
        </w:trPr>
        <w:tc>
          <w:tcPr>
            <w:tcW w:w="3227" w:type="dxa"/>
            <w:noWrap/>
          </w:tcPr>
          <w:p w14:paraId="111B7CA8" w14:textId="77777777" w:rsidR="002C7B02" w:rsidRPr="00925063" w:rsidRDefault="00CB1B71"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3) </w:t>
            </w:r>
            <w:r w:rsidR="002C7B02" w:rsidRPr="00925063">
              <w:rPr>
                <w:rFonts w:ascii="Arial" w:hAnsi="Arial" w:cs="Arial"/>
                <w:b/>
                <w:color w:val="000000"/>
                <w:sz w:val="24"/>
                <w:szCs w:val="24"/>
                <w:lang w:eastAsia="en-GB"/>
              </w:rPr>
              <w:t>Purpose</w:t>
            </w:r>
            <w:r w:rsidR="002C7B02" w:rsidRPr="00925063">
              <w:rPr>
                <w:rFonts w:ascii="Arial" w:hAnsi="Arial" w:cs="Arial"/>
                <w:color w:val="000000"/>
                <w:sz w:val="24"/>
                <w:szCs w:val="24"/>
                <w:lang w:eastAsia="en-GB"/>
              </w:rPr>
              <w:t xml:space="preserve"> of the </w:t>
            </w:r>
            <w:r w:rsidR="00B7041D" w:rsidRPr="00925063">
              <w:rPr>
                <w:rFonts w:ascii="Arial" w:hAnsi="Arial" w:cs="Arial"/>
                <w:color w:val="000000"/>
                <w:sz w:val="24"/>
                <w:szCs w:val="24"/>
                <w:lang w:eastAsia="en-GB"/>
              </w:rPr>
              <w:t>sharing</w:t>
            </w:r>
          </w:p>
        </w:tc>
        <w:tc>
          <w:tcPr>
            <w:tcW w:w="7371" w:type="dxa"/>
            <w:noWrap/>
          </w:tcPr>
          <w:p w14:paraId="6689EE01" w14:textId="77777777" w:rsidR="00685600" w:rsidRPr="00925063" w:rsidRDefault="00071708"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Medical research.</w:t>
            </w:r>
          </w:p>
          <w:p w14:paraId="547C8650" w14:textId="77777777" w:rsidR="00FB0323" w:rsidRPr="00925063" w:rsidRDefault="00FB0323" w:rsidP="00690E4D">
            <w:pPr>
              <w:spacing w:after="0" w:line="360" w:lineRule="auto"/>
              <w:rPr>
                <w:rFonts w:ascii="Arial" w:hAnsi="Arial" w:cs="Arial"/>
                <w:color w:val="000000"/>
                <w:sz w:val="24"/>
                <w:szCs w:val="24"/>
                <w:lang w:eastAsia="en-GB"/>
              </w:rPr>
            </w:pPr>
          </w:p>
        </w:tc>
      </w:tr>
      <w:tr w:rsidR="00CB1B71" w:rsidRPr="00925063" w14:paraId="54BC3CA1" w14:textId="77777777" w:rsidTr="00971718">
        <w:trPr>
          <w:trHeight w:val="300"/>
        </w:trPr>
        <w:tc>
          <w:tcPr>
            <w:tcW w:w="3227" w:type="dxa"/>
            <w:noWrap/>
          </w:tcPr>
          <w:p w14:paraId="60C0AE31" w14:textId="77777777" w:rsidR="00CB1B71" w:rsidRPr="00925063" w:rsidRDefault="00CA07AE"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4) </w:t>
            </w:r>
            <w:r w:rsidRPr="00925063">
              <w:rPr>
                <w:rFonts w:ascii="Arial" w:hAnsi="Arial" w:cs="Arial"/>
                <w:b/>
                <w:color w:val="000000"/>
                <w:sz w:val="24"/>
                <w:szCs w:val="24"/>
                <w:lang w:eastAsia="en-GB"/>
              </w:rPr>
              <w:t>L</w:t>
            </w:r>
            <w:r w:rsidR="00CB1B71" w:rsidRPr="00925063">
              <w:rPr>
                <w:rFonts w:ascii="Arial" w:hAnsi="Arial" w:cs="Arial"/>
                <w:b/>
                <w:color w:val="000000"/>
                <w:sz w:val="24"/>
                <w:szCs w:val="24"/>
                <w:lang w:eastAsia="en-GB"/>
              </w:rPr>
              <w:t>awful basis</w:t>
            </w:r>
            <w:r w:rsidR="00CB1B71" w:rsidRPr="00925063">
              <w:rPr>
                <w:rFonts w:ascii="Arial" w:hAnsi="Arial" w:cs="Arial"/>
                <w:color w:val="000000"/>
                <w:sz w:val="24"/>
                <w:szCs w:val="24"/>
                <w:lang w:eastAsia="en-GB"/>
              </w:rPr>
              <w:t xml:space="preserve"> for </w:t>
            </w:r>
            <w:r w:rsidR="000F430D" w:rsidRPr="00925063">
              <w:rPr>
                <w:rFonts w:ascii="Arial" w:hAnsi="Arial" w:cs="Arial"/>
                <w:color w:val="000000"/>
                <w:sz w:val="24"/>
                <w:szCs w:val="24"/>
                <w:lang w:eastAsia="en-GB"/>
              </w:rPr>
              <w:t xml:space="preserve">processing or </w:t>
            </w:r>
            <w:r w:rsidRPr="00925063">
              <w:rPr>
                <w:rFonts w:ascii="Arial" w:hAnsi="Arial" w:cs="Arial"/>
                <w:color w:val="000000"/>
                <w:sz w:val="24"/>
                <w:szCs w:val="24"/>
                <w:lang w:eastAsia="en-GB"/>
              </w:rPr>
              <w:t>sharing</w:t>
            </w:r>
          </w:p>
        </w:tc>
        <w:tc>
          <w:tcPr>
            <w:tcW w:w="7371" w:type="dxa"/>
            <w:noWrap/>
          </w:tcPr>
          <w:p w14:paraId="5AE78636" w14:textId="77777777" w:rsidR="00071708" w:rsidRPr="00925063" w:rsidRDefault="007B7278"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Identifiable d</w:t>
            </w:r>
            <w:r w:rsidR="000B3FA3" w:rsidRPr="00925063">
              <w:rPr>
                <w:rFonts w:ascii="Arial" w:hAnsi="Arial" w:cs="Arial"/>
                <w:color w:val="000000"/>
                <w:sz w:val="24"/>
                <w:szCs w:val="24"/>
                <w:lang w:eastAsia="en-GB"/>
              </w:rPr>
              <w:t xml:space="preserve">ata </w:t>
            </w:r>
            <w:r w:rsidR="00071708" w:rsidRPr="00925063">
              <w:rPr>
                <w:rFonts w:ascii="Arial" w:hAnsi="Arial" w:cs="Arial"/>
                <w:color w:val="000000"/>
                <w:sz w:val="24"/>
                <w:szCs w:val="24"/>
                <w:lang w:eastAsia="en-GB"/>
              </w:rPr>
              <w:t xml:space="preserve">will </w:t>
            </w:r>
            <w:r w:rsidR="000B3FA3" w:rsidRPr="00925063">
              <w:rPr>
                <w:rFonts w:ascii="Arial" w:hAnsi="Arial" w:cs="Arial"/>
                <w:color w:val="000000"/>
                <w:sz w:val="24"/>
                <w:szCs w:val="24"/>
                <w:lang w:eastAsia="en-GB"/>
              </w:rPr>
              <w:t xml:space="preserve">be shared with researchers </w:t>
            </w:r>
            <w:r w:rsidR="00071708" w:rsidRPr="00925063">
              <w:rPr>
                <w:rFonts w:ascii="Arial" w:hAnsi="Arial" w:cs="Arial"/>
                <w:color w:val="000000"/>
                <w:sz w:val="24"/>
                <w:szCs w:val="24"/>
                <w:lang w:eastAsia="en-GB"/>
              </w:rPr>
              <w:t xml:space="preserve">either </w:t>
            </w:r>
            <w:r w:rsidR="000B3FA3" w:rsidRPr="00925063">
              <w:rPr>
                <w:rFonts w:ascii="Arial" w:hAnsi="Arial" w:cs="Arial"/>
                <w:color w:val="000000"/>
                <w:sz w:val="24"/>
                <w:szCs w:val="24"/>
                <w:lang w:eastAsia="en-GB"/>
              </w:rPr>
              <w:t>with explicit consent</w:t>
            </w:r>
            <w:r w:rsidR="00071708" w:rsidRPr="00925063">
              <w:rPr>
                <w:rFonts w:ascii="Arial" w:hAnsi="Arial" w:cs="Arial"/>
                <w:color w:val="000000"/>
                <w:sz w:val="24"/>
                <w:szCs w:val="24"/>
                <w:lang w:eastAsia="en-GB"/>
              </w:rPr>
              <w:t xml:space="preserve"> or, where the law allows, without consent</w:t>
            </w:r>
            <w:r w:rsidR="000B3FA3" w:rsidRPr="00925063">
              <w:rPr>
                <w:rFonts w:ascii="Arial" w:hAnsi="Arial" w:cs="Arial"/>
                <w:color w:val="000000"/>
                <w:sz w:val="24"/>
                <w:szCs w:val="24"/>
                <w:lang w:eastAsia="en-GB"/>
              </w:rPr>
              <w:t xml:space="preserve">. The </w:t>
            </w:r>
            <w:r w:rsidR="00071708" w:rsidRPr="00925063">
              <w:rPr>
                <w:rFonts w:ascii="Arial" w:hAnsi="Arial" w:cs="Arial"/>
                <w:color w:val="000000"/>
                <w:sz w:val="24"/>
                <w:szCs w:val="24"/>
                <w:lang w:eastAsia="en-GB"/>
              </w:rPr>
              <w:t xml:space="preserve">lawful justifications </w:t>
            </w:r>
            <w:r w:rsidR="00C5155C" w:rsidRPr="00925063">
              <w:rPr>
                <w:rFonts w:ascii="Arial" w:hAnsi="Arial" w:cs="Arial"/>
                <w:color w:val="000000"/>
                <w:sz w:val="24"/>
                <w:szCs w:val="24"/>
                <w:lang w:eastAsia="en-GB"/>
              </w:rPr>
              <w:t>are.</w:t>
            </w:r>
          </w:p>
          <w:p w14:paraId="7F149B7B" w14:textId="77777777" w:rsidR="000B3FA3" w:rsidRPr="00925063" w:rsidRDefault="000B3FA3"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 </w:t>
            </w:r>
          </w:p>
          <w:p w14:paraId="549DC407" w14:textId="77777777" w:rsidR="00CB1B71" w:rsidRPr="00925063" w:rsidRDefault="000B3FA3" w:rsidP="00690E4D">
            <w:pPr>
              <w:spacing w:after="0" w:line="360" w:lineRule="auto"/>
              <w:rPr>
                <w:rFonts w:ascii="Arial" w:hAnsi="Arial" w:cs="Arial"/>
                <w:sz w:val="24"/>
                <w:szCs w:val="24"/>
              </w:rPr>
            </w:pPr>
            <w:r w:rsidRPr="00925063">
              <w:rPr>
                <w:rFonts w:ascii="Arial" w:hAnsi="Arial" w:cs="Arial"/>
                <w:color w:val="000000"/>
                <w:sz w:val="24"/>
                <w:szCs w:val="24"/>
                <w:lang w:eastAsia="en-GB"/>
              </w:rPr>
              <w:t>Article 6(1)(a)</w:t>
            </w:r>
            <w:r w:rsidRPr="00925063">
              <w:rPr>
                <w:rFonts w:ascii="Arial" w:hAnsi="Arial" w:cs="Arial"/>
                <w:b/>
                <w:color w:val="000000"/>
                <w:sz w:val="24"/>
                <w:szCs w:val="24"/>
                <w:lang w:eastAsia="en-GB"/>
              </w:rPr>
              <w:t xml:space="preserve"> “</w:t>
            </w:r>
            <w:r w:rsidRPr="00925063">
              <w:rPr>
                <w:rFonts w:ascii="Arial" w:hAnsi="Arial" w:cs="Arial"/>
                <w:sz w:val="24"/>
                <w:szCs w:val="24"/>
              </w:rPr>
              <w:t xml:space="preserve">the data subject has given consent to the processing of his or her personal data for one or more specific </w:t>
            </w:r>
            <w:r w:rsidR="00C5155C" w:rsidRPr="00925063">
              <w:rPr>
                <w:rFonts w:ascii="Arial" w:hAnsi="Arial" w:cs="Arial"/>
                <w:sz w:val="24"/>
                <w:szCs w:val="24"/>
              </w:rPr>
              <w:t>purposes”.</w:t>
            </w:r>
            <w:r w:rsidR="00A3094C" w:rsidRPr="00925063">
              <w:rPr>
                <w:rFonts w:ascii="Arial" w:hAnsi="Arial" w:cs="Arial"/>
                <w:sz w:val="24"/>
                <w:szCs w:val="24"/>
              </w:rPr>
              <w:t xml:space="preserve"> </w:t>
            </w:r>
          </w:p>
          <w:p w14:paraId="4376349B" w14:textId="77777777" w:rsidR="00716EA2" w:rsidRPr="00925063" w:rsidRDefault="00716EA2" w:rsidP="00690E4D">
            <w:pPr>
              <w:spacing w:after="0" w:line="360" w:lineRule="auto"/>
              <w:rPr>
                <w:rFonts w:ascii="Arial" w:hAnsi="Arial" w:cs="Arial"/>
                <w:sz w:val="24"/>
                <w:szCs w:val="24"/>
              </w:rPr>
            </w:pPr>
          </w:p>
          <w:p w14:paraId="1D5752F7" w14:textId="56EFF1ED" w:rsidR="00FE1452" w:rsidRPr="00FE1452" w:rsidRDefault="009A62C4" w:rsidP="00690E4D">
            <w:pPr>
              <w:spacing w:after="0" w:line="360" w:lineRule="auto"/>
              <w:rPr>
                <w:rFonts w:ascii="Arial" w:hAnsi="Arial" w:cs="Arial"/>
                <w:color w:val="339966"/>
                <w:sz w:val="24"/>
                <w:szCs w:val="24"/>
              </w:rPr>
            </w:pPr>
            <w:r w:rsidRPr="00925063">
              <w:rPr>
                <w:rFonts w:ascii="Arial" w:hAnsi="Arial" w:cs="Arial"/>
                <w:sz w:val="24"/>
                <w:szCs w:val="24"/>
              </w:rPr>
              <w:t xml:space="preserve">or </w:t>
            </w:r>
          </w:p>
          <w:p w14:paraId="5C6C638D" w14:textId="77777777" w:rsidR="00716EA2" w:rsidRPr="00925063" w:rsidRDefault="00716EA2" w:rsidP="00690E4D">
            <w:pPr>
              <w:spacing w:after="0" w:line="360" w:lineRule="auto"/>
              <w:rPr>
                <w:rFonts w:ascii="Arial" w:hAnsi="Arial" w:cs="Arial"/>
                <w:sz w:val="24"/>
                <w:szCs w:val="24"/>
              </w:rPr>
            </w:pPr>
          </w:p>
          <w:p w14:paraId="4533F67C" w14:textId="77777777" w:rsidR="00716EA2" w:rsidRPr="00925063" w:rsidRDefault="00716EA2" w:rsidP="00690E4D">
            <w:pPr>
              <w:pStyle w:val="Default"/>
              <w:spacing w:line="360" w:lineRule="auto"/>
              <w:rPr>
                <w:lang w:val="en-US"/>
              </w:rPr>
            </w:pPr>
            <w:r w:rsidRPr="00925063">
              <w:rPr>
                <w:lang w:val="en-US"/>
              </w:rPr>
              <w:t xml:space="preserve">Article 6(1)(e) may apply “necessary for the performance of a task carried out in the public interest or in the exercise of official authority vested in the </w:t>
            </w:r>
            <w:r w:rsidR="00C5155C" w:rsidRPr="00925063">
              <w:rPr>
                <w:lang w:val="en-US"/>
              </w:rPr>
              <w:t>controller.</w:t>
            </w:r>
            <w:r w:rsidRPr="00925063">
              <w:rPr>
                <w:lang w:val="en-US"/>
              </w:rPr>
              <w:t>”</w:t>
            </w:r>
          </w:p>
          <w:p w14:paraId="7583B9DA" w14:textId="77777777" w:rsidR="00071708" w:rsidRPr="00925063" w:rsidRDefault="00071708" w:rsidP="00690E4D">
            <w:pPr>
              <w:pStyle w:val="Default"/>
              <w:spacing w:line="360" w:lineRule="auto"/>
              <w:rPr>
                <w:lang w:val="en-US"/>
              </w:rPr>
            </w:pPr>
          </w:p>
          <w:p w14:paraId="597DD2FC" w14:textId="4E20F5CD" w:rsidR="00071708" w:rsidRPr="00925063" w:rsidRDefault="00071708" w:rsidP="00690E4D">
            <w:pPr>
              <w:pStyle w:val="Default"/>
              <w:spacing w:line="360" w:lineRule="auto"/>
              <w:rPr>
                <w:color w:val="339966"/>
              </w:rPr>
            </w:pPr>
            <w:r w:rsidRPr="00925063">
              <w:rPr>
                <w:lang w:val="en-US"/>
              </w:rPr>
              <w:t xml:space="preserve">And in </w:t>
            </w:r>
            <w:r w:rsidR="00C5155C" w:rsidRPr="00925063">
              <w:rPr>
                <w:lang w:val="en-US"/>
              </w:rPr>
              <w:t>addition,</w:t>
            </w:r>
            <w:r w:rsidRPr="00925063">
              <w:rPr>
                <w:lang w:val="en-US"/>
              </w:rPr>
              <w:t xml:space="preserve"> </w:t>
            </w:r>
            <w:r w:rsidRPr="00925063">
              <w:t>there are t</w:t>
            </w:r>
            <w:r w:rsidR="00A1075A" w:rsidRPr="00925063">
              <w:t>hree p</w:t>
            </w:r>
            <w:r w:rsidRPr="00925063">
              <w:t xml:space="preserve">ossible Article 9 </w:t>
            </w:r>
            <w:r w:rsidR="005B1581" w:rsidRPr="00925063">
              <w:t>justifications</w:t>
            </w:r>
            <w:r w:rsidRPr="00925063">
              <w:t xml:space="preserve">. </w:t>
            </w:r>
          </w:p>
          <w:p w14:paraId="4B13F1E0" w14:textId="77777777" w:rsidR="00071708" w:rsidRPr="00925063" w:rsidRDefault="00071708" w:rsidP="00690E4D">
            <w:pPr>
              <w:spacing w:after="0" w:line="360" w:lineRule="auto"/>
              <w:rPr>
                <w:rFonts w:ascii="Arial" w:hAnsi="Arial" w:cs="Arial"/>
                <w:sz w:val="24"/>
                <w:szCs w:val="24"/>
              </w:rPr>
            </w:pPr>
          </w:p>
          <w:p w14:paraId="57330088" w14:textId="77777777" w:rsidR="00071708" w:rsidRPr="00925063" w:rsidRDefault="00071708" w:rsidP="00690E4D">
            <w:pPr>
              <w:spacing w:after="0" w:line="360" w:lineRule="auto"/>
              <w:rPr>
                <w:rFonts w:ascii="Arial" w:hAnsi="Arial" w:cs="Arial"/>
                <w:sz w:val="24"/>
                <w:szCs w:val="24"/>
              </w:rPr>
            </w:pPr>
            <w:r w:rsidRPr="00925063">
              <w:rPr>
                <w:rFonts w:ascii="Arial" w:hAnsi="Arial" w:cs="Arial"/>
                <w:sz w:val="24"/>
                <w:szCs w:val="24"/>
              </w:rPr>
              <w:t>Article 9(2)(a) – ‘the data subject has given explicit consent…’</w:t>
            </w:r>
          </w:p>
          <w:p w14:paraId="5AA8394C" w14:textId="77777777" w:rsidR="009A62C4" w:rsidRPr="00925063" w:rsidRDefault="009A62C4" w:rsidP="00690E4D">
            <w:pPr>
              <w:spacing w:after="0" w:line="360" w:lineRule="auto"/>
              <w:rPr>
                <w:rFonts w:ascii="Arial" w:hAnsi="Arial" w:cs="Arial"/>
                <w:sz w:val="24"/>
                <w:szCs w:val="24"/>
              </w:rPr>
            </w:pPr>
          </w:p>
          <w:p w14:paraId="02AAF4ED" w14:textId="77777777" w:rsidR="009A62C4" w:rsidRPr="00925063" w:rsidRDefault="009A62C4" w:rsidP="00690E4D">
            <w:pPr>
              <w:spacing w:after="0" w:line="360" w:lineRule="auto"/>
              <w:rPr>
                <w:rFonts w:ascii="Arial" w:hAnsi="Arial" w:cs="Arial"/>
                <w:color w:val="000000"/>
                <w:sz w:val="24"/>
                <w:szCs w:val="24"/>
              </w:rPr>
            </w:pPr>
            <w:r w:rsidRPr="00925063">
              <w:rPr>
                <w:rFonts w:ascii="Arial" w:hAnsi="Arial" w:cs="Arial"/>
                <w:color w:val="000000"/>
                <w:sz w:val="24"/>
                <w:szCs w:val="24"/>
              </w:rPr>
              <w:t>or</w:t>
            </w:r>
          </w:p>
          <w:p w14:paraId="7382D32E" w14:textId="77777777" w:rsidR="009A62C4" w:rsidRPr="00925063" w:rsidRDefault="009A62C4" w:rsidP="00690E4D">
            <w:pPr>
              <w:spacing w:after="0" w:line="360" w:lineRule="auto"/>
              <w:rPr>
                <w:rFonts w:ascii="Arial" w:hAnsi="Arial" w:cs="Arial"/>
                <w:color w:val="FF0000"/>
                <w:sz w:val="24"/>
                <w:szCs w:val="24"/>
              </w:rPr>
            </w:pPr>
          </w:p>
          <w:p w14:paraId="7CEC768F" w14:textId="77777777" w:rsidR="00071708" w:rsidRPr="00925063" w:rsidRDefault="00071708" w:rsidP="00690E4D">
            <w:pPr>
              <w:spacing w:after="0" w:line="360" w:lineRule="auto"/>
              <w:rPr>
                <w:rFonts w:ascii="Arial" w:hAnsi="Arial" w:cs="Arial"/>
                <w:sz w:val="24"/>
                <w:szCs w:val="24"/>
              </w:rPr>
            </w:pPr>
            <w:r w:rsidRPr="00925063">
              <w:rPr>
                <w:rFonts w:ascii="Arial" w:hAnsi="Arial" w:cs="Arial"/>
                <w:sz w:val="24"/>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68D3D9E" w14:textId="77777777" w:rsidR="00A1075A" w:rsidRPr="00925063" w:rsidRDefault="00A1075A" w:rsidP="00690E4D">
            <w:pPr>
              <w:spacing w:after="0" w:line="360" w:lineRule="auto"/>
              <w:rPr>
                <w:rFonts w:ascii="Arial" w:hAnsi="Arial" w:cs="Arial"/>
                <w:sz w:val="24"/>
                <w:szCs w:val="24"/>
              </w:rPr>
            </w:pPr>
          </w:p>
          <w:p w14:paraId="43819F01" w14:textId="77777777" w:rsidR="00A1075A" w:rsidRPr="00925063" w:rsidRDefault="0010540D" w:rsidP="00690E4D">
            <w:pPr>
              <w:spacing w:after="0" w:line="360" w:lineRule="auto"/>
              <w:rPr>
                <w:rFonts w:ascii="Arial" w:hAnsi="Arial" w:cs="Arial"/>
                <w:sz w:val="24"/>
                <w:szCs w:val="24"/>
              </w:rPr>
            </w:pPr>
            <w:r w:rsidRPr="00925063">
              <w:rPr>
                <w:rFonts w:ascii="Arial" w:hAnsi="Arial" w:cs="Arial"/>
                <w:sz w:val="24"/>
                <w:szCs w:val="24"/>
              </w:rPr>
              <w:t>o</w:t>
            </w:r>
            <w:r w:rsidR="00A1075A" w:rsidRPr="00925063">
              <w:rPr>
                <w:rFonts w:ascii="Arial" w:hAnsi="Arial" w:cs="Arial"/>
                <w:sz w:val="24"/>
                <w:szCs w:val="24"/>
              </w:rPr>
              <w:t>r</w:t>
            </w:r>
          </w:p>
          <w:p w14:paraId="5EBDC393" w14:textId="77777777" w:rsidR="00A1075A" w:rsidRPr="00925063" w:rsidRDefault="00A1075A" w:rsidP="00690E4D">
            <w:pPr>
              <w:spacing w:after="0" w:line="360" w:lineRule="auto"/>
              <w:rPr>
                <w:rFonts w:ascii="Arial" w:hAnsi="Arial" w:cs="Arial"/>
                <w:sz w:val="24"/>
                <w:szCs w:val="24"/>
              </w:rPr>
            </w:pPr>
          </w:p>
          <w:p w14:paraId="3104D2EB" w14:textId="77777777" w:rsidR="0010540D" w:rsidRPr="00925063" w:rsidRDefault="0010540D" w:rsidP="00690E4D">
            <w:pPr>
              <w:spacing w:after="0" w:line="360" w:lineRule="auto"/>
              <w:rPr>
                <w:rFonts w:ascii="Arial" w:hAnsi="Arial" w:cs="Arial"/>
                <w:sz w:val="24"/>
                <w:szCs w:val="24"/>
              </w:rPr>
            </w:pPr>
            <w:r w:rsidRPr="00925063">
              <w:rPr>
                <w:rFonts w:ascii="Arial" w:hAnsi="Arial" w:cs="Arial"/>
                <w:sz w:val="24"/>
                <w:szCs w:val="24"/>
              </w:rPr>
              <w:t>Article 9(2)(h) – ‘processing is necessary for the purpose of preventative…medicine…the provision of health or social care or treatment or the management of health or social care systems and services...’</w:t>
            </w:r>
          </w:p>
          <w:p w14:paraId="211C4628" w14:textId="77777777" w:rsidR="000B3FA3" w:rsidRPr="00925063" w:rsidRDefault="000B3FA3" w:rsidP="00690E4D">
            <w:pPr>
              <w:spacing w:after="0" w:line="360" w:lineRule="auto"/>
              <w:rPr>
                <w:rFonts w:ascii="Arial" w:hAnsi="Arial" w:cs="Arial"/>
                <w:color w:val="000000"/>
                <w:sz w:val="24"/>
                <w:szCs w:val="24"/>
                <w:lang w:eastAsia="en-GB"/>
              </w:rPr>
            </w:pPr>
          </w:p>
        </w:tc>
      </w:tr>
      <w:tr w:rsidR="002C7B02" w:rsidRPr="00925063" w14:paraId="5C611918" w14:textId="77777777" w:rsidTr="00971718">
        <w:trPr>
          <w:trHeight w:val="300"/>
        </w:trPr>
        <w:tc>
          <w:tcPr>
            <w:tcW w:w="3227" w:type="dxa"/>
            <w:noWrap/>
          </w:tcPr>
          <w:p w14:paraId="546ECCFF" w14:textId="77777777" w:rsidR="002C7B02" w:rsidRPr="00925063" w:rsidRDefault="00CA07AE"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lastRenderedPageBreak/>
              <w:t xml:space="preserve">5) </w:t>
            </w:r>
            <w:r w:rsidR="00B7041D" w:rsidRPr="00925063">
              <w:rPr>
                <w:rFonts w:ascii="Arial" w:hAnsi="Arial" w:cs="Arial"/>
                <w:b/>
                <w:color w:val="000000"/>
                <w:sz w:val="24"/>
                <w:szCs w:val="24"/>
                <w:lang w:eastAsia="en-GB"/>
              </w:rPr>
              <w:t>R</w:t>
            </w:r>
            <w:r w:rsidR="002C7B02" w:rsidRPr="00925063">
              <w:rPr>
                <w:rFonts w:ascii="Arial" w:hAnsi="Arial" w:cs="Arial"/>
                <w:b/>
                <w:color w:val="000000"/>
                <w:sz w:val="24"/>
                <w:szCs w:val="24"/>
                <w:lang w:eastAsia="en-GB"/>
              </w:rPr>
              <w:t xml:space="preserve">ecipient or categories of recipients </w:t>
            </w:r>
            <w:r w:rsidR="002C7B02" w:rsidRPr="00925063">
              <w:rPr>
                <w:rFonts w:ascii="Arial" w:hAnsi="Arial" w:cs="Arial"/>
                <w:color w:val="000000"/>
                <w:sz w:val="24"/>
                <w:szCs w:val="24"/>
                <w:lang w:eastAsia="en-GB"/>
              </w:rPr>
              <w:t xml:space="preserve">of the </w:t>
            </w:r>
            <w:r w:rsidRPr="00925063">
              <w:rPr>
                <w:rFonts w:ascii="Arial" w:hAnsi="Arial" w:cs="Arial"/>
                <w:color w:val="000000"/>
                <w:sz w:val="24"/>
                <w:szCs w:val="24"/>
                <w:lang w:eastAsia="en-GB"/>
              </w:rPr>
              <w:t xml:space="preserve">shared </w:t>
            </w:r>
            <w:r w:rsidR="002C7B02" w:rsidRPr="00925063">
              <w:rPr>
                <w:rFonts w:ascii="Arial" w:hAnsi="Arial" w:cs="Arial"/>
                <w:color w:val="000000"/>
                <w:sz w:val="24"/>
                <w:szCs w:val="24"/>
                <w:lang w:eastAsia="en-GB"/>
              </w:rPr>
              <w:t>data</w:t>
            </w:r>
          </w:p>
        </w:tc>
        <w:tc>
          <w:tcPr>
            <w:tcW w:w="7371" w:type="dxa"/>
            <w:noWrap/>
          </w:tcPr>
          <w:p w14:paraId="3E6F2CF1" w14:textId="77777777" w:rsidR="00DA1848" w:rsidRDefault="00DA1848" w:rsidP="00DA1848">
            <w:pPr>
              <w:spacing w:after="0" w:line="360" w:lineRule="auto"/>
              <w:rPr>
                <w:rFonts w:ascii="Arial" w:hAnsi="Arial" w:cs="Arial"/>
                <w:color w:val="000000"/>
                <w:sz w:val="24"/>
                <w:szCs w:val="24"/>
                <w:lang w:eastAsia="en-GB"/>
              </w:rPr>
            </w:pPr>
            <w:r>
              <w:rPr>
                <w:rFonts w:ascii="Arial" w:hAnsi="Arial" w:cs="Arial"/>
                <w:color w:val="000000"/>
                <w:sz w:val="24"/>
                <w:szCs w:val="24"/>
                <w:lang w:eastAsia="en-GB"/>
              </w:rPr>
              <w:t xml:space="preserve">We may share information with medical research organisations </w:t>
            </w:r>
          </w:p>
          <w:p w14:paraId="4A1BE933" w14:textId="77777777" w:rsidR="00DA1848" w:rsidRDefault="00DA1848" w:rsidP="00DA1848">
            <w:pPr>
              <w:spacing w:after="0" w:line="360" w:lineRule="auto"/>
              <w:rPr>
                <w:rFonts w:ascii="Arial" w:hAnsi="Arial" w:cs="Arial"/>
                <w:color w:val="000000"/>
                <w:sz w:val="24"/>
                <w:szCs w:val="24"/>
                <w:lang w:eastAsia="en-GB"/>
              </w:rPr>
            </w:pPr>
            <w:r>
              <w:rPr>
                <w:rFonts w:ascii="Arial" w:hAnsi="Arial" w:cs="Arial"/>
                <w:color w:val="000000"/>
                <w:sz w:val="24"/>
                <w:szCs w:val="24"/>
                <w:lang w:eastAsia="en-GB"/>
              </w:rPr>
              <w:t xml:space="preserve">with your explicit consent or when the law allows. This privacy </w:t>
            </w:r>
          </w:p>
          <w:p w14:paraId="2BCE320E" w14:textId="77777777" w:rsidR="00DA1848" w:rsidRDefault="00DA1848" w:rsidP="00DA1848">
            <w:pPr>
              <w:spacing w:after="0" w:line="360" w:lineRule="auto"/>
              <w:rPr>
                <w:rFonts w:ascii="Arial" w:hAnsi="Arial" w:cs="Arial"/>
                <w:color w:val="000000"/>
                <w:sz w:val="24"/>
                <w:szCs w:val="24"/>
                <w:lang w:eastAsia="en-GB"/>
              </w:rPr>
            </w:pPr>
            <w:r>
              <w:rPr>
                <w:rFonts w:ascii="Arial" w:hAnsi="Arial" w:cs="Arial"/>
                <w:color w:val="000000"/>
                <w:sz w:val="24"/>
                <w:szCs w:val="24"/>
                <w:lang w:eastAsia="en-GB"/>
              </w:rPr>
              <w:t xml:space="preserve">notice will be updated whenever we participate in new research </w:t>
            </w:r>
          </w:p>
          <w:p w14:paraId="39BB2AAE" w14:textId="2063057A" w:rsidR="002C7B02" w:rsidRPr="00925063" w:rsidRDefault="00DA1848" w:rsidP="00DA1848">
            <w:pPr>
              <w:spacing w:after="0" w:line="360" w:lineRule="auto"/>
              <w:rPr>
                <w:rFonts w:ascii="Arial" w:hAnsi="Arial" w:cs="Arial"/>
                <w:color w:val="000000"/>
                <w:sz w:val="24"/>
                <w:szCs w:val="24"/>
                <w:lang w:eastAsia="en-GB"/>
              </w:rPr>
            </w:pPr>
            <w:r>
              <w:rPr>
                <w:rFonts w:ascii="Arial" w:hAnsi="Arial" w:cs="Arial"/>
                <w:color w:val="000000"/>
                <w:sz w:val="24"/>
                <w:szCs w:val="24"/>
                <w:lang w:eastAsia="en-GB"/>
              </w:rPr>
              <w:t>programmes.</w:t>
            </w:r>
          </w:p>
        </w:tc>
      </w:tr>
      <w:tr w:rsidR="002C7B02" w:rsidRPr="00925063" w14:paraId="2E348372" w14:textId="77777777" w:rsidTr="00971718">
        <w:trPr>
          <w:trHeight w:val="300"/>
        </w:trPr>
        <w:tc>
          <w:tcPr>
            <w:tcW w:w="3227" w:type="dxa"/>
            <w:noWrap/>
          </w:tcPr>
          <w:p w14:paraId="140C9D4A" w14:textId="77777777" w:rsidR="002C7B02" w:rsidRPr="00925063" w:rsidRDefault="00CA7472"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6) </w:t>
            </w:r>
            <w:r w:rsidRPr="00925063">
              <w:rPr>
                <w:rFonts w:ascii="Arial" w:hAnsi="Arial" w:cs="Arial"/>
                <w:b/>
                <w:color w:val="000000"/>
                <w:sz w:val="24"/>
                <w:szCs w:val="24"/>
                <w:lang w:eastAsia="en-GB"/>
              </w:rPr>
              <w:t>R</w:t>
            </w:r>
            <w:r w:rsidR="002C7B02" w:rsidRPr="00925063">
              <w:rPr>
                <w:rFonts w:ascii="Arial" w:hAnsi="Arial" w:cs="Arial"/>
                <w:b/>
                <w:color w:val="000000"/>
                <w:sz w:val="24"/>
                <w:szCs w:val="24"/>
                <w:lang w:eastAsia="en-GB"/>
              </w:rPr>
              <w:t>ights</w:t>
            </w:r>
            <w:r w:rsidR="006A6874" w:rsidRPr="00925063">
              <w:rPr>
                <w:rFonts w:ascii="Arial" w:hAnsi="Arial" w:cs="Arial"/>
                <w:b/>
                <w:color w:val="000000"/>
                <w:sz w:val="24"/>
                <w:szCs w:val="24"/>
                <w:lang w:eastAsia="en-GB"/>
              </w:rPr>
              <w:t xml:space="preserve"> to object</w:t>
            </w:r>
            <w:r w:rsidR="006A6874" w:rsidRPr="00925063">
              <w:rPr>
                <w:rFonts w:ascii="Arial" w:hAnsi="Arial" w:cs="Arial"/>
                <w:color w:val="000000"/>
                <w:sz w:val="24"/>
                <w:szCs w:val="24"/>
                <w:lang w:eastAsia="en-GB"/>
              </w:rPr>
              <w:t xml:space="preserve"> </w:t>
            </w:r>
          </w:p>
        </w:tc>
        <w:tc>
          <w:tcPr>
            <w:tcW w:w="7371" w:type="dxa"/>
            <w:noWrap/>
          </w:tcPr>
          <w:p w14:paraId="1517524C" w14:textId="77777777" w:rsidR="002C7B02" w:rsidRDefault="0073512B" w:rsidP="00690E4D">
            <w:pPr>
              <w:spacing w:before="12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You do not have to consent to your data being used for research. You can change your mind and withdraw </w:t>
            </w:r>
            <w:r w:rsidR="00716EA2" w:rsidRPr="00925063">
              <w:rPr>
                <w:rFonts w:ascii="Arial" w:hAnsi="Arial" w:cs="Arial"/>
                <w:color w:val="000000"/>
                <w:sz w:val="24"/>
                <w:szCs w:val="24"/>
                <w:lang w:eastAsia="en-GB"/>
              </w:rPr>
              <w:t xml:space="preserve">your </w:t>
            </w:r>
            <w:r w:rsidRPr="00925063">
              <w:rPr>
                <w:rFonts w:ascii="Arial" w:hAnsi="Arial" w:cs="Arial"/>
                <w:color w:val="000000"/>
                <w:sz w:val="24"/>
                <w:szCs w:val="24"/>
                <w:lang w:eastAsia="en-GB"/>
              </w:rPr>
              <w:t xml:space="preserve">consent at any time. </w:t>
            </w:r>
            <w:r w:rsidR="00971718" w:rsidRPr="00925063">
              <w:rPr>
                <w:rFonts w:ascii="Arial" w:hAnsi="Arial" w:cs="Arial"/>
                <w:color w:val="000000"/>
                <w:sz w:val="24"/>
                <w:szCs w:val="24"/>
                <w:lang w:eastAsia="en-GB"/>
              </w:rPr>
              <w:t>Contact the Controller or the practice.</w:t>
            </w:r>
            <w:r w:rsidR="00BD53AC" w:rsidRPr="00925063">
              <w:rPr>
                <w:rFonts w:ascii="Arial" w:hAnsi="Arial" w:cs="Arial"/>
                <w:color w:val="000000"/>
                <w:sz w:val="24"/>
                <w:szCs w:val="24"/>
                <w:lang w:eastAsia="en-GB"/>
              </w:rPr>
              <w:t xml:space="preserve"> </w:t>
            </w:r>
          </w:p>
          <w:p w14:paraId="42FAE51E" w14:textId="2143DC52" w:rsidR="00FE1452" w:rsidRPr="00925063" w:rsidRDefault="00FE1452" w:rsidP="00690E4D">
            <w:pPr>
              <w:spacing w:before="120" w:line="360" w:lineRule="auto"/>
              <w:rPr>
                <w:rFonts w:ascii="Arial" w:hAnsi="Arial" w:cs="Arial"/>
                <w:color w:val="000000"/>
                <w:sz w:val="24"/>
                <w:szCs w:val="24"/>
                <w:lang w:eastAsia="en-GB"/>
              </w:rPr>
            </w:pPr>
            <w:r>
              <w:rPr>
                <w:rFonts w:ascii="Arial" w:hAnsi="Arial" w:cs="Arial"/>
                <w:color w:val="000000"/>
                <w:sz w:val="24"/>
                <w:szCs w:val="24"/>
                <w:lang w:eastAsia="en-GB"/>
              </w:rPr>
              <w:t>You can also register a National Data Opt-out, which removes your data from certain research and planning</w:t>
            </w:r>
            <w:r w:rsidR="001E7334">
              <w:rPr>
                <w:rFonts w:ascii="Arial" w:hAnsi="Arial" w:cs="Arial"/>
                <w:color w:val="000000"/>
                <w:sz w:val="24"/>
                <w:szCs w:val="24"/>
                <w:lang w:eastAsia="en-GB"/>
              </w:rPr>
              <w:t xml:space="preserve">. You can find out more </w:t>
            </w:r>
            <w:r w:rsidR="001E7334">
              <w:rPr>
                <w:rFonts w:ascii="Arial" w:hAnsi="Arial" w:cs="Arial"/>
                <w:color w:val="000000"/>
                <w:sz w:val="24"/>
                <w:szCs w:val="24"/>
                <w:lang w:eastAsia="en-GB"/>
              </w:rPr>
              <w:lastRenderedPageBreak/>
              <w:t xml:space="preserve">here: </w:t>
            </w:r>
            <w:hyperlink r:id="rId13" w:history="1">
              <w:r w:rsidR="001E7334" w:rsidRPr="00D002A1">
                <w:rPr>
                  <w:rStyle w:val="Hyperlink"/>
                  <w:rFonts w:ascii="Arial" w:hAnsi="Arial" w:cs="Arial"/>
                  <w:sz w:val="24"/>
                  <w:szCs w:val="24"/>
                  <w:lang w:eastAsia="en-GB"/>
                </w:rPr>
                <w:t>https://www.nhs.uk/using-the-nhs/about-the-nhs/opt-out-of-sharing-your-health-records/</w:t>
              </w:r>
            </w:hyperlink>
            <w:r w:rsidR="001E7334">
              <w:rPr>
                <w:rFonts w:ascii="Arial" w:hAnsi="Arial" w:cs="Arial"/>
                <w:color w:val="000000"/>
                <w:sz w:val="24"/>
                <w:szCs w:val="24"/>
                <w:lang w:eastAsia="en-GB"/>
              </w:rPr>
              <w:t xml:space="preserve"> </w:t>
            </w:r>
          </w:p>
        </w:tc>
      </w:tr>
      <w:tr w:rsidR="00CB1B71" w:rsidRPr="00925063" w14:paraId="168C4343" w14:textId="77777777" w:rsidTr="00971718">
        <w:trPr>
          <w:trHeight w:val="300"/>
        </w:trPr>
        <w:tc>
          <w:tcPr>
            <w:tcW w:w="3227" w:type="dxa"/>
            <w:noWrap/>
          </w:tcPr>
          <w:p w14:paraId="2FA37432" w14:textId="77777777" w:rsidR="00CB1B71" w:rsidRPr="00925063" w:rsidRDefault="00CA7472"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lastRenderedPageBreak/>
              <w:t xml:space="preserve">7) </w:t>
            </w:r>
            <w:r w:rsidR="00CB1B71" w:rsidRPr="00925063">
              <w:rPr>
                <w:rFonts w:ascii="Arial" w:hAnsi="Arial" w:cs="Arial"/>
                <w:b/>
                <w:color w:val="000000"/>
                <w:sz w:val="24"/>
                <w:szCs w:val="24"/>
                <w:lang w:eastAsia="en-GB"/>
              </w:rPr>
              <w:t>Right to access and correct</w:t>
            </w:r>
          </w:p>
        </w:tc>
        <w:tc>
          <w:tcPr>
            <w:tcW w:w="7371" w:type="dxa"/>
            <w:noWrap/>
          </w:tcPr>
          <w:p w14:paraId="2CAD7C74" w14:textId="77777777" w:rsidR="00CB1B71" w:rsidRPr="00925063" w:rsidRDefault="00CA7472"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You have the right to access </w:t>
            </w:r>
            <w:r w:rsidR="0073512B" w:rsidRPr="00925063">
              <w:rPr>
                <w:rFonts w:ascii="Arial" w:hAnsi="Arial" w:cs="Arial"/>
                <w:color w:val="000000"/>
                <w:sz w:val="24"/>
                <w:szCs w:val="24"/>
                <w:lang w:eastAsia="en-GB"/>
              </w:rPr>
              <w:t xml:space="preserve">any identifiable </w:t>
            </w:r>
            <w:r w:rsidRPr="00925063">
              <w:rPr>
                <w:rFonts w:ascii="Arial" w:hAnsi="Arial" w:cs="Arial"/>
                <w:color w:val="000000"/>
                <w:sz w:val="24"/>
                <w:szCs w:val="24"/>
                <w:lang w:eastAsia="en-GB"/>
              </w:rPr>
              <w:t>data that is being shared and have any inaccuracies corrected.</w:t>
            </w:r>
          </w:p>
        </w:tc>
      </w:tr>
      <w:tr w:rsidR="00CA7472" w:rsidRPr="00925063" w14:paraId="273FFEBB" w14:textId="77777777" w:rsidTr="00971718">
        <w:trPr>
          <w:trHeight w:val="300"/>
        </w:trPr>
        <w:tc>
          <w:tcPr>
            <w:tcW w:w="3227" w:type="dxa"/>
            <w:noWrap/>
          </w:tcPr>
          <w:p w14:paraId="1DFD2201" w14:textId="77777777" w:rsidR="00CA7472" w:rsidRPr="00925063" w:rsidRDefault="00CA7472"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8</w:t>
            </w:r>
            <w:r w:rsidRPr="00925063">
              <w:rPr>
                <w:rFonts w:ascii="Arial" w:hAnsi="Arial" w:cs="Arial"/>
                <w:b/>
                <w:color w:val="000000"/>
                <w:sz w:val="24"/>
                <w:szCs w:val="24"/>
                <w:lang w:eastAsia="en-GB"/>
              </w:rPr>
              <w:t>) Retention period</w:t>
            </w:r>
            <w:r w:rsidRPr="00925063">
              <w:rPr>
                <w:rFonts w:ascii="Arial" w:hAnsi="Arial" w:cs="Arial"/>
                <w:color w:val="000000"/>
                <w:sz w:val="24"/>
                <w:szCs w:val="24"/>
                <w:lang w:eastAsia="en-GB"/>
              </w:rPr>
              <w:t xml:space="preserve"> </w:t>
            </w:r>
          </w:p>
        </w:tc>
        <w:tc>
          <w:tcPr>
            <w:tcW w:w="7371" w:type="dxa"/>
            <w:noWrap/>
          </w:tcPr>
          <w:p w14:paraId="130E50D7" w14:textId="77777777" w:rsidR="00CA7472" w:rsidRPr="00925063" w:rsidRDefault="00CA7472"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 xml:space="preserve">The data will be retained </w:t>
            </w:r>
            <w:r w:rsidR="0073512B" w:rsidRPr="00925063">
              <w:rPr>
                <w:rFonts w:ascii="Arial" w:hAnsi="Arial" w:cs="Arial"/>
                <w:color w:val="000000"/>
                <w:sz w:val="24"/>
                <w:szCs w:val="24"/>
                <w:lang w:eastAsia="en-GB"/>
              </w:rPr>
              <w:t xml:space="preserve">for </w:t>
            </w:r>
            <w:r w:rsidRPr="00925063">
              <w:rPr>
                <w:rFonts w:ascii="Arial" w:hAnsi="Arial" w:cs="Arial"/>
                <w:color w:val="000000"/>
                <w:sz w:val="24"/>
                <w:szCs w:val="24"/>
                <w:lang w:eastAsia="en-GB"/>
              </w:rPr>
              <w:t>the period</w:t>
            </w:r>
            <w:r w:rsidR="0073512B" w:rsidRPr="00925063">
              <w:rPr>
                <w:rFonts w:ascii="Arial" w:hAnsi="Arial" w:cs="Arial"/>
                <w:color w:val="000000"/>
                <w:sz w:val="24"/>
                <w:szCs w:val="24"/>
                <w:lang w:eastAsia="en-GB"/>
              </w:rPr>
              <w:t xml:space="preserve"> as specified in the specific research protocol(s). </w:t>
            </w:r>
            <w:r w:rsidR="0073512B" w:rsidRPr="00925063">
              <w:rPr>
                <w:rFonts w:ascii="Arial" w:hAnsi="Arial" w:cs="Arial"/>
                <w:color w:val="000000"/>
                <w:sz w:val="24"/>
                <w:szCs w:val="24"/>
                <w:lang w:eastAsia="en-GB"/>
              </w:rPr>
              <w:br/>
            </w:r>
          </w:p>
        </w:tc>
      </w:tr>
      <w:tr w:rsidR="002C7B02" w:rsidRPr="00925063" w14:paraId="65664417" w14:textId="77777777" w:rsidTr="00971718">
        <w:trPr>
          <w:trHeight w:val="300"/>
        </w:trPr>
        <w:tc>
          <w:tcPr>
            <w:tcW w:w="3227" w:type="dxa"/>
            <w:noWrap/>
          </w:tcPr>
          <w:p w14:paraId="5D1C0F5E" w14:textId="77777777" w:rsidR="002C7B02" w:rsidRPr="00925063" w:rsidRDefault="00B7041D" w:rsidP="00690E4D">
            <w:pPr>
              <w:spacing w:after="0" w:line="360" w:lineRule="auto"/>
              <w:rPr>
                <w:rFonts w:ascii="Arial" w:hAnsi="Arial" w:cs="Arial"/>
                <w:color w:val="000000"/>
                <w:sz w:val="24"/>
                <w:szCs w:val="24"/>
                <w:lang w:eastAsia="en-GB"/>
              </w:rPr>
            </w:pPr>
            <w:r w:rsidRPr="00925063">
              <w:rPr>
                <w:rFonts w:ascii="Arial" w:hAnsi="Arial" w:cs="Arial"/>
                <w:color w:val="000000"/>
                <w:sz w:val="24"/>
                <w:szCs w:val="24"/>
                <w:lang w:eastAsia="en-GB"/>
              </w:rPr>
              <w:t>9</w:t>
            </w:r>
            <w:r w:rsidR="003902E4" w:rsidRPr="00925063">
              <w:rPr>
                <w:rFonts w:ascii="Arial" w:hAnsi="Arial" w:cs="Arial"/>
                <w:color w:val="000000"/>
                <w:sz w:val="24"/>
                <w:szCs w:val="24"/>
                <w:lang w:eastAsia="en-GB"/>
              </w:rPr>
              <w:t xml:space="preserve">) </w:t>
            </w:r>
            <w:r w:rsidRPr="00925063">
              <w:rPr>
                <w:rFonts w:ascii="Arial" w:hAnsi="Arial" w:cs="Arial"/>
                <w:color w:val="000000"/>
                <w:sz w:val="24"/>
                <w:szCs w:val="24"/>
                <w:lang w:eastAsia="en-GB"/>
              </w:rPr>
              <w:t xml:space="preserve"> </w:t>
            </w:r>
            <w:r w:rsidRPr="00925063">
              <w:rPr>
                <w:rFonts w:ascii="Arial" w:hAnsi="Arial" w:cs="Arial"/>
                <w:b/>
                <w:color w:val="000000"/>
                <w:sz w:val="24"/>
                <w:szCs w:val="24"/>
                <w:lang w:eastAsia="en-GB"/>
              </w:rPr>
              <w:t>R</w:t>
            </w:r>
            <w:r w:rsidR="002C7B02" w:rsidRPr="00925063">
              <w:rPr>
                <w:rFonts w:ascii="Arial" w:hAnsi="Arial" w:cs="Arial"/>
                <w:b/>
                <w:color w:val="000000"/>
                <w:sz w:val="24"/>
                <w:szCs w:val="24"/>
                <w:lang w:eastAsia="en-GB"/>
              </w:rPr>
              <w:t xml:space="preserve">ight to </w:t>
            </w:r>
            <w:r w:rsidRPr="00925063">
              <w:rPr>
                <w:rFonts w:ascii="Arial" w:hAnsi="Arial" w:cs="Arial"/>
                <w:b/>
                <w:color w:val="000000"/>
                <w:sz w:val="24"/>
                <w:szCs w:val="24"/>
                <w:lang w:eastAsia="en-GB"/>
              </w:rPr>
              <w:t>Complain</w:t>
            </w:r>
            <w:r w:rsidRPr="00925063">
              <w:rPr>
                <w:rFonts w:ascii="Arial" w:hAnsi="Arial" w:cs="Arial"/>
                <w:color w:val="000000"/>
                <w:sz w:val="24"/>
                <w:szCs w:val="24"/>
                <w:lang w:eastAsia="en-GB"/>
              </w:rPr>
              <w:t xml:space="preserve">. </w:t>
            </w:r>
          </w:p>
        </w:tc>
        <w:tc>
          <w:tcPr>
            <w:tcW w:w="7371" w:type="dxa"/>
            <w:noWrap/>
          </w:tcPr>
          <w:p w14:paraId="18867546" w14:textId="77777777" w:rsidR="00685600" w:rsidRPr="00925063" w:rsidRDefault="00685600" w:rsidP="00690E4D">
            <w:pPr>
              <w:spacing w:after="0" w:line="360" w:lineRule="auto"/>
              <w:rPr>
                <w:rFonts w:ascii="Arial" w:hAnsi="Arial" w:cs="Arial"/>
                <w:sz w:val="24"/>
                <w:szCs w:val="24"/>
              </w:rPr>
            </w:pPr>
            <w:r w:rsidRPr="00925063">
              <w:rPr>
                <w:rFonts w:ascii="Arial" w:hAnsi="Arial" w:cs="Arial"/>
                <w:sz w:val="24"/>
                <w:szCs w:val="24"/>
                <w:lang w:eastAsia="en-GB"/>
              </w:rPr>
              <w:t>You have the right to complain to the Information Commissioner’s Office, you can use this link</w:t>
            </w:r>
            <w:r w:rsidRPr="00925063">
              <w:rPr>
                <w:rFonts w:ascii="Arial" w:hAnsi="Arial" w:cs="Arial"/>
                <w:sz w:val="24"/>
                <w:szCs w:val="24"/>
              </w:rPr>
              <w:t xml:space="preserve"> </w:t>
            </w:r>
            <w:hyperlink r:id="rId14" w:history="1">
              <w:r w:rsidR="00690E4D" w:rsidRPr="00925063">
                <w:rPr>
                  <w:rStyle w:val="Hyperlink"/>
                  <w:rFonts w:ascii="Arial" w:hAnsi="Arial" w:cs="Arial"/>
                  <w:sz w:val="24"/>
                  <w:szCs w:val="24"/>
                </w:rPr>
                <w:t>https://ico.org.uk/make-a-complaint/data-protection-complaints/</w:t>
              </w:r>
            </w:hyperlink>
          </w:p>
          <w:p w14:paraId="794DB606" w14:textId="77777777" w:rsidR="00685600" w:rsidRPr="00925063" w:rsidRDefault="00685600" w:rsidP="00690E4D">
            <w:pPr>
              <w:shd w:val="clear" w:color="auto" w:fill="FFFFFF"/>
              <w:spacing w:after="240" w:line="360" w:lineRule="auto"/>
              <w:rPr>
                <w:rFonts w:ascii="Arial" w:hAnsi="Arial" w:cs="Arial"/>
                <w:sz w:val="24"/>
                <w:szCs w:val="24"/>
                <w:lang w:eastAsia="en-GB"/>
              </w:rPr>
            </w:pPr>
            <w:r w:rsidRPr="00925063">
              <w:rPr>
                <w:rFonts w:ascii="Arial" w:hAnsi="Arial" w:cs="Arial"/>
                <w:sz w:val="24"/>
                <w:szCs w:val="24"/>
                <w:lang w:eastAsia="en-GB"/>
              </w:rPr>
              <w:t xml:space="preserve">or calling their helpline Tel: 0303 123 1113 (local rate) or 01625 545 745 (national rate) </w:t>
            </w:r>
          </w:p>
          <w:p w14:paraId="354CFBD7" w14:textId="77777777" w:rsidR="00FF0BEC" w:rsidRPr="00925063" w:rsidRDefault="00685600" w:rsidP="00690E4D">
            <w:pPr>
              <w:spacing w:after="0" w:line="360" w:lineRule="auto"/>
              <w:rPr>
                <w:rFonts w:ascii="Arial" w:hAnsi="Arial" w:cs="Arial"/>
                <w:color w:val="000000"/>
                <w:sz w:val="24"/>
                <w:szCs w:val="24"/>
                <w:lang w:eastAsia="en-GB"/>
              </w:rPr>
            </w:pPr>
            <w:r w:rsidRPr="00925063">
              <w:rPr>
                <w:rFonts w:ascii="Arial" w:hAnsi="Arial" w:cs="Arial"/>
                <w:sz w:val="24"/>
                <w:szCs w:val="24"/>
                <w:lang w:eastAsia="en-GB"/>
              </w:rPr>
              <w:t>There are National Offices for Scotland, Northern Ireland and Wales, (see ICO website)</w:t>
            </w:r>
          </w:p>
        </w:tc>
      </w:tr>
    </w:tbl>
    <w:p w14:paraId="372B944A" w14:textId="77777777" w:rsidR="00BE55B3" w:rsidRPr="00925063" w:rsidRDefault="00BE55B3" w:rsidP="00690E4D">
      <w:pPr>
        <w:spacing w:line="360" w:lineRule="auto"/>
        <w:rPr>
          <w:rFonts w:ascii="Arial" w:hAnsi="Arial" w:cs="Arial"/>
          <w:sz w:val="24"/>
          <w:szCs w:val="24"/>
        </w:rPr>
      </w:pPr>
    </w:p>
    <w:p w14:paraId="1DE4B8D8" w14:textId="77777777" w:rsidR="00BE55B3" w:rsidRPr="00925063" w:rsidRDefault="00BE55B3" w:rsidP="00690E4D">
      <w:pPr>
        <w:spacing w:line="360" w:lineRule="auto"/>
        <w:rPr>
          <w:rFonts w:ascii="Arial" w:hAnsi="Arial" w:cs="Arial"/>
          <w:sz w:val="24"/>
          <w:szCs w:val="24"/>
        </w:rPr>
      </w:pPr>
      <w:bookmarkStart w:id="0" w:name="one"/>
      <w:r w:rsidRPr="00925063">
        <w:rPr>
          <w:rFonts w:ascii="Arial" w:hAnsi="Arial" w:cs="Arial"/>
          <w:sz w:val="24"/>
          <w:szCs w:val="24"/>
        </w:rPr>
        <w:t>1, Section 251</w:t>
      </w:r>
      <w:r w:rsidR="00E068B1" w:rsidRPr="00925063">
        <w:rPr>
          <w:rFonts w:ascii="Arial" w:hAnsi="Arial" w:cs="Arial"/>
          <w:sz w:val="24"/>
          <w:szCs w:val="24"/>
        </w:rPr>
        <w:t xml:space="preserve"> and the NHS Act, Health Research Authority</w:t>
      </w:r>
      <w:r w:rsidRPr="00925063">
        <w:rPr>
          <w:rFonts w:ascii="Arial" w:hAnsi="Arial" w:cs="Arial"/>
          <w:sz w:val="24"/>
          <w:szCs w:val="24"/>
        </w:rPr>
        <w:t xml:space="preserve">. </w:t>
      </w:r>
      <w:r w:rsidR="00E068B1" w:rsidRPr="00925063">
        <w:rPr>
          <w:rFonts w:ascii="Arial" w:hAnsi="Arial" w:cs="Arial"/>
          <w:sz w:val="24"/>
          <w:szCs w:val="24"/>
        </w:rPr>
        <w:t>https://www.dropbox.com/s/sekq3trav2s58xw/Official%20Section%20251%20guidance%20Health%20Research%20Authority.pdf?dl=0</w:t>
      </w:r>
      <w:bookmarkEnd w:id="0"/>
    </w:p>
    <w:sectPr w:rsidR="00BE55B3" w:rsidRPr="00925063"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F09C" w14:textId="77777777" w:rsidR="00BC654C" w:rsidRDefault="00BC654C" w:rsidP="00F07C61">
      <w:pPr>
        <w:spacing w:after="0" w:line="240" w:lineRule="auto"/>
      </w:pPr>
      <w:r>
        <w:separator/>
      </w:r>
    </w:p>
  </w:endnote>
  <w:endnote w:type="continuationSeparator" w:id="0">
    <w:p w14:paraId="582D729E" w14:textId="77777777" w:rsidR="00BC654C" w:rsidRDefault="00BC654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8F11" w14:textId="77777777" w:rsidR="00BC654C" w:rsidRDefault="00BC654C" w:rsidP="00F07C61">
      <w:pPr>
        <w:spacing w:after="0" w:line="240" w:lineRule="auto"/>
      </w:pPr>
      <w:r>
        <w:separator/>
      </w:r>
    </w:p>
  </w:footnote>
  <w:footnote w:type="continuationSeparator" w:id="0">
    <w:p w14:paraId="186CAA9B" w14:textId="77777777" w:rsidR="00BC654C" w:rsidRDefault="00BC654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07E4" w14:textId="0A73E041" w:rsidR="00C95849" w:rsidRDefault="00C95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D5D9" w14:textId="1A6EE420" w:rsidR="00C95849" w:rsidRPr="00CA7472" w:rsidRDefault="009A62C4" w:rsidP="00B7041D">
    <w:pPr>
      <w:pStyle w:val="Header"/>
      <w:rPr>
        <w:rFonts w:ascii="Verdana" w:hAnsi="Verdana"/>
        <w:b/>
        <w:sz w:val="36"/>
        <w:szCs w:val="36"/>
      </w:rPr>
    </w:pPr>
    <w:r>
      <w:rPr>
        <w:b/>
        <w:noProof/>
        <w:sz w:val="36"/>
        <w:szCs w:val="36"/>
        <w:lang w:eastAsia="en-GB"/>
      </w:rPr>
      <w:t xml:space="preserve">Privacy Notice - </w:t>
    </w:r>
    <w:r w:rsidR="00C95849">
      <w:rPr>
        <w:b/>
        <w:noProof/>
        <w:sz w:val="36"/>
        <w:szCs w:val="36"/>
        <w:lang w:eastAsia="en-GB"/>
      </w:rPr>
      <w:t>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5B8C" w14:textId="74B9796A" w:rsidR="00C95849" w:rsidRDefault="00C95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051774">
    <w:abstractNumId w:val="1"/>
  </w:num>
  <w:num w:numId="2" w16cid:durableId="6993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44C16"/>
    <w:rsid w:val="00067D3E"/>
    <w:rsid w:val="00071708"/>
    <w:rsid w:val="000A31F2"/>
    <w:rsid w:val="000B3FA3"/>
    <w:rsid w:val="000B696B"/>
    <w:rsid w:val="000C71E2"/>
    <w:rsid w:val="000F430D"/>
    <w:rsid w:val="0010540D"/>
    <w:rsid w:val="00177502"/>
    <w:rsid w:val="001E7334"/>
    <w:rsid w:val="00204264"/>
    <w:rsid w:val="002329C4"/>
    <w:rsid w:val="00255F4D"/>
    <w:rsid w:val="00284E67"/>
    <w:rsid w:val="00286CCD"/>
    <w:rsid w:val="002C7B02"/>
    <w:rsid w:val="002D1BDC"/>
    <w:rsid w:val="0037140D"/>
    <w:rsid w:val="003902E4"/>
    <w:rsid w:val="003C26AA"/>
    <w:rsid w:val="003C2B1A"/>
    <w:rsid w:val="003D1401"/>
    <w:rsid w:val="003E3028"/>
    <w:rsid w:val="003E4C39"/>
    <w:rsid w:val="003F5FED"/>
    <w:rsid w:val="00424C77"/>
    <w:rsid w:val="00426EA7"/>
    <w:rsid w:val="004C198D"/>
    <w:rsid w:val="004F7C91"/>
    <w:rsid w:val="00515717"/>
    <w:rsid w:val="00523EAE"/>
    <w:rsid w:val="00524B0F"/>
    <w:rsid w:val="0053165C"/>
    <w:rsid w:val="00532438"/>
    <w:rsid w:val="00533782"/>
    <w:rsid w:val="00536A56"/>
    <w:rsid w:val="00542616"/>
    <w:rsid w:val="00565CFC"/>
    <w:rsid w:val="005820B0"/>
    <w:rsid w:val="005B1581"/>
    <w:rsid w:val="005D0EB2"/>
    <w:rsid w:val="005E4B1A"/>
    <w:rsid w:val="005E683A"/>
    <w:rsid w:val="00685600"/>
    <w:rsid w:val="00690E4D"/>
    <w:rsid w:val="006A6874"/>
    <w:rsid w:val="006B7DB3"/>
    <w:rsid w:val="006F7772"/>
    <w:rsid w:val="00703FCC"/>
    <w:rsid w:val="00716EA2"/>
    <w:rsid w:val="0073512B"/>
    <w:rsid w:val="00762408"/>
    <w:rsid w:val="007A4683"/>
    <w:rsid w:val="007B7278"/>
    <w:rsid w:val="007D3121"/>
    <w:rsid w:val="007E6854"/>
    <w:rsid w:val="00812359"/>
    <w:rsid w:val="008175EC"/>
    <w:rsid w:val="00862433"/>
    <w:rsid w:val="00925063"/>
    <w:rsid w:val="0095127A"/>
    <w:rsid w:val="00951B4D"/>
    <w:rsid w:val="00971718"/>
    <w:rsid w:val="009940C5"/>
    <w:rsid w:val="009A62C4"/>
    <w:rsid w:val="00A1075A"/>
    <w:rsid w:val="00A3094C"/>
    <w:rsid w:val="00AE487C"/>
    <w:rsid w:val="00B011F2"/>
    <w:rsid w:val="00B34EDF"/>
    <w:rsid w:val="00B43F8C"/>
    <w:rsid w:val="00B602D2"/>
    <w:rsid w:val="00B6671B"/>
    <w:rsid w:val="00B7041D"/>
    <w:rsid w:val="00B851EC"/>
    <w:rsid w:val="00B8732B"/>
    <w:rsid w:val="00BC654C"/>
    <w:rsid w:val="00BD15C8"/>
    <w:rsid w:val="00BD53AC"/>
    <w:rsid w:val="00BD63EA"/>
    <w:rsid w:val="00BE55B3"/>
    <w:rsid w:val="00C2669B"/>
    <w:rsid w:val="00C5155C"/>
    <w:rsid w:val="00C95849"/>
    <w:rsid w:val="00CA07AE"/>
    <w:rsid w:val="00CA3EA1"/>
    <w:rsid w:val="00CA7472"/>
    <w:rsid w:val="00CB1B71"/>
    <w:rsid w:val="00CB2F51"/>
    <w:rsid w:val="00CE1CDF"/>
    <w:rsid w:val="00CF55DF"/>
    <w:rsid w:val="00DA1848"/>
    <w:rsid w:val="00DC1B1B"/>
    <w:rsid w:val="00E068B1"/>
    <w:rsid w:val="00E52609"/>
    <w:rsid w:val="00E90F8F"/>
    <w:rsid w:val="00EC3C7C"/>
    <w:rsid w:val="00EE4D82"/>
    <w:rsid w:val="00F07C61"/>
    <w:rsid w:val="00F31D37"/>
    <w:rsid w:val="00F60F87"/>
    <w:rsid w:val="00FB0323"/>
    <w:rsid w:val="00FC5C34"/>
    <w:rsid w:val="00FD0256"/>
    <w:rsid w:val="00FD4501"/>
    <w:rsid w:val="00FE1452"/>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E5B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customStyle="1" w:styleId="UnresolvedMention1">
    <w:name w:val="Unresolved Mention1"/>
    <w:uiPriority w:val="99"/>
    <w:semiHidden/>
    <w:unhideWhenUsed/>
    <w:rsid w:val="00690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02265346">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20003339">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73653235">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985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uk/using-the-nhs/about-the-nhs/opt-out-of-sharing-your-health-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ake-a-complaint/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1ADC9-CE49-464B-90C0-7F48B6712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2151A3-C1A9-4636-BC8B-384BEF54386C}">
  <ds:schemaRefs>
    <ds:schemaRef ds:uri="http://schemas.microsoft.com/office/2006/metadata/longProperties"/>
  </ds:schemaRefs>
</ds:datastoreItem>
</file>

<file path=customXml/itemProps3.xml><?xml version="1.0" encoding="utf-8"?>
<ds:datastoreItem xmlns:ds="http://schemas.openxmlformats.org/officeDocument/2006/customXml" ds:itemID="{BEE71076-79B0-44BE-A1D6-A9C2F772A3DA}">
  <ds:schemaRefs>
    <ds:schemaRef ds:uri="Microsoft.SharePoint.Taxonomy.ContentTypeSync"/>
  </ds:schemaRefs>
</ds:datastoreItem>
</file>

<file path=customXml/itemProps4.xml><?xml version="1.0" encoding="utf-8"?>
<ds:datastoreItem xmlns:ds="http://schemas.openxmlformats.org/officeDocument/2006/customXml" ds:itemID="{E9E3D7AC-64EC-478B-82C7-505883685B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CB409F5-23E4-48C4-AF53-2DC3EFA12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4338</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7209071</vt:i4>
      </vt:variant>
      <vt:variant>
        <vt:i4>0</vt:i4>
      </vt:variant>
      <vt:variant>
        <vt:i4>0</vt:i4>
      </vt:variant>
      <vt:variant>
        <vt:i4>5</vt:i4>
      </vt:variant>
      <vt:variant>
        <vt:lpwstr/>
      </vt:variant>
      <vt:variant>
        <vt:lpwstr>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2023-12-11T10:29:00Z</dcterms:created>
  <dcterms:modified xsi:type="dcterms:W3CDTF">2023-12-11T10:30:00Z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