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F5C61" w14:textId="20EAC00F" w:rsidR="007C5038" w:rsidRDefault="007C5038" w:rsidP="007C5038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Forge Close Patient</w:t>
      </w:r>
      <w:r w:rsidR="003E5494">
        <w:rPr>
          <w:b/>
          <w:bCs/>
        </w:rPr>
        <w:t xml:space="preserve"> </w:t>
      </w:r>
      <w:r>
        <w:rPr>
          <w:b/>
          <w:bCs/>
        </w:rPr>
        <w:t>Group</w:t>
      </w:r>
    </w:p>
    <w:p w14:paraId="65B7DD03" w14:textId="4F8C3A9A" w:rsidR="007C5038" w:rsidRDefault="0013474F" w:rsidP="0022040D">
      <w:pPr>
        <w:jc w:val="center"/>
        <w:rPr>
          <w:b/>
          <w:bCs/>
        </w:rPr>
      </w:pPr>
      <w:r>
        <w:rPr>
          <w:b/>
          <w:bCs/>
        </w:rPr>
        <w:t>Teams</w:t>
      </w:r>
      <w:r w:rsidR="003E5494">
        <w:rPr>
          <w:b/>
          <w:bCs/>
        </w:rPr>
        <w:t xml:space="preserve"> Meeting</w:t>
      </w:r>
      <w:r w:rsidR="0022040D">
        <w:rPr>
          <w:b/>
          <w:bCs/>
        </w:rPr>
        <w:t xml:space="preserve"> </w:t>
      </w:r>
      <w:r w:rsidR="009C29C4">
        <w:rPr>
          <w:b/>
          <w:bCs/>
        </w:rPr>
        <w:t>Minutes</w:t>
      </w:r>
    </w:p>
    <w:p w14:paraId="59A6ABE2" w14:textId="7844686C" w:rsidR="007C5038" w:rsidRDefault="00F83AC7" w:rsidP="001E69B0">
      <w:pPr>
        <w:jc w:val="center"/>
        <w:rPr>
          <w:b/>
          <w:bCs/>
        </w:rPr>
      </w:pPr>
      <w:r>
        <w:rPr>
          <w:b/>
          <w:bCs/>
        </w:rPr>
        <w:t>13</w:t>
      </w:r>
      <w:r w:rsidRPr="00F83AC7">
        <w:rPr>
          <w:b/>
          <w:bCs/>
          <w:vertAlign w:val="superscript"/>
        </w:rPr>
        <w:t>th</w:t>
      </w:r>
      <w:r>
        <w:rPr>
          <w:b/>
          <w:bCs/>
        </w:rPr>
        <w:t xml:space="preserve"> July </w:t>
      </w:r>
      <w:r w:rsidR="005B5EF2">
        <w:rPr>
          <w:b/>
          <w:bCs/>
        </w:rPr>
        <w:t xml:space="preserve"> </w:t>
      </w:r>
      <w:r w:rsidR="00025DA8">
        <w:rPr>
          <w:b/>
          <w:bCs/>
        </w:rPr>
        <w:t>202</w:t>
      </w:r>
      <w:r w:rsidR="00A414B7">
        <w:rPr>
          <w:b/>
          <w:bCs/>
        </w:rPr>
        <w:t>2</w:t>
      </w:r>
      <w:r w:rsidR="00F72292">
        <w:rPr>
          <w:b/>
          <w:bCs/>
        </w:rPr>
        <w:t>, 7pm</w:t>
      </w:r>
    </w:p>
    <w:p w14:paraId="2996C761" w14:textId="77777777" w:rsidR="00D43B0D" w:rsidRDefault="00D43B0D" w:rsidP="001E69B0">
      <w:pPr>
        <w:jc w:val="center"/>
        <w:rPr>
          <w:b/>
          <w:bCs/>
        </w:rPr>
      </w:pPr>
    </w:p>
    <w:p w14:paraId="3D11E4A9" w14:textId="77777777" w:rsidR="000D1120" w:rsidRPr="00FF6A26" w:rsidRDefault="000D1120" w:rsidP="000D1120">
      <w:pPr>
        <w:jc w:val="both"/>
        <w:rPr>
          <w:b/>
          <w:bCs/>
        </w:rPr>
      </w:pPr>
      <w:r w:rsidRPr="00FF6A26">
        <w:rPr>
          <w:b/>
          <w:bCs/>
        </w:rPr>
        <w:t xml:space="preserve">Attendees: </w:t>
      </w:r>
    </w:p>
    <w:p w14:paraId="727DF731" w14:textId="328F9788" w:rsidR="000D1120" w:rsidRDefault="00F83AC7" w:rsidP="000D1120">
      <w:pPr>
        <w:jc w:val="both"/>
      </w:pPr>
      <w:r>
        <w:rPr>
          <w:rFonts w:asciiTheme="minorHAnsi" w:hAnsiTheme="minorHAnsi" w:cstheme="minorHAnsi"/>
        </w:rPr>
        <w:t>Stanley Bradshaw (Chair)</w:t>
      </w:r>
      <w:r w:rsidR="008821A6">
        <w:rPr>
          <w:rFonts w:asciiTheme="minorHAnsi" w:hAnsiTheme="minorHAnsi" w:cstheme="minorHAnsi"/>
        </w:rPr>
        <w:t xml:space="preserve"> SB</w:t>
      </w:r>
      <w:r>
        <w:rPr>
          <w:rFonts w:asciiTheme="minorHAnsi" w:hAnsiTheme="minorHAnsi" w:cstheme="minorHAnsi"/>
        </w:rPr>
        <w:t xml:space="preserve">, </w:t>
      </w:r>
      <w:r w:rsidR="005B5EF2">
        <w:t>Orla Penruddocke</w:t>
      </w:r>
      <w:r w:rsidR="008821A6">
        <w:t xml:space="preserve"> OP</w:t>
      </w:r>
      <w:r w:rsidR="005B5EF2">
        <w:t xml:space="preserve"> (Secretary)</w:t>
      </w:r>
      <w:r w:rsidR="00A414B7">
        <w:t>,</w:t>
      </w:r>
      <w:r w:rsidR="005B5EF2">
        <w:t xml:space="preserve"> </w:t>
      </w:r>
      <w:r w:rsidR="000D1120">
        <w:t>Dr Mano Mageson</w:t>
      </w:r>
      <w:r w:rsidR="00587D79">
        <w:t xml:space="preserve">, </w:t>
      </w:r>
      <w:r w:rsidR="007B0739">
        <w:t>Doreen</w:t>
      </w:r>
      <w:r w:rsidR="00587D79">
        <w:t xml:space="preserve"> Hobbs</w:t>
      </w:r>
      <w:r w:rsidR="008821A6">
        <w:t xml:space="preserve"> DB, </w:t>
      </w:r>
      <w:r w:rsidR="00587D79">
        <w:t xml:space="preserve"> </w:t>
      </w:r>
      <w:r w:rsidR="00693934">
        <w:t>Eimear Penruddocke</w:t>
      </w:r>
      <w:r w:rsidR="008821A6">
        <w:t xml:space="preserve"> EP</w:t>
      </w:r>
      <w:r w:rsidR="00693934">
        <w:t xml:space="preserve"> </w:t>
      </w:r>
      <w:r w:rsidR="00AD723B">
        <w:rPr>
          <w:rFonts w:asciiTheme="minorHAnsi" w:hAnsiTheme="minorHAnsi" w:cstheme="minorHAnsi"/>
        </w:rPr>
        <w:t>and Joy Halligan</w:t>
      </w:r>
      <w:r w:rsidR="008821A6">
        <w:rPr>
          <w:rFonts w:asciiTheme="minorHAnsi" w:hAnsiTheme="minorHAnsi" w:cstheme="minorHAnsi"/>
        </w:rPr>
        <w:t xml:space="preserve"> JH</w:t>
      </w:r>
    </w:p>
    <w:p w14:paraId="6580FDCC" w14:textId="77777777" w:rsidR="007C5038" w:rsidRDefault="007C5038" w:rsidP="007C5038">
      <w:pPr>
        <w:jc w:val="both"/>
        <w:rPr>
          <w:b/>
          <w:bCs/>
        </w:rPr>
      </w:pPr>
    </w:p>
    <w:p w14:paraId="0415BB75" w14:textId="1E2DC1E9" w:rsidR="00D334DD" w:rsidRDefault="00A40586" w:rsidP="00693934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Apologies:</w:t>
      </w:r>
      <w:r w:rsidR="009908B2">
        <w:rPr>
          <w:rFonts w:asciiTheme="minorHAnsi" w:hAnsiTheme="minorHAnsi" w:cstheme="minorHAnsi"/>
          <w:b/>
          <w:bCs/>
        </w:rPr>
        <w:t xml:space="preserve"> </w:t>
      </w:r>
      <w:r w:rsidR="00F83AC7">
        <w:t>Harry Shannon</w:t>
      </w:r>
      <w:r w:rsidR="00693934">
        <w:rPr>
          <w:rFonts w:asciiTheme="minorHAnsi" w:hAnsiTheme="minorHAnsi" w:cstheme="minorHAnsi"/>
          <w:b/>
          <w:bCs/>
        </w:rPr>
        <w:t xml:space="preserve">, </w:t>
      </w:r>
      <w:r w:rsidR="00F83AC7">
        <w:t>Nicola Mushet</w:t>
      </w:r>
      <w:r w:rsidR="00F83AC7" w:rsidRPr="00F83AC7">
        <w:t xml:space="preserve"> </w:t>
      </w:r>
      <w:r w:rsidR="00693934">
        <w:t xml:space="preserve">and </w:t>
      </w:r>
      <w:r w:rsidR="00F83AC7">
        <w:t>Gail Hilder</w:t>
      </w:r>
    </w:p>
    <w:p w14:paraId="0C7776BB" w14:textId="77777777" w:rsidR="006B4C43" w:rsidRDefault="006B4C43" w:rsidP="00D334DD">
      <w:pPr>
        <w:jc w:val="both"/>
        <w:rPr>
          <w:rFonts w:asciiTheme="minorHAnsi" w:hAnsiTheme="minorHAnsi" w:cstheme="minorHAnsi"/>
          <w:b/>
          <w:bCs/>
        </w:rPr>
      </w:pPr>
    </w:p>
    <w:p w14:paraId="1B0F929C" w14:textId="77777777" w:rsidR="003B2A04" w:rsidRDefault="003B2A04" w:rsidP="00D334DD">
      <w:pPr>
        <w:jc w:val="both"/>
        <w:rPr>
          <w:rFonts w:asciiTheme="minorHAnsi" w:hAnsiTheme="minorHAnsi" w:cstheme="minorHAnsi"/>
          <w:b/>
          <w:bCs/>
        </w:rPr>
      </w:pPr>
    </w:p>
    <w:p w14:paraId="75667B57" w14:textId="77777777" w:rsidR="00A3636F" w:rsidRDefault="007C5038" w:rsidP="00A3636F">
      <w:pPr>
        <w:pStyle w:val="ListParagraph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745B65">
        <w:rPr>
          <w:rFonts w:asciiTheme="minorHAnsi" w:hAnsiTheme="minorHAnsi" w:cstheme="minorHAnsi"/>
          <w:b/>
          <w:bCs/>
        </w:rPr>
        <w:t xml:space="preserve">Minutes of </w:t>
      </w:r>
      <w:r w:rsidR="00DD28B2" w:rsidRPr="00745B65">
        <w:rPr>
          <w:rFonts w:asciiTheme="minorHAnsi" w:hAnsiTheme="minorHAnsi" w:cstheme="minorHAnsi"/>
          <w:b/>
          <w:bCs/>
        </w:rPr>
        <w:t xml:space="preserve">the </w:t>
      </w:r>
      <w:r w:rsidRPr="00745B65">
        <w:rPr>
          <w:rFonts w:asciiTheme="minorHAnsi" w:hAnsiTheme="minorHAnsi" w:cstheme="minorHAnsi"/>
          <w:b/>
          <w:bCs/>
        </w:rPr>
        <w:t>previous meeting</w:t>
      </w:r>
    </w:p>
    <w:p w14:paraId="7F123EFF" w14:textId="77777777" w:rsidR="003B2A04" w:rsidRDefault="003B2A04" w:rsidP="003B2A04">
      <w:pPr>
        <w:pStyle w:val="ListParagraph"/>
        <w:ind w:left="284"/>
        <w:jc w:val="both"/>
        <w:rPr>
          <w:rFonts w:asciiTheme="minorHAnsi" w:hAnsiTheme="minorHAnsi" w:cstheme="minorHAnsi"/>
          <w:b/>
          <w:bCs/>
        </w:rPr>
      </w:pPr>
    </w:p>
    <w:p w14:paraId="5B9F5DE9" w14:textId="1B232987" w:rsidR="00B745DA" w:rsidRPr="00A3636F" w:rsidRDefault="00C14F63" w:rsidP="00A3636F">
      <w:pPr>
        <w:pStyle w:val="ListParagraph"/>
        <w:ind w:left="0"/>
        <w:jc w:val="both"/>
        <w:rPr>
          <w:rFonts w:asciiTheme="minorHAnsi" w:hAnsiTheme="minorHAnsi" w:cstheme="minorHAnsi"/>
          <w:b/>
          <w:bCs/>
        </w:rPr>
      </w:pPr>
      <w:r w:rsidRPr="00A3636F">
        <w:rPr>
          <w:rFonts w:asciiTheme="minorHAnsi" w:hAnsiTheme="minorHAnsi" w:cstheme="minorHAnsi"/>
        </w:rPr>
        <w:t>The</w:t>
      </w:r>
      <w:r w:rsidR="00D72CBE" w:rsidRPr="00A3636F">
        <w:rPr>
          <w:rFonts w:asciiTheme="minorHAnsi" w:hAnsiTheme="minorHAnsi" w:cstheme="minorHAnsi"/>
        </w:rPr>
        <w:t xml:space="preserve"> </w:t>
      </w:r>
      <w:r w:rsidR="00A3636F" w:rsidRPr="00A3636F">
        <w:rPr>
          <w:rFonts w:asciiTheme="minorHAnsi" w:hAnsiTheme="minorHAnsi" w:cstheme="minorHAnsi"/>
        </w:rPr>
        <w:t xml:space="preserve">minutes were agreed and </w:t>
      </w:r>
      <w:r w:rsidR="00D72CBE" w:rsidRPr="00A3636F">
        <w:rPr>
          <w:rFonts w:asciiTheme="minorHAnsi" w:hAnsiTheme="minorHAnsi" w:cstheme="minorHAnsi"/>
        </w:rPr>
        <w:t>action p</w:t>
      </w:r>
      <w:r w:rsidR="00AD723B" w:rsidRPr="00A3636F">
        <w:rPr>
          <w:rFonts w:asciiTheme="minorHAnsi" w:hAnsiTheme="minorHAnsi" w:cstheme="minorHAnsi"/>
        </w:rPr>
        <w:t>oint</w:t>
      </w:r>
      <w:r w:rsidR="00D72CBE" w:rsidRPr="00A3636F">
        <w:rPr>
          <w:rFonts w:asciiTheme="minorHAnsi" w:hAnsiTheme="minorHAnsi" w:cstheme="minorHAnsi"/>
        </w:rPr>
        <w:t>s</w:t>
      </w:r>
      <w:r w:rsidRPr="00A3636F">
        <w:rPr>
          <w:rFonts w:asciiTheme="minorHAnsi" w:hAnsiTheme="minorHAnsi" w:cstheme="minorHAnsi"/>
        </w:rPr>
        <w:t xml:space="preserve"> were discussed</w:t>
      </w:r>
      <w:r w:rsidR="00E10ECC">
        <w:rPr>
          <w:rFonts w:asciiTheme="minorHAnsi" w:hAnsiTheme="minorHAnsi" w:cstheme="minorHAnsi"/>
        </w:rPr>
        <w:t>:</w:t>
      </w:r>
    </w:p>
    <w:p w14:paraId="4FA2448F" w14:textId="77777777" w:rsidR="00A3636F" w:rsidRPr="00A3636F" w:rsidRDefault="00A3636F" w:rsidP="00A3636F">
      <w:pPr>
        <w:pStyle w:val="ListParagraph"/>
        <w:ind w:left="0"/>
        <w:jc w:val="both"/>
        <w:rPr>
          <w:rFonts w:asciiTheme="minorHAnsi" w:hAnsiTheme="minorHAnsi" w:cstheme="minorHAnsi"/>
        </w:rPr>
      </w:pPr>
      <w:r w:rsidRPr="00A3636F">
        <w:rPr>
          <w:rFonts w:asciiTheme="minorHAnsi" w:hAnsiTheme="minorHAnsi" w:cstheme="minorHAnsi"/>
        </w:rPr>
        <w:t>The phone message has been shortened and the music has been changed – Doreen noted that it was not to everyone’s taste and Dr Mageson said there was a range of music to choose from so it could be changed again at a later date.</w:t>
      </w:r>
    </w:p>
    <w:p w14:paraId="1E8A461D" w14:textId="4E20622A" w:rsidR="00A3636F" w:rsidRDefault="00A3636F" w:rsidP="00CC65E7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CC65E7">
        <w:rPr>
          <w:rFonts w:asciiTheme="minorHAnsi" w:hAnsiTheme="minorHAnsi" w:cstheme="minorHAnsi"/>
        </w:rPr>
        <w:t xml:space="preserve">Sarah </w:t>
      </w:r>
      <w:r w:rsidR="00CC65E7">
        <w:rPr>
          <w:rFonts w:asciiTheme="minorHAnsi" w:hAnsiTheme="minorHAnsi" w:cstheme="minorHAnsi"/>
        </w:rPr>
        <w:t xml:space="preserve">was </w:t>
      </w:r>
      <w:r w:rsidR="00504D32">
        <w:rPr>
          <w:rFonts w:asciiTheme="minorHAnsi" w:hAnsiTheme="minorHAnsi" w:cstheme="minorHAnsi"/>
        </w:rPr>
        <w:t>very helpful</w:t>
      </w:r>
      <w:r w:rsidR="00CC65E7">
        <w:rPr>
          <w:rFonts w:asciiTheme="minorHAnsi" w:hAnsiTheme="minorHAnsi" w:cstheme="minorHAnsi"/>
        </w:rPr>
        <w:t xml:space="preserve"> while Dr Mageson was away organising Microsoft Teams for the meetings and helping with the planning of the Hayes Fair</w:t>
      </w:r>
      <w:r w:rsidRPr="00CC65E7">
        <w:rPr>
          <w:rFonts w:asciiTheme="minorHAnsi" w:hAnsiTheme="minorHAnsi" w:cstheme="minorHAnsi"/>
        </w:rPr>
        <w:t>.</w:t>
      </w:r>
    </w:p>
    <w:p w14:paraId="30EBE50B" w14:textId="6577D936" w:rsidR="00C66C3C" w:rsidRPr="00CC65E7" w:rsidRDefault="00C66C3C" w:rsidP="00CC65E7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The ability or order repeat prescriptions using the dedicated email address needs to be communication to patients (see action below)</w:t>
      </w:r>
    </w:p>
    <w:p w14:paraId="790A71BF" w14:textId="77777777" w:rsidR="00F04013" w:rsidRDefault="00F04013" w:rsidP="009908B2">
      <w:pPr>
        <w:jc w:val="both"/>
        <w:rPr>
          <w:rFonts w:asciiTheme="minorHAnsi" w:hAnsiTheme="minorHAnsi" w:cstheme="minorHAnsi"/>
        </w:rPr>
      </w:pPr>
    </w:p>
    <w:p w14:paraId="2A233DC3" w14:textId="77777777" w:rsidR="00DB4334" w:rsidRPr="004B379B" w:rsidRDefault="00DB4334" w:rsidP="007C5038">
      <w:pPr>
        <w:jc w:val="both"/>
        <w:rPr>
          <w:rFonts w:asciiTheme="minorHAnsi" w:hAnsiTheme="minorHAnsi" w:cstheme="minorHAnsi"/>
        </w:rPr>
      </w:pPr>
    </w:p>
    <w:p w14:paraId="352690FB" w14:textId="52894623" w:rsidR="00E000F9" w:rsidRDefault="003F4A23" w:rsidP="006B4C43">
      <w:pPr>
        <w:pStyle w:val="ListParagraph"/>
        <w:numPr>
          <w:ilvl w:val="0"/>
          <w:numId w:val="21"/>
        </w:numPr>
        <w:ind w:left="284"/>
        <w:jc w:val="both"/>
        <w:rPr>
          <w:rFonts w:asciiTheme="minorHAnsi" w:hAnsiTheme="minorHAnsi" w:cstheme="minorHAnsi"/>
          <w:b/>
          <w:bCs/>
        </w:rPr>
      </w:pPr>
      <w:r w:rsidRPr="006B4C43">
        <w:rPr>
          <w:rFonts w:asciiTheme="minorHAnsi" w:hAnsiTheme="minorHAnsi" w:cstheme="minorHAnsi"/>
          <w:b/>
          <w:bCs/>
        </w:rPr>
        <w:t>L</w:t>
      </w:r>
      <w:r w:rsidR="005B67C7" w:rsidRPr="006B4C43">
        <w:rPr>
          <w:rFonts w:asciiTheme="minorHAnsi" w:hAnsiTheme="minorHAnsi" w:cstheme="minorHAnsi"/>
          <w:b/>
          <w:bCs/>
        </w:rPr>
        <w:t>ocal Covid data</w:t>
      </w:r>
      <w:r w:rsidR="00C34DCB" w:rsidRPr="006B4C43">
        <w:rPr>
          <w:rFonts w:asciiTheme="minorHAnsi" w:hAnsiTheme="minorHAnsi" w:cstheme="minorHAnsi"/>
          <w:b/>
          <w:bCs/>
        </w:rPr>
        <w:t>/Update</w:t>
      </w:r>
    </w:p>
    <w:p w14:paraId="717D4A79" w14:textId="77777777" w:rsidR="008F5592" w:rsidRPr="006B4C43" w:rsidRDefault="008F5592" w:rsidP="008F5592">
      <w:pPr>
        <w:pStyle w:val="ListParagraph"/>
        <w:ind w:left="284"/>
        <w:jc w:val="both"/>
        <w:rPr>
          <w:rFonts w:asciiTheme="minorHAnsi" w:hAnsiTheme="minorHAnsi" w:cstheme="minorHAnsi"/>
          <w:b/>
          <w:bCs/>
        </w:rPr>
      </w:pPr>
    </w:p>
    <w:p w14:paraId="3C4D92EA" w14:textId="5095F90C" w:rsidR="005645C5" w:rsidRPr="00C34DCB" w:rsidRDefault="00612E6C" w:rsidP="00C34DC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 Mageson reported that </w:t>
      </w:r>
      <w:r w:rsidR="00DE18B8">
        <w:rPr>
          <w:rFonts w:asciiTheme="minorHAnsi" w:hAnsiTheme="minorHAnsi" w:cstheme="minorHAnsi"/>
        </w:rPr>
        <w:t>numbers for Covid were increasing but severe cases</w:t>
      </w:r>
      <w:r w:rsidR="00773FA1">
        <w:rPr>
          <w:rFonts w:asciiTheme="minorHAnsi" w:hAnsiTheme="minorHAnsi" w:cstheme="minorHAnsi"/>
        </w:rPr>
        <w:t xml:space="preserve"> of illness were not increasing which is encouraging.</w:t>
      </w:r>
      <w:r w:rsidR="00DE18B8">
        <w:rPr>
          <w:rFonts w:asciiTheme="minorHAnsi" w:hAnsiTheme="minorHAnsi" w:cstheme="minorHAnsi"/>
        </w:rPr>
        <w:t xml:space="preserve"> </w:t>
      </w:r>
      <w:r w:rsidR="0063149F">
        <w:rPr>
          <w:rFonts w:asciiTheme="minorHAnsi" w:hAnsiTheme="minorHAnsi" w:cstheme="minorHAnsi"/>
        </w:rPr>
        <w:t>4</w:t>
      </w:r>
      <w:r w:rsidR="0063149F" w:rsidRPr="0063149F">
        <w:rPr>
          <w:rFonts w:asciiTheme="minorHAnsi" w:hAnsiTheme="minorHAnsi" w:cstheme="minorHAnsi"/>
          <w:vertAlign w:val="superscript"/>
        </w:rPr>
        <w:t>th</w:t>
      </w:r>
      <w:r w:rsidR="0063149F">
        <w:rPr>
          <w:rFonts w:asciiTheme="minorHAnsi" w:hAnsiTheme="minorHAnsi" w:cstheme="minorHAnsi"/>
        </w:rPr>
        <w:t xml:space="preserve"> vaccine is being offered to over 75</w:t>
      </w:r>
      <w:r w:rsidR="001815CB">
        <w:rPr>
          <w:rFonts w:asciiTheme="minorHAnsi" w:hAnsiTheme="minorHAnsi" w:cstheme="minorHAnsi"/>
        </w:rPr>
        <w:t>’</w:t>
      </w:r>
      <w:r w:rsidR="0063149F">
        <w:rPr>
          <w:rFonts w:asciiTheme="minorHAnsi" w:hAnsiTheme="minorHAnsi" w:cstheme="minorHAnsi"/>
        </w:rPr>
        <w:t>s and those who are immune suppressed.</w:t>
      </w:r>
    </w:p>
    <w:p w14:paraId="51C456EE" w14:textId="7495A055" w:rsidR="00DB4334" w:rsidRDefault="00DB4334" w:rsidP="00C14F63">
      <w:pPr>
        <w:jc w:val="both"/>
        <w:rPr>
          <w:rFonts w:asciiTheme="minorHAnsi" w:hAnsiTheme="minorHAnsi" w:cstheme="minorHAnsi"/>
        </w:rPr>
      </w:pPr>
    </w:p>
    <w:p w14:paraId="2B34C2C8" w14:textId="77777777" w:rsidR="00E62DA3" w:rsidRDefault="00E62DA3" w:rsidP="00C14F63">
      <w:pPr>
        <w:jc w:val="both"/>
        <w:rPr>
          <w:rFonts w:asciiTheme="minorHAnsi" w:hAnsiTheme="minorHAnsi" w:cstheme="minorHAnsi"/>
        </w:rPr>
      </w:pPr>
    </w:p>
    <w:p w14:paraId="36CB6D85" w14:textId="64C39BBA" w:rsidR="007F718A" w:rsidRPr="009B1463" w:rsidRDefault="007F718A" w:rsidP="006B4C43">
      <w:pPr>
        <w:pStyle w:val="ListParagraph"/>
        <w:numPr>
          <w:ilvl w:val="0"/>
          <w:numId w:val="18"/>
        </w:numPr>
        <w:ind w:left="284"/>
        <w:jc w:val="both"/>
        <w:rPr>
          <w:rFonts w:asciiTheme="minorHAnsi" w:hAnsiTheme="minorHAnsi" w:cstheme="minorHAnsi"/>
          <w:b/>
          <w:bCs/>
        </w:rPr>
      </w:pPr>
      <w:r w:rsidRPr="009B1463">
        <w:rPr>
          <w:rFonts w:asciiTheme="minorHAnsi" w:hAnsiTheme="minorHAnsi" w:cstheme="minorHAnsi"/>
          <w:b/>
          <w:bCs/>
        </w:rPr>
        <w:t>Patient questions</w:t>
      </w:r>
    </w:p>
    <w:p w14:paraId="170F63BB" w14:textId="0E2FF23F" w:rsidR="00505D1A" w:rsidRDefault="00F04013" w:rsidP="009B1463">
      <w:pPr>
        <w:pStyle w:val="ListParagraph"/>
        <w:ind w:left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None </w:t>
      </w:r>
      <w:r w:rsidR="00407039">
        <w:rPr>
          <w:rFonts w:asciiTheme="minorHAnsi" w:hAnsiTheme="minorHAnsi" w:cstheme="minorHAnsi"/>
        </w:rPr>
        <w:t>received</w:t>
      </w:r>
    </w:p>
    <w:p w14:paraId="291A5FFA" w14:textId="77777777" w:rsidR="006B7AD0" w:rsidRDefault="006B7AD0" w:rsidP="009B1463">
      <w:pPr>
        <w:pStyle w:val="ListParagraph"/>
        <w:ind w:left="0"/>
        <w:jc w:val="both"/>
        <w:rPr>
          <w:rFonts w:asciiTheme="minorHAnsi" w:hAnsiTheme="minorHAnsi" w:cstheme="minorHAnsi"/>
          <w:b/>
          <w:bCs/>
        </w:rPr>
      </w:pPr>
    </w:p>
    <w:p w14:paraId="105858DD" w14:textId="565E57E5" w:rsidR="005A1000" w:rsidRDefault="005A1000" w:rsidP="005A1000">
      <w:pPr>
        <w:jc w:val="both"/>
        <w:rPr>
          <w:rFonts w:asciiTheme="minorHAnsi" w:hAnsiTheme="minorHAnsi" w:cstheme="minorHAnsi"/>
        </w:rPr>
      </w:pPr>
    </w:p>
    <w:p w14:paraId="62E5C7DE" w14:textId="77777777" w:rsidR="008F5592" w:rsidRDefault="008F5592" w:rsidP="005A1000">
      <w:pPr>
        <w:jc w:val="both"/>
        <w:rPr>
          <w:rFonts w:asciiTheme="minorHAnsi" w:hAnsiTheme="minorHAnsi" w:cstheme="minorHAnsi"/>
        </w:rPr>
      </w:pPr>
    </w:p>
    <w:p w14:paraId="193DD457" w14:textId="77777777" w:rsidR="008F5592" w:rsidRPr="009B1463" w:rsidRDefault="008F5592" w:rsidP="005A1000">
      <w:pPr>
        <w:jc w:val="both"/>
        <w:rPr>
          <w:rFonts w:asciiTheme="minorHAnsi" w:hAnsiTheme="minorHAnsi" w:cstheme="minorHAnsi"/>
        </w:rPr>
      </w:pPr>
    </w:p>
    <w:p w14:paraId="6A97D50E" w14:textId="73AECFBD" w:rsidR="00407039" w:rsidRDefault="00C14F63" w:rsidP="005069FA">
      <w:pPr>
        <w:pStyle w:val="ListParagraph"/>
        <w:numPr>
          <w:ilvl w:val="0"/>
          <w:numId w:val="18"/>
        </w:numPr>
        <w:ind w:left="284"/>
        <w:jc w:val="both"/>
        <w:rPr>
          <w:rFonts w:asciiTheme="minorHAnsi" w:hAnsiTheme="minorHAnsi" w:cstheme="minorHAnsi"/>
          <w:b/>
          <w:bCs/>
        </w:rPr>
      </w:pPr>
      <w:r w:rsidRPr="0042536A">
        <w:rPr>
          <w:rFonts w:asciiTheme="minorHAnsi" w:hAnsiTheme="minorHAnsi" w:cstheme="minorHAnsi"/>
          <w:b/>
          <w:bCs/>
        </w:rPr>
        <w:t>Website</w:t>
      </w:r>
    </w:p>
    <w:p w14:paraId="7CC21BDC" w14:textId="03D01A82" w:rsidR="009B6882" w:rsidRPr="004B379B" w:rsidRDefault="004B379B" w:rsidP="009B6882">
      <w:pPr>
        <w:ind w:left="-76"/>
        <w:jc w:val="both"/>
        <w:rPr>
          <w:rFonts w:asciiTheme="minorHAnsi" w:hAnsiTheme="minorHAnsi" w:cstheme="minorHAnsi"/>
        </w:rPr>
      </w:pPr>
      <w:r w:rsidRPr="004B379B">
        <w:rPr>
          <w:rFonts w:asciiTheme="minorHAnsi" w:hAnsiTheme="minorHAnsi" w:cstheme="minorHAnsi"/>
        </w:rPr>
        <w:t>All the information about the group is now on the website</w:t>
      </w:r>
    </w:p>
    <w:p w14:paraId="640AC32C" w14:textId="0F2723F4" w:rsidR="009B6882" w:rsidRDefault="00EC039D" w:rsidP="009B6882">
      <w:pPr>
        <w:ind w:left="-76"/>
        <w:jc w:val="both"/>
      </w:pPr>
      <w:hyperlink r:id="rId8" w:history="1">
        <w:r w:rsidR="004B379B" w:rsidRPr="00D34ED8">
          <w:rPr>
            <w:rStyle w:val="Hyperlink"/>
          </w:rPr>
          <w:t>https://forgeclosesurgery.co.uk/patient-participation-group/</w:t>
        </w:r>
      </w:hyperlink>
    </w:p>
    <w:p w14:paraId="72B7AD7D" w14:textId="77777777" w:rsidR="004B379B" w:rsidRDefault="004B379B" w:rsidP="009B6882">
      <w:pPr>
        <w:ind w:left="-76"/>
        <w:jc w:val="both"/>
      </w:pPr>
    </w:p>
    <w:p w14:paraId="510818FC" w14:textId="0A49913A" w:rsidR="009B6882" w:rsidRPr="009B6882" w:rsidRDefault="00986F22" w:rsidP="009B6882">
      <w:pPr>
        <w:ind w:left="-76"/>
        <w:jc w:val="both"/>
        <w:rPr>
          <w:rFonts w:asciiTheme="minorHAnsi" w:hAnsiTheme="minorHAnsi" w:cstheme="minorHAnsi"/>
          <w:b/>
          <w:bCs/>
        </w:rPr>
      </w:pPr>
      <w:r>
        <w:t>Dr Mageson has added the name</w:t>
      </w:r>
      <w:r w:rsidR="006D7B64">
        <w:t>s</w:t>
      </w:r>
      <w:r>
        <w:t xml:space="preserve"> of</w:t>
      </w:r>
      <w:r w:rsidR="006D7B64">
        <w:t xml:space="preserve"> the members</w:t>
      </w:r>
      <w:r w:rsidR="00EF2D9E">
        <w:t xml:space="preserve"> of</w:t>
      </w:r>
      <w:r>
        <w:t xml:space="preserve"> the group</w:t>
      </w:r>
      <w:r w:rsidR="00EF2D9E">
        <w:t>, the minutes of the meetings and terms of reference and information about the group talks.</w:t>
      </w:r>
    </w:p>
    <w:p w14:paraId="1DA36907" w14:textId="77777777" w:rsidR="00C14F63" w:rsidRPr="00C976A1" w:rsidRDefault="00C14F63" w:rsidP="00C14F63">
      <w:pPr>
        <w:jc w:val="both"/>
        <w:rPr>
          <w:rFonts w:asciiTheme="minorHAnsi" w:hAnsiTheme="minorHAnsi" w:cstheme="minorHAnsi"/>
        </w:rPr>
      </w:pPr>
    </w:p>
    <w:p w14:paraId="6492D9BF" w14:textId="01977BF8" w:rsidR="00D65339" w:rsidRPr="00C66C3C" w:rsidRDefault="00C14378" w:rsidP="003E7CE8">
      <w:pPr>
        <w:jc w:val="both"/>
        <w:rPr>
          <w:rFonts w:asciiTheme="minorHAnsi" w:hAnsiTheme="minorHAnsi" w:cstheme="minorHAnsi"/>
          <w:b/>
          <w:bCs/>
        </w:rPr>
      </w:pPr>
      <w:bookmarkStart w:id="1" w:name="_Hlk71817696"/>
      <w:r w:rsidRPr="00C66C3C">
        <w:rPr>
          <w:rFonts w:asciiTheme="minorHAnsi" w:hAnsiTheme="minorHAnsi" w:cstheme="minorHAnsi"/>
          <w:b/>
          <w:bCs/>
        </w:rPr>
        <w:t>Action</w:t>
      </w:r>
      <w:r w:rsidR="009B050F" w:rsidRPr="00C66C3C">
        <w:rPr>
          <w:rFonts w:asciiTheme="minorHAnsi" w:hAnsiTheme="minorHAnsi" w:cstheme="minorHAnsi"/>
          <w:b/>
          <w:bCs/>
        </w:rPr>
        <w:t xml:space="preserve"> points: </w:t>
      </w:r>
      <w:r w:rsidR="00E10ECC">
        <w:rPr>
          <w:rFonts w:asciiTheme="minorHAnsi" w:hAnsiTheme="minorHAnsi" w:cstheme="minorHAnsi"/>
          <w:b/>
          <w:bCs/>
        </w:rPr>
        <w:t xml:space="preserve">All - </w:t>
      </w:r>
      <w:r w:rsidR="009B050F" w:rsidRPr="00C66C3C">
        <w:rPr>
          <w:rFonts w:asciiTheme="minorHAnsi" w:hAnsiTheme="minorHAnsi" w:cstheme="minorHAnsi"/>
          <w:b/>
          <w:bCs/>
        </w:rPr>
        <w:t xml:space="preserve"> to discuss the remaining Appendix items for the website</w:t>
      </w:r>
      <w:r w:rsidR="009D781C">
        <w:rPr>
          <w:rFonts w:asciiTheme="minorHAnsi" w:hAnsiTheme="minorHAnsi" w:cstheme="minorHAnsi"/>
          <w:b/>
          <w:bCs/>
        </w:rPr>
        <w:t xml:space="preserve"> (see below)</w:t>
      </w:r>
      <w:r w:rsidR="006F134E">
        <w:rPr>
          <w:rFonts w:asciiTheme="minorHAnsi" w:hAnsiTheme="minorHAnsi" w:cstheme="minorHAnsi"/>
          <w:b/>
          <w:bCs/>
        </w:rPr>
        <w:t xml:space="preserve"> at the next meeting.</w:t>
      </w:r>
    </w:p>
    <w:p w14:paraId="63DD256B" w14:textId="77777777" w:rsidR="006B4C43" w:rsidRDefault="006B4C43" w:rsidP="003E7CE8">
      <w:pPr>
        <w:jc w:val="both"/>
        <w:rPr>
          <w:rFonts w:asciiTheme="minorHAnsi" w:hAnsiTheme="minorHAnsi" w:cstheme="minorHAnsi"/>
          <w:b/>
          <w:bCs/>
        </w:rPr>
      </w:pPr>
    </w:p>
    <w:p w14:paraId="09473AB6" w14:textId="77777777" w:rsidR="006B4C43" w:rsidRDefault="006B4C43" w:rsidP="003E7CE8">
      <w:pPr>
        <w:jc w:val="both"/>
        <w:rPr>
          <w:rFonts w:asciiTheme="minorHAnsi" w:hAnsiTheme="minorHAnsi" w:cstheme="minorHAnsi"/>
          <w:b/>
          <w:bCs/>
        </w:rPr>
      </w:pPr>
    </w:p>
    <w:bookmarkEnd w:id="1"/>
    <w:p w14:paraId="37B7F049" w14:textId="258C1B2D" w:rsidR="00306977" w:rsidRDefault="00C976A1" w:rsidP="00C66C3C">
      <w:pPr>
        <w:pStyle w:val="ListParagraph"/>
        <w:numPr>
          <w:ilvl w:val="0"/>
          <w:numId w:val="18"/>
        </w:numPr>
        <w:tabs>
          <w:tab w:val="left" w:pos="142"/>
          <w:tab w:val="left" w:pos="284"/>
        </w:tabs>
        <w:ind w:left="284"/>
        <w:jc w:val="both"/>
        <w:rPr>
          <w:rFonts w:asciiTheme="minorHAnsi" w:hAnsiTheme="minorHAnsi" w:cstheme="minorHAnsi"/>
          <w:b/>
          <w:bCs/>
        </w:rPr>
      </w:pPr>
      <w:r w:rsidRPr="00016EF0">
        <w:rPr>
          <w:rFonts w:asciiTheme="minorHAnsi" w:hAnsiTheme="minorHAnsi" w:cstheme="minorHAnsi"/>
          <w:b/>
          <w:bCs/>
        </w:rPr>
        <w:lastRenderedPageBreak/>
        <w:t xml:space="preserve">Dr Mageson Update </w:t>
      </w:r>
    </w:p>
    <w:p w14:paraId="05A7350C" w14:textId="5BB1C3F7" w:rsidR="00CA212E" w:rsidRPr="00CA212E" w:rsidRDefault="00CA212E" w:rsidP="00CA212E">
      <w:pPr>
        <w:pStyle w:val="ListParagraph"/>
        <w:tabs>
          <w:tab w:val="left" w:pos="142"/>
        </w:tabs>
        <w:ind w:left="0"/>
        <w:jc w:val="both"/>
        <w:rPr>
          <w:rFonts w:asciiTheme="minorHAnsi" w:hAnsiTheme="minorHAnsi" w:cstheme="minorHAnsi"/>
          <w:b/>
          <w:bCs/>
        </w:rPr>
      </w:pPr>
      <w:r w:rsidRPr="00CA212E">
        <w:rPr>
          <w:rFonts w:asciiTheme="minorHAnsi" w:hAnsiTheme="minorHAnsi" w:cstheme="minorHAnsi"/>
          <w:b/>
          <w:bCs/>
          <w:color w:val="26282A"/>
          <w:shd w:val="clear" w:color="auto" w:fill="FFFFFF"/>
        </w:rPr>
        <w:t>broccg.forgecloseprescription@nhs.net</w:t>
      </w:r>
    </w:p>
    <w:p w14:paraId="655FBFE6" w14:textId="01671C0B" w:rsidR="00C66C3C" w:rsidRPr="00CA212E" w:rsidRDefault="008C7685" w:rsidP="00C66C3C">
      <w:pPr>
        <w:tabs>
          <w:tab w:val="left" w:pos="142"/>
          <w:tab w:val="left" w:pos="284"/>
        </w:tabs>
        <w:ind w:left="-76"/>
        <w:jc w:val="both"/>
        <w:rPr>
          <w:rFonts w:asciiTheme="minorHAnsi" w:hAnsiTheme="minorHAnsi" w:cstheme="minorHAnsi"/>
        </w:rPr>
      </w:pPr>
      <w:r w:rsidRPr="00CA212E">
        <w:rPr>
          <w:rFonts w:asciiTheme="minorHAnsi" w:hAnsiTheme="minorHAnsi" w:cstheme="minorHAnsi"/>
        </w:rPr>
        <w:t xml:space="preserve">The new </w:t>
      </w:r>
      <w:r w:rsidR="003A3DCB" w:rsidRPr="00CA212E">
        <w:rPr>
          <w:rFonts w:asciiTheme="minorHAnsi" w:hAnsiTheme="minorHAnsi" w:cstheme="minorHAnsi"/>
        </w:rPr>
        <w:t>prescription</w:t>
      </w:r>
      <w:r w:rsidRPr="00CA212E">
        <w:rPr>
          <w:rFonts w:asciiTheme="minorHAnsi" w:hAnsiTheme="minorHAnsi" w:cstheme="minorHAnsi"/>
        </w:rPr>
        <w:t xml:space="preserve"> email address need</w:t>
      </w:r>
      <w:r w:rsidR="0037738B" w:rsidRPr="00CA212E">
        <w:rPr>
          <w:rFonts w:asciiTheme="minorHAnsi" w:hAnsiTheme="minorHAnsi" w:cstheme="minorHAnsi"/>
        </w:rPr>
        <w:t xml:space="preserve">s to be advertised to patients and Dr Mageson asked how best this could be done. OP suggested that it first goes in as </w:t>
      </w:r>
      <w:r w:rsidR="0053707C" w:rsidRPr="00CA212E">
        <w:rPr>
          <w:rFonts w:asciiTheme="minorHAnsi" w:hAnsiTheme="minorHAnsi" w:cstheme="minorHAnsi"/>
        </w:rPr>
        <w:t xml:space="preserve">a news item and also a printout with the address placed in </w:t>
      </w:r>
      <w:r w:rsidR="00311DBA" w:rsidRPr="00CA212E">
        <w:rPr>
          <w:rFonts w:asciiTheme="minorHAnsi" w:hAnsiTheme="minorHAnsi" w:cstheme="minorHAnsi"/>
        </w:rPr>
        <w:t>front</w:t>
      </w:r>
      <w:r w:rsidR="0053707C" w:rsidRPr="00CA212E">
        <w:rPr>
          <w:rFonts w:asciiTheme="minorHAnsi" w:hAnsiTheme="minorHAnsi" w:cstheme="minorHAnsi"/>
        </w:rPr>
        <w:t xml:space="preserve"> </w:t>
      </w:r>
      <w:r w:rsidR="00311DBA" w:rsidRPr="00CA212E">
        <w:rPr>
          <w:rFonts w:asciiTheme="minorHAnsi" w:hAnsiTheme="minorHAnsi" w:cstheme="minorHAnsi"/>
        </w:rPr>
        <w:t>of</w:t>
      </w:r>
      <w:r w:rsidR="0053707C" w:rsidRPr="00CA212E">
        <w:rPr>
          <w:rFonts w:asciiTheme="minorHAnsi" w:hAnsiTheme="minorHAnsi" w:cstheme="minorHAnsi"/>
        </w:rPr>
        <w:t xml:space="preserve"> the reception desk will be seen by the increasing </w:t>
      </w:r>
      <w:r w:rsidR="00311DBA" w:rsidRPr="00CA212E">
        <w:rPr>
          <w:rFonts w:asciiTheme="minorHAnsi" w:hAnsiTheme="minorHAnsi" w:cstheme="minorHAnsi"/>
        </w:rPr>
        <w:t>number</w:t>
      </w:r>
      <w:r w:rsidR="0053707C" w:rsidRPr="00CA212E">
        <w:rPr>
          <w:rFonts w:asciiTheme="minorHAnsi" w:hAnsiTheme="minorHAnsi" w:cstheme="minorHAnsi"/>
        </w:rPr>
        <w:t xml:space="preserve"> of </w:t>
      </w:r>
      <w:r w:rsidR="00311DBA" w:rsidRPr="00CA212E">
        <w:rPr>
          <w:rFonts w:asciiTheme="minorHAnsi" w:hAnsiTheme="minorHAnsi" w:cstheme="minorHAnsi"/>
        </w:rPr>
        <w:t>patient</w:t>
      </w:r>
      <w:r w:rsidR="0053707C" w:rsidRPr="00CA212E">
        <w:rPr>
          <w:rFonts w:asciiTheme="minorHAnsi" w:hAnsiTheme="minorHAnsi" w:cstheme="minorHAnsi"/>
        </w:rPr>
        <w:t xml:space="preserve"> who are now </w:t>
      </w:r>
      <w:r w:rsidR="00311DBA" w:rsidRPr="00CA212E">
        <w:rPr>
          <w:rFonts w:asciiTheme="minorHAnsi" w:hAnsiTheme="minorHAnsi" w:cstheme="minorHAnsi"/>
        </w:rPr>
        <w:t>attending</w:t>
      </w:r>
      <w:r w:rsidR="0053707C" w:rsidRPr="00CA212E">
        <w:rPr>
          <w:rFonts w:asciiTheme="minorHAnsi" w:hAnsiTheme="minorHAnsi" w:cstheme="minorHAnsi"/>
        </w:rPr>
        <w:t xml:space="preserve"> the </w:t>
      </w:r>
      <w:r w:rsidR="00311DBA" w:rsidRPr="00CA212E">
        <w:rPr>
          <w:rFonts w:asciiTheme="minorHAnsi" w:hAnsiTheme="minorHAnsi" w:cstheme="minorHAnsi"/>
        </w:rPr>
        <w:t>surgery</w:t>
      </w:r>
      <w:r w:rsidR="0053707C" w:rsidRPr="00CA212E">
        <w:rPr>
          <w:rFonts w:asciiTheme="minorHAnsi" w:hAnsiTheme="minorHAnsi" w:cstheme="minorHAnsi"/>
        </w:rPr>
        <w:t>. This will alleviate pressure o</w:t>
      </w:r>
      <w:r w:rsidR="006C4985">
        <w:rPr>
          <w:rFonts w:asciiTheme="minorHAnsi" w:hAnsiTheme="minorHAnsi" w:cstheme="minorHAnsi"/>
        </w:rPr>
        <w:t>n</w:t>
      </w:r>
      <w:r w:rsidR="0053707C" w:rsidRPr="00CA212E">
        <w:rPr>
          <w:rFonts w:asciiTheme="minorHAnsi" w:hAnsiTheme="minorHAnsi" w:cstheme="minorHAnsi"/>
        </w:rPr>
        <w:t xml:space="preserve"> the reception staff </w:t>
      </w:r>
      <w:r w:rsidR="00E76467" w:rsidRPr="00CA212E">
        <w:rPr>
          <w:rFonts w:asciiTheme="minorHAnsi" w:hAnsiTheme="minorHAnsi" w:cstheme="minorHAnsi"/>
        </w:rPr>
        <w:t xml:space="preserve">who should no longer need to answer </w:t>
      </w:r>
      <w:r w:rsidR="00311DBA" w:rsidRPr="00CA212E">
        <w:rPr>
          <w:rFonts w:asciiTheme="minorHAnsi" w:hAnsiTheme="minorHAnsi" w:cstheme="minorHAnsi"/>
        </w:rPr>
        <w:t>prescription</w:t>
      </w:r>
      <w:r w:rsidR="00E76467" w:rsidRPr="00CA212E">
        <w:rPr>
          <w:rFonts w:asciiTheme="minorHAnsi" w:hAnsiTheme="minorHAnsi" w:cstheme="minorHAnsi"/>
        </w:rPr>
        <w:t xml:space="preserve"> related </w:t>
      </w:r>
      <w:r w:rsidR="00311DBA" w:rsidRPr="00CA212E">
        <w:rPr>
          <w:rFonts w:asciiTheme="minorHAnsi" w:hAnsiTheme="minorHAnsi" w:cstheme="minorHAnsi"/>
        </w:rPr>
        <w:t>question</w:t>
      </w:r>
      <w:r w:rsidR="00E76467" w:rsidRPr="00CA212E">
        <w:rPr>
          <w:rFonts w:asciiTheme="minorHAnsi" w:hAnsiTheme="minorHAnsi" w:cstheme="minorHAnsi"/>
        </w:rPr>
        <w:t xml:space="preserve"> and </w:t>
      </w:r>
      <w:r w:rsidR="00311DBA" w:rsidRPr="00CA212E">
        <w:rPr>
          <w:rFonts w:asciiTheme="minorHAnsi" w:hAnsiTheme="minorHAnsi" w:cstheme="minorHAnsi"/>
        </w:rPr>
        <w:t>will</w:t>
      </w:r>
      <w:r w:rsidR="00E76467" w:rsidRPr="00CA212E">
        <w:rPr>
          <w:rFonts w:asciiTheme="minorHAnsi" w:hAnsiTheme="minorHAnsi" w:cstheme="minorHAnsi"/>
        </w:rPr>
        <w:t xml:space="preserve"> make it </w:t>
      </w:r>
      <w:r w:rsidR="00311DBA" w:rsidRPr="00CA212E">
        <w:rPr>
          <w:rFonts w:asciiTheme="minorHAnsi" w:hAnsiTheme="minorHAnsi" w:cstheme="minorHAnsi"/>
        </w:rPr>
        <w:t>easier</w:t>
      </w:r>
      <w:r w:rsidR="00E76467" w:rsidRPr="00CA212E">
        <w:rPr>
          <w:rFonts w:asciiTheme="minorHAnsi" w:hAnsiTheme="minorHAnsi" w:cstheme="minorHAnsi"/>
        </w:rPr>
        <w:t xml:space="preserve"> for patient</w:t>
      </w:r>
      <w:r w:rsidR="006C4985">
        <w:rPr>
          <w:rFonts w:asciiTheme="minorHAnsi" w:hAnsiTheme="minorHAnsi" w:cstheme="minorHAnsi"/>
        </w:rPr>
        <w:t>s</w:t>
      </w:r>
      <w:r w:rsidR="00E76467" w:rsidRPr="00CA212E">
        <w:rPr>
          <w:rFonts w:asciiTheme="minorHAnsi" w:hAnsiTheme="minorHAnsi" w:cstheme="minorHAnsi"/>
        </w:rPr>
        <w:t xml:space="preserve">  order rep</w:t>
      </w:r>
      <w:r w:rsidR="006C4985">
        <w:rPr>
          <w:rFonts w:asciiTheme="minorHAnsi" w:hAnsiTheme="minorHAnsi" w:cstheme="minorHAnsi"/>
        </w:rPr>
        <w:t>e</w:t>
      </w:r>
      <w:r w:rsidR="00E76467" w:rsidRPr="00CA212E">
        <w:rPr>
          <w:rFonts w:asciiTheme="minorHAnsi" w:hAnsiTheme="minorHAnsi" w:cstheme="minorHAnsi"/>
        </w:rPr>
        <w:t xml:space="preserve">at </w:t>
      </w:r>
      <w:r w:rsidR="00311DBA" w:rsidRPr="00CA212E">
        <w:rPr>
          <w:rFonts w:asciiTheme="minorHAnsi" w:hAnsiTheme="minorHAnsi" w:cstheme="minorHAnsi"/>
        </w:rPr>
        <w:t>prescriptions</w:t>
      </w:r>
      <w:r w:rsidR="00807ADA" w:rsidRPr="00CA212E">
        <w:rPr>
          <w:rFonts w:asciiTheme="minorHAnsi" w:hAnsiTheme="minorHAnsi" w:cstheme="minorHAnsi"/>
        </w:rPr>
        <w:t>.</w:t>
      </w:r>
    </w:p>
    <w:p w14:paraId="3017CE84" w14:textId="77777777" w:rsidR="006C4985" w:rsidRDefault="006C4985" w:rsidP="00C66C3C">
      <w:pPr>
        <w:tabs>
          <w:tab w:val="left" w:pos="142"/>
          <w:tab w:val="left" w:pos="284"/>
        </w:tabs>
        <w:ind w:left="-76"/>
        <w:jc w:val="both"/>
        <w:rPr>
          <w:rFonts w:asciiTheme="minorHAnsi" w:hAnsiTheme="minorHAnsi" w:cstheme="minorHAnsi"/>
        </w:rPr>
      </w:pPr>
    </w:p>
    <w:p w14:paraId="384EEB48" w14:textId="46CEFF93" w:rsidR="00807ADA" w:rsidRDefault="00807ADA" w:rsidP="00C300B5">
      <w:pPr>
        <w:tabs>
          <w:tab w:val="left" w:pos="142"/>
          <w:tab w:val="left" w:pos="284"/>
        </w:tabs>
        <w:ind w:left="-76"/>
        <w:jc w:val="both"/>
        <w:rPr>
          <w:rFonts w:asciiTheme="minorHAnsi" w:hAnsiTheme="minorHAnsi" w:cstheme="minorHAnsi"/>
        </w:rPr>
      </w:pPr>
      <w:r w:rsidRPr="00CA212E">
        <w:rPr>
          <w:rFonts w:asciiTheme="minorHAnsi" w:hAnsiTheme="minorHAnsi" w:cstheme="minorHAnsi"/>
        </w:rPr>
        <w:t>SB reflected how it was</w:t>
      </w:r>
      <w:r>
        <w:rPr>
          <w:rFonts w:asciiTheme="minorHAnsi" w:hAnsiTheme="minorHAnsi" w:cstheme="minorHAnsi"/>
        </w:rPr>
        <w:t xml:space="preserve"> very interesting to find out more about Faith’s work as a nurse in the surgery during the Hayes Fair. </w:t>
      </w:r>
      <w:r w:rsidR="006C4985">
        <w:rPr>
          <w:rFonts w:asciiTheme="minorHAnsi" w:hAnsiTheme="minorHAnsi" w:cstheme="minorHAnsi"/>
        </w:rPr>
        <w:t xml:space="preserve">OP said that it would be very useful to invite some members of the </w:t>
      </w:r>
      <w:r w:rsidR="00C300B5">
        <w:rPr>
          <w:rFonts w:asciiTheme="minorHAnsi" w:hAnsiTheme="minorHAnsi" w:cstheme="minorHAnsi"/>
        </w:rPr>
        <w:t xml:space="preserve">patient group meeting so that the group can learn about the different roles and </w:t>
      </w:r>
      <w:r w:rsidR="009F271D">
        <w:rPr>
          <w:rFonts w:asciiTheme="minorHAnsi" w:hAnsiTheme="minorHAnsi" w:cstheme="minorHAnsi"/>
        </w:rPr>
        <w:t>practice staff can learn more about the group. The social prescriber would be a good role to start with as it is a relatively new role.</w:t>
      </w:r>
    </w:p>
    <w:p w14:paraId="7C7A2EBA" w14:textId="77777777" w:rsidR="003B2A04" w:rsidRDefault="003B2A04" w:rsidP="00C300B5">
      <w:pPr>
        <w:tabs>
          <w:tab w:val="left" w:pos="142"/>
          <w:tab w:val="left" w:pos="284"/>
        </w:tabs>
        <w:ind w:left="-76"/>
        <w:jc w:val="both"/>
        <w:rPr>
          <w:rFonts w:asciiTheme="minorHAnsi" w:hAnsiTheme="minorHAnsi" w:cstheme="minorHAnsi"/>
        </w:rPr>
      </w:pPr>
    </w:p>
    <w:p w14:paraId="05230270" w14:textId="77777777" w:rsidR="003B2A04" w:rsidRDefault="003B2A04" w:rsidP="003B2A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 Mageson updated the group about the new initiative starting in October which will allow patients to make appointments until 8pm in the evening and from 9-5pm on Saturdays. Patient feedback is being sought in order to plan for the roll out and Dr Mageson asked if members are happy to be contacted about this – all present were happy to do so.</w:t>
      </w:r>
    </w:p>
    <w:p w14:paraId="2B212D8C" w14:textId="77777777" w:rsidR="003B2A04" w:rsidRDefault="003B2A04" w:rsidP="003B2A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333DEA4" w14:textId="77777777" w:rsidR="009F271D" w:rsidRPr="0037738B" w:rsidRDefault="009F271D" w:rsidP="00C300B5">
      <w:pPr>
        <w:tabs>
          <w:tab w:val="left" w:pos="142"/>
          <w:tab w:val="left" w:pos="284"/>
        </w:tabs>
        <w:ind w:left="-76"/>
        <w:jc w:val="both"/>
        <w:rPr>
          <w:rFonts w:asciiTheme="minorHAnsi" w:hAnsiTheme="minorHAnsi" w:cstheme="minorHAnsi"/>
        </w:rPr>
      </w:pPr>
    </w:p>
    <w:p w14:paraId="373C851B" w14:textId="1D300A3B" w:rsidR="00E10ECC" w:rsidRDefault="00A57212" w:rsidP="00807ADA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A57212">
        <w:rPr>
          <w:rFonts w:asciiTheme="minorHAnsi" w:hAnsiTheme="minorHAnsi" w:cstheme="minorHAnsi"/>
          <w:b/>
          <w:bCs/>
        </w:rPr>
        <w:t>Action</w:t>
      </w:r>
      <w:r w:rsidR="00E10ECC">
        <w:rPr>
          <w:rFonts w:asciiTheme="minorHAnsi" w:hAnsiTheme="minorHAnsi" w:cstheme="minorHAnsi"/>
          <w:b/>
          <w:bCs/>
        </w:rPr>
        <w:t xml:space="preserve"> point</w:t>
      </w:r>
      <w:r w:rsidRPr="00A57212">
        <w:rPr>
          <w:rFonts w:asciiTheme="minorHAnsi" w:hAnsiTheme="minorHAnsi" w:cstheme="minorHAnsi"/>
          <w:b/>
          <w:bCs/>
        </w:rPr>
        <w:t xml:space="preserve">: </w:t>
      </w:r>
    </w:p>
    <w:p w14:paraId="05E1DFE7" w14:textId="2EFCE727" w:rsidR="00807ADA" w:rsidRDefault="00A57212" w:rsidP="00807ADA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A57212">
        <w:rPr>
          <w:rFonts w:asciiTheme="minorHAnsi" w:hAnsiTheme="minorHAnsi" w:cstheme="minorHAnsi"/>
          <w:b/>
          <w:bCs/>
        </w:rPr>
        <w:t xml:space="preserve">Dr Mageson to </w:t>
      </w:r>
      <w:r w:rsidR="008B56A6">
        <w:rPr>
          <w:rFonts w:asciiTheme="minorHAnsi" w:hAnsiTheme="minorHAnsi" w:cstheme="minorHAnsi"/>
          <w:b/>
          <w:bCs/>
        </w:rPr>
        <w:t xml:space="preserve">add </w:t>
      </w:r>
      <w:r w:rsidR="00E66926">
        <w:rPr>
          <w:rFonts w:asciiTheme="minorHAnsi" w:hAnsiTheme="minorHAnsi" w:cstheme="minorHAnsi"/>
          <w:b/>
          <w:bCs/>
        </w:rPr>
        <w:t>a news item</w:t>
      </w:r>
      <w:r w:rsidR="009D781C">
        <w:rPr>
          <w:rFonts w:asciiTheme="minorHAnsi" w:hAnsiTheme="minorHAnsi" w:cstheme="minorHAnsi"/>
          <w:b/>
          <w:bCs/>
        </w:rPr>
        <w:t xml:space="preserve"> to the website</w:t>
      </w:r>
      <w:r w:rsidR="00E66926">
        <w:rPr>
          <w:rFonts w:asciiTheme="minorHAnsi" w:hAnsiTheme="minorHAnsi" w:cstheme="minorHAnsi"/>
          <w:b/>
          <w:bCs/>
        </w:rPr>
        <w:t xml:space="preserve"> </w:t>
      </w:r>
      <w:r w:rsidR="00807ADA">
        <w:rPr>
          <w:rFonts w:asciiTheme="minorHAnsi" w:hAnsiTheme="minorHAnsi" w:cstheme="minorHAnsi"/>
          <w:b/>
          <w:bCs/>
        </w:rPr>
        <w:t xml:space="preserve">advertising </w:t>
      </w:r>
      <w:r w:rsidR="008B56A6">
        <w:rPr>
          <w:rFonts w:asciiTheme="minorHAnsi" w:hAnsiTheme="minorHAnsi" w:cstheme="minorHAnsi"/>
          <w:b/>
          <w:bCs/>
        </w:rPr>
        <w:t xml:space="preserve">the </w:t>
      </w:r>
      <w:r w:rsidR="00E66926">
        <w:rPr>
          <w:rFonts w:asciiTheme="minorHAnsi" w:hAnsiTheme="minorHAnsi" w:cstheme="minorHAnsi"/>
          <w:b/>
          <w:bCs/>
        </w:rPr>
        <w:t>prescription email address</w:t>
      </w:r>
    </w:p>
    <w:p w14:paraId="2D02BA88" w14:textId="0736BF2C" w:rsidR="00A57212" w:rsidRDefault="00807ADA" w:rsidP="00807ADA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Dr Mageson to invite the s</w:t>
      </w:r>
      <w:r w:rsidR="00CD6A42">
        <w:rPr>
          <w:rFonts w:asciiTheme="minorHAnsi" w:hAnsiTheme="minorHAnsi" w:cstheme="minorHAnsi"/>
          <w:b/>
          <w:bCs/>
        </w:rPr>
        <w:t xml:space="preserve">ocial </w:t>
      </w:r>
      <w:r w:rsidR="007D4FE9">
        <w:rPr>
          <w:rFonts w:asciiTheme="minorHAnsi" w:hAnsiTheme="minorHAnsi" w:cstheme="minorHAnsi"/>
          <w:b/>
          <w:bCs/>
        </w:rPr>
        <w:t>prescriber</w:t>
      </w:r>
      <w:r>
        <w:rPr>
          <w:rFonts w:asciiTheme="minorHAnsi" w:hAnsiTheme="minorHAnsi" w:cstheme="minorHAnsi"/>
          <w:b/>
          <w:bCs/>
        </w:rPr>
        <w:t xml:space="preserve"> </w:t>
      </w:r>
      <w:r w:rsidR="007D4FE9">
        <w:rPr>
          <w:rFonts w:asciiTheme="minorHAnsi" w:hAnsiTheme="minorHAnsi" w:cstheme="minorHAnsi"/>
          <w:b/>
          <w:bCs/>
        </w:rPr>
        <w:t>to a future meeting.</w:t>
      </w:r>
    </w:p>
    <w:p w14:paraId="6E2B6B27" w14:textId="7AB514A1" w:rsidR="00E10ECC" w:rsidRPr="00E121BD" w:rsidRDefault="00E10ECC" w:rsidP="00E10EC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Dr Mageson to pass on contact details of group members </w:t>
      </w:r>
      <w:r w:rsidR="00311C5C">
        <w:rPr>
          <w:rFonts w:asciiTheme="minorHAnsi" w:hAnsiTheme="minorHAnsi" w:cstheme="minorHAnsi"/>
          <w:b/>
          <w:bCs/>
        </w:rPr>
        <w:t>who will be contacted to</w:t>
      </w:r>
      <w:r>
        <w:rPr>
          <w:rFonts w:asciiTheme="minorHAnsi" w:hAnsiTheme="minorHAnsi" w:cstheme="minorHAnsi"/>
          <w:b/>
          <w:bCs/>
        </w:rPr>
        <w:t xml:space="preserve"> provide feedback about </w:t>
      </w:r>
      <w:r w:rsidR="006160CC">
        <w:rPr>
          <w:rFonts w:asciiTheme="minorHAnsi" w:hAnsiTheme="minorHAnsi" w:cstheme="minorHAnsi"/>
          <w:b/>
          <w:bCs/>
        </w:rPr>
        <w:t xml:space="preserve">how </w:t>
      </w:r>
      <w:r>
        <w:rPr>
          <w:rFonts w:asciiTheme="minorHAnsi" w:hAnsiTheme="minorHAnsi" w:cstheme="minorHAnsi"/>
          <w:b/>
          <w:bCs/>
        </w:rPr>
        <w:t>extended opening hours</w:t>
      </w:r>
      <w:r w:rsidR="006160CC">
        <w:rPr>
          <w:rFonts w:asciiTheme="minorHAnsi" w:hAnsiTheme="minorHAnsi" w:cstheme="minorHAnsi"/>
          <w:b/>
          <w:bCs/>
        </w:rPr>
        <w:t xml:space="preserve"> could work best for patients</w:t>
      </w:r>
      <w:r>
        <w:rPr>
          <w:rFonts w:asciiTheme="minorHAnsi" w:hAnsiTheme="minorHAnsi" w:cstheme="minorHAnsi"/>
          <w:b/>
          <w:bCs/>
        </w:rPr>
        <w:t>.</w:t>
      </w:r>
    </w:p>
    <w:p w14:paraId="79772EBD" w14:textId="77777777" w:rsidR="006F6CA2" w:rsidRDefault="006F6CA2" w:rsidP="00C976A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14:paraId="5CFE311B" w14:textId="1EAEBC8A" w:rsidR="00D52291" w:rsidRDefault="00D52291" w:rsidP="00C976A1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14:paraId="78969E5A" w14:textId="412A5155" w:rsidR="0016578A" w:rsidRDefault="003F4A23" w:rsidP="00994632">
      <w:pPr>
        <w:pStyle w:val="ListParagraph"/>
        <w:numPr>
          <w:ilvl w:val="0"/>
          <w:numId w:val="18"/>
        </w:numPr>
        <w:ind w:left="426"/>
        <w:jc w:val="both"/>
        <w:rPr>
          <w:rFonts w:asciiTheme="minorHAnsi" w:hAnsiTheme="minorHAnsi" w:cstheme="minorHAnsi"/>
          <w:b/>
          <w:bCs/>
        </w:rPr>
      </w:pPr>
      <w:r w:rsidRPr="00C976A1">
        <w:rPr>
          <w:rFonts w:asciiTheme="minorHAnsi" w:hAnsiTheme="minorHAnsi" w:cstheme="minorHAnsi"/>
          <w:b/>
          <w:bCs/>
        </w:rPr>
        <w:t>Forge Close P</w:t>
      </w:r>
      <w:r w:rsidR="00417E68">
        <w:rPr>
          <w:rFonts w:asciiTheme="minorHAnsi" w:hAnsiTheme="minorHAnsi" w:cstheme="minorHAnsi"/>
          <w:b/>
          <w:bCs/>
        </w:rPr>
        <w:t>G</w:t>
      </w:r>
      <w:r w:rsidRPr="00C976A1">
        <w:rPr>
          <w:rFonts w:asciiTheme="minorHAnsi" w:hAnsiTheme="minorHAnsi" w:cstheme="minorHAnsi"/>
          <w:b/>
          <w:bCs/>
        </w:rPr>
        <w:t xml:space="preserve"> Talks</w:t>
      </w:r>
      <w:r w:rsidR="00DE04C9" w:rsidRPr="00C976A1">
        <w:rPr>
          <w:rFonts w:asciiTheme="minorHAnsi" w:hAnsiTheme="minorHAnsi" w:cstheme="minorHAnsi"/>
          <w:b/>
          <w:bCs/>
        </w:rPr>
        <w:t xml:space="preserve"> </w:t>
      </w:r>
    </w:p>
    <w:p w14:paraId="6C9F3D67" w14:textId="77777777" w:rsidR="000D72FC" w:rsidRPr="00C976A1" w:rsidRDefault="000D72FC" w:rsidP="003B2A04">
      <w:pPr>
        <w:pStyle w:val="ListParagraph"/>
        <w:ind w:left="426"/>
        <w:jc w:val="both"/>
        <w:rPr>
          <w:rFonts w:asciiTheme="minorHAnsi" w:hAnsiTheme="minorHAnsi" w:cstheme="minorHAnsi"/>
          <w:b/>
          <w:bCs/>
        </w:rPr>
      </w:pPr>
    </w:p>
    <w:p w14:paraId="4257D8DB" w14:textId="1FF854F0" w:rsidR="0060585F" w:rsidRDefault="006B5CEC" w:rsidP="0060585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 Mageson in conjunction with BMI Healthcare arranged two talks </w:t>
      </w:r>
      <w:r w:rsidR="0060585F">
        <w:rPr>
          <w:rFonts w:asciiTheme="minorHAnsi" w:hAnsiTheme="minorHAnsi" w:cstheme="minorHAnsi"/>
        </w:rPr>
        <w:t>recently</w:t>
      </w:r>
      <w:r w:rsidR="00557204">
        <w:rPr>
          <w:rFonts w:asciiTheme="minorHAnsi" w:hAnsiTheme="minorHAnsi" w:cstheme="minorHAnsi"/>
        </w:rPr>
        <w:t>:</w:t>
      </w:r>
    </w:p>
    <w:p w14:paraId="518F5B9C" w14:textId="77777777" w:rsidR="00557204" w:rsidRDefault="00557204" w:rsidP="0060585F">
      <w:pPr>
        <w:jc w:val="both"/>
        <w:rPr>
          <w:rFonts w:asciiTheme="minorHAnsi" w:hAnsiTheme="minorHAnsi" w:cstheme="minorHAnsi"/>
        </w:rPr>
      </w:pPr>
    </w:p>
    <w:p w14:paraId="1FADDE46" w14:textId="391559E9" w:rsidR="0060585F" w:rsidRPr="0060585F" w:rsidRDefault="0060585F" w:rsidP="0060585F">
      <w:pPr>
        <w:rPr>
          <w:rFonts w:asciiTheme="minorHAnsi" w:hAnsiTheme="minorHAnsi" w:cstheme="minorHAnsi"/>
        </w:rPr>
      </w:pPr>
      <w:r w:rsidRPr="0060585F">
        <w:rPr>
          <w:rFonts w:asciiTheme="minorHAnsi" w:hAnsiTheme="minorHAnsi" w:cstheme="minorHAnsi"/>
        </w:rPr>
        <w:t xml:space="preserve">Bowel Cancer – Dr </w:t>
      </w:r>
      <w:proofErr w:type="spellStart"/>
      <w:r w:rsidRPr="0060585F">
        <w:rPr>
          <w:rFonts w:asciiTheme="minorHAnsi" w:hAnsiTheme="minorHAnsi" w:cstheme="minorHAnsi"/>
        </w:rPr>
        <w:t>Sukh</w:t>
      </w:r>
      <w:proofErr w:type="spellEnd"/>
      <w:r w:rsidRPr="0060585F">
        <w:rPr>
          <w:rFonts w:asciiTheme="minorHAnsi" w:hAnsiTheme="minorHAnsi" w:cstheme="minorHAnsi"/>
        </w:rPr>
        <w:t xml:space="preserve"> </w:t>
      </w:r>
      <w:proofErr w:type="spellStart"/>
      <w:r w:rsidRPr="0060585F">
        <w:rPr>
          <w:rFonts w:asciiTheme="minorHAnsi" w:hAnsiTheme="minorHAnsi" w:cstheme="minorHAnsi"/>
        </w:rPr>
        <w:t>Chatu</w:t>
      </w:r>
      <w:proofErr w:type="spellEnd"/>
      <w:r w:rsidRPr="0060585F">
        <w:rPr>
          <w:rFonts w:asciiTheme="minorHAnsi" w:hAnsiTheme="minorHAnsi" w:cstheme="minorHAnsi"/>
        </w:rPr>
        <w:t xml:space="preserve"> – Consultant Gastroenterologist </w:t>
      </w:r>
      <w:r w:rsidR="00527C1F">
        <w:rPr>
          <w:rFonts w:asciiTheme="minorHAnsi" w:hAnsiTheme="minorHAnsi" w:cstheme="minorHAnsi"/>
        </w:rPr>
        <w:t>(15 people attended)</w:t>
      </w:r>
    </w:p>
    <w:p w14:paraId="42A0EE64" w14:textId="23F32D7E" w:rsidR="0060585F" w:rsidRDefault="0060585F" w:rsidP="0060585F">
      <w:pPr>
        <w:rPr>
          <w:rFonts w:asciiTheme="minorHAnsi" w:hAnsiTheme="minorHAnsi" w:cstheme="minorHAnsi"/>
        </w:rPr>
      </w:pPr>
      <w:r w:rsidRPr="0060585F">
        <w:rPr>
          <w:rFonts w:asciiTheme="minorHAnsi" w:hAnsiTheme="minorHAnsi" w:cstheme="minorHAnsi"/>
        </w:rPr>
        <w:t xml:space="preserve">Menopause and HRT – Ms. </w:t>
      </w:r>
      <w:proofErr w:type="spellStart"/>
      <w:r w:rsidRPr="0060585F">
        <w:rPr>
          <w:rFonts w:asciiTheme="minorHAnsi" w:hAnsiTheme="minorHAnsi" w:cstheme="minorHAnsi"/>
        </w:rPr>
        <w:t>Ritu</w:t>
      </w:r>
      <w:proofErr w:type="spellEnd"/>
      <w:r w:rsidRPr="0060585F">
        <w:rPr>
          <w:rFonts w:asciiTheme="minorHAnsi" w:hAnsiTheme="minorHAnsi" w:cstheme="minorHAnsi"/>
        </w:rPr>
        <w:t xml:space="preserve"> Rana – Consultant Gynaecologist</w:t>
      </w:r>
      <w:r w:rsidR="00527C1F">
        <w:rPr>
          <w:rFonts w:asciiTheme="minorHAnsi" w:hAnsiTheme="minorHAnsi" w:cstheme="minorHAnsi"/>
        </w:rPr>
        <w:t xml:space="preserve"> (35 people attended)</w:t>
      </w:r>
    </w:p>
    <w:p w14:paraId="1D860E0C" w14:textId="77777777" w:rsidR="00557204" w:rsidRDefault="00557204" w:rsidP="0060585F">
      <w:pPr>
        <w:rPr>
          <w:rFonts w:asciiTheme="minorHAnsi" w:hAnsiTheme="minorHAnsi" w:cstheme="minorHAnsi"/>
        </w:rPr>
      </w:pPr>
    </w:p>
    <w:p w14:paraId="7BA99559" w14:textId="44669389" w:rsidR="00527C1F" w:rsidRDefault="00527C1F" w:rsidP="006058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talks were a success and allowed patients to ask questions</w:t>
      </w:r>
      <w:r w:rsidR="004279BD">
        <w:rPr>
          <w:rFonts w:asciiTheme="minorHAnsi" w:hAnsiTheme="minorHAnsi" w:cstheme="minorHAnsi"/>
        </w:rPr>
        <w:t xml:space="preserve"> – for this reason – patient confidentiality they could not be recorded</w:t>
      </w:r>
    </w:p>
    <w:p w14:paraId="084A685F" w14:textId="51E076B7" w:rsidR="004279BD" w:rsidRDefault="004279BD" w:rsidP="006058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 Mageson asked for future topics and EP suggested one on </w:t>
      </w:r>
      <w:r w:rsidR="00FD0C13">
        <w:rPr>
          <w:rFonts w:asciiTheme="minorHAnsi" w:hAnsiTheme="minorHAnsi" w:cstheme="minorHAnsi"/>
        </w:rPr>
        <w:t>keeping skin safe in the sun.</w:t>
      </w:r>
      <w:r w:rsidR="00C24749">
        <w:rPr>
          <w:rFonts w:asciiTheme="minorHAnsi" w:hAnsiTheme="minorHAnsi" w:cstheme="minorHAnsi"/>
        </w:rPr>
        <w:t xml:space="preserve"> It is also hoped that the talks can be made available to other surgeries across the Primary Care Network</w:t>
      </w:r>
      <w:r w:rsidR="006C39FD">
        <w:rPr>
          <w:rFonts w:asciiTheme="minorHAnsi" w:hAnsiTheme="minorHAnsi" w:cstheme="minorHAnsi"/>
        </w:rPr>
        <w:t>.</w:t>
      </w:r>
    </w:p>
    <w:p w14:paraId="7D902E6C" w14:textId="77777777" w:rsidR="006C39FD" w:rsidRDefault="006C39FD" w:rsidP="0060585F">
      <w:pPr>
        <w:rPr>
          <w:rFonts w:asciiTheme="minorHAnsi" w:hAnsiTheme="minorHAnsi" w:cstheme="minorHAnsi"/>
        </w:rPr>
      </w:pPr>
    </w:p>
    <w:p w14:paraId="4208D750" w14:textId="77777777" w:rsidR="0078523A" w:rsidRDefault="00FD0C13" w:rsidP="0060585F">
      <w:pPr>
        <w:rPr>
          <w:rFonts w:asciiTheme="minorHAnsi" w:hAnsiTheme="minorHAnsi" w:cstheme="minorHAnsi"/>
          <w:b/>
          <w:bCs/>
        </w:rPr>
      </w:pPr>
      <w:r w:rsidRPr="00E121BD">
        <w:rPr>
          <w:rFonts w:asciiTheme="minorHAnsi" w:hAnsiTheme="minorHAnsi" w:cstheme="minorHAnsi"/>
          <w:b/>
          <w:bCs/>
        </w:rPr>
        <w:t xml:space="preserve">Action point : </w:t>
      </w:r>
    </w:p>
    <w:p w14:paraId="2DFCB0B1" w14:textId="41ED2748" w:rsidR="00FD0C13" w:rsidRDefault="00FD0C13" w:rsidP="0060585F">
      <w:pPr>
        <w:rPr>
          <w:rFonts w:asciiTheme="minorHAnsi" w:hAnsiTheme="minorHAnsi" w:cstheme="minorHAnsi"/>
          <w:b/>
          <w:bCs/>
        </w:rPr>
      </w:pPr>
      <w:r w:rsidRPr="00E121BD">
        <w:rPr>
          <w:rFonts w:asciiTheme="minorHAnsi" w:hAnsiTheme="minorHAnsi" w:cstheme="minorHAnsi"/>
          <w:b/>
          <w:bCs/>
        </w:rPr>
        <w:t xml:space="preserve">Dr Mageson to </w:t>
      </w:r>
      <w:r w:rsidR="0018566A" w:rsidRPr="00E121BD">
        <w:rPr>
          <w:rFonts w:asciiTheme="minorHAnsi" w:hAnsiTheme="minorHAnsi" w:cstheme="minorHAnsi"/>
          <w:b/>
          <w:bCs/>
        </w:rPr>
        <w:t xml:space="preserve">arrange for a </w:t>
      </w:r>
      <w:r w:rsidR="00E121BD" w:rsidRPr="00E121BD">
        <w:rPr>
          <w:rFonts w:asciiTheme="minorHAnsi" w:hAnsiTheme="minorHAnsi" w:cstheme="minorHAnsi"/>
          <w:b/>
          <w:bCs/>
        </w:rPr>
        <w:t>dermatologist</w:t>
      </w:r>
      <w:r w:rsidR="0018566A" w:rsidRPr="00E121BD">
        <w:rPr>
          <w:rFonts w:asciiTheme="minorHAnsi" w:hAnsiTheme="minorHAnsi" w:cstheme="minorHAnsi"/>
          <w:b/>
          <w:bCs/>
        </w:rPr>
        <w:t xml:space="preserve"> to give a talk on </w:t>
      </w:r>
      <w:r w:rsidR="00E121BD" w:rsidRPr="00E121BD">
        <w:rPr>
          <w:rFonts w:asciiTheme="minorHAnsi" w:hAnsiTheme="minorHAnsi" w:cstheme="minorHAnsi"/>
          <w:b/>
          <w:bCs/>
        </w:rPr>
        <w:t>skin care in the sun.</w:t>
      </w:r>
    </w:p>
    <w:p w14:paraId="38B22FBC" w14:textId="77777777" w:rsidR="006F2822" w:rsidRDefault="006F2822" w:rsidP="00C976A1">
      <w:pPr>
        <w:jc w:val="both"/>
        <w:rPr>
          <w:rFonts w:asciiTheme="minorHAnsi" w:hAnsiTheme="minorHAnsi" w:cstheme="minorHAnsi"/>
          <w:b/>
          <w:bCs/>
        </w:rPr>
      </w:pPr>
    </w:p>
    <w:p w14:paraId="10202A4E" w14:textId="77777777" w:rsidR="000D72FC" w:rsidRDefault="000D72FC" w:rsidP="00C976A1">
      <w:pPr>
        <w:jc w:val="both"/>
        <w:rPr>
          <w:rFonts w:asciiTheme="minorHAnsi" w:hAnsiTheme="minorHAnsi" w:cstheme="minorHAnsi"/>
          <w:b/>
          <w:bCs/>
        </w:rPr>
      </w:pPr>
    </w:p>
    <w:p w14:paraId="6A2501AD" w14:textId="77777777" w:rsidR="008F5592" w:rsidRDefault="008F5592" w:rsidP="00C976A1">
      <w:pPr>
        <w:jc w:val="both"/>
        <w:rPr>
          <w:rFonts w:asciiTheme="minorHAnsi" w:hAnsiTheme="minorHAnsi" w:cstheme="minorHAnsi"/>
          <w:b/>
          <w:bCs/>
        </w:rPr>
      </w:pPr>
    </w:p>
    <w:p w14:paraId="246E45F4" w14:textId="77777777" w:rsidR="008F5592" w:rsidRDefault="008F5592" w:rsidP="00C976A1">
      <w:pPr>
        <w:jc w:val="both"/>
        <w:rPr>
          <w:rFonts w:asciiTheme="minorHAnsi" w:hAnsiTheme="minorHAnsi" w:cstheme="minorHAnsi"/>
          <w:b/>
          <w:bCs/>
        </w:rPr>
      </w:pPr>
    </w:p>
    <w:p w14:paraId="46214FCC" w14:textId="78331CDD" w:rsidR="00844F26" w:rsidRDefault="003F4A23" w:rsidP="00994632">
      <w:pPr>
        <w:pStyle w:val="ListParagraph"/>
        <w:numPr>
          <w:ilvl w:val="0"/>
          <w:numId w:val="18"/>
        </w:numPr>
        <w:ind w:left="284"/>
        <w:jc w:val="both"/>
        <w:rPr>
          <w:rFonts w:asciiTheme="minorHAnsi" w:hAnsiTheme="minorHAnsi" w:cstheme="minorHAnsi"/>
          <w:b/>
          <w:bCs/>
        </w:rPr>
      </w:pPr>
      <w:r w:rsidRPr="00844F26">
        <w:rPr>
          <w:rFonts w:asciiTheme="minorHAnsi" w:hAnsiTheme="minorHAnsi" w:cstheme="minorHAnsi"/>
          <w:b/>
          <w:bCs/>
        </w:rPr>
        <w:lastRenderedPageBreak/>
        <w:t>Development of the PG</w:t>
      </w:r>
      <w:r w:rsidR="009F56DB" w:rsidRPr="00844F26">
        <w:rPr>
          <w:rFonts w:asciiTheme="minorHAnsi" w:hAnsiTheme="minorHAnsi" w:cstheme="minorHAnsi"/>
          <w:b/>
          <w:bCs/>
        </w:rPr>
        <w:tab/>
      </w:r>
    </w:p>
    <w:p w14:paraId="61F7FE4C" w14:textId="06B0F3C9" w:rsidR="00052B68" w:rsidRDefault="00857D96" w:rsidP="00052B68">
      <w:pPr>
        <w:ind w:left="-76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CBA619" wp14:editId="4D8508F0">
            <wp:simplePos x="0" y="0"/>
            <wp:positionH relativeFrom="margin">
              <wp:align>right</wp:align>
            </wp:positionH>
            <wp:positionV relativeFrom="paragraph">
              <wp:posOffset>88265</wp:posOffset>
            </wp:positionV>
            <wp:extent cx="3421380" cy="2566035"/>
            <wp:effectExtent l="0" t="0" r="7620" b="5715"/>
            <wp:wrapTight wrapText="bothSides">
              <wp:wrapPolygon edited="0">
                <wp:start x="0" y="0"/>
                <wp:lineTo x="0" y="21488"/>
                <wp:lineTo x="21528" y="21488"/>
                <wp:lineTo x="21528" y="0"/>
                <wp:lineTo x="0" y="0"/>
              </wp:wrapPolygon>
            </wp:wrapTight>
            <wp:docPr id="1" name="Picture 1" descr="A group of people standing outsid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standing outsid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5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039">
        <w:rPr>
          <w:rFonts w:asciiTheme="minorHAnsi" w:hAnsiTheme="minorHAnsi" w:cstheme="minorHAnsi"/>
        </w:rPr>
        <w:t xml:space="preserve">The Hayes fair was a great success and all those involved were thanked. </w:t>
      </w:r>
      <w:r w:rsidR="00D5454E">
        <w:rPr>
          <w:rFonts w:asciiTheme="minorHAnsi" w:hAnsiTheme="minorHAnsi" w:cstheme="minorHAnsi"/>
        </w:rPr>
        <w:t>It didn’t directly lead to new members for the Patient Group but it served to raise awareness amongst those who came to the stall that the surgery was open</w:t>
      </w:r>
      <w:r w:rsidR="00FA28BF">
        <w:rPr>
          <w:rFonts w:asciiTheme="minorHAnsi" w:hAnsiTheme="minorHAnsi" w:cstheme="minorHAnsi"/>
        </w:rPr>
        <w:t xml:space="preserve"> and many of the surgery’s patients approached the stall and asked questions. The blood pressure monitoring was very suc</w:t>
      </w:r>
      <w:r w:rsidR="00052B68">
        <w:rPr>
          <w:rFonts w:asciiTheme="minorHAnsi" w:hAnsiTheme="minorHAnsi" w:cstheme="minorHAnsi"/>
        </w:rPr>
        <w:t>cessful.</w:t>
      </w:r>
      <w:r w:rsidR="00702928">
        <w:rPr>
          <w:rFonts w:asciiTheme="minorHAnsi" w:hAnsiTheme="minorHAnsi" w:cstheme="minorHAnsi"/>
        </w:rPr>
        <w:t xml:space="preserve"> </w:t>
      </w:r>
      <w:r w:rsidR="00E4280C">
        <w:rPr>
          <w:rFonts w:asciiTheme="minorHAnsi" w:hAnsiTheme="minorHAnsi" w:cstheme="minorHAnsi"/>
        </w:rPr>
        <w:t>It is hoped that the Patient Group can attend the Fair next year.</w:t>
      </w:r>
    </w:p>
    <w:p w14:paraId="24187E08" w14:textId="77777777" w:rsidR="00E4280C" w:rsidRDefault="00E4280C" w:rsidP="00052B68">
      <w:pPr>
        <w:ind w:left="-76"/>
        <w:jc w:val="both"/>
        <w:rPr>
          <w:rFonts w:asciiTheme="minorHAnsi" w:hAnsiTheme="minorHAnsi" w:cstheme="minorHAnsi"/>
        </w:rPr>
      </w:pPr>
    </w:p>
    <w:p w14:paraId="72A322B0" w14:textId="178D9F98" w:rsidR="00E4280C" w:rsidRDefault="00E4280C" w:rsidP="00052B68">
      <w:pPr>
        <w:ind w:left="-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 Mageson asked whether the money raised from selling the lavender bags could be used to support a charity and Stanley said he would look into this.</w:t>
      </w:r>
    </w:p>
    <w:p w14:paraId="2396E692" w14:textId="72DADF25" w:rsidR="00E4280C" w:rsidRDefault="00E4280C" w:rsidP="00E4280C">
      <w:pPr>
        <w:ind w:left="-76"/>
        <w:jc w:val="both"/>
        <w:rPr>
          <w:rFonts w:asciiTheme="minorHAnsi" w:hAnsiTheme="minorHAnsi" w:cstheme="minorHAnsi"/>
        </w:rPr>
      </w:pPr>
    </w:p>
    <w:p w14:paraId="530C4F36" w14:textId="77777777" w:rsidR="00E4280C" w:rsidRDefault="00E4280C" w:rsidP="00E4280C">
      <w:pPr>
        <w:ind w:left="-76"/>
        <w:jc w:val="both"/>
        <w:rPr>
          <w:rFonts w:asciiTheme="minorHAnsi" w:hAnsiTheme="minorHAnsi" w:cstheme="minorHAnsi"/>
        </w:rPr>
      </w:pPr>
    </w:p>
    <w:p w14:paraId="49630F57" w14:textId="4307A439" w:rsidR="00E4280C" w:rsidRPr="00E121BD" w:rsidRDefault="00E121BD" w:rsidP="00E4280C">
      <w:pPr>
        <w:ind w:left="-76"/>
        <w:jc w:val="both"/>
        <w:rPr>
          <w:rFonts w:asciiTheme="minorHAnsi" w:hAnsiTheme="minorHAnsi" w:cstheme="minorHAnsi"/>
          <w:b/>
          <w:bCs/>
        </w:rPr>
      </w:pPr>
      <w:r w:rsidRPr="00E121BD">
        <w:rPr>
          <w:rFonts w:asciiTheme="minorHAnsi" w:hAnsiTheme="minorHAnsi" w:cstheme="minorHAnsi"/>
          <w:b/>
          <w:bCs/>
        </w:rPr>
        <w:t xml:space="preserve">Action point: </w:t>
      </w:r>
      <w:r w:rsidR="00E4280C" w:rsidRPr="00E121BD">
        <w:rPr>
          <w:rFonts w:asciiTheme="minorHAnsi" w:hAnsiTheme="minorHAnsi" w:cstheme="minorHAnsi"/>
          <w:b/>
          <w:bCs/>
        </w:rPr>
        <w:t>SB to look at</w:t>
      </w:r>
      <w:r w:rsidR="002934B8" w:rsidRPr="00E121BD">
        <w:rPr>
          <w:rFonts w:asciiTheme="minorHAnsi" w:hAnsiTheme="minorHAnsi" w:cstheme="minorHAnsi"/>
          <w:b/>
          <w:bCs/>
        </w:rPr>
        <w:t xml:space="preserve"> a</w:t>
      </w:r>
      <w:r w:rsidR="00E4280C" w:rsidRPr="00E121BD">
        <w:rPr>
          <w:rFonts w:asciiTheme="minorHAnsi" w:hAnsiTheme="minorHAnsi" w:cstheme="minorHAnsi"/>
          <w:b/>
          <w:bCs/>
        </w:rPr>
        <w:t xml:space="preserve"> </w:t>
      </w:r>
      <w:r w:rsidR="002934B8" w:rsidRPr="00E121BD">
        <w:rPr>
          <w:rFonts w:asciiTheme="minorHAnsi" w:hAnsiTheme="minorHAnsi" w:cstheme="minorHAnsi"/>
          <w:b/>
          <w:bCs/>
        </w:rPr>
        <w:t>possible charity that the surgery and patient group could support.</w:t>
      </w:r>
    </w:p>
    <w:p w14:paraId="438CFA15" w14:textId="77777777" w:rsidR="00CD06BA" w:rsidRPr="00E121BD" w:rsidRDefault="00CD06BA" w:rsidP="00844F26">
      <w:pPr>
        <w:jc w:val="both"/>
        <w:rPr>
          <w:rFonts w:asciiTheme="minorHAnsi" w:hAnsiTheme="minorHAnsi" w:cstheme="minorHAnsi"/>
          <w:b/>
          <w:bCs/>
        </w:rPr>
      </w:pPr>
    </w:p>
    <w:p w14:paraId="47CD147A" w14:textId="219754EE" w:rsidR="00DA51F2" w:rsidRDefault="00DA51F2" w:rsidP="007C5038">
      <w:pPr>
        <w:jc w:val="both"/>
        <w:rPr>
          <w:rFonts w:asciiTheme="minorHAnsi" w:hAnsiTheme="minorHAnsi" w:cstheme="minorHAnsi"/>
        </w:rPr>
      </w:pPr>
    </w:p>
    <w:p w14:paraId="45A1E250" w14:textId="728F484B" w:rsidR="00DA51F2" w:rsidRPr="000F31F4" w:rsidRDefault="00DA51F2" w:rsidP="007C5038">
      <w:pPr>
        <w:jc w:val="both"/>
        <w:rPr>
          <w:rFonts w:asciiTheme="minorHAnsi" w:hAnsiTheme="minorHAnsi" w:cstheme="minorHAnsi"/>
          <w:b/>
          <w:bCs/>
        </w:rPr>
      </w:pPr>
      <w:r w:rsidRPr="000F31F4">
        <w:rPr>
          <w:rFonts w:asciiTheme="minorHAnsi" w:hAnsiTheme="minorHAnsi" w:cstheme="minorHAnsi"/>
          <w:b/>
          <w:bCs/>
        </w:rPr>
        <w:t>AOB</w:t>
      </w:r>
    </w:p>
    <w:p w14:paraId="7E47F6C1" w14:textId="66AA55F0" w:rsidR="000F31F4" w:rsidRDefault="00AF2A47" w:rsidP="007C503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None.</w:t>
      </w:r>
    </w:p>
    <w:p w14:paraId="478EA7D4" w14:textId="36D06064" w:rsidR="00825536" w:rsidRDefault="00825536" w:rsidP="006A2AE8">
      <w:pPr>
        <w:pStyle w:val="ListParagraph"/>
        <w:tabs>
          <w:tab w:val="left" w:pos="142"/>
          <w:tab w:val="left" w:pos="284"/>
        </w:tabs>
        <w:ind w:left="0"/>
        <w:jc w:val="both"/>
        <w:rPr>
          <w:rFonts w:asciiTheme="minorHAnsi" w:hAnsiTheme="minorHAnsi" w:cstheme="minorHAnsi"/>
          <w:b/>
          <w:bCs/>
        </w:rPr>
      </w:pPr>
    </w:p>
    <w:p w14:paraId="04DD530B" w14:textId="77777777" w:rsidR="00560C5B" w:rsidRPr="00CA35D7" w:rsidRDefault="00560C5B" w:rsidP="00560C5B">
      <w:pPr>
        <w:pStyle w:val="ListParagraph"/>
        <w:ind w:left="0"/>
        <w:jc w:val="both"/>
        <w:rPr>
          <w:rFonts w:asciiTheme="minorHAnsi" w:hAnsiTheme="minorHAnsi" w:cstheme="minorHAnsi"/>
          <w:b/>
          <w:bCs/>
        </w:rPr>
      </w:pPr>
    </w:p>
    <w:p w14:paraId="355F9B2C" w14:textId="521649F3" w:rsidR="006160CC" w:rsidRDefault="007C5038" w:rsidP="006C5B8B">
      <w:pPr>
        <w:jc w:val="both"/>
        <w:rPr>
          <w:rFonts w:asciiTheme="minorHAnsi" w:hAnsiTheme="minorHAnsi" w:cstheme="minorHAnsi"/>
          <w:b/>
          <w:bCs/>
        </w:rPr>
      </w:pPr>
      <w:r w:rsidRPr="00557BA1">
        <w:rPr>
          <w:rFonts w:asciiTheme="minorHAnsi" w:hAnsiTheme="minorHAnsi" w:cstheme="minorHAnsi"/>
          <w:b/>
          <w:bCs/>
        </w:rPr>
        <w:t>Next meeting</w:t>
      </w:r>
      <w:r w:rsidR="007B67E0">
        <w:rPr>
          <w:rFonts w:asciiTheme="minorHAnsi" w:hAnsiTheme="minorHAnsi" w:cstheme="minorHAnsi"/>
          <w:b/>
          <w:bCs/>
        </w:rPr>
        <w:t xml:space="preserve"> </w:t>
      </w:r>
      <w:r w:rsidRPr="00557BA1">
        <w:rPr>
          <w:rFonts w:asciiTheme="minorHAnsi" w:hAnsiTheme="minorHAnsi" w:cstheme="minorHAnsi"/>
          <w:b/>
          <w:bCs/>
        </w:rPr>
        <w:t>:</w:t>
      </w:r>
      <w:r w:rsidR="00560C5B">
        <w:rPr>
          <w:rFonts w:asciiTheme="minorHAnsi" w:hAnsiTheme="minorHAnsi" w:cstheme="minorHAnsi"/>
          <w:b/>
          <w:bCs/>
        </w:rPr>
        <w:t xml:space="preserve"> </w:t>
      </w:r>
      <w:r w:rsidR="006160CC">
        <w:rPr>
          <w:rFonts w:asciiTheme="minorHAnsi" w:hAnsiTheme="minorHAnsi" w:cstheme="minorHAnsi"/>
          <w:b/>
          <w:bCs/>
        </w:rPr>
        <w:t xml:space="preserve">This will be a face to face meeting </w:t>
      </w:r>
    </w:p>
    <w:p w14:paraId="76A1CEE6" w14:textId="77777777" w:rsidR="006160CC" w:rsidRDefault="006160CC" w:rsidP="006C5B8B">
      <w:pPr>
        <w:jc w:val="both"/>
        <w:rPr>
          <w:rFonts w:asciiTheme="minorHAnsi" w:hAnsiTheme="minorHAnsi" w:cstheme="minorHAnsi"/>
          <w:b/>
          <w:bCs/>
        </w:rPr>
      </w:pPr>
    </w:p>
    <w:p w14:paraId="0050D788" w14:textId="2FD0C1A6" w:rsidR="00D52291" w:rsidRDefault="00740B01" w:rsidP="006C5B8B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</w:rPr>
        <w:t xml:space="preserve">Wednesday </w:t>
      </w:r>
      <w:r w:rsidR="00E121BD">
        <w:rPr>
          <w:rFonts w:asciiTheme="minorHAnsi" w:hAnsiTheme="minorHAnsi" w:cstheme="minorHAnsi"/>
          <w:b/>
          <w:bCs/>
        </w:rPr>
        <w:t>14</w:t>
      </w:r>
      <w:r w:rsidR="00E121BD" w:rsidRPr="00E121BD">
        <w:rPr>
          <w:rFonts w:asciiTheme="minorHAnsi" w:hAnsiTheme="minorHAnsi" w:cstheme="minorHAnsi"/>
          <w:b/>
          <w:bCs/>
          <w:vertAlign w:val="superscript"/>
        </w:rPr>
        <w:t>th</w:t>
      </w:r>
      <w:r w:rsidR="00E121BD">
        <w:rPr>
          <w:rFonts w:asciiTheme="minorHAnsi" w:hAnsiTheme="minorHAnsi" w:cstheme="minorHAnsi"/>
          <w:b/>
          <w:bCs/>
        </w:rPr>
        <w:t xml:space="preserve"> September </w:t>
      </w:r>
      <w:r w:rsidR="00D65EA8">
        <w:rPr>
          <w:rFonts w:asciiTheme="minorHAnsi" w:hAnsiTheme="minorHAnsi" w:cstheme="minorHAnsi"/>
          <w:b/>
          <w:bCs/>
        </w:rPr>
        <w:t xml:space="preserve">7pm, </w:t>
      </w:r>
      <w:r w:rsidR="00557204">
        <w:rPr>
          <w:rFonts w:asciiTheme="minorHAnsi" w:hAnsiTheme="minorHAnsi" w:cstheme="minorHAnsi"/>
          <w:b/>
          <w:bCs/>
        </w:rPr>
        <w:t>Forge Close Surgery</w:t>
      </w:r>
      <w:r w:rsidR="00D52291">
        <w:rPr>
          <w:rFonts w:asciiTheme="minorHAnsi" w:hAnsiTheme="minorHAnsi" w:cstheme="minorHAnsi"/>
          <w:b/>
          <w:bCs/>
          <w:color w:val="000000" w:themeColor="text1"/>
        </w:rPr>
        <w:br w:type="page"/>
      </w:r>
    </w:p>
    <w:p w14:paraId="5C234987" w14:textId="2AE48522" w:rsidR="00D52291" w:rsidRDefault="00D52291" w:rsidP="00D52291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APPENDIX 1</w:t>
      </w:r>
    </w:p>
    <w:p w14:paraId="340743C7" w14:textId="7E5348F8" w:rsidR="00D52291" w:rsidRDefault="00D52291" w:rsidP="00A9687A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Website Checklist</w:t>
      </w:r>
    </w:p>
    <w:p w14:paraId="289D757D" w14:textId="3BB105C4" w:rsidR="00D52291" w:rsidRDefault="00D52291" w:rsidP="00D5229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4"/>
        <w:gridCol w:w="2272"/>
      </w:tblGrid>
      <w:tr w:rsidR="00D52291" w:rsidRPr="00D52291" w14:paraId="62A3477B" w14:textId="77777777" w:rsidTr="00D52291">
        <w:tc>
          <w:tcPr>
            <w:tcW w:w="6744" w:type="dxa"/>
          </w:tcPr>
          <w:p w14:paraId="0808A8E0" w14:textId="54444CD9" w:rsidR="00D52291" w:rsidRPr="00D52291" w:rsidRDefault="00D52291" w:rsidP="000A2BC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52291">
              <w:rPr>
                <w:rFonts w:asciiTheme="minorHAnsi" w:hAnsiTheme="minorHAnsi" w:cstheme="minorHAnsi"/>
                <w:b/>
                <w:bCs/>
              </w:rPr>
              <w:t xml:space="preserve">To do </w:t>
            </w:r>
          </w:p>
        </w:tc>
        <w:tc>
          <w:tcPr>
            <w:tcW w:w="2272" w:type="dxa"/>
          </w:tcPr>
          <w:p w14:paraId="36EC39F3" w14:textId="77777777" w:rsidR="00D52291" w:rsidRPr="00D52291" w:rsidRDefault="00D52291" w:rsidP="00D5229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52291">
              <w:rPr>
                <w:rFonts w:asciiTheme="minorHAnsi" w:hAnsiTheme="minorHAnsi" w:cstheme="minorHAnsi"/>
                <w:b/>
                <w:bCs/>
              </w:rPr>
              <w:t>Completed</w:t>
            </w:r>
          </w:p>
          <w:p w14:paraId="4F434462" w14:textId="1BD4346F" w:rsidR="00D52291" w:rsidRPr="00D52291" w:rsidRDefault="00D52291" w:rsidP="00D5229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52291" w:rsidRPr="00D52291" w14:paraId="019E61C8" w14:textId="3CAEF9F7" w:rsidTr="006E0B3C">
        <w:trPr>
          <w:trHeight w:val="596"/>
        </w:trPr>
        <w:tc>
          <w:tcPr>
            <w:tcW w:w="6744" w:type="dxa"/>
          </w:tcPr>
          <w:p w14:paraId="15629297" w14:textId="77777777" w:rsidR="00D52291" w:rsidRPr="00D52291" w:rsidRDefault="00D52291" w:rsidP="000A2BCA">
            <w:pPr>
              <w:jc w:val="both"/>
              <w:rPr>
                <w:rFonts w:asciiTheme="minorHAnsi" w:hAnsiTheme="minorHAnsi" w:cstheme="minorHAnsi"/>
              </w:rPr>
            </w:pPr>
            <w:r w:rsidRPr="00D52291">
              <w:rPr>
                <w:rFonts w:asciiTheme="minorHAnsi" w:hAnsiTheme="minorHAnsi" w:cstheme="minorHAnsi"/>
              </w:rPr>
              <w:t xml:space="preserve">Friends and family test to be moved to another part of the site. </w:t>
            </w:r>
          </w:p>
        </w:tc>
        <w:tc>
          <w:tcPr>
            <w:tcW w:w="2272" w:type="dxa"/>
          </w:tcPr>
          <w:p w14:paraId="1FB83D98" w14:textId="5FEF8C72" w:rsidR="00D52291" w:rsidRPr="00D52291" w:rsidRDefault="00D9721E" w:rsidP="00D5229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</w:tr>
      <w:tr w:rsidR="00D52291" w:rsidRPr="00D52291" w14:paraId="4A53742D" w14:textId="59A34D49" w:rsidTr="00CF2FF2">
        <w:trPr>
          <w:trHeight w:val="596"/>
        </w:trPr>
        <w:tc>
          <w:tcPr>
            <w:tcW w:w="6744" w:type="dxa"/>
          </w:tcPr>
          <w:p w14:paraId="6BBCF016" w14:textId="77777777" w:rsidR="00D52291" w:rsidRPr="00D52291" w:rsidRDefault="00D52291" w:rsidP="000A2BCA">
            <w:pPr>
              <w:jc w:val="both"/>
              <w:rPr>
                <w:rFonts w:asciiTheme="minorHAnsi" w:hAnsiTheme="minorHAnsi" w:cstheme="minorHAnsi"/>
              </w:rPr>
            </w:pPr>
            <w:r w:rsidRPr="00D52291">
              <w:rPr>
                <w:rFonts w:asciiTheme="minorHAnsi" w:hAnsiTheme="minorHAnsi" w:cstheme="minorHAnsi"/>
              </w:rPr>
              <w:t xml:space="preserve">Names of existing members of PPG added to the PPG page. </w:t>
            </w:r>
          </w:p>
        </w:tc>
        <w:tc>
          <w:tcPr>
            <w:tcW w:w="2272" w:type="dxa"/>
          </w:tcPr>
          <w:p w14:paraId="68D8C7B4" w14:textId="728B1FCC" w:rsidR="00D52291" w:rsidRPr="00D52291" w:rsidRDefault="00D9721E" w:rsidP="00D5229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</w:tr>
      <w:tr w:rsidR="00D52291" w:rsidRPr="00D52291" w14:paraId="6F808CC6" w14:textId="3944100D" w:rsidTr="00FE696A">
        <w:trPr>
          <w:trHeight w:val="596"/>
        </w:trPr>
        <w:tc>
          <w:tcPr>
            <w:tcW w:w="6744" w:type="dxa"/>
          </w:tcPr>
          <w:p w14:paraId="57263308" w14:textId="77777777" w:rsidR="00D52291" w:rsidRPr="00D52291" w:rsidRDefault="00D52291" w:rsidP="000A2BCA">
            <w:pPr>
              <w:jc w:val="both"/>
              <w:rPr>
                <w:rFonts w:asciiTheme="minorHAnsi" w:hAnsiTheme="minorHAnsi" w:cstheme="minorHAnsi"/>
              </w:rPr>
            </w:pPr>
            <w:r w:rsidRPr="00D52291">
              <w:rPr>
                <w:rFonts w:asciiTheme="minorHAnsi" w:hAnsiTheme="minorHAnsi" w:cstheme="minorHAnsi"/>
              </w:rPr>
              <w:t xml:space="preserve">Role of social prescriber to be added to the site. </w:t>
            </w:r>
          </w:p>
        </w:tc>
        <w:tc>
          <w:tcPr>
            <w:tcW w:w="2272" w:type="dxa"/>
          </w:tcPr>
          <w:p w14:paraId="03288C3B" w14:textId="77777777" w:rsidR="00D52291" w:rsidRPr="00D52291" w:rsidRDefault="00D52291" w:rsidP="00D5229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52291" w:rsidRPr="00D52291" w14:paraId="28F6F335" w14:textId="4D08F8EE" w:rsidTr="00D37A7C">
        <w:trPr>
          <w:trHeight w:val="596"/>
        </w:trPr>
        <w:tc>
          <w:tcPr>
            <w:tcW w:w="6744" w:type="dxa"/>
          </w:tcPr>
          <w:p w14:paraId="7ED41357" w14:textId="77777777" w:rsidR="00D52291" w:rsidRPr="00D52291" w:rsidRDefault="00D52291" w:rsidP="000A2BCA">
            <w:pPr>
              <w:jc w:val="both"/>
              <w:rPr>
                <w:rFonts w:asciiTheme="minorHAnsi" w:hAnsiTheme="minorHAnsi" w:cstheme="minorHAnsi"/>
              </w:rPr>
            </w:pPr>
            <w:r w:rsidRPr="00D52291">
              <w:rPr>
                <w:rFonts w:asciiTheme="minorHAnsi" w:hAnsiTheme="minorHAnsi" w:cstheme="minorHAnsi"/>
              </w:rPr>
              <w:t xml:space="preserve">Minutes of all PPG meetings to be added to the site. </w:t>
            </w:r>
          </w:p>
        </w:tc>
        <w:tc>
          <w:tcPr>
            <w:tcW w:w="2272" w:type="dxa"/>
          </w:tcPr>
          <w:p w14:paraId="6C42B3C0" w14:textId="3EDBDB04" w:rsidR="00D52291" w:rsidRPr="00D52291" w:rsidRDefault="00D9721E" w:rsidP="00D5229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</w:tr>
      <w:tr w:rsidR="00D52291" w:rsidRPr="00D52291" w14:paraId="2D996CB5" w14:textId="0870E444" w:rsidTr="002F460B">
        <w:trPr>
          <w:trHeight w:val="596"/>
        </w:trPr>
        <w:tc>
          <w:tcPr>
            <w:tcW w:w="6744" w:type="dxa"/>
          </w:tcPr>
          <w:p w14:paraId="158F1806" w14:textId="77777777" w:rsidR="00D52291" w:rsidRPr="00D52291" w:rsidRDefault="00D52291" w:rsidP="000A2BCA">
            <w:pPr>
              <w:jc w:val="both"/>
              <w:rPr>
                <w:rFonts w:asciiTheme="minorHAnsi" w:hAnsiTheme="minorHAnsi" w:cstheme="minorHAnsi"/>
              </w:rPr>
            </w:pPr>
            <w:r w:rsidRPr="00D52291">
              <w:rPr>
                <w:rFonts w:asciiTheme="minorHAnsi" w:hAnsiTheme="minorHAnsi" w:cstheme="minorHAnsi"/>
              </w:rPr>
              <w:t>Dr Mageson to arrange for all talks to be uploaded to the PPG section of the website and remain there.</w:t>
            </w:r>
          </w:p>
        </w:tc>
        <w:tc>
          <w:tcPr>
            <w:tcW w:w="2272" w:type="dxa"/>
          </w:tcPr>
          <w:p w14:paraId="6DF1ADC3" w14:textId="77777777" w:rsidR="00D52291" w:rsidRPr="00D52291" w:rsidRDefault="00D52291" w:rsidP="000A2BC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52291" w:rsidRPr="00D52291" w14:paraId="17DBC5F0" w14:textId="77777777" w:rsidTr="002F460B">
        <w:trPr>
          <w:trHeight w:val="596"/>
        </w:trPr>
        <w:tc>
          <w:tcPr>
            <w:tcW w:w="6744" w:type="dxa"/>
          </w:tcPr>
          <w:p w14:paraId="25C131F2" w14:textId="69EB2E12" w:rsidR="00D52291" w:rsidRPr="00D52291" w:rsidRDefault="00D52291" w:rsidP="000A2BC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 explanation of post Covid opening hours</w:t>
            </w:r>
          </w:p>
        </w:tc>
        <w:tc>
          <w:tcPr>
            <w:tcW w:w="2272" w:type="dxa"/>
          </w:tcPr>
          <w:p w14:paraId="7FA5D4A5" w14:textId="77777777" w:rsidR="00D52291" w:rsidRPr="00D52291" w:rsidRDefault="00D52291" w:rsidP="000A2BCA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D32C8B4" w14:textId="77777777" w:rsidR="00D52291" w:rsidRPr="00A9687A" w:rsidRDefault="00D52291" w:rsidP="00D52291">
      <w:pPr>
        <w:jc w:val="both"/>
        <w:rPr>
          <w:rFonts w:asciiTheme="minorHAnsi" w:hAnsiTheme="minorHAnsi" w:cstheme="minorHAnsi"/>
          <w:b/>
          <w:bCs/>
        </w:rPr>
      </w:pPr>
    </w:p>
    <w:sectPr w:rsidR="00D52291" w:rsidRPr="00A9687A" w:rsidSect="001E6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B57EF" w14:textId="77777777" w:rsidR="00EC039D" w:rsidRDefault="00EC039D" w:rsidP="00557BA1">
      <w:r>
        <w:separator/>
      </w:r>
    </w:p>
  </w:endnote>
  <w:endnote w:type="continuationSeparator" w:id="0">
    <w:p w14:paraId="459AED63" w14:textId="77777777" w:rsidR="00EC039D" w:rsidRDefault="00EC039D" w:rsidP="00557BA1">
      <w:r>
        <w:continuationSeparator/>
      </w:r>
    </w:p>
  </w:endnote>
  <w:endnote w:type="continuationNotice" w:id="1">
    <w:p w14:paraId="6C2A48FC" w14:textId="77777777" w:rsidR="00EC039D" w:rsidRDefault="00EC03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18541" w14:textId="77777777" w:rsidR="00EC039D" w:rsidRDefault="00EC039D" w:rsidP="00557BA1">
      <w:r>
        <w:separator/>
      </w:r>
    </w:p>
  </w:footnote>
  <w:footnote w:type="continuationSeparator" w:id="0">
    <w:p w14:paraId="3239650D" w14:textId="77777777" w:rsidR="00EC039D" w:rsidRDefault="00EC039D" w:rsidP="00557BA1">
      <w:r>
        <w:continuationSeparator/>
      </w:r>
    </w:p>
  </w:footnote>
  <w:footnote w:type="continuationNotice" w:id="1">
    <w:p w14:paraId="4BE4898D" w14:textId="77777777" w:rsidR="00EC039D" w:rsidRDefault="00EC03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3044"/>
    <w:multiLevelType w:val="hybridMultilevel"/>
    <w:tmpl w:val="3FC600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A645E"/>
    <w:multiLevelType w:val="hybridMultilevel"/>
    <w:tmpl w:val="3A7C0C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739AA"/>
    <w:multiLevelType w:val="hybridMultilevel"/>
    <w:tmpl w:val="C1A4448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63F8B"/>
    <w:multiLevelType w:val="hybridMultilevel"/>
    <w:tmpl w:val="EBDAA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70E93"/>
    <w:multiLevelType w:val="multilevel"/>
    <w:tmpl w:val="8A5A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E268F5"/>
    <w:multiLevelType w:val="hybridMultilevel"/>
    <w:tmpl w:val="BD68D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41B00"/>
    <w:multiLevelType w:val="hybridMultilevel"/>
    <w:tmpl w:val="F436439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12468"/>
    <w:multiLevelType w:val="hybridMultilevel"/>
    <w:tmpl w:val="C30402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C7845"/>
    <w:multiLevelType w:val="hybridMultilevel"/>
    <w:tmpl w:val="93ACB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14926"/>
    <w:multiLevelType w:val="hybridMultilevel"/>
    <w:tmpl w:val="21342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C0F8A"/>
    <w:multiLevelType w:val="hybridMultilevel"/>
    <w:tmpl w:val="C9569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160F5"/>
    <w:multiLevelType w:val="hybridMultilevel"/>
    <w:tmpl w:val="84622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D10AC"/>
    <w:multiLevelType w:val="hybridMultilevel"/>
    <w:tmpl w:val="467EA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80073"/>
    <w:multiLevelType w:val="hybridMultilevel"/>
    <w:tmpl w:val="EAD8F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B72F0"/>
    <w:multiLevelType w:val="multilevel"/>
    <w:tmpl w:val="82CEA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FC6EAF"/>
    <w:multiLevelType w:val="multilevel"/>
    <w:tmpl w:val="DABA8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C782223"/>
    <w:multiLevelType w:val="multilevel"/>
    <w:tmpl w:val="93F6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B23AEE"/>
    <w:multiLevelType w:val="hybridMultilevel"/>
    <w:tmpl w:val="EEDE3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274AF"/>
    <w:multiLevelType w:val="hybridMultilevel"/>
    <w:tmpl w:val="1408D9F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8253A"/>
    <w:multiLevelType w:val="hybridMultilevel"/>
    <w:tmpl w:val="B090F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F7FA1"/>
    <w:multiLevelType w:val="hybridMultilevel"/>
    <w:tmpl w:val="DE6ED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6"/>
  </w:num>
  <w:num w:numId="5">
    <w:abstractNumId w:val="5"/>
  </w:num>
  <w:num w:numId="6">
    <w:abstractNumId w:val="14"/>
  </w:num>
  <w:num w:numId="7">
    <w:abstractNumId w:val="0"/>
  </w:num>
  <w:num w:numId="8">
    <w:abstractNumId w:val="3"/>
  </w:num>
  <w:num w:numId="9">
    <w:abstractNumId w:val="20"/>
  </w:num>
  <w:num w:numId="10">
    <w:abstractNumId w:val="10"/>
  </w:num>
  <w:num w:numId="11">
    <w:abstractNumId w:val="15"/>
  </w:num>
  <w:num w:numId="12">
    <w:abstractNumId w:val="19"/>
  </w:num>
  <w:num w:numId="13">
    <w:abstractNumId w:val="11"/>
  </w:num>
  <w:num w:numId="14">
    <w:abstractNumId w:val="17"/>
  </w:num>
  <w:num w:numId="15">
    <w:abstractNumId w:val="8"/>
  </w:num>
  <w:num w:numId="16">
    <w:abstractNumId w:val="6"/>
  </w:num>
  <w:num w:numId="17">
    <w:abstractNumId w:val="18"/>
  </w:num>
  <w:num w:numId="18">
    <w:abstractNumId w:val="2"/>
  </w:num>
  <w:num w:numId="19">
    <w:abstractNumId w:val="7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38"/>
    <w:rsid w:val="000002E0"/>
    <w:rsid w:val="000012C6"/>
    <w:rsid w:val="000026B8"/>
    <w:rsid w:val="00013235"/>
    <w:rsid w:val="00016EF0"/>
    <w:rsid w:val="0001791B"/>
    <w:rsid w:val="0002017F"/>
    <w:rsid w:val="000236F5"/>
    <w:rsid w:val="00025DA8"/>
    <w:rsid w:val="00027664"/>
    <w:rsid w:val="00033B8C"/>
    <w:rsid w:val="00034921"/>
    <w:rsid w:val="00043873"/>
    <w:rsid w:val="00047ED5"/>
    <w:rsid w:val="00052B68"/>
    <w:rsid w:val="000541C4"/>
    <w:rsid w:val="00055E1B"/>
    <w:rsid w:val="00067D5C"/>
    <w:rsid w:val="00067E6E"/>
    <w:rsid w:val="00070515"/>
    <w:rsid w:val="00082F12"/>
    <w:rsid w:val="000940AE"/>
    <w:rsid w:val="000A4B5C"/>
    <w:rsid w:val="000A60F2"/>
    <w:rsid w:val="000C14C7"/>
    <w:rsid w:val="000C3A1D"/>
    <w:rsid w:val="000C46D6"/>
    <w:rsid w:val="000C6024"/>
    <w:rsid w:val="000D1120"/>
    <w:rsid w:val="000D72FC"/>
    <w:rsid w:val="000D7BE7"/>
    <w:rsid w:val="000E2040"/>
    <w:rsid w:val="000E3228"/>
    <w:rsid w:val="000E3A86"/>
    <w:rsid w:val="000E708B"/>
    <w:rsid w:val="000F31F4"/>
    <w:rsid w:val="000F3CBA"/>
    <w:rsid w:val="000F6B29"/>
    <w:rsid w:val="000F7CFD"/>
    <w:rsid w:val="00102411"/>
    <w:rsid w:val="00104945"/>
    <w:rsid w:val="00113541"/>
    <w:rsid w:val="00121625"/>
    <w:rsid w:val="0012529C"/>
    <w:rsid w:val="00127CA5"/>
    <w:rsid w:val="00130D40"/>
    <w:rsid w:val="00133320"/>
    <w:rsid w:val="0013474F"/>
    <w:rsid w:val="0013596E"/>
    <w:rsid w:val="00135C09"/>
    <w:rsid w:val="00140319"/>
    <w:rsid w:val="00140791"/>
    <w:rsid w:val="001411DB"/>
    <w:rsid w:val="00142BC6"/>
    <w:rsid w:val="00153709"/>
    <w:rsid w:val="001544EA"/>
    <w:rsid w:val="00157BE5"/>
    <w:rsid w:val="001630F7"/>
    <w:rsid w:val="0016501E"/>
    <w:rsid w:val="0016578A"/>
    <w:rsid w:val="00171230"/>
    <w:rsid w:val="001743CA"/>
    <w:rsid w:val="00176791"/>
    <w:rsid w:val="00176997"/>
    <w:rsid w:val="001810D3"/>
    <w:rsid w:val="001815CB"/>
    <w:rsid w:val="0018566A"/>
    <w:rsid w:val="00190B85"/>
    <w:rsid w:val="001949E6"/>
    <w:rsid w:val="00195B5B"/>
    <w:rsid w:val="00197634"/>
    <w:rsid w:val="00197F77"/>
    <w:rsid w:val="001A17E3"/>
    <w:rsid w:val="001A3B20"/>
    <w:rsid w:val="001A4DCF"/>
    <w:rsid w:val="001B1ACD"/>
    <w:rsid w:val="001B22B9"/>
    <w:rsid w:val="001C0D27"/>
    <w:rsid w:val="001C0E18"/>
    <w:rsid w:val="001C5988"/>
    <w:rsid w:val="001C6338"/>
    <w:rsid w:val="001D6BA1"/>
    <w:rsid w:val="001D7966"/>
    <w:rsid w:val="001E579C"/>
    <w:rsid w:val="001E69B0"/>
    <w:rsid w:val="001F09FF"/>
    <w:rsid w:val="001F2D24"/>
    <w:rsid w:val="001F2F39"/>
    <w:rsid w:val="00200665"/>
    <w:rsid w:val="00205A70"/>
    <w:rsid w:val="002201D3"/>
    <w:rsid w:val="0022040D"/>
    <w:rsid w:val="00222CA7"/>
    <w:rsid w:val="00224CDE"/>
    <w:rsid w:val="00226F22"/>
    <w:rsid w:val="00227B11"/>
    <w:rsid w:val="002340C6"/>
    <w:rsid w:val="00235A0F"/>
    <w:rsid w:val="002406B0"/>
    <w:rsid w:val="002409A9"/>
    <w:rsid w:val="00243F69"/>
    <w:rsid w:val="002502F4"/>
    <w:rsid w:val="00250F5A"/>
    <w:rsid w:val="0025101C"/>
    <w:rsid w:val="00260EC8"/>
    <w:rsid w:val="00274717"/>
    <w:rsid w:val="002934B8"/>
    <w:rsid w:val="0029568E"/>
    <w:rsid w:val="00295A9B"/>
    <w:rsid w:val="002A4179"/>
    <w:rsid w:val="002A4E27"/>
    <w:rsid w:val="002A4E43"/>
    <w:rsid w:val="002B213D"/>
    <w:rsid w:val="002C3693"/>
    <w:rsid w:val="002C7A52"/>
    <w:rsid w:val="002D3D49"/>
    <w:rsid w:val="002E131E"/>
    <w:rsid w:val="002E5948"/>
    <w:rsid w:val="002E636C"/>
    <w:rsid w:val="002E79BD"/>
    <w:rsid w:val="002F1CF8"/>
    <w:rsid w:val="002F375E"/>
    <w:rsid w:val="002F4C2A"/>
    <w:rsid w:val="002F77CF"/>
    <w:rsid w:val="003059BB"/>
    <w:rsid w:val="00306977"/>
    <w:rsid w:val="003074C8"/>
    <w:rsid w:val="003114DB"/>
    <w:rsid w:val="00311C5C"/>
    <w:rsid w:val="00311DBA"/>
    <w:rsid w:val="00313C01"/>
    <w:rsid w:val="00313DB3"/>
    <w:rsid w:val="00314B52"/>
    <w:rsid w:val="00314F0B"/>
    <w:rsid w:val="003158E3"/>
    <w:rsid w:val="003202F1"/>
    <w:rsid w:val="0033022E"/>
    <w:rsid w:val="0033044A"/>
    <w:rsid w:val="003318F0"/>
    <w:rsid w:val="00332938"/>
    <w:rsid w:val="0033375C"/>
    <w:rsid w:val="0034157A"/>
    <w:rsid w:val="00342563"/>
    <w:rsid w:val="00342DDC"/>
    <w:rsid w:val="003441F1"/>
    <w:rsid w:val="003442C2"/>
    <w:rsid w:val="003463A0"/>
    <w:rsid w:val="00355296"/>
    <w:rsid w:val="003552BE"/>
    <w:rsid w:val="00370F29"/>
    <w:rsid w:val="00374EDF"/>
    <w:rsid w:val="00376221"/>
    <w:rsid w:val="0037738B"/>
    <w:rsid w:val="003803F7"/>
    <w:rsid w:val="00383D24"/>
    <w:rsid w:val="00393A24"/>
    <w:rsid w:val="00396BE8"/>
    <w:rsid w:val="00396C77"/>
    <w:rsid w:val="003A1FD6"/>
    <w:rsid w:val="003A23BB"/>
    <w:rsid w:val="003A3DCB"/>
    <w:rsid w:val="003B2A04"/>
    <w:rsid w:val="003C1D34"/>
    <w:rsid w:val="003C529E"/>
    <w:rsid w:val="003C7652"/>
    <w:rsid w:val="003D36CC"/>
    <w:rsid w:val="003E1974"/>
    <w:rsid w:val="003E5494"/>
    <w:rsid w:val="003E6CC9"/>
    <w:rsid w:val="003E7CE8"/>
    <w:rsid w:val="003F4A23"/>
    <w:rsid w:val="00400227"/>
    <w:rsid w:val="004012DB"/>
    <w:rsid w:val="00401973"/>
    <w:rsid w:val="00402E1C"/>
    <w:rsid w:val="00403A48"/>
    <w:rsid w:val="00407039"/>
    <w:rsid w:val="00407A17"/>
    <w:rsid w:val="004140C9"/>
    <w:rsid w:val="00416A61"/>
    <w:rsid w:val="00417641"/>
    <w:rsid w:val="00417E68"/>
    <w:rsid w:val="00421B24"/>
    <w:rsid w:val="0042349D"/>
    <w:rsid w:val="004250D9"/>
    <w:rsid w:val="0042536A"/>
    <w:rsid w:val="004279BD"/>
    <w:rsid w:val="004343F3"/>
    <w:rsid w:val="004360D4"/>
    <w:rsid w:val="004379D6"/>
    <w:rsid w:val="00441080"/>
    <w:rsid w:val="00441730"/>
    <w:rsid w:val="00445B2A"/>
    <w:rsid w:val="00453022"/>
    <w:rsid w:val="00456C48"/>
    <w:rsid w:val="00470C4D"/>
    <w:rsid w:val="00471B84"/>
    <w:rsid w:val="004734D5"/>
    <w:rsid w:val="0048543D"/>
    <w:rsid w:val="00491ED8"/>
    <w:rsid w:val="004A6F1E"/>
    <w:rsid w:val="004B1E0E"/>
    <w:rsid w:val="004B379B"/>
    <w:rsid w:val="004B3EF6"/>
    <w:rsid w:val="004C1970"/>
    <w:rsid w:val="004C1EA3"/>
    <w:rsid w:val="004C60DD"/>
    <w:rsid w:val="004D143C"/>
    <w:rsid w:val="004D27C5"/>
    <w:rsid w:val="004D4D97"/>
    <w:rsid w:val="004D756D"/>
    <w:rsid w:val="004E1AD8"/>
    <w:rsid w:val="004E1BA3"/>
    <w:rsid w:val="004E24EA"/>
    <w:rsid w:val="004E340A"/>
    <w:rsid w:val="004E5727"/>
    <w:rsid w:val="00501025"/>
    <w:rsid w:val="00501A27"/>
    <w:rsid w:val="00504D32"/>
    <w:rsid w:val="00505D1A"/>
    <w:rsid w:val="005069FA"/>
    <w:rsid w:val="00522179"/>
    <w:rsid w:val="005264C2"/>
    <w:rsid w:val="005273A6"/>
    <w:rsid w:val="00527C1F"/>
    <w:rsid w:val="00527FF0"/>
    <w:rsid w:val="005300D8"/>
    <w:rsid w:val="00531A79"/>
    <w:rsid w:val="005355B9"/>
    <w:rsid w:val="0053707C"/>
    <w:rsid w:val="00540FF7"/>
    <w:rsid w:val="00541CCB"/>
    <w:rsid w:val="00545AAC"/>
    <w:rsid w:val="00550705"/>
    <w:rsid w:val="0055074E"/>
    <w:rsid w:val="00550A1C"/>
    <w:rsid w:val="00557204"/>
    <w:rsid w:val="00557BA1"/>
    <w:rsid w:val="00560C5B"/>
    <w:rsid w:val="00561860"/>
    <w:rsid w:val="005645C5"/>
    <w:rsid w:val="005711C8"/>
    <w:rsid w:val="00573F59"/>
    <w:rsid w:val="00587D79"/>
    <w:rsid w:val="00595909"/>
    <w:rsid w:val="005A1000"/>
    <w:rsid w:val="005A37A0"/>
    <w:rsid w:val="005B0469"/>
    <w:rsid w:val="005B34FA"/>
    <w:rsid w:val="005B5EF2"/>
    <w:rsid w:val="005B656E"/>
    <w:rsid w:val="005B67C7"/>
    <w:rsid w:val="005B7EDA"/>
    <w:rsid w:val="005C0A05"/>
    <w:rsid w:val="005C5791"/>
    <w:rsid w:val="005D1FEE"/>
    <w:rsid w:val="005D5848"/>
    <w:rsid w:val="005E393E"/>
    <w:rsid w:val="005E5A22"/>
    <w:rsid w:val="005E7BA2"/>
    <w:rsid w:val="005F44F2"/>
    <w:rsid w:val="0060585F"/>
    <w:rsid w:val="00611759"/>
    <w:rsid w:val="0061211E"/>
    <w:rsid w:val="00612E6C"/>
    <w:rsid w:val="006160CC"/>
    <w:rsid w:val="00625C57"/>
    <w:rsid w:val="006271A7"/>
    <w:rsid w:val="0063149F"/>
    <w:rsid w:val="00632B47"/>
    <w:rsid w:val="00642487"/>
    <w:rsid w:val="00645239"/>
    <w:rsid w:val="00650AD3"/>
    <w:rsid w:val="00650E40"/>
    <w:rsid w:val="00654CD1"/>
    <w:rsid w:val="00674FA8"/>
    <w:rsid w:val="006754CC"/>
    <w:rsid w:val="00676229"/>
    <w:rsid w:val="00683551"/>
    <w:rsid w:val="00684BD6"/>
    <w:rsid w:val="00684C89"/>
    <w:rsid w:val="00692779"/>
    <w:rsid w:val="00693934"/>
    <w:rsid w:val="00697658"/>
    <w:rsid w:val="006A28F0"/>
    <w:rsid w:val="006A2AE8"/>
    <w:rsid w:val="006B11DD"/>
    <w:rsid w:val="006B4C43"/>
    <w:rsid w:val="006B5CEC"/>
    <w:rsid w:val="006B7AD0"/>
    <w:rsid w:val="006C3450"/>
    <w:rsid w:val="006C39FD"/>
    <w:rsid w:val="006C4985"/>
    <w:rsid w:val="006C5B8B"/>
    <w:rsid w:val="006C7704"/>
    <w:rsid w:val="006D1D41"/>
    <w:rsid w:val="006D7B64"/>
    <w:rsid w:val="006E0A81"/>
    <w:rsid w:val="006E3E95"/>
    <w:rsid w:val="006F084B"/>
    <w:rsid w:val="006F134E"/>
    <w:rsid w:val="006F2822"/>
    <w:rsid w:val="006F6CA2"/>
    <w:rsid w:val="007007D1"/>
    <w:rsid w:val="00702928"/>
    <w:rsid w:val="0070352E"/>
    <w:rsid w:val="007044F9"/>
    <w:rsid w:val="00704BA0"/>
    <w:rsid w:val="007079B6"/>
    <w:rsid w:val="00723F84"/>
    <w:rsid w:val="007265FC"/>
    <w:rsid w:val="0073631F"/>
    <w:rsid w:val="007406CA"/>
    <w:rsid w:val="00740B01"/>
    <w:rsid w:val="00741941"/>
    <w:rsid w:val="007425C0"/>
    <w:rsid w:val="00745B65"/>
    <w:rsid w:val="0076297D"/>
    <w:rsid w:val="0076422C"/>
    <w:rsid w:val="007647C5"/>
    <w:rsid w:val="0077008C"/>
    <w:rsid w:val="00773FA1"/>
    <w:rsid w:val="007743E8"/>
    <w:rsid w:val="0077441C"/>
    <w:rsid w:val="0078523A"/>
    <w:rsid w:val="007907F3"/>
    <w:rsid w:val="00791327"/>
    <w:rsid w:val="007927A0"/>
    <w:rsid w:val="00793A45"/>
    <w:rsid w:val="0079518E"/>
    <w:rsid w:val="00797077"/>
    <w:rsid w:val="007A201A"/>
    <w:rsid w:val="007A6269"/>
    <w:rsid w:val="007B02B5"/>
    <w:rsid w:val="007B0739"/>
    <w:rsid w:val="007B0A4A"/>
    <w:rsid w:val="007B36E6"/>
    <w:rsid w:val="007B67E0"/>
    <w:rsid w:val="007C145F"/>
    <w:rsid w:val="007C2614"/>
    <w:rsid w:val="007C5038"/>
    <w:rsid w:val="007D12A8"/>
    <w:rsid w:val="007D3D3D"/>
    <w:rsid w:val="007D4FE9"/>
    <w:rsid w:val="007D55BF"/>
    <w:rsid w:val="007E3172"/>
    <w:rsid w:val="007F718A"/>
    <w:rsid w:val="00805B46"/>
    <w:rsid w:val="00807ADA"/>
    <w:rsid w:val="0081008E"/>
    <w:rsid w:val="008104C0"/>
    <w:rsid w:val="008228F5"/>
    <w:rsid w:val="008241AA"/>
    <w:rsid w:val="00825536"/>
    <w:rsid w:val="00831A0A"/>
    <w:rsid w:val="00835B43"/>
    <w:rsid w:val="00837831"/>
    <w:rsid w:val="008400B6"/>
    <w:rsid w:val="00844F26"/>
    <w:rsid w:val="00845467"/>
    <w:rsid w:val="008474EF"/>
    <w:rsid w:val="00853DF6"/>
    <w:rsid w:val="00857D96"/>
    <w:rsid w:val="00865C3B"/>
    <w:rsid w:val="00870D31"/>
    <w:rsid w:val="0087570A"/>
    <w:rsid w:val="008769BD"/>
    <w:rsid w:val="00880F84"/>
    <w:rsid w:val="008813EA"/>
    <w:rsid w:val="008821A6"/>
    <w:rsid w:val="0088767F"/>
    <w:rsid w:val="008902F3"/>
    <w:rsid w:val="00892DF4"/>
    <w:rsid w:val="008976AE"/>
    <w:rsid w:val="008A1CD1"/>
    <w:rsid w:val="008A2FFA"/>
    <w:rsid w:val="008B3C16"/>
    <w:rsid w:val="008B56A6"/>
    <w:rsid w:val="008B741F"/>
    <w:rsid w:val="008B7F28"/>
    <w:rsid w:val="008C16DE"/>
    <w:rsid w:val="008C2ACB"/>
    <w:rsid w:val="008C5CA1"/>
    <w:rsid w:val="008C759A"/>
    <w:rsid w:val="008C7685"/>
    <w:rsid w:val="008D16E5"/>
    <w:rsid w:val="008D3F36"/>
    <w:rsid w:val="008E1F1C"/>
    <w:rsid w:val="008E226B"/>
    <w:rsid w:val="008F5592"/>
    <w:rsid w:val="00903EFB"/>
    <w:rsid w:val="009052E5"/>
    <w:rsid w:val="009068CE"/>
    <w:rsid w:val="00906B9D"/>
    <w:rsid w:val="00917A4C"/>
    <w:rsid w:val="00922500"/>
    <w:rsid w:val="00927A69"/>
    <w:rsid w:val="00932152"/>
    <w:rsid w:val="0093374A"/>
    <w:rsid w:val="009370EB"/>
    <w:rsid w:val="00937D61"/>
    <w:rsid w:val="00943CE8"/>
    <w:rsid w:val="00944F68"/>
    <w:rsid w:val="009556D1"/>
    <w:rsid w:val="00961746"/>
    <w:rsid w:val="00961CAA"/>
    <w:rsid w:val="00962CBF"/>
    <w:rsid w:val="00963ED8"/>
    <w:rsid w:val="00964D00"/>
    <w:rsid w:val="009668D3"/>
    <w:rsid w:val="0096716E"/>
    <w:rsid w:val="00967327"/>
    <w:rsid w:val="0097407C"/>
    <w:rsid w:val="009851A3"/>
    <w:rsid w:val="009851AC"/>
    <w:rsid w:val="00985A45"/>
    <w:rsid w:val="00986F22"/>
    <w:rsid w:val="009908B2"/>
    <w:rsid w:val="00994632"/>
    <w:rsid w:val="00994F8B"/>
    <w:rsid w:val="009A1F0F"/>
    <w:rsid w:val="009B050F"/>
    <w:rsid w:val="009B1463"/>
    <w:rsid w:val="009B6882"/>
    <w:rsid w:val="009C2271"/>
    <w:rsid w:val="009C29C4"/>
    <w:rsid w:val="009D06C2"/>
    <w:rsid w:val="009D46E1"/>
    <w:rsid w:val="009D4F36"/>
    <w:rsid w:val="009D781C"/>
    <w:rsid w:val="009E3396"/>
    <w:rsid w:val="009E4948"/>
    <w:rsid w:val="009E4F85"/>
    <w:rsid w:val="009F0EBE"/>
    <w:rsid w:val="009F271D"/>
    <w:rsid w:val="009F375B"/>
    <w:rsid w:val="009F3D51"/>
    <w:rsid w:val="009F56DB"/>
    <w:rsid w:val="00A003C5"/>
    <w:rsid w:val="00A025C6"/>
    <w:rsid w:val="00A06CA3"/>
    <w:rsid w:val="00A2099F"/>
    <w:rsid w:val="00A2508F"/>
    <w:rsid w:val="00A35E28"/>
    <w:rsid w:val="00A3636F"/>
    <w:rsid w:val="00A36E7A"/>
    <w:rsid w:val="00A40586"/>
    <w:rsid w:val="00A414B7"/>
    <w:rsid w:val="00A44065"/>
    <w:rsid w:val="00A47A76"/>
    <w:rsid w:val="00A502EE"/>
    <w:rsid w:val="00A5049A"/>
    <w:rsid w:val="00A57212"/>
    <w:rsid w:val="00A61456"/>
    <w:rsid w:val="00A72A97"/>
    <w:rsid w:val="00A8067C"/>
    <w:rsid w:val="00A85A7D"/>
    <w:rsid w:val="00A85AA5"/>
    <w:rsid w:val="00A929D9"/>
    <w:rsid w:val="00A93F61"/>
    <w:rsid w:val="00A9687A"/>
    <w:rsid w:val="00AA02B9"/>
    <w:rsid w:val="00AA34AF"/>
    <w:rsid w:val="00AB3973"/>
    <w:rsid w:val="00AC37EA"/>
    <w:rsid w:val="00AC3A77"/>
    <w:rsid w:val="00AD4731"/>
    <w:rsid w:val="00AD723B"/>
    <w:rsid w:val="00AF2A47"/>
    <w:rsid w:val="00B0323C"/>
    <w:rsid w:val="00B050B9"/>
    <w:rsid w:val="00B16CA6"/>
    <w:rsid w:val="00B23F80"/>
    <w:rsid w:val="00B24706"/>
    <w:rsid w:val="00B248E3"/>
    <w:rsid w:val="00B26191"/>
    <w:rsid w:val="00B305E4"/>
    <w:rsid w:val="00B3165E"/>
    <w:rsid w:val="00B322F2"/>
    <w:rsid w:val="00B34EA6"/>
    <w:rsid w:val="00B42BAD"/>
    <w:rsid w:val="00B4488C"/>
    <w:rsid w:val="00B46C8A"/>
    <w:rsid w:val="00B522B0"/>
    <w:rsid w:val="00B60901"/>
    <w:rsid w:val="00B6461A"/>
    <w:rsid w:val="00B745DA"/>
    <w:rsid w:val="00B766A0"/>
    <w:rsid w:val="00B77C1C"/>
    <w:rsid w:val="00B77EC6"/>
    <w:rsid w:val="00B8714F"/>
    <w:rsid w:val="00B9096E"/>
    <w:rsid w:val="00B95B84"/>
    <w:rsid w:val="00BA426D"/>
    <w:rsid w:val="00BA56AE"/>
    <w:rsid w:val="00BB1705"/>
    <w:rsid w:val="00BB18E5"/>
    <w:rsid w:val="00BB1B5C"/>
    <w:rsid w:val="00BB5C64"/>
    <w:rsid w:val="00BC4543"/>
    <w:rsid w:val="00BC482B"/>
    <w:rsid w:val="00BC5AC4"/>
    <w:rsid w:val="00BD6070"/>
    <w:rsid w:val="00BE2D4D"/>
    <w:rsid w:val="00BE79B0"/>
    <w:rsid w:val="00BF2715"/>
    <w:rsid w:val="00C02AC2"/>
    <w:rsid w:val="00C10665"/>
    <w:rsid w:val="00C14378"/>
    <w:rsid w:val="00C14F63"/>
    <w:rsid w:val="00C1783D"/>
    <w:rsid w:val="00C24749"/>
    <w:rsid w:val="00C252D6"/>
    <w:rsid w:val="00C300B5"/>
    <w:rsid w:val="00C34DCB"/>
    <w:rsid w:val="00C371CF"/>
    <w:rsid w:val="00C40483"/>
    <w:rsid w:val="00C41324"/>
    <w:rsid w:val="00C52221"/>
    <w:rsid w:val="00C55043"/>
    <w:rsid w:val="00C62609"/>
    <w:rsid w:val="00C66C3C"/>
    <w:rsid w:val="00C763D4"/>
    <w:rsid w:val="00C8149B"/>
    <w:rsid w:val="00C9219A"/>
    <w:rsid w:val="00C932D4"/>
    <w:rsid w:val="00C9346D"/>
    <w:rsid w:val="00C94847"/>
    <w:rsid w:val="00C976A1"/>
    <w:rsid w:val="00CA212E"/>
    <w:rsid w:val="00CA2148"/>
    <w:rsid w:val="00CA2804"/>
    <w:rsid w:val="00CA35D7"/>
    <w:rsid w:val="00CA45D4"/>
    <w:rsid w:val="00CA4DD0"/>
    <w:rsid w:val="00CA683D"/>
    <w:rsid w:val="00CB10DD"/>
    <w:rsid w:val="00CC0F0A"/>
    <w:rsid w:val="00CC5293"/>
    <w:rsid w:val="00CC5893"/>
    <w:rsid w:val="00CC65E7"/>
    <w:rsid w:val="00CC6823"/>
    <w:rsid w:val="00CD06BA"/>
    <w:rsid w:val="00CD1EBE"/>
    <w:rsid w:val="00CD553F"/>
    <w:rsid w:val="00CD6A42"/>
    <w:rsid w:val="00CE3BC8"/>
    <w:rsid w:val="00CE594B"/>
    <w:rsid w:val="00D16ECA"/>
    <w:rsid w:val="00D17D2F"/>
    <w:rsid w:val="00D27B72"/>
    <w:rsid w:val="00D3090B"/>
    <w:rsid w:val="00D32B02"/>
    <w:rsid w:val="00D334DD"/>
    <w:rsid w:val="00D4296E"/>
    <w:rsid w:val="00D43AB6"/>
    <w:rsid w:val="00D43B0D"/>
    <w:rsid w:val="00D444C6"/>
    <w:rsid w:val="00D45876"/>
    <w:rsid w:val="00D52291"/>
    <w:rsid w:val="00D523FC"/>
    <w:rsid w:val="00D539B2"/>
    <w:rsid w:val="00D5454E"/>
    <w:rsid w:val="00D562F6"/>
    <w:rsid w:val="00D65339"/>
    <w:rsid w:val="00D656AA"/>
    <w:rsid w:val="00D65EA8"/>
    <w:rsid w:val="00D72CBE"/>
    <w:rsid w:val="00D73667"/>
    <w:rsid w:val="00D7542D"/>
    <w:rsid w:val="00D808A0"/>
    <w:rsid w:val="00D8225D"/>
    <w:rsid w:val="00D82D1C"/>
    <w:rsid w:val="00D87C1E"/>
    <w:rsid w:val="00D87CB9"/>
    <w:rsid w:val="00D9721E"/>
    <w:rsid w:val="00DA3FC2"/>
    <w:rsid w:val="00DA51F2"/>
    <w:rsid w:val="00DB0B2A"/>
    <w:rsid w:val="00DB4334"/>
    <w:rsid w:val="00DC110C"/>
    <w:rsid w:val="00DD28B2"/>
    <w:rsid w:val="00DD305D"/>
    <w:rsid w:val="00DE04C9"/>
    <w:rsid w:val="00DE18B8"/>
    <w:rsid w:val="00DE2387"/>
    <w:rsid w:val="00DE2BE9"/>
    <w:rsid w:val="00DE2EA7"/>
    <w:rsid w:val="00DE3882"/>
    <w:rsid w:val="00DE5389"/>
    <w:rsid w:val="00DF5B55"/>
    <w:rsid w:val="00E000F9"/>
    <w:rsid w:val="00E040C4"/>
    <w:rsid w:val="00E10ECC"/>
    <w:rsid w:val="00E121BD"/>
    <w:rsid w:val="00E17B83"/>
    <w:rsid w:val="00E216A2"/>
    <w:rsid w:val="00E22C98"/>
    <w:rsid w:val="00E3145D"/>
    <w:rsid w:val="00E33951"/>
    <w:rsid w:val="00E37993"/>
    <w:rsid w:val="00E417A6"/>
    <w:rsid w:val="00E4280C"/>
    <w:rsid w:val="00E43711"/>
    <w:rsid w:val="00E44974"/>
    <w:rsid w:val="00E46999"/>
    <w:rsid w:val="00E511C2"/>
    <w:rsid w:val="00E5186C"/>
    <w:rsid w:val="00E53A43"/>
    <w:rsid w:val="00E54CEF"/>
    <w:rsid w:val="00E6185F"/>
    <w:rsid w:val="00E620E1"/>
    <w:rsid w:val="00E62DA3"/>
    <w:rsid w:val="00E64A7E"/>
    <w:rsid w:val="00E666C9"/>
    <w:rsid w:val="00E66926"/>
    <w:rsid w:val="00E76467"/>
    <w:rsid w:val="00E7659E"/>
    <w:rsid w:val="00E77A42"/>
    <w:rsid w:val="00E80156"/>
    <w:rsid w:val="00EA3DB1"/>
    <w:rsid w:val="00EA64B1"/>
    <w:rsid w:val="00EB4FDD"/>
    <w:rsid w:val="00EC039D"/>
    <w:rsid w:val="00EC1CF9"/>
    <w:rsid w:val="00EC50DB"/>
    <w:rsid w:val="00EE1435"/>
    <w:rsid w:val="00EF2D9E"/>
    <w:rsid w:val="00EF7F2A"/>
    <w:rsid w:val="00F04013"/>
    <w:rsid w:val="00F23C68"/>
    <w:rsid w:val="00F30970"/>
    <w:rsid w:val="00F32AD0"/>
    <w:rsid w:val="00F35A56"/>
    <w:rsid w:val="00F40ED1"/>
    <w:rsid w:val="00F41B2A"/>
    <w:rsid w:val="00F44137"/>
    <w:rsid w:val="00F45ABE"/>
    <w:rsid w:val="00F523D4"/>
    <w:rsid w:val="00F55028"/>
    <w:rsid w:val="00F5614D"/>
    <w:rsid w:val="00F56F1D"/>
    <w:rsid w:val="00F67480"/>
    <w:rsid w:val="00F718A6"/>
    <w:rsid w:val="00F72292"/>
    <w:rsid w:val="00F76176"/>
    <w:rsid w:val="00F83AC7"/>
    <w:rsid w:val="00F90495"/>
    <w:rsid w:val="00F92699"/>
    <w:rsid w:val="00F92FAD"/>
    <w:rsid w:val="00F93ADB"/>
    <w:rsid w:val="00F9673A"/>
    <w:rsid w:val="00F96E03"/>
    <w:rsid w:val="00FA28BF"/>
    <w:rsid w:val="00FA3EF2"/>
    <w:rsid w:val="00FA7D58"/>
    <w:rsid w:val="00FB5CC0"/>
    <w:rsid w:val="00FC028A"/>
    <w:rsid w:val="00FC390E"/>
    <w:rsid w:val="00FC3BC7"/>
    <w:rsid w:val="00FD07AD"/>
    <w:rsid w:val="00FD0BB7"/>
    <w:rsid w:val="00FD0C13"/>
    <w:rsid w:val="00FD45DF"/>
    <w:rsid w:val="00FE1F28"/>
    <w:rsid w:val="00FE4AE5"/>
    <w:rsid w:val="00FE7434"/>
    <w:rsid w:val="00FF0D93"/>
    <w:rsid w:val="00FF62C6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8E3F"/>
  <w15:docId w15:val="{05BED99B-444F-4E86-89FA-77FB8834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03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038"/>
    <w:pPr>
      <w:ind w:left="720"/>
      <w:contextualSpacing/>
    </w:pPr>
  </w:style>
  <w:style w:type="character" w:styleId="Hyperlink">
    <w:name w:val="Hyperlink"/>
    <w:uiPriority w:val="99"/>
    <w:unhideWhenUsed/>
    <w:rsid w:val="007C503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6F22"/>
    <w:rPr>
      <w:color w:val="605E5C"/>
      <w:shd w:val="clear" w:color="auto" w:fill="E1DFDD"/>
    </w:rPr>
  </w:style>
  <w:style w:type="paragraph" w:customStyle="1" w:styleId="p2">
    <w:name w:val="p2"/>
    <w:basedOn w:val="Normal"/>
    <w:rsid w:val="00557BA1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s1">
    <w:name w:val="s1"/>
    <w:basedOn w:val="DefaultParagraphFont"/>
    <w:rsid w:val="00557BA1"/>
  </w:style>
  <w:style w:type="character" w:customStyle="1" w:styleId="apple-converted-space">
    <w:name w:val="apple-converted-space"/>
    <w:basedOn w:val="DefaultParagraphFont"/>
    <w:rsid w:val="00557BA1"/>
  </w:style>
  <w:style w:type="character" w:customStyle="1" w:styleId="s2">
    <w:name w:val="s2"/>
    <w:basedOn w:val="DefaultParagraphFont"/>
    <w:rsid w:val="00557BA1"/>
  </w:style>
  <w:style w:type="paragraph" w:customStyle="1" w:styleId="p3">
    <w:name w:val="p3"/>
    <w:basedOn w:val="Normal"/>
    <w:rsid w:val="00557BA1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li3">
    <w:name w:val="li3"/>
    <w:basedOn w:val="Normal"/>
    <w:rsid w:val="00557BA1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li4">
    <w:name w:val="li4"/>
    <w:basedOn w:val="Normal"/>
    <w:rsid w:val="00557BA1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57B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BA1"/>
    <w:rPr>
      <w:rFonts w:ascii="Calibri" w:eastAsia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7B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BA1"/>
    <w:rPr>
      <w:rFonts w:ascii="Calibri" w:eastAsia="Calibri" w:hAnsi="Calibri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4173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13235"/>
    <w:rPr>
      <w:b/>
      <w:bCs/>
    </w:rPr>
  </w:style>
  <w:style w:type="paragraph" w:customStyle="1" w:styleId="body-text-2">
    <w:name w:val="body-text-2"/>
    <w:basedOn w:val="Normal"/>
    <w:rsid w:val="00E6185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c-3">
    <w:name w:val="c-3"/>
    <w:basedOn w:val="DefaultParagraphFont"/>
    <w:rsid w:val="00E6185F"/>
  </w:style>
  <w:style w:type="character" w:customStyle="1" w:styleId="c-5">
    <w:name w:val="c-5"/>
    <w:basedOn w:val="DefaultParagraphFont"/>
    <w:rsid w:val="00E6185F"/>
  </w:style>
  <w:style w:type="paragraph" w:styleId="Revision">
    <w:name w:val="Revision"/>
    <w:hidden/>
    <w:uiPriority w:val="99"/>
    <w:semiHidden/>
    <w:rsid w:val="00DE388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8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882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5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5B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5B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9590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4A23"/>
    <w:rPr>
      <w:color w:val="605E5C"/>
      <w:shd w:val="clear" w:color="auto" w:fill="E1DFDD"/>
    </w:rPr>
  </w:style>
  <w:style w:type="paragraph" w:customStyle="1" w:styleId="yiv5708321766msonormal">
    <w:name w:val="yiv5708321766msonormal"/>
    <w:basedOn w:val="Normal"/>
    <w:rsid w:val="00393A24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table" w:styleId="TableGrid">
    <w:name w:val="Table Grid"/>
    <w:basedOn w:val="TableNormal"/>
    <w:uiPriority w:val="39"/>
    <w:rsid w:val="00D5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geclosesurgery.co.uk/patient-participation-grou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94F7F-CAF1-8B47-88EC-A036B214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Penruddocke</dc:creator>
  <cp:lastModifiedBy>Microsoft Office User</cp:lastModifiedBy>
  <cp:revision>2</cp:revision>
  <dcterms:created xsi:type="dcterms:W3CDTF">2023-11-23T12:51:00Z</dcterms:created>
  <dcterms:modified xsi:type="dcterms:W3CDTF">2023-11-23T12:51:00Z</dcterms:modified>
</cp:coreProperties>
</file>