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8D0227" w:rsidRPr="00682AA2" w:rsidRDefault="008D0227" w:rsidP="00941BDE">
      <w:pPr>
        <w:jc w:val="center"/>
        <w:rPr>
          <w:rFonts w:ascii="Arial Black" w:hAnsi="Arial Black"/>
          <w:sz w:val="56"/>
          <w:szCs w:val="56"/>
        </w:rPr>
      </w:pPr>
      <w:r w:rsidRPr="00682AA2">
        <w:rPr>
          <w:rFonts w:ascii="Arial Black" w:hAnsi="Arial Black"/>
          <w:sz w:val="56"/>
          <w:szCs w:val="56"/>
        </w:rPr>
        <w:t>What we can help you with</w:t>
      </w:r>
      <w:r w:rsidR="00384363">
        <w:rPr>
          <w:rFonts w:ascii="Arial Black" w:hAnsi="Arial Black"/>
          <w:sz w:val="56"/>
          <w:szCs w:val="56"/>
        </w:rPr>
        <w:t>?</w:t>
      </w:r>
    </w:p>
    <w:p w:rsidR="008D0227" w:rsidRPr="00551114" w:rsidRDefault="00A61FE1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Helping you connect with social groups</w:t>
      </w:r>
    </w:p>
    <w:p w:rsidR="008D0227" w:rsidRPr="00551114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Befriending and Bereavement Services</w:t>
      </w:r>
    </w:p>
    <w:p w:rsidR="008D0227" w:rsidRPr="00551114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Funding support including Social Services</w:t>
      </w:r>
    </w:p>
    <w:p w:rsidR="008D0227" w:rsidRPr="00551114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Sensory services (For hearing and sight)</w:t>
      </w:r>
    </w:p>
    <w:p w:rsidR="008D0227" w:rsidRPr="00941BDE" w:rsidRDefault="008D0227" w:rsidP="00941BDE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Contingency planning</w:t>
      </w:r>
    </w:p>
    <w:p w:rsidR="008D0227" w:rsidRPr="00551114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Dementia and Alzheimer’s support</w:t>
      </w:r>
    </w:p>
    <w:p w:rsidR="008D0227" w:rsidRDefault="008D0227" w:rsidP="00A61FE1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Support for Carers</w:t>
      </w:r>
    </w:p>
    <w:p w:rsidR="008D0227" w:rsidRPr="00384363" w:rsidRDefault="00A61FE1" w:rsidP="00384363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Housing support</w:t>
      </w:r>
    </w:p>
    <w:p w:rsidR="008D0227" w:rsidRDefault="008D0227" w:rsidP="00941BDE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Activity centres</w:t>
      </w:r>
    </w:p>
    <w:p w:rsidR="00A06BF9" w:rsidRPr="00941BDE" w:rsidRDefault="00A06BF9" w:rsidP="00941BDE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Mental wellbeing support</w:t>
      </w:r>
    </w:p>
    <w:p w:rsidR="008D0227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 w:rsidRPr="00551114">
        <w:rPr>
          <w:sz w:val="24"/>
        </w:rPr>
        <w:t>Meals on wheels</w:t>
      </w:r>
    </w:p>
    <w:p w:rsidR="008D0227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Safety in the home including security and fire safety</w:t>
      </w:r>
    </w:p>
    <w:p w:rsidR="008D0227" w:rsidRDefault="008D0227" w:rsidP="008D0227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Getting involved with your community</w:t>
      </w:r>
    </w:p>
    <w:p w:rsidR="00144D4B" w:rsidRDefault="008D0227" w:rsidP="006947B0">
      <w:pPr>
        <w:pStyle w:val="ListParagraph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General advice and information</w:t>
      </w:r>
    </w:p>
    <w:p w:rsidR="00384363" w:rsidRDefault="00941BDE" w:rsidP="00941BDE">
      <w:pPr>
        <w:rPr>
          <w:sz w:val="24"/>
        </w:rPr>
      </w:pPr>
      <w:r>
        <w:rPr>
          <w:sz w:val="24"/>
        </w:rPr>
        <w:t>And much more</w:t>
      </w:r>
    </w:p>
    <w:p w:rsidR="00384363" w:rsidRDefault="00384363" w:rsidP="00941BDE">
      <w:pPr>
        <w:rPr>
          <w:sz w:val="24"/>
        </w:rPr>
      </w:pPr>
    </w:p>
    <w:p w:rsidR="00941BDE" w:rsidRDefault="00941BDE" w:rsidP="00941BDE">
      <w:pPr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158BC9A7" wp14:editId="2EC3D6AC">
            <wp:extent cx="2520950" cy="12274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I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86" cy="124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BDE" w:rsidRPr="00941BDE" w:rsidRDefault="00941BDE" w:rsidP="00941BDE">
      <w:pPr>
        <w:rPr>
          <w:sz w:val="24"/>
        </w:rPr>
      </w:pPr>
    </w:p>
    <w:p w:rsidR="005A20F1" w:rsidRDefault="005A20F1" w:rsidP="005A20F1">
      <w:pPr>
        <w:rPr>
          <w:sz w:val="24"/>
        </w:rPr>
      </w:pPr>
    </w:p>
    <w:p w:rsidR="00941BDE" w:rsidRDefault="00941BDE" w:rsidP="005A20F1">
      <w:pPr>
        <w:rPr>
          <w:sz w:val="36"/>
        </w:rPr>
      </w:pPr>
    </w:p>
    <w:p w:rsidR="00BC6060" w:rsidRPr="00384363" w:rsidRDefault="00BC6060" w:rsidP="00384363">
      <w:pPr>
        <w:jc w:val="center"/>
        <w:rPr>
          <w:rFonts w:ascii="Arial Black" w:hAnsi="Arial Black"/>
          <w:sz w:val="60"/>
          <w:szCs w:val="60"/>
        </w:rPr>
      </w:pPr>
      <w:r w:rsidRPr="00384363">
        <w:rPr>
          <w:rFonts w:ascii="Arial Black" w:hAnsi="Arial Black"/>
          <w:sz w:val="60"/>
          <w:szCs w:val="60"/>
        </w:rPr>
        <w:t>What next?</w:t>
      </w:r>
    </w:p>
    <w:p w:rsidR="00BC6060" w:rsidRPr="00156E3B" w:rsidRDefault="00BC6060" w:rsidP="00156E3B">
      <w:pPr>
        <w:tabs>
          <w:tab w:val="left" w:pos="3686"/>
        </w:tabs>
        <w:jc w:val="center"/>
        <w:rPr>
          <w:rFonts w:ascii="Arial" w:hAnsi="Arial" w:cs="Arial"/>
          <w:b/>
          <w:sz w:val="36"/>
        </w:rPr>
      </w:pPr>
      <w:r w:rsidRPr="00682AA2">
        <w:rPr>
          <w:rFonts w:ascii="Arial" w:hAnsi="Arial" w:cs="Arial"/>
          <w:sz w:val="36"/>
        </w:rPr>
        <w:t>If you would like a chat to find out more about what we</w:t>
      </w:r>
      <w:r w:rsidR="00932825" w:rsidRPr="00682AA2">
        <w:rPr>
          <w:rFonts w:ascii="Arial" w:hAnsi="Arial" w:cs="Arial"/>
          <w:sz w:val="36"/>
        </w:rPr>
        <w:t xml:space="preserve"> can help with</w:t>
      </w:r>
      <w:r w:rsidR="00384363">
        <w:rPr>
          <w:rFonts w:ascii="Arial" w:hAnsi="Arial" w:cs="Arial"/>
          <w:sz w:val="36"/>
        </w:rPr>
        <w:t>,</w:t>
      </w:r>
      <w:r w:rsidRPr="00682AA2">
        <w:rPr>
          <w:rFonts w:ascii="Arial" w:hAnsi="Arial" w:cs="Arial"/>
          <w:sz w:val="36"/>
        </w:rPr>
        <w:t xml:space="preserve"> please just ask for </w:t>
      </w:r>
      <w:r w:rsidR="004A66D0" w:rsidRPr="00682AA2">
        <w:rPr>
          <w:rFonts w:ascii="Arial" w:hAnsi="Arial" w:cs="Arial"/>
          <w:b/>
          <w:sz w:val="36"/>
        </w:rPr>
        <w:t>Amelia</w:t>
      </w:r>
      <w:r w:rsidRPr="00682AA2">
        <w:rPr>
          <w:rFonts w:ascii="Arial" w:hAnsi="Arial" w:cs="Arial"/>
          <w:sz w:val="36"/>
        </w:rPr>
        <w:t xml:space="preserve"> </w:t>
      </w:r>
      <w:r w:rsidR="004A66D0" w:rsidRPr="00682AA2">
        <w:rPr>
          <w:rFonts w:ascii="Arial" w:hAnsi="Arial" w:cs="Arial"/>
          <w:sz w:val="36"/>
        </w:rPr>
        <w:t xml:space="preserve">or </w:t>
      </w:r>
      <w:r w:rsidR="00156E3B">
        <w:rPr>
          <w:rFonts w:ascii="Arial" w:hAnsi="Arial" w:cs="Arial"/>
          <w:b/>
          <w:sz w:val="36"/>
        </w:rPr>
        <w:t>Debbie</w:t>
      </w:r>
      <w:r w:rsidR="007F7DB3" w:rsidRPr="00682AA2">
        <w:rPr>
          <w:rFonts w:ascii="Arial" w:hAnsi="Arial" w:cs="Arial"/>
          <w:b/>
          <w:sz w:val="36"/>
        </w:rPr>
        <w:t xml:space="preserve"> </w:t>
      </w:r>
      <w:r w:rsidRPr="00682AA2">
        <w:rPr>
          <w:rFonts w:ascii="Arial" w:hAnsi="Arial" w:cs="Arial"/>
          <w:sz w:val="36"/>
        </w:rPr>
        <w:t xml:space="preserve">at reception or </w:t>
      </w:r>
      <w:r w:rsidR="00941BDE" w:rsidRPr="00682AA2">
        <w:rPr>
          <w:rFonts w:ascii="Arial" w:hAnsi="Arial" w:cs="Arial"/>
          <w:sz w:val="36"/>
        </w:rPr>
        <w:t>have a chat with your GP or nurse</w:t>
      </w:r>
      <w:r w:rsidRPr="00682AA2">
        <w:rPr>
          <w:rFonts w:ascii="Arial" w:hAnsi="Arial" w:cs="Arial"/>
          <w:sz w:val="36"/>
        </w:rPr>
        <w:t xml:space="preserve"> </w:t>
      </w:r>
    </w:p>
    <w:p w:rsidR="00384363" w:rsidRDefault="00EB7C8C" w:rsidP="00384363">
      <w:pPr>
        <w:tabs>
          <w:tab w:val="left" w:pos="3686"/>
        </w:tabs>
        <w:jc w:val="center"/>
        <w:rPr>
          <w:rFonts w:ascii="Arial" w:hAnsi="Arial" w:cs="Arial"/>
          <w:sz w:val="36"/>
        </w:rPr>
      </w:pPr>
      <w:r w:rsidRPr="00682AA2">
        <w:rPr>
          <w:rFonts w:ascii="Arial" w:hAnsi="Arial" w:cs="Arial"/>
          <w:b/>
          <w:sz w:val="36"/>
        </w:rPr>
        <w:t>01273 834388</w:t>
      </w:r>
      <w:r w:rsidR="00BC6060" w:rsidRPr="00682AA2">
        <w:rPr>
          <w:rFonts w:ascii="Arial" w:hAnsi="Arial" w:cs="Arial"/>
          <w:sz w:val="36"/>
        </w:rPr>
        <w:t xml:space="preserve"> </w:t>
      </w:r>
    </w:p>
    <w:p w:rsidR="00384363" w:rsidRDefault="00384363" w:rsidP="00384363">
      <w:pPr>
        <w:tabs>
          <w:tab w:val="left" w:pos="368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email us at:</w:t>
      </w:r>
    </w:p>
    <w:p w:rsidR="005A20F1" w:rsidRPr="00384363" w:rsidRDefault="002B2108" w:rsidP="00384363">
      <w:pPr>
        <w:tabs>
          <w:tab w:val="left" w:pos="3686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24"/>
          <w:szCs w:val="24"/>
        </w:rPr>
        <w:t>Sxicb-wsx</w:t>
      </w:r>
      <w:r w:rsidR="00384363" w:rsidRPr="00384363">
        <w:rPr>
          <w:rFonts w:ascii="Arial" w:hAnsi="Arial" w:cs="Arial"/>
          <w:sz w:val="24"/>
          <w:szCs w:val="24"/>
        </w:rPr>
        <w:t>.mshc.socialprescribers@nhs.net</w:t>
      </w:r>
    </w:p>
    <w:p w:rsidR="004A66D0" w:rsidRDefault="00234844" w:rsidP="00384363">
      <w:pPr>
        <w:tabs>
          <w:tab w:val="left" w:pos="3686"/>
        </w:tabs>
        <w:jc w:val="center"/>
        <w:rPr>
          <w:rFonts w:ascii="Arial" w:hAnsi="Arial" w:cs="Arial"/>
          <w:i/>
          <w:sz w:val="40"/>
        </w:rPr>
      </w:pPr>
      <w:r w:rsidRPr="00682AA2">
        <w:rPr>
          <w:rFonts w:ascii="Arial" w:hAnsi="Arial" w:cs="Arial"/>
          <w:i/>
          <w:sz w:val="40"/>
        </w:rPr>
        <w:t>W</w:t>
      </w:r>
      <w:r w:rsidR="00BC6060" w:rsidRPr="00682AA2">
        <w:rPr>
          <w:rFonts w:ascii="Arial" w:hAnsi="Arial" w:cs="Arial"/>
          <w:i/>
          <w:sz w:val="40"/>
        </w:rPr>
        <w:t>e really would love to hear from you!</w:t>
      </w:r>
    </w:p>
    <w:p w:rsidR="00245B74" w:rsidRPr="00245B74" w:rsidRDefault="00245B74" w:rsidP="00245B74">
      <w:pPr>
        <w:tabs>
          <w:tab w:val="left" w:pos="3686"/>
        </w:tabs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www.midsussexhealthcare.co.uk</w:t>
      </w:r>
      <w:bookmarkStart w:id="0" w:name="_GoBack"/>
      <w:bookmarkEnd w:id="0"/>
    </w:p>
    <w:p w:rsidR="004A66D0" w:rsidRPr="00682AA2" w:rsidRDefault="004A66D0" w:rsidP="000C3041">
      <w:pPr>
        <w:tabs>
          <w:tab w:val="left" w:pos="3686"/>
        </w:tabs>
        <w:jc w:val="center"/>
        <w:rPr>
          <w:rFonts w:ascii="Arial" w:hAnsi="Arial" w:cs="Arial"/>
          <w:i/>
          <w:sz w:val="40"/>
        </w:rPr>
      </w:pPr>
      <w:r w:rsidRPr="00682AA2">
        <w:rPr>
          <w:rFonts w:ascii="Arial" w:hAnsi="Arial" w:cs="Arial"/>
        </w:rPr>
        <w:t>For more information about social prescribing visit www.england.nhs.uk/personalisedcare/social-prescribing/</w:t>
      </w:r>
    </w:p>
    <w:p w:rsidR="00941BDE" w:rsidRDefault="00941BDE" w:rsidP="00034F9C">
      <w:pPr>
        <w:tabs>
          <w:tab w:val="left" w:pos="3686"/>
        </w:tabs>
        <w:rPr>
          <w:i/>
          <w:sz w:val="40"/>
        </w:rPr>
      </w:pPr>
    </w:p>
    <w:p w:rsidR="00BC6060" w:rsidRPr="00F337C0" w:rsidRDefault="00D8399B" w:rsidP="00941BDE">
      <w:pPr>
        <w:tabs>
          <w:tab w:val="left" w:pos="3686"/>
        </w:tabs>
        <w:jc w:val="center"/>
        <w:rPr>
          <w:rFonts w:ascii="Arial Black" w:hAnsi="Arial Black"/>
          <w:i/>
          <w:color w:val="000000" w:themeColor="text1"/>
          <w:sz w:val="40"/>
        </w:rPr>
      </w:pPr>
      <w:r w:rsidRPr="00F337C0">
        <w:rPr>
          <w:rFonts w:ascii="Arial Black" w:hAnsi="Arial Black"/>
          <w:color w:val="000000" w:themeColor="text1"/>
          <w:sz w:val="72"/>
        </w:rPr>
        <w:t>Social</w:t>
      </w:r>
    </w:p>
    <w:p w:rsidR="00D8399B" w:rsidRPr="00F337C0" w:rsidRDefault="00D8399B" w:rsidP="00941BDE">
      <w:pPr>
        <w:jc w:val="center"/>
        <w:rPr>
          <w:color w:val="000000" w:themeColor="text1"/>
          <w:sz w:val="36"/>
        </w:rPr>
      </w:pPr>
      <w:r w:rsidRPr="00F337C0">
        <w:rPr>
          <w:rFonts w:ascii="Arial Black" w:hAnsi="Arial Black"/>
          <w:color w:val="000000" w:themeColor="text1"/>
          <w:sz w:val="72"/>
        </w:rPr>
        <w:t>Prescribers</w:t>
      </w:r>
    </w:p>
    <w:p w:rsidR="00941BDE" w:rsidRDefault="00156E3B" w:rsidP="00D8399B">
      <w:pPr>
        <w:jc w:val="center"/>
        <w:rPr>
          <w:sz w:val="72"/>
        </w:rPr>
      </w:pPr>
      <w:r w:rsidRPr="00682AA2">
        <w:rPr>
          <w:rFonts w:ascii="Arial Black" w:hAnsi="Arial Black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131445</wp:posOffset>
            </wp:positionH>
            <wp:positionV relativeFrom="page">
              <wp:posOffset>2733676</wp:posOffset>
            </wp:positionV>
            <wp:extent cx="2805183" cy="1981200"/>
            <wp:effectExtent l="114300" t="76200" r="71755" b="133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 Ph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683" cy="19864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DE" w:rsidRDefault="00941BDE" w:rsidP="00D8399B">
      <w:pPr>
        <w:jc w:val="center"/>
        <w:rPr>
          <w:sz w:val="72"/>
        </w:rPr>
      </w:pPr>
    </w:p>
    <w:p w:rsidR="00384363" w:rsidRDefault="00384363" w:rsidP="00384363">
      <w:pPr>
        <w:rPr>
          <w:rFonts w:ascii="Arial Black" w:hAnsi="Arial Black"/>
          <w:sz w:val="72"/>
        </w:rPr>
      </w:pPr>
    </w:p>
    <w:p w:rsidR="005A20F1" w:rsidRPr="00F337C0" w:rsidRDefault="00596405" w:rsidP="00941BDE">
      <w:pPr>
        <w:jc w:val="center"/>
        <w:rPr>
          <w:rFonts w:ascii="Arial Black" w:hAnsi="Arial Black" w:cs="Arial"/>
          <w:color w:val="000000" w:themeColor="text1"/>
          <w:sz w:val="20"/>
          <w:szCs w:val="20"/>
          <w:lang w:eastAsia="en-GB"/>
        </w:rPr>
      </w:pPr>
      <w:r w:rsidRPr="00F337C0">
        <w:rPr>
          <w:noProof/>
          <w:color w:val="000000" w:themeColor="text1"/>
          <w:sz w:val="72"/>
          <w:lang w:eastAsia="en-GB"/>
        </w:rPr>
        <w:drawing>
          <wp:anchor distT="0" distB="0" distL="114300" distR="114300" simplePos="0" relativeHeight="251694080" behindDoc="1" locked="0" layoutInCell="1" allowOverlap="1" wp14:anchorId="52C98D23" wp14:editId="1938656A">
            <wp:simplePos x="0" y="0"/>
            <wp:positionH relativeFrom="margin">
              <wp:posOffset>8305800</wp:posOffset>
            </wp:positionH>
            <wp:positionV relativeFrom="paragraph">
              <wp:posOffset>850265</wp:posOffset>
            </wp:positionV>
            <wp:extent cx="84709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8" y="21086"/>
                <wp:lineTo x="20888" y="0"/>
                <wp:lineTo x="0" y="0"/>
              </wp:wrapPolygon>
            </wp:wrapTight>
            <wp:docPr id="11" name="Picture 11" descr="\\SUSSEX.NHS.UK\uhf\09X-GP\H82057\DuffL\Mid Sussex Health Care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SSEX.NHS.UK\uhf\09X-GP\H82057\DuffL\Mid Sussex Health Care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BDE" w:rsidRPr="00F337C0">
        <w:rPr>
          <w:rFonts w:ascii="Arial Black" w:hAnsi="Arial Black"/>
          <w:color w:val="000000" w:themeColor="text1"/>
          <w:sz w:val="72"/>
        </w:rPr>
        <w:t>About us</w:t>
      </w:r>
    </w:p>
    <w:p w:rsidR="00596405" w:rsidRDefault="00DB0BC1" w:rsidP="00596405">
      <w:pPr>
        <w:pStyle w:val="ListParagraph"/>
      </w:pPr>
      <w:r>
        <w:rPr>
          <w:rFonts w:ascii="Arial" w:hAnsi="Arial" w:cs="Arial"/>
        </w:rPr>
        <w:t xml:space="preserve">            </w:t>
      </w:r>
    </w:p>
    <w:p w:rsidR="00D2000A" w:rsidRPr="005A20F1" w:rsidRDefault="00596405" w:rsidP="00DB0BC1">
      <w:pPr>
        <w:pStyle w:val="ListParagraph"/>
        <w:rPr>
          <w:rFonts w:cs="Arial"/>
          <w:sz w:val="20"/>
          <w:szCs w:val="20"/>
          <w:lang w:eastAsia="en-GB"/>
        </w:rPr>
      </w:pPr>
      <w:r>
        <w:tab/>
      </w:r>
      <w:r>
        <w:tab/>
      </w:r>
      <w:r w:rsidR="001C4F0E">
        <w:br w:type="page"/>
      </w:r>
    </w:p>
    <w:p w:rsidR="001C4F0E" w:rsidRDefault="00144D4B" w:rsidP="001C4F0E">
      <w:r w:rsidRPr="00AA350A">
        <w:rPr>
          <w:noProof/>
          <w:sz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16E47" wp14:editId="6D505C5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57525" cy="4641850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64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D0" w:rsidRPr="00494A9F" w:rsidRDefault="00AA350A" w:rsidP="004A66D0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494A9F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W</w:t>
                            </w:r>
                            <w:r w:rsidR="004A66D0" w:rsidRPr="00494A9F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hat is social prescribing?</w:t>
                            </w:r>
                          </w:p>
                          <w:p w:rsidR="004A66D0" w:rsidRPr="00494A9F" w:rsidRDefault="004A66D0" w:rsidP="004A66D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4A9F">
                              <w:rPr>
                                <w:rFonts w:ascii="Arial" w:hAnsi="Arial" w:cs="Arial"/>
                              </w:rPr>
                              <w:t xml:space="preserve">Many things affect your health and wellbeing. GPs tell us that a lot of people visit them feeling isolated or lonely. Or they might be stressed out by work, money and housing problems. Sometimes it’s the stress of managing different long-term conditions. </w:t>
                            </w:r>
                          </w:p>
                          <w:p w:rsidR="004A66D0" w:rsidRPr="00494A9F" w:rsidRDefault="004A66D0" w:rsidP="004A66D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4A9F">
                              <w:rPr>
                                <w:rFonts w:ascii="Arial" w:hAnsi="Arial" w:cs="Arial"/>
                              </w:rPr>
                              <w:t xml:space="preserve">That’s where social prescribing comes in. It starts with a conversation. It might be the conversation you’ve just had with your doctor. Or with another person in the practice team. They will refer you to a social prescribing link worker. </w:t>
                            </w:r>
                          </w:p>
                          <w:p w:rsidR="004A66D0" w:rsidRPr="00494A9F" w:rsidRDefault="004A66D0" w:rsidP="004A66D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4A9F">
                              <w:rPr>
                                <w:rFonts w:ascii="Arial" w:hAnsi="Arial" w:cs="Arial"/>
                              </w:rPr>
                              <w:t>The link worker is there to listen to you, and put you in touch with the people and activities that might help you to feel better</w:t>
                            </w:r>
                          </w:p>
                          <w:p w:rsidR="00E26323" w:rsidRDefault="00E26323" w:rsidP="004A66D0">
                            <w:pPr>
                              <w:jc w:val="center"/>
                            </w:pPr>
                          </w:p>
                          <w:p w:rsidR="00234844" w:rsidRDefault="00234844" w:rsidP="004A66D0">
                            <w:pPr>
                              <w:spacing w:before="100" w:beforeAutospacing="1" w:after="100" w:afterAutospacing="1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6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40.75pt;height:36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" stroked="f">
                <v:textbox>
                  <w:txbxContent>
                    <w:p w:rsidR="004A66D0" w:rsidRPr="00494A9F" w:rsidRDefault="00AA350A" w:rsidP="004A66D0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494A9F">
                        <w:rPr>
                          <w:rFonts w:ascii="Arial Black" w:hAnsi="Arial Black"/>
                          <w:sz w:val="56"/>
                          <w:szCs w:val="56"/>
                        </w:rPr>
                        <w:t>W</w:t>
                      </w:r>
                      <w:r w:rsidR="004A66D0" w:rsidRPr="00494A9F">
                        <w:rPr>
                          <w:rFonts w:ascii="Arial Black" w:hAnsi="Arial Black"/>
                          <w:sz w:val="56"/>
                          <w:szCs w:val="56"/>
                        </w:rPr>
                        <w:t>hat is social prescribing?</w:t>
                      </w:r>
                    </w:p>
                    <w:p w:rsidR="004A66D0" w:rsidRPr="00494A9F" w:rsidRDefault="004A66D0" w:rsidP="004A66D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4A9F">
                        <w:rPr>
                          <w:rFonts w:ascii="Arial" w:hAnsi="Arial" w:cs="Arial"/>
                        </w:rPr>
                        <w:t xml:space="preserve">Many things affect your health and wellbeing. GPs tell us that a lot of people visit them feeling isolated or lonely. Or they might be stressed out by work, money and housing problems. Sometimes it’s the stress of managing different long-term conditions. </w:t>
                      </w:r>
                    </w:p>
                    <w:p w:rsidR="004A66D0" w:rsidRPr="00494A9F" w:rsidRDefault="004A66D0" w:rsidP="004A66D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4A9F">
                        <w:rPr>
                          <w:rFonts w:ascii="Arial" w:hAnsi="Arial" w:cs="Arial"/>
                        </w:rPr>
                        <w:t xml:space="preserve">That’s where social prescribing comes in. It starts with a conversation. It might be the conversation you’ve just had with your doctor. Or with another person in the practice team. They will refer you to a social prescribing link worker. </w:t>
                      </w:r>
                    </w:p>
                    <w:p w:rsidR="004A66D0" w:rsidRPr="00494A9F" w:rsidRDefault="004A66D0" w:rsidP="004A66D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4A9F">
                        <w:rPr>
                          <w:rFonts w:ascii="Arial" w:hAnsi="Arial" w:cs="Arial"/>
                        </w:rPr>
                        <w:t>The link worker is there to listen to you, and put you in touch with the people and activities that might help you to feel better</w:t>
                      </w:r>
                    </w:p>
                    <w:p w:rsidR="00E26323" w:rsidRDefault="00E26323" w:rsidP="004A66D0">
                      <w:pPr>
                        <w:jc w:val="center"/>
                      </w:pPr>
                    </w:p>
                    <w:p w:rsidR="00234844" w:rsidRDefault="00234844" w:rsidP="004A66D0">
                      <w:pPr>
                        <w:spacing w:before="100" w:beforeAutospacing="1" w:after="100" w:afterAutospacing="1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F0E">
        <w:tab/>
      </w:r>
    </w:p>
    <w:p w:rsidR="001C4F0E" w:rsidRPr="001C4F0E" w:rsidRDefault="001C4F0E" w:rsidP="001C4F0E">
      <w:pPr>
        <w:rPr>
          <w:sz w:val="28"/>
        </w:rPr>
      </w:pPr>
    </w:p>
    <w:p w:rsidR="00304B28" w:rsidRDefault="001C4F0E" w:rsidP="001C4F0E">
      <w:r>
        <w:tab/>
      </w:r>
    </w:p>
    <w:p w:rsidR="001C4F0E" w:rsidRDefault="001C4F0E" w:rsidP="001C4F0E"/>
    <w:p w:rsidR="001C4F0E" w:rsidRDefault="001C4F0E" w:rsidP="001C4F0E"/>
    <w:p w:rsidR="001C4F0E" w:rsidRDefault="001C4F0E" w:rsidP="001C4F0E">
      <w:pPr>
        <w:rPr>
          <w:sz w:val="28"/>
        </w:rPr>
      </w:pPr>
    </w:p>
    <w:p w:rsidR="001C4F0E" w:rsidRDefault="001C4F0E" w:rsidP="001C4F0E">
      <w:pPr>
        <w:jc w:val="center"/>
        <w:rPr>
          <w:sz w:val="28"/>
        </w:rPr>
      </w:pPr>
    </w:p>
    <w:p w:rsidR="001C4F0E" w:rsidRDefault="001C4F0E" w:rsidP="001C4F0E">
      <w:pPr>
        <w:rPr>
          <w:sz w:val="28"/>
        </w:rPr>
      </w:pPr>
    </w:p>
    <w:p w:rsidR="001C4F0E" w:rsidRDefault="001C4F0E" w:rsidP="001C4F0E">
      <w:pPr>
        <w:rPr>
          <w:sz w:val="28"/>
        </w:rPr>
      </w:pPr>
    </w:p>
    <w:p w:rsidR="00AA350A" w:rsidRDefault="00AA350A" w:rsidP="001C4F0E">
      <w:pPr>
        <w:jc w:val="center"/>
        <w:rPr>
          <w:sz w:val="72"/>
        </w:rPr>
      </w:pPr>
    </w:p>
    <w:p w:rsidR="00AA350A" w:rsidRDefault="00AA350A" w:rsidP="001C4F0E">
      <w:pPr>
        <w:jc w:val="center"/>
        <w:rPr>
          <w:noProof/>
          <w:color w:val="0000FF"/>
          <w:lang w:eastAsia="en-GB"/>
        </w:rPr>
      </w:pPr>
    </w:p>
    <w:p w:rsidR="00AA350A" w:rsidRDefault="00AA350A" w:rsidP="001C4F0E">
      <w:pPr>
        <w:jc w:val="center"/>
        <w:rPr>
          <w:noProof/>
          <w:color w:val="0000FF"/>
          <w:lang w:eastAsia="en-GB"/>
        </w:rPr>
      </w:pPr>
    </w:p>
    <w:p w:rsidR="003B4EF2" w:rsidRDefault="00941BDE" w:rsidP="003B4EF2">
      <w:pPr>
        <w:rPr>
          <w:sz w:val="52"/>
        </w:rPr>
      </w:pPr>
      <w:r>
        <w:rPr>
          <w:noProof/>
          <w:sz w:val="52"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95885</wp:posOffset>
            </wp:positionV>
            <wp:extent cx="2051050" cy="1949450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ocial-prescribing-ammended-print-ready-1_orig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114" w:rsidRDefault="00551114" w:rsidP="003B4EF2">
      <w:pPr>
        <w:jc w:val="center"/>
        <w:rPr>
          <w:sz w:val="72"/>
        </w:rPr>
      </w:pPr>
    </w:p>
    <w:p w:rsidR="00551114" w:rsidRPr="00C133F9" w:rsidRDefault="003B4EF2" w:rsidP="00551114">
      <w:pPr>
        <w:jc w:val="center"/>
        <w:rPr>
          <w:sz w:val="44"/>
        </w:rPr>
      </w:pPr>
      <w:r>
        <w:rPr>
          <w:sz w:val="44"/>
        </w:rPr>
        <w:br/>
      </w:r>
      <w:r>
        <w:rPr>
          <w:noProof/>
          <w:color w:val="0000FF"/>
          <w:lang w:eastAsia="en-GB"/>
        </w:rPr>
        <w:drawing>
          <wp:inline distT="0" distB="0" distL="0" distR="0" wp14:anchorId="336A6C49" wp14:editId="14C8F4D4">
            <wp:extent cx="3143250" cy="1571625"/>
            <wp:effectExtent l="0" t="0" r="0" b="9525"/>
            <wp:docPr id="13" name="Picture 13" descr="http://images.schoolinsites.com/Uploads/ElmoreCounty/ElmoreCounty/Sites/PagesLevel1/Community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choolinsites.com/Uploads/ElmoreCounty/ElmoreCounty/Sites/PagesLevel1/Community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0E" w:rsidRPr="00494A9F" w:rsidRDefault="004A66D0" w:rsidP="00551114">
      <w:pPr>
        <w:jc w:val="center"/>
        <w:rPr>
          <w:rFonts w:ascii="Arial Black" w:hAnsi="Arial Black"/>
          <w:sz w:val="56"/>
          <w:szCs w:val="56"/>
        </w:rPr>
      </w:pPr>
      <w:r w:rsidRPr="00494A9F">
        <w:rPr>
          <w:rFonts w:ascii="Arial Black" w:hAnsi="Arial Black"/>
          <w:sz w:val="56"/>
          <w:szCs w:val="56"/>
        </w:rPr>
        <w:t>What can we do to help you?</w:t>
      </w:r>
    </w:p>
    <w:p w:rsidR="004A66D0" w:rsidRPr="00494A9F" w:rsidRDefault="004A66D0" w:rsidP="00234844">
      <w:pPr>
        <w:rPr>
          <w:rFonts w:ascii="Arial" w:hAnsi="Arial" w:cs="Arial"/>
        </w:rPr>
      </w:pPr>
      <w:r w:rsidRPr="00494A9F">
        <w:rPr>
          <w:rFonts w:ascii="Arial" w:hAnsi="Arial" w:cs="Arial"/>
        </w:rPr>
        <w:t>Your link worker might introduce you to a community group, a new activity or a local club. If you are feeling nervous about doing these things, don’t worry, they are here to support you while you settle in.</w:t>
      </w:r>
    </w:p>
    <w:p w:rsidR="003B4EF2" w:rsidRPr="00494A9F" w:rsidRDefault="004A66D0" w:rsidP="00234844">
      <w:pPr>
        <w:rPr>
          <w:rFonts w:ascii="Arial" w:hAnsi="Arial" w:cs="Arial"/>
        </w:rPr>
      </w:pPr>
      <w:r w:rsidRPr="00494A9F">
        <w:rPr>
          <w:rFonts w:ascii="Arial" w:hAnsi="Arial" w:cs="Arial"/>
        </w:rPr>
        <w:t>They might help you find legal advice or debt counselling. They might just help you find information and guidance: a bit of inside knowledge on your situation or what local resources there are. They could even support you to create something new such as a gardening club, a fishing group, a ‘men’s shed’ or knit and natter group.</w:t>
      </w:r>
    </w:p>
    <w:p w:rsidR="007E05CD" w:rsidRDefault="007E05CD" w:rsidP="00234844"/>
    <w:p w:rsidR="007E05CD" w:rsidRDefault="007E05CD" w:rsidP="00234844"/>
    <w:p w:rsidR="007E05CD" w:rsidRDefault="007E05CD" w:rsidP="00234844"/>
    <w:p w:rsidR="007E05CD" w:rsidRPr="00494A9F" w:rsidRDefault="004A66D0" w:rsidP="00234844">
      <w:pPr>
        <w:rPr>
          <w:rFonts w:ascii="Arial" w:hAnsi="Arial" w:cs="Arial"/>
        </w:rPr>
      </w:pPr>
      <w:r w:rsidRPr="00494A9F">
        <w:rPr>
          <w:rFonts w:ascii="Arial" w:hAnsi="Arial" w:cs="Arial"/>
        </w:rPr>
        <w:t xml:space="preserve">Social prescribing can help you to have more control over your own health and find ways to improve how you feel in a way that suits you. </w:t>
      </w:r>
    </w:p>
    <w:p w:rsidR="004A66D0" w:rsidRPr="00494A9F" w:rsidRDefault="004A66D0" w:rsidP="00234844">
      <w:pPr>
        <w:rPr>
          <w:rFonts w:ascii="Arial" w:hAnsi="Arial" w:cs="Arial"/>
          <w:sz w:val="24"/>
        </w:rPr>
      </w:pPr>
      <w:r w:rsidRPr="00494A9F">
        <w:rPr>
          <w:rFonts w:ascii="Arial" w:hAnsi="Arial" w:cs="Arial"/>
        </w:rPr>
        <w:t xml:space="preserve">Studies show that people get better and feel better faster than those treated with medicine alone. And because it works, it’s happening more and more – including here in this area. </w:t>
      </w:r>
    </w:p>
    <w:p w:rsidR="003B4EF2" w:rsidRDefault="003B4EF2" w:rsidP="00234844">
      <w:pPr>
        <w:rPr>
          <w:sz w:val="24"/>
        </w:rPr>
      </w:pPr>
    </w:p>
    <w:p w:rsidR="003B4EF2" w:rsidRDefault="00941BDE" w:rsidP="004A66D0">
      <w:pPr>
        <w:rPr>
          <w:sz w:val="72"/>
        </w:rPr>
      </w:pPr>
      <w:r>
        <w:rPr>
          <w:noProof/>
          <w:sz w:val="72"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699770</wp:posOffset>
            </wp:positionV>
            <wp:extent cx="3188970" cy="24625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IP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EF2" w:rsidRDefault="003B4EF2" w:rsidP="003B4EF2">
      <w:pPr>
        <w:rPr>
          <w:sz w:val="72"/>
        </w:rPr>
      </w:pPr>
    </w:p>
    <w:p w:rsidR="00AA350A" w:rsidRPr="003B4EF2" w:rsidRDefault="00AA350A" w:rsidP="001C4F0E">
      <w:pPr>
        <w:rPr>
          <w:sz w:val="72"/>
        </w:rPr>
      </w:pPr>
    </w:p>
    <w:sectPr w:rsidR="00AA350A" w:rsidRPr="003B4EF2" w:rsidSect="00831C38">
      <w:pgSz w:w="16838" w:h="11906" w:orient="landscape" w:code="9"/>
      <w:pgMar w:top="720" w:right="278" w:bottom="720" w:left="76" w:header="709" w:footer="709" w:gutter="284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1F5"/>
    <w:multiLevelType w:val="hybridMultilevel"/>
    <w:tmpl w:val="664A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72CD"/>
    <w:multiLevelType w:val="hybridMultilevel"/>
    <w:tmpl w:val="C814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EB0"/>
    <w:multiLevelType w:val="multilevel"/>
    <w:tmpl w:val="47F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0E"/>
    <w:rsid w:val="00034F9C"/>
    <w:rsid w:val="00062919"/>
    <w:rsid w:val="00071A1F"/>
    <w:rsid w:val="000A4299"/>
    <w:rsid w:val="000C3041"/>
    <w:rsid w:val="00144D4B"/>
    <w:rsid w:val="00156E3B"/>
    <w:rsid w:val="00165E6B"/>
    <w:rsid w:val="001C4F0E"/>
    <w:rsid w:val="001F3DC3"/>
    <w:rsid w:val="0021451E"/>
    <w:rsid w:val="00234844"/>
    <w:rsid w:val="00245B74"/>
    <w:rsid w:val="00294B97"/>
    <w:rsid w:val="002B2108"/>
    <w:rsid w:val="00304B28"/>
    <w:rsid w:val="00384363"/>
    <w:rsid w:val="003B4EF2"/>
    <w:rsid w:val="003E3634"/>
    <w:rsid w:val="00410F2D"/>
    <w:rsid w:val="00422869"/>
    <w:rsid w:val="00494A9F"/>
    <w:rsid w:val="004A607A"/>
    <w:rsid w:val="004A66D0"/>
    <w:rsid w:val="004B61E4"/>
    <w:rsid w:val="004C3E64"/>
    <w:rsid w:val="00505D3C"/>
    <w:rsid w:val="00551114"/>
    <w:rsid w:val="00571117"/>
    <w:rsid w:val="00596405"/>
    <w:rsid w:val="005A20F1"/>
    <w:rsid w:val="005A2176"/>
    <w:rsid w:val="005A66D3"/>
    <w:rsid w:val="00682AA2"/>
    <w:rsid w:val="006947B0"/>
    <w:rsid w:val="006E4861"/>
    <w:rsid w:val="0076542A"/>
    <w:rsid w:val="007A7451"/>
    <w:rsid w:val="007E05CD"/>
    <w:rsid w:val="007F7DB3"/>
    <w:rsid w:val="0080765D"/>
    <w:rsid w:val="00831C38"/>
    <w:rsid w:val="008D0227"/>
    <w:rsid w:val="00932825"/>
    <w:rsid w:val="00941BDE"/>
    <w:rsid w:val="00996036"/>
    <w:rsid w:val="00A06BF9"/>
    <w:rsid w:val="00A61FE1"/>
    <w:rsid w:val="00AA26AD"/>
    <w:rsid w:val="00AA350A"/>
    <w:rsid w:val="00AC4FDC"/>
    <w:rsid w:val="00AD47FD"/>
    <w:rsid w:val="00AF376C"/>
    <w:rsid w:val="00B76193"/>
    <w:rsid w:val="00B835BB"/>
    <w:rsid w:val="00BC6060"/>
    <w:rsid w:val="00C133F9"/>
    <w:rsid w:val="00C7030F"/>
    <w:rsid w:val="00D2000A"/>
    <w:rsid w:val="00D34B21"/>
    <w:rsid w:val="00D8399B"/>
    <w:rsid w:val="00DB0BC1"/>
    <w:rsid w:val="00E26323"/>
    <w:rsid w:val="00EB7C8C"/>
    <w:rsid w:val="00ED3922"/>
    <w:rsid w:val="00F32009"/>
    <w:rsid w:val="00F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3E05B2C"/>
  <w15:docId w15:val="{E6882273-2402-4AE2-8A01-A04E917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url?sa=i&amp;rct=j&amp;q=&amp;esrc=s&amp;source=images&amp;cd=&amp;cad=rja&amp;uact=8&amp;ved=0CAcQjRxqFQoTCKfSiurn-cgCFUkfGgodPEcDOQ&amp;url=http://www.elmoreco.com/Default.asp?PN%3DPages%26SubP%3DLevel1%26PageID%3D'24926'&amp;bvm=bv.106923889,d.d2s&amp;psig=AFQjCNFP7wTzrNJGAQll0kBstlyVqNoyYg&amp;ust=14468310269780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9673-7599-475B-8EE0-EB78945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ChewterL</dc:creator>
  <cp:lastModifiedBy>DRAKE, Amelia (MID SUSSEX HEALTH CARE)</cp:lastModifiedBy>
  <cp:revision>9</cp:revision>
  <cp:lastPrinted>2024-03-12T11:36:00Z</cp:lastPrinted>
  <dcterms:created xsi:type="dcterms:W3CDTF">2021-11-09T14:57:00Z</dcterms:created>
  <dcterms:modified xsi:type="dcterms:W3CDTF">2024-06-06T13:24:00Z</dcterms:modified>
</cp:coreProperties>
</file>