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6DED" w14:textId="77777777" w:rsidR="006C76C4" w:rsidRDefault="006C76C4" w:rsidP="006C76C4">
      <w:pPr>
        <w:pStyle w:val="NormalWeb"/>
        <w:shd w:val="clear" w:color="auto" w:fill="FFFFFF"/>
        <w:spacing w:before="0" w:beforeAutospacing="0" w:after="360" w:afterAutospacing="0"/>
        <w:jc w:val="center"/>
        <w:rPr>
          <w:rFonts w:ascii="Noto Sans" w:hAnsi="Noto Sans" w:cs="Noto Sans"/>
          <w:b/>
          <w:bCs/>
          <w:color w:val="35363A"/>
          <w:u w:val="single"/>
        </w:rPr>
      </w:pPr>
      <w:r>
        <w:rPr>
          <w:rFonts w:ascii="Noto Sans" w:hAnsi="Noto Sans" w:cs="Noto Sans"/>
          <w:b/>
          <w:bCs/>
          <w:color w:val="35363A"/>
          <w:u w:val="single"/>
        </w:rPr>
        <w:t xml:space="preserve">NEW! </w:t>
      </w:r>
      <w:proofErr w:type="spellStart"/>
      <w:r w:rsidRPr="006C76C4">
        <w:rPr>
          <w:rFonts w:ascii="Noto Sans" w:hAnsi="Noto Sans" w:cs="Noto Sans"/>
          <w:b/>
          <w:bCs/>
          <w:color w:val="35363A"/>
          <w:u w:val="single"/>
        </w:rPr>
        <w:t>SurgeryPod</w:t>
      </w:r>
      <w:proofErr w:type="spellEnd"/>
    </w:p>
    <w:p w14:paraId="08E241C3" w14:textId="60AB7EA2" w:rsidR="006C76C4" w:rsidRDefault="00957D66" w:rsidP="00957D66">
      <w:pPr>
        <w:pStyle w:val="NormalWeb"/>
        <w:shd w:val="clear" w:color="auto" w:fill="FFFFFF"/>
        <w:spacing w:before="0" w:beforeAutospacing="0" w:after="360" w:afterAutospacing="0"/>
        <w:jc w:val="center"/>
        <w:rPr>
          <w:rFonts w:ascii="Noto Sans" w:hAnsi="Noto Sans" w:cs="Noto Sans"/>
          <w:b/>
          <w:bCs/>
          <w:color w:val="35363A"/>
        </w:rPr>
      </w:pPr>
      <w:r>
        <w:rPr>
          <w:rFonts w:ascii="Noto Sans" w:hAnsi="Noto Sans" w:cs="Noto Sans"/>
          <w:b/>
          <w:bCs/>
          <w:noProof/>
          <w:color w:val="35363A"/>
        </w:rPr>
        <w:drawing>
          <wp:inline distT="0" distB="0" distL="0" distR="0" wp14:anchorId="2E25EA37" wp14:editId="130E2136">
            <wp:extent cx="3238261" cy="2428875"/>
            <wp:effectExtent l="0" t="0" r="635" b="0"/>
            <wp:docPr id="1" name="Picture 1" descr="A picture containing text, floor,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loor, wall, indoo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254913" cy="2441365"/>
                    </a:xfrm>
                    <a:prstGeom prst="rect">
                      <a:avLst/>
                    </a:prstGeom>
                  </pic:spPr>
                </pic:pic>
              </a:graphicData>
            </a:graphic>
          </wp:inline>
        </w:drawing>
      </w:r>
    </w:p>
    <w:p w14:paraId="36E6641D" w14:textId="77777777" w:rsidR="006C76C4" w:rsidRDefault="006C76C4" w:rsidP="006C76C4">
      <w:pPr>
        <w:pStyle w:val="NormalWeb"/>
        <w:shd w:val="clear" w:color="auto" w:fill="FFFFFF"/>
        <w:spacing w:before="0" w:beforeAutospacing="0" w:after="360" w:afterAutospacing="0"/>
        <w:rPr>
          <w:rFonts w:ascii="Noto Sans" w:hAnsi="Noto Sans" w:cs="Noto Sans"/>
          <w:b/>
          <w:bCs/>
          <w:color w:val="35363A"/>
        </w:rPr>
      </w:pPr>
    </w:p>
    <w:p w14:paraId="15B59139" w14:textId="6B01960D" w:rsidR="006C76C4" w:rsidRDefault="006C76C4" w:rsidP="006C76C4">
      <w:pPr>
        <w:pStyle w:val="NormalWeb"/>
        <w:shd w:val="clear" w:color="auto" w:fill="FFFFFF"/>
        <w:spacing w:before="0" w:beforeAutospacing="0" w:after="360" w:afterAutospacing="0"/>
        <w:rPr>
          <w:rFonts w:ascii="Noto Sans" w:hAnsi="Noto Sans" w:cs="Noto Sans"/>
          <w:color w:val="35363A"/>
        </w:rPr>
      </w:pPr>
      <w:r w:rsidRPr="006C76C4">
        <w:rPr>
          <w:rFonts w:ascii="Noto Sans" w:hAnsi="Noto Sans" w:cs="Noto Sans"/>
          <w:b/>
          <w:bCs/>
          <w:color w:val="35363A"/>
        </w:rPr>
        <w:br/>
        <w:t>Want to take greater control over your health?</w:t>
      </w:r>
      <w:r>
        <w:rPr>
          <w:rFonts w:ascii="Noto Sans" w:hAnsi="Noto Sans" w:cs="Noto Sans"/>
          <w:color w:val="35363A"/>
        </w:rPr>
        <w:br/>
      </w:r>
      <w:proofErr w:type="gramStart"/>
      <w:r>
        <w:rPr>
          <w:rFonts w:ascii="Noto Sans" w:hAnsi="Noto Sans" w:cs="Noto Sans"/>
          <w:color w:val="35363A"/>
        </w:rPr>
        <w:t>In order to</w:t>
      </w:r>
      <w:proofErr w:type="gramEnd"/>
      <w:r>
        <w:rPr>
          <w:rFonts w:ascii="Noto Sans" w:hAnsi="Noto Sans" w:cs="Noto Sans"/>
          <w:color w:val="35363A"/>
        </w:rPr>
        <w:t xml:space="preserve"> give you more quality face-to-face time with your doctor we at the </w:t>
      </w:r>
      <w:proofErr w:type="spellStart"/>
      <w:r>
        <w:rPr>
          <w:rFonts w:ascii="Noto Sans" w:hAnsi="Noto Sans" w:cs="Noto Sans"/>
          <w:color w:val="35363A"/>
        </w:rPr>
        <w:t>Gudge</w:t>
      </w:r>
      <w:proofErr w:type="spellEnd"/>
      <w:r>
        <w:rPr>
          <w:rFonts w:ascii="Noto Sans" w:hAnsi="Noto Sans" w:cs="Noto Sans"/>
          <w:color w:val="35363A"/>
        </w:rPr>
        <w:t xml:space="preserve"> Heath Lane Surgery</w:t>
      </w:r>
      <w:r>
        <w:rPr>
          <w:rFonts w:ascii="Noto Sans" w:hAnsi="Noto Sans" w:cs="Noto Sans"/>
          <w:color w:val="35363A"/>
        </w:rPr>
        <w:t xml:space="preserve"> have invested in innovative technology called </w:t>
      </w:r>
      <w:proofErr w:type="spellStart"/>
      <w:r>
        <w:rPr>
          <w:rFonts w:ascii="Noto Sans" w:hAnsi="Noto Sans" w:cs="Noto Sans"/>
          <w:color w:val="35363A"/>
        </w:rPr>
        <w:t>SurgeryPod</w:t>
      </w:r>
      <w:proofErr w:type="spellEnd"/>
      <w:r>
        <w:rPr>
          <w:rFonts w:ascii="Noto Sans" w:hAnsi="Noto Sans" w:cs="Noto Sans"/>
          <w:color w:val="35363A"/>
        </w:rPr>
        <w:t>. This newly installed equipment is designed to give you greater control and flexibility over your health as well as allowing our medical staff to utilise their expertise more efficiently.</w:t>
      </w:r>
    </w:p>
    <w:p w14:paraId="71910734" w14:textId="77777777" w:rsidR="006C76C4" w:rsidRDefault="006C76C4" w:rsidP="006C76C4">
      <w:pPr>
        <w:pStyle w:val="NormalWeb"/>
        <w:shd w:val="clear" w:color="auto" w:fill="FFFFFF"/>
        <w:spacing w:after="360" w:afterAutospacing="0"/>
        <w:rPr>
          <w:rFonts w:ascii="Noto Sans" w:hAnsi="Noto Sans" w:cs="Noto Sans"/>
          <w:color w:val="35363A"/>
        </w:rPr>
      </w:pPr>
      <w:r w:rsidRPr="006C76C4">
        <w:rPr>
          <w:rFonts w:ascii="Noto Sans" w:hAnsi="Noto Sans" w:cs="Noto Sans"/>
          <w:b/>
          <w:bCs/>
          <w:color w:val="35363A"/>
        </w:rPr>
        <w:t xml:space="preserve">What is </w:t>
      </w:r>
      <w:proofErr w:type="spellStart"/>
      <w:r w:rsidRPr="006C76C4">
        <w:rPr>
          <w:rFonts w:ascii="Noto Sans" w:hAnsi="Noto Sans" w:cs="Noto Sans"/>
          <w:b/>
          <w:bCs/>
          <w:color w:val="35363A"/>
        </w:rPr>
        <w:t>SurgeryPod</w:t>
      </w:r>
      <w:proofErr w:type="spellEnd"/>
      <w:r w:rsidRPr="006C76C4">
        <w:rPr>
          <w:rFonts w:ascii="Noto Sans" w:hAnsi="Noto Sans" w:cs="Noto Sans"/>
          <w:b/>
          <w:bCs/>
          <w:color w:val="35363A"/>
        </w:rPr>
        <w:t>?</w:t>
      </w:r>
      <w:r>
        <w:rPr>
          <w:rFonts w:ascii="Noto Sans" w:hAnsi="Noto Sans" w:cs="Noto Sans"/>
          <w:color w:val="35363A"/>
        </w:rPr>
        <w:br/>
      </w:r>
      <w:proofErr w:type="spellStart"/>
      <w:r>
        <w:rPr>
          <w:rFonts w:ascii="Noto Sans" w:hAnsi="Noto Sans" w:cs="Noto Sans"/>
          <w:color w:val="35363A"/>
        </w:rPr>
        <w:t>SurgeryPod</w:t>
      </w:r>
      <w:proofErr w:type="spellEnd"/>
      <w:r>
        <w:rPr>
          <w:rFonts w:ascii="Noto Sans" w:hAnsi="Noto Sans" w:cs="Noto Sans"/>
          <w:color w:val="35363A"/>
        </w:rPr>
        <w:t xml:space="preserve"> is a secure computer system which has the capability to accurately record patient data and take readings, such as weight and blood pressure measurements. It is not a replacement for your doctor or nurse but an addition to the practice.</w:t>
      </w:r>
    </w:p>
    <w:p w14:paraId="63CE56E1" w14:textId="77777777" w:rsidR="006C76C4" w:rsidRDefault="006C76C4" w:rsidP="006C76C4">
      <w:pPr>
        <w:pStyle w:val="NormalWeb"/>
        <w:shd w:val="clear" w:color="auto" w:fill="FFFFFF"/>
        <w:spacing w:after="360" w:afterAutospacing="0"/>
        <w:rPr>
          <w:rFonts w:ascii="Noto Sans" w:hAnsi="Noto Sans" w:cs="Noto Sans"/>
          <w:color w:val="35363A"/>
        </w:rPr>
      </w:pPr>
      <w:r w:rsidRPr="006C76C4">
        <w:rPr>
          <w:rFonts w:ascii="Noto Sans" w:hAnsi="Noto Sans" w:cs="Noto Sans"/>
          <w:b/>
          <w:bCs/>
          <w:color w:val="35363A"/>
        </w:rPr>
        <w:t>Why do we have it?</w:t>
      </w:r>
      <w:r>
        <w:rPr>
          <w:rFonts w:ascii="Noto Sans" w:hAnsi="Noto Sans" w:cs="Noto Sans"/>
          <w:color w:val="35363A"/>
        </w:rPr>
        <w:br/>
        <w:t xml:space="preserve">We want to give our patients greater freedom and the opportunity for you to monitor your health without having to wait for an appointment. Primarily this will be used as an extension to your consultation with your GP or nurse. It will accurately record key data and send it directly to your GP. This means that </w:t>
      </w:r>
      <w:r>
        <w:rPr>
          <w:rFonts w:ascii="Noto Sans" w:hAnsi="Noto Sans" w:cs="Noto Sans"/>
          <w:color w:val="35363A"/>
        </w:rPr>
        <w:lastRenderedPageBreak/>
        <w:t>when you start your face-to-face consultation your doctor will already have this key information giving you more time to discuss your health.</w:t>
      </w:r>
    </w:p>
    <w:p w14:paraId="7DE7D711" w14:textId="094ACC2D" w:rsidR="006C76C4" w:rsidRDefault="006C76C4" w:rsidP="006C76C4">
      <w:pPr>
        <w:pStyle w:val="NormalWeb"/>
        <w:shd w:val="clear" w:color="auto" w:fill="FFFFFF"/>
        <w:spacing w:after="360" w:afterAutospacing="0"/>
        <w:rPr>
          <w:rFonts w:ascii="Noto Sans" w:hAnsi="Noto Sans" w:cs="Noto Sans"/>
          <w:color w:val="35363A"/>
        </w:rPr>
      </w:pPr>
      <w:r w:rsidRPr="006C76C4">
        <w:rPr>
          <w:rFonts w:ascii="Noto Sans" w:hAnsi="Noto Sans" w:cs="Noto Sans"/>
          <w:b/>
          <w:bCs/>
          <w:color w:val="35363A"/>
        </w:rPr>
        <w:t>How does it work?</w:t>
      </w:r>
      <w:r>
        <w:rPr>
          <w:rFonts w:ascii="Noto Sans" w:hAnsi="Noto Sans" w:cs="Noto Sans"/>
          <w:color w:val="35363A"/>
        </w:rPr>
        <w:br/>
        <w:t xml:space="preserve">Using </w:t>
      </w:r>
      <w:proofErr w:type="spellStart"/>
      <w:r>
        <w:rPr>
          <w:rFonts w:ascii="Noto Sans" w:hAnsi="Noto Sans" w:cs="Noto Sans"/>
          <w:color w:val="35363A"/>
        </w:rPr>
        <w:t>SurgeryPod</w:t>
      </w:r>
      <w:proofErr w:type="spellEnd"/>
      <w:r>
        <w:rPr>
          <w:rFonts w:ascii="Noto Sans" w:hAnsi="Noto Sans" w:cs="Noto Sans"/>
          <w:color w:val="35363A"/>
        </w:rPr>
        <w:t xml:space="preserve"> is very simple. You interact with a touchscreen computer which will guide you through the process. After you enter your name and date of birth you simply follow the step-by-step instructions! If you are an existing </w:t>
      </w:r>
      <w:proofErr w:type="gramStart"/>
      <w:r>
        <w:rPr>
          <w:rFonts w:ascii="Noto Sans" w:hAnsi="Noto Sans" w:cs="Noto Sans"/>
          <w:color w:val="35363A"/>
        </w:rPr>
        <w:t>patient</w:t>
      </w:r>
      <w:proofErr w:type="gramEnd"/>
      <w:r>
        <w:rPr>
          <w:rFonts w:ascii="Noto Sans" w:hAnsi="Noto Sans" w:cs="Noto Sans"/>
          <w:color w:val="35363A"/>
        </w:rPr>
        <w:t xml:space="preserve"> then here is the typical process you will go through prior to your GP appointment:</w:t>
      </w:r>
    </w:p>
    <w:p w14:paraId="4232A581" w14:textId="77777777" w:rsidR="006C76C4" w:rsidRDefault="006C76C4" w:rsidP="006C76C4">
      <w:pPr>
        <w:pStyle w:val="NormalWeb"/>
        <w:shd w:val="clear" w:color="auto" w:fill="FFFFFF"/>
        <w:spacing w:after="360" w:afterAutospacing="0"/>
        <w:rPr>
          <w:rFonts w:ascii="Noto Sans" w:hAnsi="Noto Sans" w:cs="Noto Sans"/>
          <w:color w:val="35363A"/>
        </w:rPr>
      </w:pPr>
      <w:r>
        <w:rPr>
          <w:rFonts w:ascii="Noto Sans" w:hAnsi="Noto Sans" w:cs="Noto Sans"/>
          <w:color w:val="35363A"/>
        </w:rPr>
        <w:t>1. Enter your name and date of birth</w:t>
      </w:r>
    </w:p>
    <w:p w14:paraId="2C04294B" w14:textId="77777777" w:rsidR="006C76C4" w:rsidRDefault="006C76C4" w:rsidP="006C76C4">
      <w:pPr>
        <w:pStyle w:val="NormalWeb"/>
        <w:shd w:val="clear" w:color="auto" w:fill="FFFFFF"/>
        <w:spacing w:after="360" w:afterAutospacing="0"/>
        <w:rPr>
          <w:rFonts w:ascii="Noto Sans" w:hAnsi="Noto Sans" w:cs="Noto Sans"/>
          <w:color w:val="35363A"/>
        </w:rPr>
      </w:pPr>
      <w:r>
        <w:rPr>
          <w:rFonts w:ascii="Noto Sans" w:hAnsi="Noto Sans" w:cs="Noto Sans"/>
          <w:color w:val="35363A"/>
        </w:rPr>
        <w:t>2. Select ‘Standard Checks’</w:t>
      </w:r>
    </w:p>
    <w:p w14:paraId="36B0FD82" w14:textId="77777777" w:rsidR="006C76C4" w:rsidRDefault="006C76C4" w:rsidP="006C76C4">
      <w:pPr>
        <w:pStyle w:val="NormalWeb"/>
        <w:shd w:val="clear" w:color="auto" w:fill="FFFFFF"/>
        <w:spacing w:after="360" w:afterAutospacing="0"/>
        <w:rPr>
          <w:rFonts w:ascii="Noto Sans" w:hAnsi="Noto Sans" w:cs="Noto Sans"/>
          <w:color w:val="35363A"/>
        </w:rPr>
      </w:pPr>
      <w:r>
        <w:rPr>
          <w:rFonts w:ascii="Noto Sans" w:hAnsi="Noto Sans" w:cs="Noto Sans"/>
          <w:color w:val="35363A"/>
        </w:rPr>
        <w:t>3. Follow the onscreen instructions</w:t>
      </w:r>
    </w:p>
    <w:p w14:paraId="3EFA4735" w14:textId="77777777" w:rsidR="006C76C4" w:rsidRDefault="006C76C4" w:rsidP="006C76C4">
      <w:pPr>
        <w:pStyle w:val="NormalWeb"/>
        <w:shd w:val="clear" w:color="auto" w:fill="FFFFFF"/>
        <w:spacing w:after="360" w:afterAutospacing="0"/>
        <w:rPr>
          <w:rFonts w:ascii="Noto Sans" w:hAnsi="Noto Sans" w:cs="Noto Sans"/>
          <w:color w:val="35363A"/>
        </w:rPr>
      </w:pPr>
      <w:r>
        <w:rPr>
          <w:rFonts w:ascii="Noto Sans" w:hAnsi="Noto Sans" w:cs="Noto Sans"/>
          <w:color w:val="35363A"/>
        </w:rPr>
        <w:t>4. After you complete the session your results are automatically saved on your patient records</w:t>
      </w:r>
    </w:p>
    <w:p w14:paraId="228A9412" w14:textId="77777777" w:rsidR="006C76C4" w:rsidRDefault="006C76C4" w:rsidP="006C76C4">
      <w:pPr>
        <w:pStyle w:val="NormalWeb"/>
        <w:shd w:val="clear" w:color="auto" w:fill="FFFFFF"/>
        <w:spacing w:after="360" w:afterAutospacing="0"/>
        <w:rPr>
          <w:rFonts w:ascii="Noto Sans" w:hAnsi="Noto Sans" w:cs="Noto Sans"/>
          <w:color w:val="35363A"/>
        </w:rPr>
      </w:pPr>
      <w:r w:rsidRPr="006C76C4">
        <w:rPr>
          <w:rFonts w:ascii="Noto Sans" w:hAnsi="Noto Sans" w:cs="Noto Sans"/>
          <w:b/>
          <w:bCs/>
          <w:color w:val="35363A"/>
        </w:rPr>
        <w:t>Who can use it?</w:t>
      </w:r>
      <w:r>
        <w:rPr>
          <w:rFonts w:ascii="Noto Sans" w:hAnsi="Noto Sans" w:cs="Noto Sans"/>
          <w:color w:val="35363A"/>
        </w:rPr>
        <w:br/>
        <w:t xml:space="preserve">Every patient can use it. From those who rarely visit the doctor to those who are regular patients. Due to its simple user interface, regardless of your technical knowledge, you will easily be able to use </w:t>
      </w:r>
      <w:proofErr w:type="spellStart"/>
      <w:r>
        <w:rPr>
          <w:rFonts w:ascii="Noto Sans" w:hAnsi="Noto Sans" w:cs="Noto Sans"/>
          <w:color w:val="35363A"/>
        </w:rPr>
        <w:t>SurgeryPod</w:t>
      </w:r>
      <w:proofErr w:type="spellEnd"/>
      <w:r>
        <w:rPr>
          <w:rFonts w:ascii="Noto Sans" w:hAnsi="Noto Sans" w:cs="Noto Sans"/>
          <w:color w:val="35363A"/>
        </w:rPr>
        <w:t>.</w:t>
      </w:r>
    </w:p>
    <w:p w14:paraId="01A72829" w14:textId="77777777" w:rsidR="00824151" w:rsidRDefault="00824151"/>
    <w:sectPr w:rsidR="0082415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5DAA" w14:textId="77777777" w:rsidR="00957D66" w:rsidRDefault="00957D66" w:rsidP="00957D66">
      <w:r>
        <w:separator/>
      </w:r>
    </w:p>
  </w:endnote>
  <w:endnote w:type="continuationSeparator" w:id="0">
    <w:p w14:paraId="649B00CD" w14:textId="77777777" w:rsidR="00957D66" w:rsidRDefault="00957D66" w:rsidP="0095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F22EA" w14:textId="77777777" w:rsidR="00957D66" w:rsidRDefault="00957D66" w:rsidP="00957D66">
      <w:r>
        <w:separator/>
      </w:r>
    </w:p>
  </w:footnote>
  <w:footnote w:type="continuationSeparator" w:id="0">
    <w:p w14:paraId="11C97FE6" w14:textId="77777777" w:rsidR="00957D66" w:rsidRDefault="00957D66" w:rsidP="00957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F542" w14:textId="77777777" w:rsidR="00957D66" w:rsidRPr="001E1FB9" w:rsidRDefault="00957D66" w:rsidP="00957D66">
    <w:pPr>
      <w:pStyle w:val="Header"/>
      <w:jc w:val="center"/>
      <w:rPr>
        <w:b/>
        <w:bCs/>
        <w:sz w:val="48"/>
        <w:szCs w:val="48"/>
      </w:rPr>
    </w:pPr>
    <w:proofErr w:type="spellStart"/>
    <w:r w:rsidRPr="001E1FB9">
      <w:rPr>
        <w:b/>
        <w:bCs/>
        <w:sz w:val="48"/>
        <w:szCs w:val="48"/>
      </w:rPr>
      <w:t>Gudge</w:t>
    </w:r>
    <w:proofErr w:type="spellEnd"/>
    <w:r w:rsidRPr="001E1FB9">
      <w:rPr>
        <w:b/>
        <w:bCs/>
        <w:sz w:val="48"/>
        <w:szCs w:val="48"/>
      </w:rPr>
      <w:t xml:space="preserve"> Heath Lane Surgery</w:t>
    </w:r>
    <w:r>
      <w:rPr>
        <w:b/>
        <w:bCs/>
        <w:sz w:val="48"/>
        <w:szCs w:val="48"/>
      </w:rPr>
      <w:t>-Patient Update</w:t>
    </w:r>
  </w:p>
  <w:p w14:paraId="45A0CAA7" w14:textId="77777777" w:rsidR="00957D66" w:rsidRDefault="00957D66" w:rsidP="00957D66">
    <w:pPr>
      <w:pStyle w:val="Header"/>
      <w:jc w:val="center"/>
    </w:pPr>
    <w:r>
      <w:rPr>
        <w:noProof/>
      </w:rPr>
      <w:drawing>
        <wp:inline distT="0" distB="0" distL="0" distR="0" wp14:anchorId="62C0BDB8" wp14:editId="173B1AA1">
          <wp:extent cx="504825" cy="504825"/>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504825" cy="504825"/>
                  </a:xfrm>
                  <a:prstGeom prst="rect">
                    <a:avLst/>
                  </a:prstGeom>
                </pic:spPr>
              </pic:pic>
            </a:graphicData>
          </a:graphic>
        </wp:inline>
      </w:drawing>
    </w:r>
    <w:r>
      <w:t>@GudgeHeathLaneDoctorsSurgery</w:t>
    </w:r>
  </w:p>
  <w:p w14:paraId="448B552A" w14:textId="77777777" w:rsidR="00957D66" w:rsidRDefault="00957D66" w:rsidP="00957D66">
    <w:pPr>
      <w:pStyle w:val="Header"/>
      <w:jc w:val="center"/>
    </w:pPr>
    <w:hyperlink r:id="rId3" w:history="1">
      <w:r w:rsidRPr="00121DF1">
        <w:rPr>
          <w:rStyle w:val="Hyperlink"/>
        </w:rPr>
        <w:t>www.gudgeheathsurgery.co.uk</w:t>
      </w:r>
    </w:hyperlink>
  </w:p>
  <w:p w14:paraId="304F06B3" w14:textId="77777777" w:rsidR="00957D66" w:rsidRDefault="00957D66" w:rsidP="00957D66">
    <w:pPr>
      <w:pStyle w:val="Header"/>
      <w:jc w:val="center"/>
    </w:pPr>
    <w:hyperlink r:id="rId4" w:history="1">
      <w:r w:rsidRPr="00121DF1">
        <w:rPr>
          <w:rStyle w:val="Hyperlink"/>
        </w:rPr>
        <w:t>www.farehamandportchesterpcn.gpweb.org.uk</w:t>
      </w:r>
    </w:hyperlink>
  </w:p>
  <w:p w14:paraId="687990BF" w14:textId="77777777" w:rsidR="00957D66" w:rsidRDefault="00957D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C4"/>
    <w:rsid w:val="006C76C4"/>
    <w:rsid w:val="00824151"/>
    <w:rsid w:val="00957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6FBD"/>
  <w15:chartTrackingRefBased/>
  <w15:docId w15:val="{77FCE54E-0769-4997-A7BC-D9971907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76C4"/>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57D66"/>
    <w:pPr>
      <w:tabs>
        <w:tab w:val="center" w:pos="4513"/>
        <w:tab w:val="right" w:pos="9026"/>
      </w:tabs>
    </w:pPr>
  </w:style>
  <w:style w:type="character" w:customStyle="1" w:styleId="HeaderChar">
    <w:name w:val="Header Char"/>
    <w:basedOn w:val="DefaultParagraphFont"/>
    <w:link w:val="Header"/>
    <w:uiPriority w:val="99"/>
    <w:rsid w:val="00957D66"/>
  </w:style>
  <w:style w:type="paragraph" w:styleId="Footer">
    <w:name w:val="footer"/>
    <w:basedOn w:val="Normal"/>
    <w:link w:val="FooterChar"/>
    <w:uiPriority w:val="99"/>
    <w:unhideWhenUsed/>
    <w:rsid w:val="00957D66"/>
    <w:pPr>
      <w:tabs>
        <w:tab w:val="center" w:pos="4513"/>
        <w:tab w:val="right" w:pos="9026"/>
      </w:tabs>
    </w:pPr>
  </w:style>
  <w:style w:type="character" w:customStyle="1" w:styleId="FooterChar">
    <w:name w:val="Footer Char"/>
    <w:basedOn w:val="DefaultParagraphFont"/>
    <w:link w:val="Footer"/>
    <w:uiPriority w:val="99"/>
    <w:rsid w:val="00957D66"/>
  </w:style>
  <w:style w:type="character" w:styleId="Hyperlink">
    <w:name w:val="Hyperlink"/>
    <w:basedOn w:val="DefaultParagraphFont"/>
    <w:uiPriority w:val="99"/>
    <w:unhideWhenUsed/>
    <w:rsid w:val="00957D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gudgeheathsurgery.co.uk" TargetMode="External"/><Relationship Id="rId2" Type="http://schemas.openxmlformats.org/officeDocument/2006/relationships/hyperlink" Target="https://www.privacy-network.it/violazione-dati-facebook-come-proteggersi/" TargetMode="External"/><Relationship Id="rId1" Type="http://schemas.openxmlformats.org/officeDocument/2006/relationships/image" Target="media/image2.png"/><Relationship Id="rId4" Type="http://schemas.openxmlformats.org/officeDocument/2006/relationships/hyperlink" Target="http://www.farehamandportchesterpcn.gpwe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287</Words>
  <Characters>1639</Characters>
  <Application>Microsoft Office Word</Application>
  <DocSecurity>0</DocSecurity>
  <Lines>13</Lines>
  <Paragraphs>3</Paragraphs>
  <ScaleCrop>false</ScaleCrop>
  <Company>NHS England</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SOWERBY, Rachael (GUDGEHEATH LANE SURGERY)</dc:creator>
  <cp:keywords/>
  <dc:description/>
  <cp:lastModifiedBy>SOWERBY, Rachael (GUDGEHEATH LANE SURGERY)</cp:lastModifiedBy>
  <cp:revision>2</cp:revision>
  <dcterms:created xsi:type="dcterms:W3CDTF">2022-07-11T08:14:00Z</dcterms:created>
  <dcterms:modified xsi:type="dcterms:W3CDTF">2022-07-11T09:13:00Z</dcterms:modified>
</cp:coreProperties>
</file>