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F8682" w14:textId="798E0134" w:rsidR="00F9235A" w:rsidRPr="00F86163" w:rsidRDefault="004F289A">
      <w:pPr>
        <w:pStyle w:val="Normal1"/>
        <w:shd w:val="clear" w:color="auto" w:fill="FFFFFF"/>
        <w:tabs>
          <w:tab w:val="left" w:pos="7896"/>
        </w:tabs>
        <w:spacing w:after="280"/>
        <w:ind w:left="-142"/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>Notes of th</w:t>
      </w:r>
      <w:r w:rsidRPr="00F86163">
        <w:rPr>
          <w:rFonts w:ascii="Arial" w:eastAsia="Arial" w:hAnsi="Arial" w:cs="Arial"/>
          <w:b/>
          <w:color w:val="222222"/>
          <w:sz w:val="28"/>
          <w:szCs w:val="28"/>
          <w:u w:val="single"/>
        </w:rPr>
        <w:t>e meeting of the Drayton and Wootton St</w:t>
      </w:r>
      <w:r w:rsidR="000A0E6F" w:rsidRPr="00F86163">
        <w:rPr>
          <w:rFonts w:ascii="Arial" w:eastAsia="Arial" w:hAnsi="Arial" w:cs="Arial"/>
          <w:b/>
          <w:color w:val="222222"/>
          <w:sz w:val="28"/>
          <w:szCs w:val="28"/>
          <w:u w:val="single"/>
        </w:rPr>
        <w:t>reet</w:t>
      </w:r>
      <w:r w:rsidR="00F86163">
        <w:rPr>
          <w:rFonts w:ascii="Arial" w:eastAsia="Arial" w:hAnsi="Arial" w:cs="Arial"/>
          <w:b/>
          <w:color w:val="222222"/>
          <w:sz w:val="28"/>
          <w:szCs w:val="28"/>
          <w:u w:val="single"/>
        </w:rPr>
        <w:t xml:space="preserve"> PPG</w:t>
      </w:r>
    </w:p>
    <w:p w14:paraId="36280EE8" w14:textId="12550D41" w:rsidR="00F9235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>Date: 25th January 2018</w:t>
      </w:r>
      <w:r w:rsidR="00D50B4F" w:rsidRPr="00F86163">
        <w:rPr>
          <w:rFonts w:ascii="Arial" w:eastAsia="Arial" w:hAnsi="Arial" w:cs="Arial"/>
          <w:color w:val="222222"/>
        </w:rPr>
        <w:t>, 7.00-9.00</w:t>
      </w:r>
      <w:r w:rsidR="009F2679" w:rsidRPr="00F86163">
        <w:rPr>
          <w:rFonts w:ascii="Arial" w:eastAsia="Arial" w:hAnsi="Arial" w:cs="Arial"/>
          <w:color w:val="222222"/>
        </w:rPr>
        <w:t xml:space="preserve"> pm</w:t>
      </w:r>
    </w:p>
    <w:p w14:paraId="39D0A07D" w14:textId="77777777" w:rsidR="00F83CE9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b/>
          <w:color w:val="222222"/>
          <w:u w:val="single"/>
        </w:rPr>
        <w:t>Presen</w:t>
      </w:r>
      <w:r w:rsidRPr="00F86163">
        <w:rPr>
          <w:rFonts w:ascii="Arial" w:eastAsia="Arial" w:hAnsi="Arial" w:cs="Arial"/>
          <w:color w:val="222222"/>
          <w:u w:val="single"/>
        </w:rPr>
        <w:t>t</w:t>
      </w:r>
      <w:r w:rsidRPr="00F86163">
        <w:rPr>
          <w:rFonts w:ascii="Arial" w:eastAsia="Arial" w:hAnsi="Arial" w:cs="Arial"/>
          <w:color w:val="222222"/>
        </w:rPr>
        <w:t xml:space="preserve">: </w:t>
      </w:r>
      <w:r w:rsidR="00D32BBD" w:rsidRPr="00F86163">
        <w:rPr>
          <w:rFonts w:ascii="Arial" w:eastAsia="Arial" w:hAnsi="Arial" w:cs="Arial"/>
          <w:color w:val="222222"/>
        </w:rPr>
        <w:t xml:space="preserve"> </w:t>
      </w:r>
    </w:p>
    <w:p w14:paraId="792A4FC7" w14:textId="15573E04" w:rsidR="005407F2" w:rsidRPr="00F86163" w:rsidRDefault="00D32BBD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>M</w:t>
      </w:r>
      <w:r w:rsidR="00FC24C2" w:rsidRPr="00F86163">
        <w:rPr>
          <w:rFonts w:ascii="Arial" w:eastAsia="Arial" w:hAnsi="Arial" w:cs="Arial"/>
          <w:color w:val="222222"/>
        </w:rPr>
        <w:t>ary Ramsey</w:t>
      </w:r>
      <w:r w:rsidR="00F83CE9" w:rsidRPr="00F86163">
        <w:rPr>
          <w:rFonts w:ascii="Arial" w:eastAsia="Arial" w:hAnsi="Arial" w:cs="Arial"/>
          <w:color w:val="222222"/>
        </w:rPr>
        <w:t xml:space="preserve"> (Chair)</w:t>
      </w:r>
      <w:r w:rsidRPr="00F86163">
        <w:rPr>
          <w:rFonts w:ascii="Arial" w:eastAsia="Arial" w:hAnsi="Arial" w:cs="Arial"/>
          <w:color w:val="222222"/>
        </w:rPr>
        <w:t xml:space="preserve">, AP, GK, LI, GB, </w:t>
      </w:r>
      <w:r w:rsidR="00860222" w:rsidRPr="00F86163">
        <w:rPr>
          <w:rFonts w:ascii="Arial" w:eastAsia="Arial" w:hAnsi="Arial" w:cs="Arial"/>
          <w:color w:val="222222"/>
        </w:rPr>
        <w:t xml:space="preserve">MV, SA, </w:t>
      </w:r>
      <w:proofErr w:type="spellStart"/>
      <w:r w:rsidR="00860222" w:rsidRPr="00F86163">
        <w:rPr>
          <w:rFonts w:ascii="Arial" w:eastAsia="Arial" w:hAnsi="Arial" w:cs="Arial"/>
          <w:color w:val="222222"/>
        </w:rPr>
        <w:t>Fr</w:t>
      </w:r>
      <w:proofErr w:type="spellEnd"/>
      <w:r w:rsidR="00860222" w:rsidRPr="00F86163">
        <w:rPr>
          <w:rFonts w:ascii="Arial" w:eastAsia="Arial" w:hAnsi="Arial" w:cs="Arial"/>
          <w:color w:val="222222"/>
        </w:rPr>
        <w:t xml:space="preserve"> A</w:t>
      </w:r>
      <w:r w:rsidR="00F83CE9" w:rsidRPr="00F86163">
        <w:rPr>
          <w:rFonts w:ascii="Arial" w:eastAsia="Arial" w:hAnsi="Arial" w:cs="Arial"/>
          <w:color w:val="222222"/>
        </w:rPr>
        <w:t xml:space="preserve"> </w:t>
      </w:r>
    </w:p>
    <w:p w14:paraId="13A9BCD2" w14:textId="39353C46" w:rsidR="00F9235A" w:rsidRPr="00F86163" w:rsidRDefault="00F83CE9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>S</w:t>
      </w:r>
      <w:r w:rsidR="006F236A" w:rsidRPr="00F86163">
        <w:rPr>
          <w:rFonts w:ascii="Arial" w:eastAsia="Arial" w:hAnsi="Arial" w:cs="Arial"/>
          <w:color w:val="222222"/>
        </w:rPr>
        <w:t>andra Jordan</w:t>
      </w:r>
      <w:r w:rsidRPr="00F86163">
        <w:rPr>
          <w:rFonts w:ascii="Arial" w:eastAsia="Arial" w:hAnsi="Arial" w:cs="Arial"/>
          <w:color w:val="222222"/>
        </w:rPr>
        <w:t xml:space="preserve"> (Practice Manager), </w:t>
      </w:r>
      <w:r w:rsidR="00860222" w:rsidRPr="00F86163">
        <w:rPr>
          <w:rFonts w:ascii="Arial" w:eastAsia="Arial" w:hAnsi="Arial" w:cs="Arial"/>
          <w:color w:val="222222"/>
        </w:rPr>
        <w:t xml:space="preserve">Dr </w:t>
      </w:r>
      <w:proofErr w:type="spellStart"/>
      <w:r w:rsidR="00860222" w:rsidRPr="00F86163">
        <w:rPr>
          <w:rFonts w:ascii="Arial" w:eastAsia="Arial" w:hAnsi="Arial" w:cs="Arial"/>
          <w:color w:val="222222"/>
        </w:rPr>
        <w:t>Swindells</w:t>
      </w:r>
      <w:proofErr w:type="spellEnd"/>
      <w:r w:rsidRPr="00F86163">
        <w:rPr>
          <w:rFonts w:ascii="Arial" w:eastAsia="Arial" w:hAnsi="Arial" w:cs="Arial"/>
          <w:color w:val="222222"/>
        </w:rPr>
        <w:t xml:space="preserve"> </w:t>
      </w:r>
      <w:r w:rsidR="00FC24C2" w:rsidRPr="00F86163">
        <w:rPr>
          <w:rFonts w:ascii="Arial" w:eastAsia="Arial" w:hAnsi="Arial" w:cs="Arial"/>
          <w:color w:val="222222"/>
        </w:rPr>
        <w:t xml:space="preserve">and </w:t>
      </w:r>
      <w:r w:rsidR="00860222" w:rsidRPr="00F86163">
        <w:rPr>
          <w:rFonts w:ascii="Arial" w:eastAsia="Arial" w:hAnsi="Arial" w:cs="Arial"/>
          <w:color w:val="222222"/>
        </w:rPr>
        <w:t>Dr Drake</w:t>
      </w:r>
      <w:r w:rsidRPr="00F86163">
        <w:rPr>
          <w:rFonts w:ascii="Arial" w:eastAsia="Arial" w:hAnsi="Arial" w:cs="Arial"/>
          <w:color w:val="222222"/>
        </w:rPr>
        <w:t xml:space="preserve"> </w:t>
      </w:r>
      <w:r w:rsidR="005407F2" w:rsidRPr="00F86163">
        <w:rPr>
          <w:rFonts w:ascii="Arial" w:eastAsia="Arial" w:hAnsi="Arial" w:cs="Arial"/>
          <w:color w:val="222222"/>
        </w:rPr>
        <w:t>joined the meeting around 8</w:t>
      </w:r>
      <w:r w:rsidR="00AB53E7" w:rsidRPr="00F86163">
        <w:rPr>
          <w:rFonts w:ascii="Arial" w:eastAsia="Arial" w:hAnsi="Arial" w:cs="Arial"/>
          <w:color w:val="222222"/>
        </w:rPr>
        <w:t>.00</w:t>
      </w:r>
      <w:r w:rsidR="009F2679" w:rsidRPr="00F86163">
        <w:rPr>
          <w:rFonts w:ascii="Arial" w:eastAsia="Arial" w:hAnsi="Arial" w:cs="Arial"/>
          <w:color w:val="222222"/>
        </w:rPr>
        <w:t xml:space="preserve"> pm</w:t>
      </w:r>
    </w:p>
    <w:p w14:paraId="71BD7CDB" w14:textId="644DB550" w:rsidR="00F9235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b/>
          <w:color w:val="222222"/>
        </w:rPr>
        <w:t>Apologies</w:t>
      </w:r>
      <w:r w:rsidRPr="00F86163">
        <w:rPr>
          <w:rFonts w:ascii="Arial" w:eastAsia="Arial" w:hAnsi="Arial" w:cs="Arial"/>
          <w:color w:val="222222"/>
        </w:rPr>
        <w:t xml:space="preserve">:  </w:t>
      </w:r>
      <w:r w:rsidR="00F83CE9" w:rsidRPr="00F86163">
        <w:rPr>
          <w:rFonts w:ascii="Arial" w:eastAsia="Arial" w:hAnsi="Arial" w:cs="Arial"/>
          <w:color w:val="222222"/>
        </w:rPr>
        <w:t>JE, MN</w:t>
      </w:r>
      <w:r w:rsidR="00860222" w:rsidRPr="00F86163">
        <w:rPr>
          <w:rFonts w:ascii="Arial" w:eastAsia="Arial" w:hAnsi="Arial" w:cs="Arial"/>
          <w:color w:val="222222"/>
        </w:rPr>
        <w:t>, LM</w:t>
      </w:r>
      <w:r w:rsidR="00F83CE9" w:rsidRPr="00F86163">
        <w:rPr>
          <w:rFonts w:ascii="Arial" w:eastAsia="Arial" w:hAnsi="Arial" w:cs="Arial"/>
          <w:color w:val="222222"/>
        </w:rPr>
        <w:t xml:space="preserve"> </w:t>
      </w:r>
    </w:p>
    <w:p w14:paraId="0D6BE316" w14:textId="6BF7EBE7" w:rsidR="004F289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>Two members (A</w:t>
      </w:r>
      <w:r w:rsidR="00D32BBD" w:rsidRPr="00F86163">
        <w:rPr>
          <w:rFonts w:ascii="Arial" w:eastAsia="Arial" w:hAnsi="Arial" w:cs="Arial"/>
          <w:color w:val="222222"/>
        </w:rPr>
        <w:t xml:space="preserve">M, </w:t>
      </w:r>
      <w:r w:rsidR="00860222" w:rsidRPr="00F86163">
        <w:rPr>
          <w:rFonts w:ascii="Arial" w:eastAsia="Arial" w:hAnsi="Arial" w:cs="Arial"/>
          <w:color w:val="222222"/>
        </w:rPr>
        <w:t>JR</w:t>
      </w:r>
      <w:r w:rsidR="00F83CE9" w:rsidRPr="00F86163">
        <w:rPr>
          <w:rFonts w:ascii="Arial" w:eastAsia="Arial" w:hAnsi="Arial" w:cs="Arial"/>
          <w:color w:val="222222"/>
        </w:rPr>
        <w:t>) have resigned</w:t>
      </w:r>
    </w:p>
    <w:p w14:paraId="5B48BFF5" w14:textId="03E5DEC3" w:rsidR="00F9235A" w:rsidRPr="00F86163" w:rsidRDefault="004F289A" w:rsidP="00B62A9B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i/>
          <w:color w:val="222222"/>
        </w:rPr>
      </w:pPr>
      <w:proofErr w:type="gramStart"/>
      <w:r w:rsidRPr="00F86163">
        <w:rPr>
          <w:rFonts w:ascii="Arial" w:eastAsia="Arial" w:hAnsi="Arial" w:cs="Arial"/>
          <w:i/>
          <w:color w:val="222222"/>
        </w:rPr>
        <w:t xml:space="preserve">Notes </w:t>
      </w:r>
      <w:r w:rsidR="00F83CE9" w:rsidRPr="00F86163">
        <w:rPr>
          <w:rFonts w:ascii="Arial" w:eastAsia="Arial" w:hAnsi="Arial" w:cs="Arial"/>
          <w:i/>
          <w:color w:val="222222"/>
        </w:rPr>
        <w:t>for the meeting were taken by AP and GK</w:t>
      </w:r>
      <w:proofErr w:type="gramEnd"/>
    </w:p>
    <w:p w14:paraId="10F8FABD" w14:textId="77777777" w:rsidR="00F9235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b/>
          <w:color w:val="222222"/>
          <w:u w:val="single"/>
        </w:rPr>
      </w:pPr>
      <w:r w:rsidRPr="00F86163">
        <w:rPr>
          <w:rFonts w:ascii="Arial" w:eastAsia="Arial" w:hAnsi="Arial" w:cs="Arial"/>
          <w:b/>
          <w:color w:val="222222"/>
          <w:u w:val="single"/>
        </w:rPr>
        <w:t>Minutes of the last meeting and matters arising:</w:t>
      </w:r>
    </w:p>
    <w:p w14:paraId="3AB7EB3E" w14:textId="66A980E8" w:rsidR="00F9235A" w:rsidRPr="00F86163" w:rsidRDefault="0009435E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>The m</w:t>
      </w:r>
      <w:r w:rsidR="004F289A" w:rsidRPr="00F86163">
        <w:rPr>
          <w:rFonts w:ascii="Arial" w:eastAsia="Arial" w:hAnsi="Arial" w:cs="Arial"/>
          <w:color w:val="222222"/>
        </w:rPr>
        <w:t xml:space="preserve">inutes </w:t>
      </w:r>
      <w:r w:rsidR="0070568F" w:rsidRPr="00F86163">
        <w:rPr>
          <w:rFonts w:ascii="Arial" w:eastAsia="Arial" w:hAnsi="Arial" w:cs="Arial"/>
          <w:color w:val="222222"/>
        </w:rPr>
        <w:t xml:space="preserve">of the last meeting were </w:t>
      </w:r>
      <w:r w:rsidR="004F289A" w:rsidRPr="00F86163">
        <w:rPr>
          <w:rFonts w:ascii="Arial" w:eastAsia="Arial" w:hAnsi="Arial" w:cs="Arial"/>
          <w:color w:val="222222"/>
        </w:rPr>
        <w:t xml:space="preserve">agreed.  </w:t>
      </w:r>
    </w:p>
    <w:p w14:paraId="3CC88769" w14:textId="0198C382" w:rsidR="00F9235A" w:rsidRPr="00F86163" w:rsidRDefault="00F83CE9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>M</w:t>
      </w:r>
      <w:r w:rsidR="00FC24C2" w:rsidRPr="00F86163">
        <w:rPr>
          <w:rFonts w:ascii="Arial" w:eastAsia="Arial" w:hAnsi="Arial" w:cs="Arial"/>
          <w:color w:val="222222"/>
        </w:rPr>
        <w:t>ary</w:t>
      </w:r>
      <w:r w:rsidR="004F289A" w:rsidRPr="00F86163">
        <w:rPr>
          <w:rFonts w:ascii="Arial" w:eastAsia="Arial" w:hAnsi="Arial" w:cs="Arial"/>
          <w:color w:val="222222"/>
        </w:rPr>
        <w:t xml:space="preserve"> reported that the PPG noticeboard would be sited above the bookshelf in The Drayton Surgery waiting area.</w:t>
      </w:r>
      <w:r w:rsidRPr="00F86163">
        <w:rPr>
          <w:rFonts w:ascii="Arial" w:eastAsia="Arial" w:hAnsi="Arial" w:cs="Arial"/>
          <w:color w:val="222222"/>
        </w:rPr>
        <w:t xml:space="preserve"> A </w:t>
      </w:r>
      <w:r w:rsidR="00F86163" w:rsidRPr="00F86163">
        <w:rPr>
          <w:rFonts w:ascii="Arial" w:eastAsia="Arial" w:hAnsi="Arial" w:cs="Arial"/>
          <w:color w:val="222222"/>
        </w:rPr>
        <w:t xml:space="preserve">suitable </w:t>
      </w:r>
      <w:r w:rsidRPr="00F86163">
        <w:rPr>
          <w:rFonts w:ascii="Arial" w:eastAsia="Arial" w:hAnsi="Arial" w:cs="Arial"/>
          <w:color w:val="222222"/>
        </w:rPr>
        <w:t>site w</w:t>
      </w:r>
      <w:r w:rsidR="00F86163" w:rsidRPr="00F86163">
        <w:rPr>
          <w:rFonts w:ascii="Arial" w:eastAsia="Arial" w:hAnsi="Arial" w:cs="Arial"/>
          <w:color w:val="222222"/>
        </w:rPr>
        <w:t>ill</w:t>
      </w:r>
      <w:r w:rsidRPr="00F86163">
        <w:rPr>
          <w:rFonts w:ascii="Arial" w:eastAsia="Arial" w:hAnsi="Arial" w:cs="Arial"/>
          <w:color w:val="222222"/>
        </w:rPr>
        <w:t xml:space="preserve"> also be found in </w:t>
      </w:r>
      <w:proofErr w:type="spellStart"/>
      <w:r w:rsidRPr="00F86163">
        <w:rPr>
          <w:rFonts w:ascii="Arial" w:eastAsia="Arial" w:hAnsi="Arial" w:cs="Arial"/>
          <w:color w:val="222222"/>
        </w:rPr>
        <w:t>Woo</w:t>
      </w:r>
      <w:r w:rsidR="00860222" w:rsidRPr="00F86163">
        <w:rPr>
          <w:rFonts w:ascii="Arial" w:eastAsia="Arial" w:hAnsi="Arial" w:cs="Arial"/>
          <w:color w:val="222222"/>
        </w:rPr>
        <w:t>t</w:t>
      </w:r>
      <w:r w:rsidRPr="00F86163">
        <w:rPr>
          <w:rFonts w:ascii="Arial" w:eastAsia="Arial" w:hAnsi="Arial" w:cs="Arial"/>
          <w:color w:val="222222"/>
        </w:rPr>
        <w:t>ton</w:t>
      </w:r>
      <w:proofErr w:type="spellEnd"/>
      <w:r w:rsidRPr="00F86163">
        <w:rPr>
          <w:rFonts w:ascii="Arial" w:eastAsia="Arial" w:hAnsi="Arial" w:cs="Arial"/>
          <w:color w:val="222222"/>
        </w:rPr>
        <w:t xml:space="preserve"> St Surgery.</w:t>
      </w:r>
    </w:p>
    <w:p w14:paraId="73FF9178" w14:textId="5C90F79D" w:rsidR="00F9235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>MR Reported that the duplicate NAPP information pack has yet to be received</w:t>
      </w:r>
      <w:r w:rsidR="00F83CE9" w:rsidRPr="00F86163">
        <w:rPr>
          <w:rFonts w:ascii="Arial" w:eastAsia="Arial" w:hAnsi="Arial" w:cs="Arial"/>
          <w:color w:val="222222"/>
        </w:rPr>
        <w:t xml:space="preserve">, since the first one </w:t>
      </w:r>
      <w:r w:rsidR="00EA6542" w:rsidRPr="00F86163">
        <w:rPr>
          <w:rFonts w:ascii="Arial" w:eastAsia="Arial" w:hAnsi="Arial" w:cs="Arial"/>
          <w:color w:val="222222"/>
        </w:rPr>
        <w:t xml:space="preserve">sent </w:t>
      </w:r>
      <w:r w:rsidR="00D50B4F" w:rsidRPr="00F86163">
        <w:rPr>
          <w:rFonts w:ascii="Arial" w:eastAsia="Arial" w:hAnsi="Arial" w:cs="Arial"/>
          <w:color w:val="222222"/>
        </w:rPr>
        <w:t>was no longer available</w:t>
      </w:r>
      <w:r w:rsidR="00F86163" w:rsidRPr="00F86163">
        <w:rPr>
          <w:rFonts w:ascii="Arial" w:eastAsia="Arial" w:hAnsi="Arial" w:cs="Arial"/>
          <w:color w:val="222222"/>
        </w:rPr>
        <w:t xml:space="preserve"> to us</w:t>
      </w:r>
      <w:r w:rsidRPr="00F86163">
        <w:rPr>
          <w:rFonts w:ascii="Arial" w:eastAsia="Arial" w:hAnsi="Arial" w:cs="Arial"/>
          <w:color w:val="222222"/>
        </w:rPr>
        <w:t>.</w:t>
      </w:r>
    </w:p>
    <w:p w14:paraId="2E7CAFFE" w14:textId="77777777" w:rsidR="00F9235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 xml:space="preserve">Dementia concerns around noise level in waiting area have diminished considerably following the new </w:t>
      </w:r>
      <w:r w:rsidR="00D50B4F" w:rsidRPr="00F86163">
        <w:rPr>
          <w:rFonts w:ascii="Arial" w:eastAsia="Arial" w:hAnsi="Arial" w:cs="Arial"/>
          <w:color w:val="222222"/>
        </w:rPr>
        <w:t xml:space="preserve">patient </w:t>
      </w:r>
      <w:r w:rsidRPr="00F86163">
        <w:rPr>
          <w:rFonts w:ascii="Arial" w:eastAsia="Arial" w:hAnsi="Arial" w:cs="Arial"/>
          <w:color w:val="222222"/>
        </w:rPr>
        <w:t>appointment arrangements being implemented.</w:t>
      </w:r>
    </w:p>
    <w:p w14:paraId="00785F72" w14:textId="4596CFB1" w:rsidR="00D50B4F" w:rsidRPr="00F86163" w:rsidRDefault="00D50B4F" w:rsidP="00D50B4F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b/>
          <w:color w:val="222222"/>
        </w:rPr>
      </w:pPr>
      <w:r w:rsidRPr="00F86163">
        <w:rPr>
          <w:rFonts w:ascii="Arial" w:eastAsia="Arial" w:hAnsi="Arial" w:cs="Arial"/>
          <w:color w:val="222222"/>
        </w:rPr>
        <w:t>MV reported ambiguities in t</w:t>
      </w:r>
      <w:r w:rsidR="004F289A" w:rsidRPr="00F86163">
        <w:rPr>
          <w:rFonts w:ascii="Arial" w:eastAsia="Arial" w:hAnsi="Arial" w:cs="Arial"/>
          <w:color w:val="222222"/>
        </w:rPr>
        <w:t xml:space="preserve">he wording of the responses from the on-line prescription system </w:t>
      </w:r>
      <w:r w:rsidRPr="00F86163">
        <w:rPr>
          <w:rFonts w:ascii="Arial" w:eastAsia="Arial" w:hAnsi="Arial" w:cs="Arial"/>
          <w:color w:val="222222"/>
        </w:rPr>
        <w:t xml:space="preserve">as </w:t>
      </w:r>
      <w:r w:rsidR="004F289A" w:rsidRPr="00F86163">
        <w:rPr>
          <w:rFonts w:ascii="Arial" w:eastAsia="Arial" w:hAnsi="Arial" w:cs="Arial"/>
          <w:color w:val="222222"/>
        </w:rPr>
        <w:t xml:space="preserve">the “prescription ready for collection” </w:t>
      </w:r>
      <w:r w:rsidRPr="00F86163">
        <w:rPr>
          <w:rFonts w:ascii="Arial" w:eastAsia="Arial" w:hAnsi="Arial" w:cs="Arial"/>
          <w:color w:val="222222"/>
        </w:rPr>
        <w:t>dates conflict</w:t>
      </w:r>
      <w:r w:rsidR="004F289A" w:rsidRPr="00F86163">
        <w:rPr>
          <w:rFonts w:ascii="Arial" w:eastAsia="Arial" w:hAnsi="Arial" w:cs="Arial"/>
          <w:color w:val="222222"/>
        </w:rPr>
        <w:t>.</w:t>
      </w:r>
      <w:r w:rsidRPr="00F86163">
        <w:rPr>
          <w:rFonts w:ascii="Arial" w:eastAsia="Arial" w:hAnsi="Arial" w:cs="Arial"/>
          <w:color w:val="222222"/>
        </w:rPr>
        <w:t xml:space="preserve"> This will be reviewed by the practice. It was noted that in reality, prescriptions are </w:t>
      </w:r>
      <w:r w:rsidR="00EA6542" w:rsidRPr="00F86163">
        <w:rPr>
          <w:rFonts w:ascii="Arial" w:eastAsia="Arial" w:hAnsi="Arial" w:cs="Arial"/>
          <w:color w:val="222222"/>
        </w:rPr>
        <w:t>often</w:t>
      </w:r>
      <w:r w:rsidRPr="00F86163">
        <w:rPr>
          <w:rFonts w:ascii="Arial" w:eastAsia="Arial" w:hAnsi="Arial" w:cs="Arial"/>
          <w:color w:val="222222"/>
        </w:rPr>
        <w:t xml:space="preserve"> ready in 1-2 working days. However, there are occasionally unavoidable delays</w:t>
      </w:r>
      <w:r w:rsidRPr="00F86163">
        <w:rPr>
          <w:rFonts w:ascii="Arial" w:eastAsia="Arial" w:hAnsi="Arial" w:cs="Arial"/>
          <w:b/>
          <w:color w:val="222222"/>
        </w:rPr>
        <w:t xml:space="preserve">. Action </w:t>
      </w:r>
      <w:r w:rsidR="00A81540" w:rsidRPr="00F86163">
        <w:rPr>
          <w:rFonts w:ascii="Arial" w:eastAsia="Arial" w:hAnsi="Arial" w:cs="Arial"/>
          <w:b/>
          <w:color w:val="222222"/>
        </w:rPr>
        <w:t>1  (</w:t>
      </w:r>
      <w:r w:rsidR="006F236A" w:rsidRPr="00F86163">
        <w:rPr>
          <w:rFonts w:ascii="Arial" w:eastAsia="Arial" w:hAnsi="Arial" w:cs="Arial"/>
          <w:b/>
          <w:color w:val="222222"/>
        </w:rPr>
        <w:t>Sandra</w:t>
      </w:r>
      <w:r w:rsidR="00A81540" w:rsidRPr="00F86163">
        <w:rPr>
          <w:rFonts w:ascii="Arial" w:eastAsia="Arial" w:hAnsi="Arial" w:cs="Arial"/>
          <w:b/>
          <w:color w:val="222222"/>
        </w:rPr>
        <w:t>)</w:t>
      </w:r>
    </w:p>
    <w:p w14:paraId="24F2466C" w14:textId="5E7E3338" w:rsidR="00F9235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 xml:space="preserve">Drayton and </w:t>
      </w:r>
      <w:proofErr w:type="spellStart"/>
      <w:r w:rsidRPr="00F86163">
        <w:rPr>
          <w:rFonts w:ascii="Arial" w:eastAsia="Arial" w:hAnsi="Arial" w:cs="Arial"/>
          <w:color w:val="222222"/>
        </w:rPr>
        <w:t>Woo</w:t>
      </w:r>
      <w:r w:rsidR="00860222" w:rsidRPr="00F86163">
        <w:rPr>
          <w:rFonts w:ascii="Arial" w:eastAsia="Arial" w:hAnsi="Arial" w:cs="Arial"/>
          <w:color w:val="222222"/>
        </w:rPr>
        <w:t>t</w:t>
      </w:r>
      <w:r w:rsidRPr="00F86163">
        <w:rPr>
          <w:rFonts w:ascii="Arial" w:eastAsia="Arial" w:hAnsi="Arial" w:cs="Arial"/>
          <w:color w:val="222222"/>
        </w:rPr>
        <w:t>ton</w:t>
      </w:r>
      <w:proofErr w:type="spellEnd"/>
      <w:r w:rsidRPr="00F86163">
        <w:rPr>
          <w:rFonts w:ascii="Arial" w:eastAsia="Arial" w:hAnsi="Arial" w:cs="Arial"/>
          <w:color w:val="222222"/>
        </w:rPr>
        <w:t xml:space="preserve"> Street PPG will shortly produce a newsletter identifying the PPG progress made and highlighting some of the Receptionist processes when dealing with initial patient telephone requests for appointments.</w:t>
      </w:r>
      <w:r w:rsidR="00A81540" w:rsidRPr="00F86163">
        <w:rPr>
          <w:rFonts w:ascii="Arial" w:eastAsia="Arial" w:hAnsi="Arial" w:cs="Arial"/>
          <w:color w:val="222222"/>
        </w:rPr>
        <w:t xml:space="preserve"> </w:t>
      </w:r>
      <w:r w:rsidR="00A81540" w:rsidRPr="00F86163">
        <w:rPr>
          <w:rFonts w:ascii="Arial" w:eastAsia="Arial" w:hAnsi="Arial" w:cs="Arial"/>
          <w:b/>
          <w:color w:val="222222"/>
        </w:rPr>
        <w:t>Action 2 (</w:t>
      </w:r>
      <w:r w:rsidR="00F86163" w:rsidRPr="00F86163">
        <w:rPr>
          <w:rFonts w:ascii="Arial" w:eastAsia="Arial" w:hAnsi="Arial" w:cs="Arial"/>
          <w:b/>
          <w:color w:val="222222"/>
        </w:rPr>
        <w:t>Sandra</w:t>
      </w:r>
      <w:r w:rsidR="00A81540" w:rsidRPr="00F86163">
        <w:rPr>
          <w:rFonts w:ascii="Arial" w:eastAsia="Arial" w:hAnsi="Arial" w:cs="Arial"/>
          <w:b/>
          <w:color w:val="222222"/>
        </w:rPr>
        <w:t>)</w:t>
      </w:r>
    </w:p>
    <w:p w14:paraId="7D8464F0" w14:textId="71A93941" w:rsidR="00F9235A" w:rsidRPr="00F86163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 w:rsidRPr="00F86163">
        <w:rPr>
          <w:rFonts w:ascii="Arial" w:eastAsia="Arial" w:hAnsi="Arial" w:cs="Arial"/>
          <w:color w:val="222222"/>
        </w:rPr>
        <w:t xml:space="preserve">The group discussed the Virtual PPG options and on-line access. </w:t>
      </w:r>
      <w:proofErr w:type="spellStart"/>
      <w:r w:rsidR="00860222" w:rsidRPr="00F86163">
        <w:rPr>
          <w:rFonts w:ascii="Arial" w:eastAsia="Arial" w:hAnsi="Arial" w:cs="Arial"/>
          <w:color w:val="222222"/>
        </w:rPr>
        <w:t>Fr</w:t>
      </w:r>
      <w:proofErr w:type="spellEnd"/>
      <w:r w:rsidR="00860222" w:rsidRPr="00F86163">
        <w:rPr>
          <w:rFonts w:ascii="Arial" w:eastAsia="Arial" w:hAnsi="Arial" w:cs="Arial"/>
          <w:color w:val="222222"/>
        </w:rPr>
        <w:t xml:space="preserve"> A</w:t>
      </w:r>
      <w:r w:rsidR="007D7E4B" w:rsidRPr="00F86163">
        <w:rPr>
          <w:rFonts w:ascii="Arial" w:eastAsia="Arial" w:hAnsi="Arial" w:cs="Arial"/>
          <w:color w:val="222222"/>
        </w:rPr>
        <w:t xml:space="preserve"> </w:t>
      </w:r>
      <w:r w:rsidRPr="00F86163">
        <w:rPr>
          <w:rFonts w:ascii="Arial" w:eastAsia="Arial" w:hAnsi="Arial" w:cs="Arial"/>
          <w:color w:val="222222"/>
        </w:rPr>
        <w:t xml:space="preserve">&amp; GB have progressed the Group e-mail arrangement and </w:t>
      </w:r>
      <w:r w:rsidR="006E7C67" w:rsidRPr="00F86163">
        <w:rPr>
          <w:rFonts w:ascii="Arial" w:eastAsia="Arial" w:hAnsi="Arial" w:cs="Arial"/>
          <w:color w:val="222222"/>
        </w:rPr>
        <w:t>it was</w:t>
      </w:r>
      <w:r w:rsidR="00D50B4F" w:rsidRPr="00F86163">
        <w:rPr>
          <w:rFonts w:ascii="Arial" w:eastAsia="Arial" w:hAnsi="Arial" w:cs="Arial"/>
          <w:color w:val="222222"/>
        </w:rPr>
        <w:t xml:space="preserve"> </w:t>
      </w:r>
      <w:r w:rsidRPr="00F86163">
        <w:rPr>
          <w:rFonts w:ascii="Arial" w:eastAsia="Arial" w:hAnsi="Arial" w:cs="Arial"/>
          <w:color w:val="222222"/>
        </w:rPr>
        <w:t xml:space="preserve">agreed that a </w:t>
      </w:r>
      <w:r w:rsidR="00F86163" w:rsidRPr="00F86163">
        <w:rPr>
          <w:rFonts w:ascii="Arial" w:eastAsia="Arial" w:hAnsi="Arial" w:cs="Arial"/>
          <w:color w:val="222222"/>
        </w:rPr>
        <w:t xml:space="preserve">small </w:t>
      </w:r>
      <w:r w:rsidRPr="00F86163">
        <w:rPr>
          <w:rFonts w:ascii="Arial" w:eastAsia="Arial" w:hAnsi="Arial" w:cs="Arial"/>
          <w:color w:val="222222"/>
        </w:rPr>
        <w:t xml:space="preserve">working group would try to obtain access to other local PPG’s that already have a Virtual group in place in order to identify the </w:t>
      </w:r>
      <w:r w:rsidR="00F86163" w:rsidRPr="00F86163">
        <w:rPr>
          <w:rFonts w:ascii="Arial" w:eastAsia="Arial" w:hAnsi="Arial" w:cs="Arial"/>
          <w:color w:val="222222"/>
        </w:rPr>
        <w:t>optimum solution</w:t>
      </w:r>
      <w:r w:rsidRPr="00F86163">
        <w:rPr>
          <w:rFonts w:ascii="Arial" w:eastAsia="Arial" w:hAnsi="Arial" w:cs="Arial"/>
          <w:color w:val="222222"/>
        </w:rPr>
        <w:t>.</w:t>
      </w:r>
    </w:p>
    <w:p w14:paraId="5B21505F" w14:textId="77777777" w:rsidR="00477DF3" w:rsidRPr="00F86163" w:rsidRDefault="00477DF3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b/>
          <w:color w:val="222222"/>
        </w:rPr>
      </w:pPr>
      <w:r w:rsidRPr="00F86163">
        <w:rPr>
          <w:rFonts w:ascii="Arial" w:eastAsia="Arial" w:hAnsi="Arial" w:cs="Arial"/>
          <w:color w:val="222222"/>
        </w:rPr>
        <w:t xml:space="preserve">GK noted that it is </w:t>
      </w:r>
      <w:r w:rsidR="00EA6542" w:rsidRPr="00F86163">
        <w:rPr>
          <w:rFonts w:ascii="Arial" w:eastAsia="Arial" w:hAnsi="Arial" w:cs="Arial"/>
          <w:color w:val="222222"/>
        </w:rPr>
        <w:t>quite difficult</w:t>
      </w:r>
      <w:r w:rsidRPr="00F86163">
        <w:rPr>
          <w:rFonts w:ascii="Arial" w:eastAsia="Arial" w:hAnsi="Arial" w:cs="Arial"/>
          <w:color w:val="222222"/>
        </w:rPr>
        <w:t xml:space="preserve"> explaining to a prospective virtual member how to </w:t>
      </w:r>
      <w:r w:rsidR="000A2C5E" w:rsidRPr="00F86163">
        <w:rPr>
          <w:rFonts w:ascii="Arial" w:eastAsia="Arial" w:hAnsi="Arial" w:cs="Arial"/>
          <w:color w:val="222222"/>
        </w:rPr>
        <w:t xml:space="preserve">navigate the Practice web site and </w:t>
      </w:r>
      <w:r w:rsidRPr="00F86163">
        <w:rPr>
          <w:rFonts w:ascii="Arial" w:eastAsia="Arial" w:hAnsi="Arial" w:cs="Arial"/>
          <w:color w:val="222222"/>
        </w:rPr>
        <w:t>register for the Patient Reference Group on-line. An alternative is to send them the form as an attachment and they can send back the completed form. He has a few interested patients and will try this out with them.</w:t>
      </w:r>
      <w:r w:rsidR="00183AED" w:rsidRPr="00F86163">
        <w:rPr>
          <w:rFonts w:ascii="Arial" w:eastAsia="Arial" w:hAnsi="Arial" w:cs="Arial"/>
          <w:color w:val="222222"/>
        </w:rPr>
        <w:t xml:space="preserve"> </w:t>
      </w:r>
      <w:r w:rsidR="00183AED" w:rsidRPr="00F86163">
        <w:rPr>
          <w:rFonts w:ascii="Arial" w:eastAsia="Arial" w:hAnsi="Arial" w:cs="Arial"/>
          <w:b/>
          <w:color w:val="222222"/>
        </w:rPr>
        <w:t>Action 3 (GK)</w:t>
      </w:r>
    </w:p>
    <w:p w14:paraId="60B1C3DF" w14:textId="25D1F55E" w:rsidR="000A0E6F" w:rsidRPr="00E825D3" w:rsidRDefault="000A0E6F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b/>
          <w:color w:val="222222"/>
        </w:rPr>
      </w:pPr>
      <w:r w:rsidRPr="00F86163">
        <w:rPr>
          <w:rFonts w:ascii="Arial" w:eastAsia="Arial" w:hAnsi="Arial" w:cs="Arial"/>
          <w:color w:val="222222"/>
        </w:rPr>
        <w:t>Group members to encourage patients to sign up for the virtual PPG (</w:t>
      </w:r>
      <w:r w:rsidR="00195B06" w:rsidRPr="00F86163">
        <w:rPr>
          <w:rFonts w:ascii="Arial" w:eastAsia="Arial" w:hAnsi="Arial" w:cs="Arial"/>
          <w:color w:val="222222"/>
        </w:rPr>
        <w:t xml:space="preserve">or </w:t>
      </w:r>
      <w:r w:rsidRPr="00F86163">
        <w:rPr>
          <w:rFonts w:ascii="Arial" w:eastAsia="Arial" w:hAnsi="Arial" w:cs="Arial"/>
          <w:color w:val="222222"/>
        </w:rPr>
        <w:t>Patient Reference Group</w:t>
      </w:r>
      <w:proofErr w:type="gramStart"/>
      <w:r w:rsidRPr="00F86163">
        <w:rPr>
          <w:rFonts w:ascii="Arial" w:eastAsia="Arial" w:hAnsi="Arial" w:cs="Arial"/>
          <w:color w:val="222222"/>
        </w:rPr>
        <w:t xml:space="preserve">)  </w:t>
      </w:r>
      <w:r w:rsidRPr="00F86163">
        <w:rPr>
          <w:rFonts w:ascii="Arial" w:eastAsia="Arial" w:hAnsi="Arial" w:cs="Arial"/>
          <w:b/>
          <w:color w:val="222222"/>
        </w:rPr>
        <w:t>Action</w:t>
      </w:r>
      <w:proofErr w:type="gramEnd"/>
      <w:r w:rsidRPr="00F86163">
        <w:rPr>
          <w:rFonts w:ascii="Arial" w:eastAsia="Arial" w:hAnsi="Arial" w:cs="Arial"/>
          <w:b/>
          <w:color w:val="222222"/>
        </w:rPr>
        <w:t xml:space="preserve"> </w:t>
      </w:r>
      <w:r w:rsidR="006F236A" w:rsidRPr="00F86163">
        <w:rPr>
          <w:rFonts w:ascii="Arial" w:eastAsia="Arial" w:hAnsi="Arial" w:cs="Arial"/>
          <w:b/>
          <w:color w:val="222222"/>
        </w:rPr>
        <w:t>4</w:t>
      </w:r>
      <w:r w:rsidR="0070568F" w:rsidRPr="00F86163">
        <w:rPr>
          <w:rFonts w:ascii="Arial" w:eastAsia="Arial" w:hAnsi="Arial" w:cs="Arial"/>
          <w:b/>
          <w:color w:val="222222"/>
        </w:rPr>
        <w:t xml:space="preserve"> (all)</w:t>
      </w:r>
    </w:p>
    <w:p w14:paraId="28153470" w14:textId="643379BB" w:rsidR="00F9235A" w:rsidRDefault="004F289A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</w:t>
      </w:r>
      <w:proofErr w:type="gramStart"/>
      <w:r w:rsidR="00EA6542">
        <w:rPr>
          <w:rFonts w:ascii="Arial" w:eastAsia="Arial" w:hAnsi="Arial" w:cs="Arial"/>
          <w:color w:val="222222"/>
        </w:rPr>
        <w:t>A discussion of the precise role of the virtual PPG gr</w:t>
      </w:r>
      <w:r w:rsidR="003A3523">
        <w:rPr>
          <w:rFonts w:ascii="Arial" w:eastAsia="Arial" w:hAnsi="Arial" w:cs="Arial"/>
          <w:color w:val="222222"/>
        </w:rPr>
        <w:t>oup was initiated by SA</w:t>
      </w:r>
      <w:proofErr w:type="gramEnd"/>
      <w:r w:rsidR="003A3523">
        <w:rPr>
          <w:rFonts w:ascii="Arial" w:eastAsia="Arial" w:hAnsi="Arial" w:cs="Arial"/>
          <w:color w:val="222222"/>
        </w:rPr>
        <w:t xml:space="preserve">. Was its role </w:t>
      </w:r>
      <w:r w:rsidR="00EA6542">
        <w:rPr>
          <w:rFonts w:ascii="Arial" w:eastAsia="Arial" w:hAnsi="Arial" w:cs="Arial"/>
          <w:color w:val="222222"/>
        </w:rPr>
        <w:t xml:space="preserve">simply to answer </w:t>
      </w:r>
      <w:proofErr w:type="gramStart"/>
      <w:r w:rsidR="00EA6542">
        <w:rPr>
          <w:rFonts w:ascii="Arial" w:eastAsia="Arial" w:hAnsi="Arial" w:cs="Arial"/>
          <w:color w:val="222222"/>
        </w:rPr>
        <w:t>que</w:t>
      </w:r>
      <w:r w:rsidR="003A3523">
        <w:rPr>
          <w:rFonts w:ascii="Arial" w:eastAsia="Arial" w:hAnsi="Arial" w:cs="Arial"/>
          <w:color w:val="222222"/>
        </w:rPr>
        <w:t>stionnair</w:t>
      </w:r>
      <w:r w:rsidR="00EA6542">
        <w:rPr>
          <w:rFonts w:ascii="Arial" w:eastAsia="Arial" w:hAnsi="Arial" w:cs="Arial"/>
          <w:color w:val="222222"/>
        </w:rPr>
        <w:t>es  sent</w:t>
      </w:r>
      <w:proofErr w:type="gramEnd"/>
      <w:r w:rsidR="00EA6542">
        <w:rPr>
          <w:rFonts w:ascii="Arial" w:eastAsia="Arial" w:hAnsi="Arial" w:cs="Arial"/>
          <w:color w:val="222222"/>
        </w:rPr>
        <w:t xml:space="preserve"> out from the practice, or to participate in an </w:t>
      </w:r>
      <w:r w:rsidR="003A3523">
        <w:rPr>
          <w:rFonts w:ascii="Arial" w:eastAsia="Arial" w:hAnsi="Arial" w:cs="Arial"/>
          <w:color w:val="222222"/>
        </w:rPr>
        <w:t xml:space="preserve">on-line </w:t>
      </w:r>
      <w:r w:rsidR="003A3523">
        <w:rPr>
          <w:rFonts w:ascii="Arial" w:eastAsia="Arial" w:hAnsi="Arial" w:cs="Arial"/>
          <w:color w:val="222222"/>
        </w:rPr>
        <w:lastRenderedPageBreak/>
        <w:t>forum?</w:t>
      </w:r>
      <w:r w:rsidR="00EA6542">
        <w:rPr>
          <w:rFonts w:ascii="Arial" w:eastAsia="Arial" w:hAnsi="Arial" w:cs="Arial"/>
          <w:color w:val="222222"/>
        </w:rPr>
        <w:t xml:space="preserve"> </w:t>
      </w:r>
      <w:r w:rsidR="003A3523">
        <w:rPr>
          <w:rFonts w:ascii="Arial" w:eastAsia="Arial" w:hAnsi="Arial" w:cs="Arial"/>
          <w:color w:val="222222"/>
        </w:rPr>
        <w:t>Are they able to</w:t>
      </w:r>
      <w:r w:rsidR="00EA6542">
        <w:rPr>
          <w:rFonts w:ascii="Arial" w:eastAsia="Arial" w:hAnsi="Arial" w:cs="Arial"/>
          <w:color w:val="222222"/>
        </w:rPr>
        <w:t xml:space="preserve"> feed </w:t>
      </w:r>
      <w:r w:rsidR="00AB53E7">
        <w:rPr>
          <w:rFonts w:ascii="Arial" w:eastAsia="Arial" w:hAnsi="Arial" w:cs="Arial"/>
          <w:color w:val="222222"/>
        </w:rPr>
        <w:t xml:space="preserve">their views </w:t>
      </w:r>
      <w:r w:rsidR="00EA6542">
        <w:rPr>
          <w:rFonts w:ascii="Arial" w:eastAsia="Arial" w:hAnsi="Arial" w:cs="Arial"/>
          <w:color w:val="222222"/>
        </w:rPr>
        <w:t xml:space="preserve">into the discussions of the PPG? This needs further discussion at the next meeting. </w:t>
      </w:r>
      <w:r w:rsidR="000A0E6F" w:rsidRPr="000F1CE4">
        <w:rPr>
          <w:rFonts w:ascii="Arial" w:eastAsia="Arial" w:hAnsi="Arial" w:cs="Arial"/>
          <w:b/>
          <w:i/>
          <w:color w:val="222222"/>
        </w:rPr>
        <w:t>Agenda Item</w:t>
      </w:r>
      <w:r w:rsidR="000A0E6F">
        <w:rPr>
          <w:rFonts w:ascii="Arial" w:eastAsia="Arial" w:hAnsi="Arial" w:cs="Arial"/>
          <w:color w:val="222222"/>
        </w:rPr>
        <w:t xml:space="preserve"> for the next meeting </w:t>
      </w:r>
      <w:r w:rsidR="006F236A" w:rsidRPr="006F236A">
        <w:rPr>
          <w:rFonts w:ascii="Arial" w:eastAsia="Arial" w:hAnsi="Arial" w:cs="Arial"/>
          <w:b/>
          <w:color w:val="222222"/>
        </w:rPr>
        <w:t>Action 5</w:t>
      </w:r>
      <w:r w:rsidR="0070568F">
        <w:rPr>
          <w:rFonts w:ascii="Arial" w:eastAsia="Arial" w:hAnsi="Arial" w:cs="Arial"/>
          <w:b/>
          <w:color w:val="222222"/>
        </w:rPr>
        <w:t xml:space="preserve"> (</w:t>
      </w:r>
      <w:r w:rsidR="000A0E6F" w:rsidRPr="000A0E6F">
        <w:rPr>
          <w:rFonts w:ascii="Arial" w:eastAsia="Arial" w:hAnsi="Arial" w:cs="Arial"/>
          <w:b/>
          <w:color w:val="222222"/>
        </w:rPr>
        <w:t>Mary</w:t>
      </w:r>
      <w:r w:rsidR="000A0E6F">
        <w:rPr>
          <w:rFonts w:ascii="Arial" w:eastAsia="Arial" w:hAnsi="Arial" w:cs="Arial"/>
          <w:color w:val="222222"/>
        </w:rPr>
        <w:t>)</w:t>
      </w:r>
    </w:p>
    <w:p w14:paraId="5089840E" w14:textId="77777777" w:rsidR="00F9235A" w:rsidRDefault="004F289A" w:rsidP="00CC5A1F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b/>
          <w:color w:val="222222"/>
          <w:u w:val="single"/>
        </w:rPr>
      </w:pPr>
      <w:r>
        <w:rPr>
          <w:rFonts w:ascii="Arial" w:eastAsia="Arial" w:hAnsi="Arial" w:cs="Arial"/>
          <w:b/>
          <w:color w:val="222222"/>
          <w:u w:val="single"/>
        </w:rPr>
        <w:t>Terms of Reference:</w:t>
      </w:r>
    </w:p>
    <w:p w14:paraId="469BDEFC" w14:textId="3B970E23" w:rsidR="00F9235A" w:rsidRPr="00F86163" w:rsidRDefault="00477DF3" w:rsidP="00DF70CD">
      <w:pPr>
        <w:pStyle w:val="Normal1"/>
        <w:shd w:val="clear" w:color="auto" w:fill="FFFFFF"/>
        <w:spacing w:after="280"/>
        <w:ind w:left="-142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222222"/>
        </w:rPr>
        <w:t xml:space="preserve">A small working group (GK, AP, MR) </w:t>
      </w:r>
      <w:r w:rsidR="003A3523">
        <w:rPr>
          <w:rFonts w:ascii="Arial" w:eastAsia="Arial" w:hAnsi="Arial" w:cs="Arial"/>
          <w:color w:val="222222"/>
        </w:rPr>
        <w:t>was</w:t>
      </w:r>
      <w:r>
        <w:rPr>
          <w:rFonts w:ascii="Arial" w:eastAsia="Arial" w:hAnsi="Arial" w:cs="Arial"/>
          <w:color w:val="222222"/>
        </w:rPr>
        <w:t xml:space="preserve"> set up to </w:t>
      </w:r>
      <w:r w:rsidR="00DF70CD">
        <w:rPr>
          <w:rFonts w:ascii="Arial" w:eastAsia="Arial" w:hAnsi="Arial" w:cs="Arial"/>
          <w:color w:val="222222"/>
        </w:rPr>
        <w:t>provide</w:t>
      </w:r>
      <w:r>
        <w:rPr>
          <w:rFonts w:ascii="Arial" w:eastAsia="Arial" w:hAnsi="Arial" w:cs="Arial"/>
          <w:color w:val="222222"/>
        </w:rPr>
        <w:t xml:space="preserve"> a draft </w:t>
      </w:r>
      <w:r w:rsidR="006E7C67">
        <w:rPr>
          <w:rFonts w:ascii="Arial" w:eastAsia="Arial" w:hAnsi="Arial" w:cs="Arial"/>
          <w:color w:val="222222"/>
        </w:rPr>
        <w:t xml:space="preserve">Terms of Reference </w:t>
      </w:r>
      <w:r w:rsidRPr="00F86163">
        <w:rPr>
          <w:rFonts w:ascii="Arial" w:eastAsia="Arial" w:hAnsi="Arial" w:cs="Arial"/>
          <w:color w:val="000000" w:themeColor="text1"/>
        </w:rPr>
        <w:t xml:space="preserve">document, </w:t>
      </w:r>
      <w:r w:rsidR="00B62A9B" w:rsidRPr="00F86163">
        <w:rPr>
          <w:rFonts w:ascii="Arial" w:eastAsia="Arial" w:hAnsi="Arial" w:cs="Arial"/>
          <w:color w:val="000000" w:themeColor="text1"/>
        </w:rPr>
        <w:t>and this</w:t>
      </w:r>
      <w:r w:rsidRPr="00F86163">
        <w:rPr>
          <w:rFonts w:ascii="Arial" w:eastAsia="Arial" w:hAnsi="Arial" w:cs="Arial"/>
          <w:color w:val="000000" w:themeColor="text1"/>
        </w:rPr>
        <w:t xml:space="preserve"> </w:t>
      </w:r>
      <w:r w:rsidR="003A3523" w:rsidRPr="00F86163">
        <w:rPr>
          <w:rFonts w:ascii="Arial" w:eastAsia="Arial" w:hAnsi="Arial" w:cs="Arial"/>
          <w:color w:val="000000" w:themeColor="text1"/>
        </w:rPr>
        <w:t>had been</w:t>
      </w:r>
      <w:r w:rsidRPr="00F86163">
        <w:rPr>
          <w:rFonts w:ascii="Arial" w:eastAsia="Arial" w:hAnsi="Arial" w:cs="Arial"/>
          <w:color w:val="000000" w:themeColor="text1"/>
        </w:rPr>
        <w:t xml:space="preserve"> circulated</w:t>
      </w:r>
      <w:r w:rsidR="006E7C67" w:rsidRPr="00F86163">
        <w:rPr>
          <w:rFonts w:ascii="Arial" w:eastAsia="Arial" w:hAnsi="Arial" w:cs="Arial"/>
          <w:color w:val="000000" w:themeColor="text1"/>
        </w:rPr>
        <w:t xml:space="preserve"> pr</w:t>
      </w:r>
      <w:r w:rsidR="003A3523" w:rsidRPr="00F86163">
        <w:rPr>
          <w:rFonts w:ascii="Arial" w:eastAsia="Arial" w:hAnsi="Arial" w:cs="Arial"/>
          <w:color w:val="000000" w:themeColor="text1"/>
        </w:rPr>
        <w:t>ior to the meeting for comment</w:t>
      </w:r>
      <w:r w:rsidRPr="00F86163">
        <w:rPr>
          <w:rFonts w:ascii="Arial" w:eastAsia="Arial" w:hAnsi="Arial" w:cs="Arial"/>
          <w:color w:val="000000" w:themeColor="text1"/>
        </w:rPr>
        <w:t xml:space="preserve">. GK stated that no comments had been received prior to the meeting. </w:t>
      </w:r>
      <w:r w:rsidR="004F289A" w:rsidRPr="00F86163">
        <w:rPr>
          <w:rFonts w:ascii="Arial" w:eastAsia="Arial" w:hAnsi="Arial" w:cs="Arial"/>
          <w:color w:val="000000" w:themeColor="text1"/>
        </w:rPr>
        <w:t xml:space="preserve">The group discussed all sections of the </w:t>
      </w:r>
      <w:r w:rsidR="006E7C67" w:rsidRPr="00F86163">
        <w:rPr>
          <w:rFonts w:ascii="Arial" w:eastAsia="Arial" w:hAnsi="Arial" w:cs="Arial"/>
          <w:color w:val="000000" w:themeColor="text1"/>
        </w:rPr>
        <w:t xml:space="preserve">draft </w:t>
      </w:r>
      <w:r w:rsidR="00EA6542" w:rsidRPr="00F86163">
        <w:rPr>
          <w:rFonts w:ascii="Arial" w:eastAsia="Arial" w:hAnsi="Arial" w:cs="Arial"/>
          <w:color w:val="000000" w:themeColor="text1"/>
        </w:rPr>
        <w:t>docu</w:t>
      </w:r>
      <w:r w:rsidR="006E7C67" w:rsidRPr="00F86163">
        <w:rPr>
          <w:rFonts w:ascii="Arial" w:eastAsia="Arial" w:hAnsi="Arial" w:cs="Arial"/>
          <w:color w:val="000000" w:themeColor="text1"/>
        </w:rPr>
        <w:t>ment</w:t>
      </w:r>
      <w:r w:rsidR="004F289A" w:rsidRPr="00F86163">
        <w:rPr>
          <w:rFonts w:ascii="Arial" w:eastAsia="Arial" w:hAnsi="Arial" w:cs="Arial"/>
          <w:color w:val="000000" w:themeColor="text1"/>
        </w:rPr>
        <w:t>. The following items are a summary of the agreed cha</w:t>
      </w:r>
      <w:bookmarkStart w:id="0" w:name="_GoBack"/>
      <w:bookmarkEnd w:id="0"/>
      <w:r w:rsidR="004F289A" w:rsidRPr="00F86163">
        <w:rPr>
          <w:rFonts w:ascii="Arial" w:eastAsia="Arial" w:hAnsi="Arial" w:cs="Arial"/>
          <w:color w:val="000000" w:themeColor="text1"/>
        </w:rPr>
        <w:t xml:space="preserve">nges. </w:t>
      </w:r>
    </w:p>
    <w:p w14:paraId="64C6317A" w14:textId="026EE150" w:rsidR="00F9235A" w:rsidRPr="00F86163" w:rsidRDefault="004F289A" w:rsidP="003C7277">
      <w:pPr>
        <w:pStyle w:val="Normal1"/>
        <w:numPr>
          <w:ilvl w:val="0"/>
          <w:numId w:val="1"/>
        </w:numPr>
        <w:shd w:val="clear" w:color="auto" w:fill="FFFFFF"/>
        <w:spacing w:before="120" w:after="12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The title of the document will clearly identify that these are Terms of </w:t>
      </w:r>
      <w:proofErr w:type="gramStart"/>
      <w:r w:rsidRPr="00F86163">
        <w:rPr>
          <w:rFonts w:ascii="Arial" w:eastAsia="Arial" w:hAnsi="Arial" w:cs="Arial"/>
          <w:color w:val="000000" w:themeColor="text1"/>
        </w:rPr>
        <w:t>Reference,</w:t>
      </w:r>
      <w:proofErr w:type="gramEnd"/>
      <w:r w:rsidRPr="00F86163">
        <w:rPr>
          <w:rFonts w:ascii="Arial" w:eastAsia="Arial" w:hAnsi="Arial" w:cs="Arial"/>
          <w:color w:val="000000" w:themeColor="text1"/>
        </w:rPr>
        <w:t xml:space="preserve"> </w:t>
      </w:r>
      <w:r w:rsidR="00CC5A1F" w:rsidRPr="00F86163">
        <w:rPr>
          <w:rFonts w:ascii="Arial" w:eastAsia="Arial" w:hAnsi="Arial" w:cs="Arial"/>
          <w:color w:val="000000" w:themeColor="text1"/>
        </w:rPr>
        <w:t xml:space="preserve">Any </w:t>
      </w:r>
      <w:r w:rsidRPr="00F86163">
        <w:rPr>
          <w:rFonts w:ascii="Arial" w:eastAsia="Arial" w:hAnsi="Arial" w:cs="Arial"/>
          <w:color w:val="000000" w:themeColor="text1"/>
        </w:rPr>
        <w:t>reference to “Constitution” will be removed and replaced with “Terms of Reference</w:t>
      </w:r>
      <w:r w:rsidR="006E7C67" w:rsidRPr="00F86163">
        <w:rPr>
          <w:rFonts w:ascii="Arial" w:eastAsia="Arial" w:hAnsi="Arial" w:cs="Arial"/>
          <w:color w:val="000000" w:themeColor="text1"/>
        </w:rPr>
        <w:t>”</w:t>
      </w:r>
      <w:r w:rsidRPr="00F86163">
        <w:rPr>
          <w:rFonts w:ascii="Arial" w:eastAsia="Arial" w:hAnsi="Arial" w:cs="Arial"/>
          <w:color w:val="000000" w:themeColor="text1"/>
        </w:rPr>
        <w:t>.</w:t>
      </w:r>
    </w:p>
    <w:p w14:paraId="44AE2F40" w14:textId="77777777" w:rsidR="003C7277" w:rsidRPr="00F86163" w:rsidRDefault="003C7277" w:rsidP="003C7277">
      <w:pPr>
        <w:pStyle w:val="Normal1"/>
        <w:shd w:val="clear" w:color="auto" w:fill="FFFFFF"/>
        <w:spacing w:before="120" w:after="120"/>
        <w:ind w:left="499"/>
        <w:contextualSpacing/>
        <w:rPr>
          <w:rFonts w:ascii="Arial" w:eastAsia="Arial" w:hAnsi="Arial" w:cs="Arial"/>
          <w:color w:val="000000" w:themeColor="text1"/>
        </w:rPr>
      </w:pPr>
    </w:p>
    <w:p w14:paraId="2264FD8C" w14:textId="77777777" w:rsidR="00F9235A" w:rsidRPr="00F86163" w:rsidRDefault="004F289A" w:rsidP="003C7277">
      <w:pPr>
        <w:pStyle w:val="Normal1"/>
        <w:numPr>
          <w:ilvl w:val="0"/>
          <w:numId w:val="1"/>
        </w:numPr>
        <w:shd w:val="clear" w:color="auto" w:fill="FFFFFF"/>
        <w:spacing w:before="120" w:after="12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The Front page will include a statement about the NHS England requirement for a PPG to be in place.</w:t>
      </w:r>
    </w:p>
    <w:p w14:paraId="69578117" w14:textId="77777777" w:rsidR="003C7277" w:rsidRPr="00F86163" w:rsidRDefault="003C7277" w:rsidP="003C7277">
      <w:pPr>
        <w:pStyle w:val="Normal1"/>
        <w:shd w:val="clear" w:color="auto" w:fill="FFFFFF"/>
        <w:spacing w:before="120" w:after="120"/>
        <w:contextualSpacing/>
        <w:rPr>
          <w:rFonts w:ascii="Arial" w:eastAsia="Arial" w:hAnsi="Arial" w:cs="Arial"/>
          <w:color w:val="000000" w:themeColor="text1"/>
        </w:rPr>
      </w:pPr>
    </w:p>
    <w:p w14:paraId="175FB0BD" w14:textId="7ABFCF2D" w:rsidR="00DD1FB0" w:rsidRPr="00F86163" w:rsidRDefault="00DD1FB0" w:rsidP="003C7277">
      <w:pPr>
        <w:pStyle w:val="Normal1"/>
        <w:numPr>
          <w:ilvl w:val="0"/>
          <w:numId w:val="1"/>
        </w:numPr>
        <w:shd w:val="clear" w:color="auto" w:fill="FFFFFF"/>
        <w:spacing w:before="120" w:after="12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We will have up to 12 members, with the option </w:t>
      </w:r>
      <w:proofErr w:type="gramStart"/>
      <w:r w:rsidRPr="00F86163">
        <w:rPr>
          <w:rFonts w:ascii="Arial" w:eastAsia="Arial" w:hAnsi="Arial" w:cs="Arial"/>
          <w:color w:val="000000" w:themeColor="text1"/>
        </w:rPr>
        <w:t>of a further two or three discretionary places</w:t>
      </w:r>
      <w:proofErr w:type="gramEnd"/>
      <w:r w:rsidR="000A0E6F" w:rsidRPr="00F86163">
        <w:rPr>
          <w:rFonts w:ascii="Arial" w:eastAsia="Arial" w:hAnsi="Arial" w:cs="Arial"/>
          <w:color w:val="000000" w:themeColor="text1"/>
        </w:rPr>
        <w:t>,</w:t>
      </w:r>
      <w:r w:rsidRPr="00F86163">
        <w:rPr>
          <w:rFonts w:ascii="Arial" w:eastAsia="Arial" w:hAnsi="Arial" w:cs="Arial"/>
          <w:color w:val="000000" w:themeColor="text1"/>
        </w:rPr>
        <w:t xml:space="preserve"> if required to broaden the profile of the group.</w:t>
      </w:r>
    </w:p>
    <w:p w14:paraId="6D38B24E" w14:textId="77777777" w:rsidR="003C7277" w:rsidRPr="00F86163" w:rsidRDefault="003C7277" w:rsidP="003C7277">
      <w:pPr>
        <w:pStyle w:val="Normal1"/>
        <w:shd w:val="clear" w:color="auto" w:fill="FFFFFF"/>
        <w:spacing w:before="120" w:after="120"/>
        <w:contextualSpacing/>
        <w:rPr>
          <w:rFonts w:ascii="Arial" w:eastAsia="Arial" w:hAnsi="Arial" w:cs="Arial"/>
          <w:color w:val="000000" w:themeColor="text1"/>
        </w:rPr>
      </w:pPr>
    </w:p>
    <w:p w14:paraId="4D0C0412" w14:textId="77777777" w:rsidR="00F9235A" w:rsidRPr="00F86163" w:rsidRDefault="004F289A" w:rsidP="003C7277">
      <w:pPr>
        <w:pStyle w:val="Normal1"/>
        <w:numPr>
          <w:ilvl w:val="0"/>
          <w:numId w:val="1"/>
        </w:numPr>
        <w:shd w:val="clear" w:color="auto" w:fill="FFFFFF"/>
        <w:spacing w:before="120" w:after="12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Meetings will be every 4th Thursday, bimonthly </w:t>
      </w:r>
    </w:p>
    <w:p w14:paraId="042ABFB8" w14:textId="77777777" w:rsidR="003C7277" w:rsidRPr="00F86163" w:rsidRDefault="003C7277" w:rsidP="003C7277">
      <w:pPr>
        <w:pStyle w:val="Normal1"/>
        <w:shd w:val="clear" w:color="auto" w:fill="FFFFFF"/>
        <w:spacing w:before="120" w:after="120"/>
        <w:contextualSpacing/>
        <w:rPr>
          <w:rFonts w:ascii="Arial" w:eastAsia="Arial" w:hAnsi="Arial" w:cs="Arial"/>
          <w:color w:val="000000" w:themeColor="text1"/>
        </w:rPr>
      </w:pPr>
    </w:p>
    <w:p w14:paraId="61051655" w14:textId="77777777" w:rsidR="00F9235A" w:rsidRPr="00F86163" w:rsidRDefault="004F289A" w:rsidP="003C7277">
      <w:pPr>
        <w:pStyle w:val="Normal1"/>
        <w:numPr>
          <w:ilvl w:val="0"/>
          <w:numId w:val="1"/>
        </w:numPr>
        <w:shd w:val="clear" w:color="auto" w:fill="FFFFFF"/>
        <w:spacing w:before="120" w:after="12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All reference to “AGM” will be removed </w:t>
      </w:r>
    </w:p>
    <w:p w14:paraId="49669850" w14:textId="77777777" w:rsidR="003C7277" w:rsidRPr="00F86163" w:rsidRDefault="003C7277" w:rsidP="003C7277">
      <w:pPr>
        <w:pStyle w:val="Normal1"/>
        <w:shd w:val="clear" w:color="auto" w:fill="FFFFFF"/>
        <w:spacing w:before="120" w:after="120"/>
        <w:contextualSpacing/>
        <w:rPr>
          <w:rFonts w:ascii="Arial" w:eastAsia="Arial" w:hAnsi="Arial" w:cs="Arial"/>
          <w:color w:val="000000" w:themeColor="text1"/>
        </w:rPr>
      </w:pPr>
    </w:p>
    <w:p w14:paraId="1B369505" w14:textId="77777777" w:rsidR="00F9235A" w:rsidRPr="00F86163" w:rsidRDefault="004F289A" w:rsidP="003C7277">
      <w:pPr>
        <w:pStyle w:val="Normal1"/>
        <w:numPr>
          <w:ilvl w:val="0"/>
          <w:numId w:val="1"/>
        </w:numPr>
        <w:shd w:val="clear" w:color="auto" w:fill="FFFFFF"/>
        <w:spacing w:before="120" w:after="12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There will be no 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reference to </w:t>
      </w:r>
      <w:r w:rsidRPr="00F86163">
        <w:rPr>
          <w:rFonts w:ascii="Arial" w:eastAsia="Arial" w:hAnsi="Arial" w:cs="Arial"/>
          <w:color w:val="000000" w:themeColor="text1"/>
        </w:rPr>
        <w:t>maximum term of office</w:t>
      </w:r>
    </w:p>
    <w:p w14:paraId="6C0636D8" w14:textId="77777777" w:rsidR="003C7277" w:rsidRPr="00F86163" w:rsidRDefault="003C7277" w:rsidP="003C7277">
      <w:pPr>
        <w:pStyle w:val="Normal1"/>
        <w:shd w:val="clear" w:color="auto" w:fill="FFFFFF"/>
        <w:spacing w:before="120" w:after="120"/>
        <w:contextualSpacing/>
        <w:rPr>
          <w:rFonts w:ascii="Arial" w:eastAsia="Arial" w:hAnsi="Arial" w:cs="Arial"/>
          <w:color w:val="000000" w:themeColor="text1"/>
        </w:rPr>
      </w:pPr>
    </w:p>
    <w:p w14:paraId="17FFA800" w14:textId="77777777" w:rsidR="00F9235A" w:rsidRPr="00F86163" w:rsidRDefault="004F289A" w:rsidP="003C7277">
      <w:pPr>
        <w:pStyle w:val="Normal1"/>
        <w:numPr>
          <w:ilvl w:val="0"/>
          <w:numId w:val="1"/>
        </w:numPr>
        <w:shd w:val="clear" w:color="auto" w:fill="FFFFFF"/>
        <w:spacing w:before="120" w:after="12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The election of officers shall be carried out at one of the bimonthly meetings</w:t>
      </w:r>
    </w:p>
    <w:p w14:paraId="45DCD0E8" w14:textId="77777777" w:rsidR="00DD1FB0" w:rsidRPr="00F86163" w:rsidRDefault="00DD1FB0" w:rsidP="00E825D3">
      <w:pPr>
        <w:pStyle w:val="Normal1"/>
        <w:shd w:val="clear" w:color="auto" w:fill="FFFFFF"/>
        <w:spacing w:after="280"/>
        <w:ind w:left="502"/>
        <w:contextualSpacing/>
        <w:rPr>
          <w:rFonts w:ascii="Arial" w:eastAsia="Arial" w:hAnsi="Arial" w:cs="Arial"/>
          <w:color w:val="000000" w:themeColor="text1"/>
        </w:rPr>
      </w:pPr>
    </w:p>
    <w:p w14:paraId="65AE87D3" w14:textId="77777777" w:rsidR="001B4C08" w:rsidRPr="00F86163" w:rsidRDefault="00195B06">
      <w:pPr>
        <w:pStyle w:val="Normal1"/>
        <w:shd w:val="clear" w:color="auto" w:fill="FFFFFF"/>
        <w:spacing w:after="280"/>
        <w:rPr>
          <w:rFonts w:ascii="Arial" w:eastAsia="Arial" w:hAnsi="Arial" w:cs="Arial"/>
          <w:i/>
          <w:color w:val="000000" w:themeColor="text1"/>
        </w:rPr>
      </w:pPr>
      <w:r w:rsidRPr="00F86163">
        <w:rPr>
          <w:rFonts w:ascii="Arial" w:eastAsia="Arial" w:hAnsi="Arial" w:cs="Arial"/>
          <w:i/>
          <w:color w:val="000000" w:themeColor="text1"/>
        </w:rPr>
        <w:t>The</w:t>
      </w:r>
      <w:r w:rsidR="004F289A" w:rsidRPr="00F86163">
        <w:rPr>
          <w:rFonts w:ascii="Arial" w:eastAsia="Arial" w:hAnsi="Arial" w:cs="Arial"/>
          <w:i/>
          <w:color w:val="000000" w:themeColor="text1"/>
        </w:rPr>
        <w:t xml:space="preserve"> </w:t>
      </w:r>
      <w:proofErr w:type="spellStart"/>
      <w:r w:rsidR="004F289A" w:rsidRPr="00F86163">
        <w:rPr>
          <w:rFonts w:ascii="Arial" w:eastAsia="Arial" w:hAnsi="Arial" w:cs="Arial"/>
          <w:i/>
          <w:color w:val="000000" w:themeColor="text1"/>
        </w:rPr>
        <w:t>ToR</w:t>
      </w:r>
      <w:proofErr w:type="spellEnd"/>
      <w:r w:rsidR="004F289A" w:rsidRPr="00F86163">
        <w:rPr>
          <w:rFonts w:ascii="Arial" w:eastAsia="Arial" w:hAnsi="Arial" w:cs="Arial"/>
          <w:i/>
          <w:color w:val="000000" w:themeColor="text1"/>
        </w:rPr>
        <w:t xml:space="preserve"> Document will be </w:t>
      </w:r>
      <w:r w:rsidRPr="00F86163">
        <w:rPr>
          <w:rFonts w:ascii="Arial" w:eastAsia="Arial" w:hAnsi="Arial" w:cs="Arial"/>
          <w:i/>
          <w:color w:val="000000" w:themeColor="text1"/>
        </w:rPr>
        <w:t xml:space="preserve">revised and </w:t>
      </w:r>
      <w:r w:rsidR="004F289A" w:rsidRPr="00F86163">
        <w:rPr>
          <w:rFonts w:ascii="Arial" w:eastAsia="Arial" w:hAnsi="Arial" w:cs="Arial"/>
          <w:i/>
          <w:color w:val="000000" w:themeColor="text1"/>
        </w:rPr>
        <w:t>circulated shortly</w:t>
      </w:r>
      <w:r w:rsidR="000A0E6F" w:rsidRPr="00F86163">
        <w:rPr>
          <w:rFonts w:ascii="Arial" w:eastAsia="Arial" w:hAnsi="Arial" w:cs="Arial"/>
          <w:i/>
          <w:color w:val="000000" w:themeColor="text1"/>
        </w:rPr>
        <w:t>.</w:t>
      </w:r>
      <w:r w:rsidR="001B4C08" w:rsidRPr="00F86163">
        <w:rPr>
          <w:rFonts w:ascii="Arial" w:eastAsia="Arial" w:hAnsi="Arial" w:cs="Arial"/>
          <w:b/>
          <w:color w:val="000000" w:themeColor="text1"/>
        </w:rPr>
        <w:t xml:space="preserve"> Action 6 (GK)</w:t>
      </w:r>
      <w:r w:rsidR="000A0E6F" w:rsidRPr="00F86163">
        <w:rPr>
          <w:rFonts w:ascii="Arial" w:eastAsia="Arial" w:hAnsi="Arial" w:cs="Arial"/>
          <w:i/>
          <w:color w:val="000000" w:themeColor="text1"/>
        </w:rPr>
        <w:t xml:space="preserve"> </w:t>
      </w:r>
    </w:p>
    <w:p w14:paraId="1B3D1E65" w14:textId="06333078" w:rsidR="00F9235A" w:rsidRPr="00F86163" w:rsidRDefault="000A0E6F">
      <w:pPr>
        <w:pStyle w:val="Normal1"/>
        <w:shd w:val="clear" w:color="auto" w:fill="FFFFFF"/>
        <w:spacing w:after="280"/>
        <w:rPr>
          <w:rFonts w:ascii="Arial" w:eastAsia="Arial" w:hAnsi="Arial" w:cs="Arial"/>
          <w:b/>
          <w:color w:val="000000" w:themeColor="text1"/>
          <w:u w:val="single"/>
        </w:rPr>
      </w:pPr>
      <w:r w:rsidRPr="00F86163">
        <w:rPr>
          <w:rFonts w:ascii="Arial" w:eastAsia="Arial" w:hAnsi="Arial" w:cs="Arial"/>
          <w:i/>
          <w:color w:val="000000" w:themeColor="text1"/>
        </w:rPr>
        <w:t>Please pass on any comments</w:t>
      </w:r>
      <w:r w:rsidR="00F86163" w:rsidRPr="00F86163">
        <w:rPr>
          <w:rFonts w:ascii="Arial" w:eastAsia="Arial" w:hAnsi="Arial" w:cs="Arial"/>
          <w:i/>
          <w:color w:val="000000" w:themeColor="text1"/>
        </w:rPr>
        <w:t xml:space="preserve"> on the </w:t>
      </w:r>
      <w:proofErr w:type="spellStart"/>
      <w:r w:rsidR="00F86163" w:rsidRPr="00F86163">
        <w:rPr>
          <w:rFonts w:ascii="Arial" w:eastAsia="Arial" w:hAnsi="Arial" w:cs="Arial"/>
          <w:i/>
          <w:color w:val="000000" w:themeColor="text1"/>
        </w:rPr>
        <w:t>ToR</w:t>
      </w:r>
      <w:proofErr w:type="spellEnd"/>
      <w:r w:rsidR="00F86163" w:rsidRPr="00F86163">
        <w:rPr>
          <w:rFonts w:ascii="Arial" w:eastAsia="Arial" w:hAnsi="Arial" w:cs="Arial"/>
          <w:i/>
          <w:color w:val="000000" w:themeColor="text1"/>
        </w:rPr>
        <w:t xml:space="preserve"> </w:t>
      </w:r>
      <w:proofErr w:type="gramStart"/>
      <w:r w:rsidR="00F86163" w:rsidRPr="00F86163">
        <w:rPr>
          <w:rFonts w:ascii="Arial" w:eastAsia="Arial" w:hAnsi="Arial" w:cs="Arial"/>
          <w:i/>
          <w:color w:val="000000" w:themeColor="text1"/>
        </w:rPr>
        <w:t xml:space="preserve">document </w:t>
      </w:r>
      <w:r w:rsidRPr="00F86163">
        <w:rPr>
          <w:rFonts w:ascii="Arial" w:eastAsia="Arial" w:hAnsi="Arial" w:cs="Arial"/>
          <w:i/>
          <w:color w:val="000000" w:themeColor="text1"/>
        </w:rPr>
        <w:t xml:space="preserve"> to</w:t>
      </w:r>
      <w:proofErr w:type="gramEnd"/>
      <w:r w:rsidRPr="00F86163">
        <w:rPr>
          <w:rFonts w:ascii="Arial" w:eastAsia="Arial" w:hAnsi="Arial" w:cs="Arial"/>
          <w:i/>
          <w:color w:val="000000" w:themeColor="text1"/>
        </w:rPr>
        <w:t xml:space="preserve"> GK by February 12th</w:t>
      </w:r>
      <w:r w:rsidR="00183AED" w:rsidRPr="00F86163">
        <w:rPr>
          <w:rFonts w:ascii="Arial" w:eastAsia="Arial" w:hAnsi="Arial" w:cs="Arial"/>
          <w:i/>
          <w:color w:val="000000" w:themeColor="text1"/>
        </w:rPr>
        <w:t xml:space="preserve">. </w:t>
      </w:r>
      <w:r w:rsidR="00195B06" w:rsidRPr="00F86163">
        <w:rPr>
          <w:rFonts w:ascii="Arial" w:eastAsia="Arial" w:hAnsi="Arial" w:cs="Arial"/>
          <w:i/>
          <w:color w:val="000000" w:themeColor="text1"/>
        </w:rPr>
        <w:t>If no comments are received, the revised document will be accepted</w:t>
      </w:r>
      <w:r w:rsidR="00F86163" w:rsidRPr="00F86163">
        <w:rPr>
          <w:rFonts w:ascii="Arial" w:eastAsia="Arial" w:hAnsi="Arial" w:cs="Arial"/>
          <w:i/>
          <w:color w:val="000000" w:themeColor="text1"/>
        </w:rPr>
        <w:t xml:space="preserve"> as it stands</w:t>
      </w:r>
      <w:r w:rsidR="00195B06" w:rsidRPr="00F86163">
        <w:rPr>
          <w:rFonts w:ascii="Arial" w:eastAsia="Arial" w:hAnsi="Arial" w:cs="Arial"/>
          <w:i/>
          <w:color w:val="000000" w:themeColor="text1"/>
        </w:rPr>
        <w:t xml:space="preserve">. </w:t>
      </w:r>
    </w:p>
    <w:p w14:paraId="7CE80ED4" w14:textId="3857D5C7" w:rsidR="00F9235A" w:rsidRPr="00F86163" w:rsidRDefault="004F289A" w:rsidP="00F06078">
      <w:pPr>
        <w:pStyle w:val="Normal1"/>
        <w:shd w:val="clear" w:color="auto" w:fill="FFFFFF"/>
        <w:spacing w:after="280"/>
        <w:rPr>
          <w:rFonts w:ascii="Arial" w:eastAsia="Arial" w:hAnsi="Arial" w:cs="Arial"/>
          <w:b/>
          <w:color w:val="000000" w:themeColor="text1"/>
          <w:u w:val="single"/>
        </w:rPr>
      </w:pPr>
      <w:r w:rsidRPr="00F86163">
        <w:rPr>
          <w:rFonts w:ascii="Arial" w:eastAsia="Arial" w:hAnsi="Arial" w:cs="Arial"/>
          <w:b/>
          <w:color w:val="000000" w:themeColor="text1"/>
          <w:u w:val="single"/>
        </w:rPr>
        <w:t>Report from the Practice Manager</w:t>
      </w:r>
      <w:r w:rsidR="00DC139B" w:rsidRPr="00F86163">
        <w:rPr>
          <w:rFonts w:ascii="Arial" w:eastAsia="Arial" w:hAnsi="Arial" w:cs="Arial"/>
          <w:b/>
          <w:color w:val="000000" w:themeColor="text1"/>
          <w:u w:val="single"/>
        </w:rPr>
        <w:t xml:space="preserve"> (S</w:t>
      </w:r>
      <w:r w:rsidR="006F236A" w:rsidRPr="00F86163">
        <w:rPr>
          <w:rFonts w:ascii="Arial" w:eastAsia="Arial" w:hAnsi="Arial" w:cs="Arial"/>
          <w:b/>
          <w:color w:val="000000" w:themeColor="text1"/>
          <w:u w:val="single"/>
        </w:rPr>
        <w:t>andra</w:t>
      </w:r>
      <w:r w:rsidR="00DC139B" w:rsidRPr="00F86163">
        <w:rPr>
          <w:rFonts w:ascii="Arial" w:eastAsia="Arial" w:hAnsi="Arial" w:cs="Arial"/>
          <w:b/>
          <w:color w:val="000000" w:themeColor="text1"/>
          <w:u w:val="single"/>
        </w:rPr>
        <w:t>)</w:t>
      </w:r>
      <w:r w:rsidRPr="00F86163">
        <w:rPr>
          <w:rFonts w:ascii="Arial" w:eastAsia="Arial" w:hAnsi="Arial" w:cs="Arial"/>
          <w:b/>
          <w:color w:val="000000" w:themeColor="text1"/>
          <w:u w:val="single"/>
        </w:rPr>
        <w:t>;</w:t>
      </w:r>
    </w:p>
    <w:p w14:paraId="0E076483" w14:textId="03B0DAC1" w:rsidR="00830308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 The Drayton Surgery Patient calling system</w:t>
      </w:r>
      <w:r w:rsidR="003A3523" w:rsidRPr="00F86163">
        <w:rPr>
          <w:rFonts w:ascii="Arial" w:eastAsia="Arial" w:hAnsi="Arial" w:cs="Arial"/>
          <w:color w:val="000000" w:themeColor="text1"/>
        </w:rPr>
        <w:t xml:space="preserve"> was still not working and </w:t>
      </w:r>
      <w:r w:rsidRPr="00F86163">
        <w:rPr>
          <w:rFonts w:ascii="Arial" w:eastAsia="Arial" w:hAnsi="Arial" w:cs="Arial"/>
          <w:color w:val="000000" w:themeColor="text1"/>
        </w:rPr>
        <w:t xml:space="preserve">no “fix” was available. The Practice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confirmed that it </w:t>
      </w:r>
      <w:proofErr w:type="gramStart"/>
      <w:r w:rsidR="004D7486" w:rsidRPr="00F86163">
        <w:rPr>
          <w:rFonts w:ascii="Arial" w:eastAsia="Arial" w:hAnsi="Arial" w:cs="Arial"/>
          <w:color w:val="000000" w:themeColor="text1"/>
        </w:rPr>
        <w:t>will</w:t>
      </w:r>
      <w:proofErr w:type="gramEnd"/>
      <w:r w:rsidR="004D7486" w:rsidRPr="00F86163">
        <w:rPr>
          <w:rFonts w:ascii="Arial" w:eastAsia="Arial" w:hAnsi="Arial" w:cs="Arial"/>
          <w:color w:val="000000" w:themeColor="text1"/>
        </w:rPr>
        <w:t xml:space="preserve"> be proceeding with the purchase of a new system 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– however </w:t>
      </w:r>
      <w:r w:rsidR="004D7486" w:rsidRPr="00F86163">
        <w:rPr>
          <w:rFonts w:ascii="Arial" w:eastAsia="Arial" w:hAnsi="Arial" w:cs="Arial"/>
          <w:color w:val="000000" w:themeColor="text1"/>
        </w:rPr>
        <w:t>is awaiting confirmation regarding a development bid for some financial assistance from the CCG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 prior to installation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.  </w:t>
      </w:r>
    </w:p>
    <w:p w14:paraId="63DCDB86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ind w:left="499"/>
        <w:contextualSpacing/>
        <w:rPr>
          <w:rFonts w:ascii="Arial" w:eastAsia="Arial" w:hAnsi="Arial" w:cs="Arial"/>
          <w:color w:val="000000" w:themeColor="text1"/>
        </w:rPr>
      </w:pPr>
    </w:p>
    <w:p w14:paraId="32C4CD8B" w14:textId="77777777" w:rsidR="003A3523" w:rsidRPr="00F86163" w:rsidRDefault="00830308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Sandra requested the PPG consider drafting a </w:t>
      </w:r>
      <w:proofErr w:type="spellStart"/>
      <w:r w:rsidRPr="00F86163">
        <w:rPr>
          <w:rFonts w:ascii="Arial" w:eastAsia="Arial" w:hAnsi="Arial" w:cs="Arial"/>
          <w:color w:val="000000" w:themeColor="text1"/>
        </w:rPr>
        <w:t>Powerpoint</w:t>
      </w:r>
      <w:proofErr w:type="spellEnd"/>
      <w:r w:rsidRPr="00F86163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Pr="00F86163">
        <w:rPr>
          <w:rFonts w:ascii="Arial" w:eastAsia="Arial" w:hAnsi="Arial" w:cs="Arial"/>
          <w:color w:val="000000" w:themeColor="text1"/>
        </w:rPr>
        <w:t>presentation which</w:t>
      </w:r>
      <w:proofErr w:type="gramEnd"/>
      <w:r w:rsidRPr="00F86163">
        <w:rPr>
          <w:rFonts w:ascii="Arial" w:eastAsia="Arial" w:hAnsi="Arial" w:cs="Arial"/>
          <w:color w:val="000000" w:themeColor="text1"/>
        </w:rPr>
        <w:t xml:space="preserve"> could be used on the new system once in place.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Some </w:t>
      </w:r>
      <w:r w:rsidR="00CC5A1F" w:rsidRPr="00F86163">
        <w:rPr>
          <w:rFonts w:ascii="Arial" w:eastAsia="Arial" w:hAnsi="Arial" w:cs="Arial"/>
          <w:color w:val="000000" w:themeColor="text1"/>
        </w:rPr>
        <w:t xml:space="preserve">clinicians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actually prefer </w:t>
      </w:r>
      <w:r w:rsidR="004F289A" w:rsidRPr="00F86163">
        <w:rPr>
          <w:rFonts w:ascii="Arial" w:eastAsia="Arial" w:hAnsi="Arial" w:cs="Arial"/>
          <w:color w:val="000000" w:themeColor="text1"/>
        </w:rPr>
        <w:t>coming into the waiting are</w:t>
      </w:r>
      <w:r w:rsidR="004D7486" w:rsidRPr="00F86163">
        <w:rPr>
          <w:rFonts w:ascii="Arial" w:eastAsia="Arial" w:hAnsi="Arial" w:cs="Arial"/>
          <w:color w:val="000000" w:themeColor="text1"/>
        </w:rPr>
        <w:t>a and calling out patients name</w:t>
      </w:r>
      <w:r w:rsidR="004F289A" w:rsidRPr="00F86163">
        <w:rPr>
          <w:rFonts w:ascii="Arial" w:eastAsia="Arial" w:hAnsi="Arial" w:cs="Arial"/>
          <w:color w:val="000000" w:themeColor="text1"/>
        </w:rPr>
        <w:t xml:space="preserve">. </w:t>
      </w:r>
    </w:p>
    <w:p w14:paraId="2ADE816B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6D8DDC31" w14:textId="10E84157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The group did comment that the “clinician calling” option does have some communication shortfalls</w:t>
      </w:r>
      <w:r w:rsidR="00DF70CD" w:rsidRPr="00F86163">
        <w:rPr>
          <w:rFonts w:ascii="Arial" w:eastAsia="Arial" w:hAnsi="Arial" w:cs="Arial"/>
          <w:color w:val="000000" w:themeColor="text1"/>
        </w:rPr>
        <w:t>, especially for hearing-impaired patients</w:t>
      </w:r>
      <w:r w:rsidR="00CC5A1F" w:rsidRPr="00F86163">
        <w:rPr>
          <w:rFonts w:ascii="Arial" w:eastAsia="Arial" w:hAnsi="Arial" w:cs="Arial"/>
          <w:color w:val="000000" w:themeColor="text1"/>
        </w:rPr>
        <w:t xml:space="preserve">. GK suggested that this could be improved by the clinician coming further in to the waiting room to face the patients, which was a particular problem for the doorway on the left </w:t>
      </w:r>
      <w:r w:rsidR="003A3523" w:rsidRPr="00F86163">
        <w:rPr>
          <w:rFonts w:ascii="Arial" w:eastAsia="Arial" w:hAnsi="Arial" w:cs="Arial"/>
          <w:color w:val="000000" w:themeColor="text1"/>
        </w:rPr>
        <w:t>(</w:t>
      </w:r>
      <w:r w:rsidR="00CC5A1F" w:rsidRPr="00F86163">
        <w:rPr>
          <w:rFonts w:ascii="Arial" w:eastAsia="Arial" w:hAnsi="Arial" w:cs="Arial"/>
          <w:color w:val="000000" w:themeColor="text1"/>
        </w:rPr>
        <w:t>where they could not be seen by some of the patients</w:t>
      </w:r>
      <w:r w:rsidR="00DF70CD" w:rsidRPr="00F86163">
        <w:rPr>
          <w:rFonts w:ascii="Arial" w:eastAsia="Arial" w:hAnsi="Arial" w:cs="Arial"/>
          <w:color w:val="000000" w:themeColor="text1"/>
        </w:rPr>
        <w:t xml:space="preserve"> if they just stood in the doorway</w:t>
      </w:r>
      <w:r w:rsidR="00CC5A1F" w:rsidRPr="00F86163">
        <w:rPr>
          <w:rFonts w:ascii="Arial" w:eastAsia="Arial" w:hAnsi="Arial" w:cs="Arial"/>
          <w:color w:val="000000" w:themeColor="text1"/>
        </w:rPr>
        <w:t>).</w:t>
      </w:r>
      <w:r w:rsidRPr="00F86163">
        <w:rPr>
          <w:rFonts w:ascii="Arial" w:eastAsia="Arial" w:hAnsi="Arial" w:cs="Arial"/>
          <w:color w:val="000000" w:themeColor="text1"/>
        </w:rPr>
        <w:t xml:space="preserve"> </w:t>
      </w:r>
    </w:p>
    <w:p w14:paraId="66B8CD9D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76452355" w14:textId="3BAF6C45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The Pharmacist recruitment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is </w:t>
      </w:r>
      <w:r w:rsidRPr="00F86163">
        <w:rPr>
          <w:rFonts w:ascii="Arial" w:eastAsia="Arial" w:hAnsi="Arial" w:cs="Arial"/>
          <w:color w:val="000000" w:themeColor="text1"/>
        </w:rPr>
        <w:t xml:space="preserve">underway and interviews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will </w:t>
      </w:r>
      <w:r w:rsidRPr="00F86163">
        <w:rPr>
          <w:rFonts w:ascii="Arial" w:eastAsia="Arial" w:hAnsi="Arial" w:cs="Arial"/>
          <w:color w:val="000000" w:themeColor="text1"/>
        </w:rPr>
        <w:t>be carried out on Feb 8</w:t>
      </w:r>
      <w:r w:rsidRPr="00F86163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. This is a shared post with </w:t>
      </w:r>
      <w:proofErr w:type="spellStart"/>
      <w:r w:rsidR="00AB53E7" w:rsidRPr="00F86163">
        <w:rPr>
          <w:rFonts w:ascii="Arial" w:eastAsia="Arial" w:hAnsi="Arial" w:cs="Arial"/>
          <w:color w:val="000000" w:themeColor="text1"/>
        </w:rPr>
        <w:t>Portsdown</w:t>
      </w:r>
      <w:proofErr w:type="spellEnd"/>
      <w:r w:rsidR="003C7277" w:rsidRPr="00F86163">
        <w:rPr>
          <w:rFonts w:ascii="Arial" w:eastAsia="Arial" w:hAnsi="Arial" w:cs="Arial"/>
          <w:color w:val="000000" w:themeColor="text1"/>
        </w:rPr>
        <w:t>.</w:t>
      </w:r>
    </w:p>
    <w:p w14:paraId="68450A77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559BA451" w14:textId="77777777" w:rsidR="003C7277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The new appointment system is working well but still evolving</w:t>
      </w:r>
      <w:r w:rsidR="000A2C5E" w:rsidRPr="00F86163">
        <w:rPr>
          <w:rFonts w:ascii="Arial" w:eastAsia="Arial" w:hAnsi="Arial" w:cs="Arial"/>
          <w:color w:val="000000" w:themeColor="text1"/>
        </w:rPr>
        <w:t>. The c</w:t>
      </w:r>
      <w:r w:rsidRPr="00F86163">
        <w:rPr>
          <w:rFonts w:ascii="Arial" w:eastAsia="Arial" w:hAnsi="Arial" w:cs="Arial"/>
          <w:color w:val="000000" w:themeColor="text1"/>
        </w:rPr>
        <w:t xml:space="preserve">urrent trend indicates that resources need to be shifted to cover the high volume of calls on </w:t>
      </w:r>
      <w:r w:rsidRPr="00F86163">
        <w:rPr>
          <w:rFonts w:ascii="Arial" w:eastAsia="Arial" w:hAnsi="Arial" w:cs="Arial"/>
          <w:color w:val="000000" w:themeColor="text1"/>
        </w:rPr>
        <w:lastRenderedPageBreak/>
        <w:t>Mondays</w:t>
      </w:r>
      <w:r w:rsidR="00CF35C0" w:rsidRPr="00F86163">
        <w:rPr>
          <w:rFonts w:ascii="Arial" w:eastAsia="Arial" w:hAnsi="Arial" w:cs="Arial"/>
          <w:color w:val="000000" w:themeColor="text1"/>
        </w:rPr>
        <w:t>.  The practice ha</w:t>
      </w:r>
      <w:r w:rsidR="003A3523" w:rsidRPr="00F86163">
        <w:rPr>
          <w:rFonts w:ascii="Arial" w:eastAsia="Arial" w:hAnsi="Arial" w:cs="Arial"/>
          <w:color w:val="000000" w:themeColor="text1"/>
        </w:rPr>
        <w:t>s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 recruited additional Nurse Practitioner cover</w:t>
      </w:r>
      <w:r w:rsidR="003A3523" w:rsidRPr="00F86163">
        <w:rPr>
          <w:rFonts w:ascii="Arial" w:eastAsia="Arial" w:hAnsi="Arial" w:cs="Arial"/>
          <w:color w:val="000000" w:themeColor="text1"/>
        </w:rPr>
        <w:t>,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 which will enhance the service provided and increase the appointments available.  All 4 of the Nurse Practitioners are able to prescribe and a list of what they can deal with will be provided to the PPG.</w:t>
      </w:r>
    </w:p>
    <w:p w14:paraId="5569647F" w14:textId="4EFB9A8E" w:rsidR="00F9235A" w:rsidRPr="00F86163" w:rsidRDefault="00CF35C0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 </w:t>
      </w:r>
    </w:p>
    <w:p w14:paraId="337019B5" w14:textId="7F67421D" w:rsidR="003C7277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Nurse Practitioners will start taking 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telephone </w:t>
      </w:r>
      <w:r w:rsidRPr="00F86163">
        <w:rPr>
          <w:rFonts w:ascii="Arial" w:eastAsia="Arial" w:hAnsi="Arial" w:cs="Arial"/>
          <w:color w:val="000000" w:themeColor="text1"/>
        </w:rPr>
        <w:t>calls in the near future.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 The</w:t>
      </w:r>
      <w:r w:rsidR="003C7277" w:rsidRPr="00F86163">
        <w:rPr>
          <w:rFonts w:ascii="Arial" w:eastAsia="Arial" w:hAnsi="Arial" w:cs="Arial"/>
          <w:color w:val="000000" w:themeColor="text1"/>
        </w:rPr>
        <w:t>y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 will </w:t>
      </w:r>
      <w:r w:rsidR="00B62A9B" w:rsidRPr="00F86163">
        <w:rPr>
          <w:rFonts w:ascii="Arial" w:eastAsia="Arial" w:hAnsi="Arial" w:cs="Arial"/>
          <w:color w:val="000000" w:themeColor="text1"/>
        </w:rPr>
        <w:t>also</w:t>
      </w:r>
      <w:r w:rsidR="00983CA7" w:rsidRPr="00F86163">
        <w:rPr>
          <w:rFonts w:ascii="Arial" w:eastAsia="Arial" w:hAnsi="Arial" w:cs="Arial"/>
          <w:color w:val="000000" w:themeColor="text1"/>
        </w:rPr>
        <w:t xml:space="preserve"> available at the Woot</w:t>
      </w:r>
      <w:r w:rsidR="00CF35C0" w:rsidRPr="00F86163">
        <w:rPr>
          <w:rFonts w:ascii="Arial" w:eastAsia="Arial" w:hAnsi="Arial" w:cs="Arial"/>
          <w:color w:val="000000" w:themeColor="text1"/>
        </w:rPr>
        <w:t>t</w:t>
      </w:r>
      <w:r w:rsidR="00983CA7" w:rsidRPr="00F86163">
        <w:rPr>
          <w:rFonts w:ascii="Arial" w:eastAsia="Arial" w:hAnsi="Arial" w:cs="Arial"/>
          <w:color w:val="000000" w:themeColor="text1"/>
        </w:rPr>
        <w:t>on St</w:t>
      </w:r>
      <w:r w:rsidR="003A3523" w:rsidRPr="00F86163">
        <w:rPr>
          <w:rFonts w:ascii="Arial" w:eastAsia="Arial" w:hAnsi="Arial" w:cs="Arial"/>
          <w:color w:val="000000" w:themeColor="text1"/>
        </w:rPr>
        <w:t>reet</w:t>
      </w:r>
      <w:r w:rsidR="00983CA7" w:rsidRPr="00F86163">
        <w:rPr>
          <w:rFonts w:ascii="Arial" w:eastAsia="Arial" w:hAnsi="Arial" w:cs="Arial"/>
          <w:color w:val="000000" w:themeColor="text1"/>
        </w:rPr>
        <w:t xml:space="preserve"> site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 on at least 3 or 4 days each week</w:t>
      </w:r>
      <w:r w:rsidR="00983CA7" w:rsidRPr="00F86163">
        <w:rPr>
          <w:rFonts w:ascii="Arial" w:eastAsia="Arial" w:hAnsi="Arial" w:cs="Arial"/>
          <w:color w:val="000000" w:themeColor="text1"/>
        </w:rPr>
        <w:t>.</w:t>
      </w:r>
    </w:p>
    <w:p w14:paraId="57388533" w14:textId="77777777" w:rsidR="003C7277" w:rsidRPr="00F86163" w:rsidRDefault="003C7277" w:rsidP="00B62A9B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2BCC08FA" w14:textId="1F9EBD10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The Practice will send out a Newsletter to update Patients on the Appointment </w:t>
      </w:r>
      <w:r w:rsidR="003A3523" w:rsidRPr="00F86163">
        <w:rPr>
          <w:rFonts w:ascii="Arial" w:eastAsia="Arial" w:hAnsi="Arial" w:cs="Arial"/>
          <w:color w:val="000000" w:themeColor="text1"/>
        </w:rPr>
        <w:t xml:space="preserve">system </w:t>
      </w:r>
      <w:r w:rsidRPr="00F86163">
        <w:rPr>
          <w:rFonts w:ascii="Arial" w:eastAsia="Arial" w:hAnsi="Arial" w:cs="Arial"/>
          <w:color w:val="000000" w:themeColor="text1"/>
        </w:rPr>
        <w:t>changes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. </w:t>
      </w:r>
      <w:r w:rsidR="000A2C5E" w:rsidRPr="00F86163">
        <w:rPr>
          <w:rFonts w:ascii="Arial" w:eastAsia="Arial" w:hAnsi="Arial" w:cs="Arial"/>
          <w:b/>
          <w:color w:val="000000" w:themeColor="text1"/>
        </w:rPr>
        <w:t xml:space="preserve">Action </w:t>
      </w:r>
      <w:r w:rsidR="006F236A" w:rsidRPr="00F86163">
        <w:rPr>
          <w:rFonts w:ascii="Arial" w:eastAsia="Arial" w:hAnsi="Arial" w:cs="Arial"/>
          <w:b/>
          <w:color w:val="000000" w:themeColor="text1"/>
        </w:rPr>
        <w:t>7</w:t>
      </w:r>
      <w:r w:rsidR="00AB53E7" w:rsidRPr="00F86163">
        <w:rPr>
          <w:rFonts w:ascii="Arial" w:eastAsia="Arial" w:hAnsi="Arial" w:cs="Arial"/>
          <w:b/>
          <w:color w:val="000000" w:themeColor="text1"/>
        </w:rPr>
        <w:t xml:space="preserve"> (</w:t>
      </w:r>
      <w:r w:rsidR="000A2C5E" w:rsidRPr="00F86163">
        <w:rPr>
          <w:rFonts w:ascii="Arial" w:eastAsia="Arial" w:hAnsi="Arial" w:cs="Arial"/>
          <w:b/>
          <w:color w:val="000000" w:themeColor="text1"/>
        </w:rPr>
        <w:t>S</w:t>
      </w:r>
      <w:r w:rsidR="006F236A" w:rsidRPr="00F86163">
        <w:rPr>
          <w:rFonts w:ascii="Arial" w:eastAsia="Arial" w:hAnsi="Arial" w:cs="Arial"/>
          <w:b/>
          <w:color w:val="000000" w:themeColor="text1"/>
        </w:rPr>
        <w:t>andra</w:t>
      </w:r>
      <w:r w:rsidR="00AB53E7" w:rsidRPr="00F86163">
        <w:rPr>
          <w:rFonts w:ascii="Arial" w:eastAsia="Arial" w:hAnsi="Arial" w:cs="Arial"/>
          <w:b/>
          <w:color w:val="000000" w:themeColor="text1"/>
        </w:rPr>
        <w:t>)</w:t>
      </w:r>
    </w:p>
    <w:p w14:paraId="6C39C1AC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ind w:left="499"/>
        <w:contextualSpacing/>
        <w:rPr>
          <w:rFonts w:ascii="Arial" w:eastAsia="Arial" w:hAnsi="Arial" w:cs="Arial"/>
          <w:color w:val="000000" w:themeColor="text1"/>
        </w:rPr>
      </w:pPr>
    </w:p>
    <w:p w14:paraId="4D8127BA" w14:textId="77777777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The Practice staff had suffered more case of flu than normal/expected and this has impacted upon efficiency.</w:t>
      </w:r>
    </w:p>
    <w:p w14:paraId="7EC7D778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6EDDDA4B" w14:textId="4A71FCDB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The PPG noticeboard would be in place next week in the agreed location</w:t>
      </w:r>
      <w:r w:rsidR="003C7277" w:rsidRPr="00F86163">
        <w:rPr>
          <w:rFonts w:ascii="Arial" w:eastAsia="Arial" w:hAnsi="Arial" w:cs="Arial"/>
          <w:color w:val="000000" w:themeColor="text1"/>
        </w:rPr>
        <w:t>.</w:t>
      </w:r>
    </w:p>
    <w:p w14:paraId="0D59D5F6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03E39128" w14:textId="399FD293" w:rsidR="00F9235A" w:rsidRPr="00F86163" w:rsidRDefault="00983CA7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SJ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 had a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productive 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meeting </w:t>
      </w:r>
      <w:r w:rsidR="00EA6542" w:rsidRPr="00F86163">
        <w:rPr>
          <w:rFonts w:ascii="Arial" w:eastAsia="Arial" w:hAnsi="Arial" w:cs="Arial"/>
          <w:color w:val="000000" w:themeColor="text1"/>
        </w:rPr>
        <w:t>with G</w:t>
      </w:r>
      <w:r w:rsidR="00AB53E7" w:rsidRPr="00F86163">
        <w:rPr>
          <w:rFonts w:ascii="Arial" w:eastAsia="Arial" w:hAnsi="Arial" w:cs="Arial"/>
          <w:color w:val="000000" w:themeColor="text1"/>
        </w:rPr>
        <w:t xml:space="preserve">K </w:t>
      </w:r>
      <w:r w:rsidR="000A2C5E" w:rsidRPr="00F86163">
        <w:rPr>
          <w:rFonts w:ascii="Arial" w:eastAsia="Arial" w:hAnsi="Arial" w:cs="Arial"/>
          <w:color w:val="000000" w:themeColor="text1"/>
        </w:rPr>
        <w:t>before Xma</w:t>
      </w:r>
      <w:r w:rsidR="00ED2483" w:rsidRPr="00F86163">
        <w:rPr>
          <w:rFonts w:ascii="Arial" w:eastAsia="Arial" w:hAnsi="Arial" w:cs="Arial"/>
          <w:color w:val="000000" w:themeColor="text1"/>
        </w:rPr>
        <w:t xml:space="preserve">s to discuss </w:t>
      </w:r>
      <w:r w:rsidR="00DF70CD" w:rsidRPr="00F86163">
        <w:rPr>
          <w:rFonts w:ascii="Arial" w:eastAsia="Arial" w:hAnsi="Arial" w:cs="Arial"/>
          <w:color w:val="000000" w:themeColor="text1"/>
        </w:rPr>
        <w:t>problems with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 the </w:t>
      </w:r>
      <w:r w:rsidR="00ED2483" w:rsidRPr="00F86163">
        <w:rPr>
          <w:rFonts w:ascii="Arial" w:eastAsia="Arial" w:hAnsi="Arial" w:cs="Arial"/>
          <w:color w:val="000000" w:themeColor="text1"/>
        </w:rPr>
        <w:t>On-line appointments system, and also problems</w:t>
      </w:r>
      <w:r w:rsidR="003A3523" w:rsidRPr="00F86163">
        <w:rPr>
          <w:rFonts w:ascii="Arial" w:eastAsia="Arial" w:hAnsi="Arial" w:cs="Arial"/>
          <w:color w:val="000000" w:themeColor="text1"/>
        </w:rPr>
        <w:t xml:space="preserve"> he had identified at </w:t>
      </w:r>
      <w:proofErr w:type="spellStart"/>
      <w:r w:rsidR="003A3523" w:rsidRPr="00F86163">
        <w:rPr>
          <w:rFonts w:ascii="Arial" w:eastAsia="Arial" w:hAnsi="Arial" w:cs="Arial"/>
          <w:color w:val="000000" w:themeColor="text1"/>
        </w:rPr>
        <w:t>Wooton</w:t>
      </w:r>
      <w:proofErr w:type="spellEnd"/>
      <w:r w:rsidR="003A3523" w:rsidRPr="00F86163">
        <w:rPr>
          <w:rFonts w:ascii="Arial" w:eastAsia="Arial" w:hAnsi="Arial" w:cs="Arial"/>
          <w:color w:val="000000" w:themeColor="text1"/>
        </w:rPr>
        <w:t xml:space="preserve"> Street </w:t>
      </w:r>
      <w:r w:rsidR="00ED2483" w:rsidRPr="00F86163">
        <w:rPr>
          <w:rFonts w:ascii="Arial" w:eastAsia="Arial" w:hAnsi="Arial" w:cs="Arial"/>
          <w:color w:val="000000" w:themeColor="text1"/>
        </w:rPr>
        <w:t>Surgery.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 </w:t>
      </w:r>
      <w:r w:rsidR="004F289A" w:rsidRPr="00F86163">
        <w:rPr>
          <w:rFonts w:ascii="Arial" w:eastAsia="Arial" w:hAnsi="Arial" w:cs="Arial"/>
          <w:color w:val="000000" w:themeColor="text1"/>
        </w:rPr>
        <w:t xml:space="preserve">The On-Line system </w:t>
      </w:r>
      <w:r w:rsidR="00DF70CD" w:rsidRPr="00F86163">
        <w:rPr>
          <w:rFonts w:ascii="Arial" w:eastAsia="Arial" w:hAnsi="Arial" w:cs="Arial"/>
          <w:color w:val="000000" w:themeColor="text1"/>
        </w:rPr>
        <w:t>issues</w:t>
      </w:r>
      <w:r w:rsidR="00ED2483" w:rsidRPr="00F86163">
        <w:rPr>
          <w:rFonts w:ascii="Arial" w:eastAsia="Arial" w:hAnsi="Arial" w:cs="Arial"/>
          <w:color w:val="000000" w:themeColor="text1"/>
        </w:rPr>
        <w:t xml:space="preserve"> </w:t>
      </w:r>
      <w:r w:rsidR="004F289A" w:rsidRPr="00F86163">
        <w:rPr>
          <w:rFonts w:ascii="Arial" w:eastAsia="Arial" w:hAnsi="Arial" w:cs="Arial"/>
          <w:color w:val="000000" w:themeColor="text1"/>
        </w:rPr>
        <w:t xml:space="preserve">identified by </w:t>
      </w:r>
      <w:r w:rsidR="000A2C5E" w:rsidRPr="00F86163">
        <w:rPr>
          <w:rFonts w:ascii="Arial" w:eastAsia="Arial" w:hAnsi="Arial" w:cs="Arial"/>
          <w:color w:val="000000" w:themeColor="text1"/>
        </w:rPr>
        <w:t>GK</w:t>
      </w:r>
      <w:r w:rsidR="004F289A" w:rsidRPr="00F86163">
        <w:rPr>
          <w:rFonts w:ascii="Arial" w:eastAsia="Arial" w:hAnsi="Arial" w:cs="Arial"/>
          <w:color w:val="000000" w:themeColor="text1"/>
        </w:rPr>
        <w:t xml:space="preserve"> are being </w:t>
      </w:r>
      <w:r w:rsidR="00AB53E7" w:rsidRPr="00F86163">
        <w:rPr>
          <w:rFonts w:ascii="Arial" w:eastAsia="Arial" w:hAnsi="Arial" w:cs="Arial"/>
          <w:color w:val="000000" w:themeColor="text1"/>
        </w:rPr>
        <w:t>addressed</w:t>
      </w:r>
      <w:r w:rsidR="00DC139B" w:rsidRPr="00F86163">
        <w:rPr>
          <w:rFonts w:ascii="Arial" w:eastAsia="Arial" w:hAnsi="Arial" w:cs="Arial"/>
          <w:color w:val="000000" w:themeColor="text1"/>
        </w:rPr>
        <w:t>.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 A</w:t>
      </w:r>
      <w:r w:rsidR="004F289A" w:rsidRPr="00F86163">
        <w:rPr>
          <w:rFonts w:ascii="Arial" w:eastAsia="Arial" w:hAnsi="Arial" w:cs="Arial"/>
          <w:color w:val="000000" w:themeColor="text1"/>
        </w:rPr>
        <w:t>ll GP’s are now identified by title</w:t>
      </w:r>
      <w:r w:rsidR="00ED2483" w:rsidRPr="00F86163">
        <w:rPr>
          <w:rFonts w:ascii="Arial" w:eastAsia="Arial" w:hAnsi="Arial" w:cs="Arial"/>
          <w:color w:val="000000" w:themeColor="text1"/>
        </w:rPr>
        <w:t xml:space="preserve"> (to distinguish from other clinicians)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,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and 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inappropriate appointment slots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are </w:t>
      </w:r>
      <w:r w:rsidR="000A2C5E" w:rsidRPr="00F86163">
        <w:rPr>
          <w:rFonts w:ascii="Arial" w:eastAsia="Arial" w:hAnsi="Arial" w:cs="Arial"/>
          <w:color w:val="000000" w:themeColor="text1"/>
        </w:rPr>
        <w:t>now removed</w:t>
      </w:r>
      <w:r w:rsidR="00ED2483" w:rsidRPr="00F86163">
        <w:rPr>
          <w:rFonts w:ascii="Arial" w:eastAsia="Arial" w:hAnsi="Arial" w:cs="Arial"/>
          <w:color w:val="000000" w:themeColor="text1"/>
        </w:rPr>
        <w:t>.</w:t>
      </w:r>
      <w:r w:rsidR="000A2C5E" w:rsidRPr="00F86163">
        <w:rPr>
          <w:rFonts w:ascii="Arial" w:eastAsia="Arial" w:hAnsi="Arial" w:cs="Arial"/>
          <w:color w:val="000000" w:themeColor="text1"/>
        </w:rPr>
        <w:t xml:space="preserve"> </w:t>
      </w:r>
      <w:r w:rsidR="003A3523" w:rsidRPr="00F86163">
        <w:rPr>
          <w:rFonts w:ascii="Arial" w:eastAsia="Arial" w:hAnsi="Arial" w:cs="Arial"/>
          <w:color w:val="000000" w:themeColor="text1"/>
        </w:rPr>
        <w:t>There is still m</w:t>
      </w:r>
      <w:r w:rsidR="00CF35C0" w:rsidRPr="00F86163">
        <w:rPr>
          <w:rFonts w:ascii="Arial" w:eastAsia="Arial" w:hAnsi="Arial" w:cs="Arial"/>
          <w:color w:val="000000" w:themeColor="text1"/>
        </w:rPr>
        <w:t>ore to do on this as GP’s need to agree</w:t>
      </w:r>
      <w:r w:rsidR="003A3523" w:rsidRPr="00F86163">
        <w:rPr>
          <w:rFonts w:ascii="Arial" w:eastAsia="Arial" w:hAnsi="Arial" w:cs="Arial"/>
          <w:color w:val="000000" w:themeColor="text1"/>
        </w:rPr>
        <w:t xml:space="preserve"> to changes in appointment slot</w:t>
      </w:r>
      <w:r w:rsidR="00CF35C0" w:rsidRPr="00F86163">
        <w:rPr>
          <w:rFonts w:ascii="Arial" w:eastAsia="Arial" w:hAnsi="Arial" w:cs="Arial"/>
          <w:color w:val="000000" w:themeColor="text1"/>
        </w:rPr>
        <w:t xml:space="preserve"> names as this comes directly from the clinical system.</w:t>
      </w:r>
      <w:r w:rsidR="003C7277" w:rsidRPr="00F86163">
        <w:rPr>
          <w:rFonts w:ascii="Arial" w:eastAsia="Arial" w:hAnsi="Arial" w:cs="Arial"/>
          <w:color w:val="000000" w:themeColor="text1"/>
        </w:rPr>
        <w:t xml:space="preserve"> </w:t>
      </w:r>
      <w:r w:rsidR="003C7277" w:rsidRPr="00F86163">
        <w:rPr>
          <w:rFonts w:ascii="Arial" w:eastAsia="Arial" w:hAnsi="Arial" w:cs="Arial"/>
          <w:b/>
          <w:color w:val="000000" w:themeColor="text1"/>
        </w:rPr>
        <w:t xml:space="preserve">Action </w:t>
      </w:r>
      <w:r w:rsidR="006F236A" w:rsidRPr="00F86163">
        <w:rPr>
          <w:rFonts w:ascii="Arial" w:eastAsia="Arial" w:hAnsi="Arial" w:cs="Arial"/>
          <w:b/>
          <w:color w:val="000000" w:themeColor="text1"/>
        </w:rPr>
        <w:t>8</w:t>
      </w:r>
      <w:r w:rsidR="003C7277" w:rsidRPr="00F86163">
        <w:rPr>
          <w:rFonts w:ascii="Arial" w:eastAsia="Arial" w:hAnsi="Arial" w:cs="Arial"/>
          <w:b/>
          <w:color w:val="000000" w:themeColor="text1"/>
        </w:rPr>
        <w:t xml:space="preserve"> (GPs)</w:t>
      </w:r>
    </w:p>
    <w:p w14:paraId="636EB565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4C444E26" w14:textId="0F741246" w:rsidR="00ED2483" w:rsidRPr="00F86163" w:rsidRDefault="00ED2483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GK </w:t>
      </w:r>
      <w:r w:rsidR="00983CA7" w:rsidRPr="00F86163">
        <w:rPr>
          <w:rFonts w:ascii="Arial" w:eastAsia="Arial" w:hAnsi="Arial" w:cs="Arial"/>
          <w:color w:val="000000" w:themeColor="text1"/>
        </w:rPr>
        <w:t xml:space="preserve">had noted </w:t>
      </w:r>
      <w:r w:rsidRPr="00F86163">
        <w:rPr>
          <w:rFonts w:ascii="Arial" w:eastAsia="Arial" w:hAnsi="Arial" w:cs="Arial"/>
          <w:color w:val="000000" w:themeColor="text1"/>
        </w:rPr>
        <w:t xml:space="preserve">that patients using </w:t>
      </w:r>
      <w:proofErr w:type="spellStart"/>
      <w:r w:rsidRPr="00F86163">
        <w:rPr>
          <w:rFonts w:ascii="Arial" w:eastAsia="Arial" w:hAnsi="Arial" w:cs="Arial"/>
          <w:color w:val="000000" w:themeColor="text1"/>
        </w:rPr>
        <w:t>Wooton</w:t>
      </w:r>
      <w:proofErr w:type="spellEnd"/>
      <w:r w:rsidRPr="00F86163">
        <w:rPr>
          <w:rFonts w:ascii="Arial" w:eastAsia="Arial" w:hAnsi="Arial" w:cs="Arial"/>
          <w:color w:val="000000" w:themeColor="text1"/>
        </w:rPr>
        <w:t xml:space="preserve"> St</w:t>
      </w:r>
      <w:r w:rsidR="00F06078" w:rsidRPr="00F86163">
        <w:rPr>
          <w:rFonts w:ascii="Arial" w:eastAsia="Arial" w:hAnsi="Arial" w:cs="Arial"/>
          <w:color w:val="000000" w:themeColor="text1"/>
        </w:rPr>
        <w:t>reet</w:t>
      </w:r>
      <w:r w:rsidRPr="00F86163">
        <w:rPr>
          <w:rFonts w:ascii="Arial" w:eastAsia="Arial" w:hAnsi="Arial" w:cs="Arial"/>
          <w:color w:val="000000" w:themeColor="text1"/>
        </w:rPr>
        <w:t xml:space="preserve">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Surgery </w:t>
      </w:r>
      <w:r w:rsidRPr="00F86163">
        <w:rPr>
          <w:rFonts w:ascii="Arial" w:eastAsia="Arial" w:hAnsi="Arial" w:cs="Arial"/>
          <w:color w:val="000000" w:themeColor="text1"/>
        </w:rPr>
        <w:t xml:space="preserve">had been confused by the </w:t>
      </w:r>
      <w:proofErr w:type="gramStart"/>
      <w:r w:rsidR="00DC139B" w:rsidRPr="00F86163">
        <w:rPr>
          <w:rFonts w:ascii="Arial" w:eastAsia="Arial" w:hAnsi="Arial" w:cs="Arial"/>
          <w:color w:val="000000" w:themeColor="text1"/>
        </w:rPr>
        <w:t xml:space="preserve">numbered </w:t>
      </w:r>
      <w:r w:rsidR="00AB53E7" w:rsidRPr="00F86163">
        <w:rPr>
          <w:rFonts w:ascii="Arial" w:eastAsia="Arial" w:hAnsi="Arial" w:cs="Arial"/>
          <w:color w:val="000000" w:themeColor="text1"/>
        </w:rPr>
        <w:t xml:space="preserve"> tile</w:t>
      </w:r>
      <w:proofErr w:type="gramEnd"/>
      <w:r w:rsidRPr="00F86163">
        <w:rPr>
          <w:rFonts w:ascii="Arial" w:eastAsia="Arial" w:hAnsi="Arial" w:cs="Arial"/>
          <w:color w:val="000000" w:themeColor="text1"/>
        </w:rPr>
        <w:t xml:space="preserve"> system used to denote the next patient</w:t>
      </w:r>
      <w:r w:rsidR="00DC139B" w:rsidRPr="00F86163">
        <w:rPr>
          <w:rFonts w:ascii="Arial" w:eastAsia="Arial" w:hAnsi="Arial" w:cs="Arial"/>
          <w:color w:val="000000" w:themeColor="text1"/>
        </w:rPr>
        <w:t>, which did not match in colour</w:t>
      </w:r>
      <w:r w:rsidRPr="00F86163">
        <w:rPr>
          <w:rFonts w:ascii="Arial" w:eastAsia="Arial" w:hAnsi="Arial" w:cs="Arial"/>
          <w:color w:val="000000" w:themeColor="text1"/>
        </w:rPr>
        <w:t xml:space="preserve">. Also the </w:t>
      </w:r>
      <w:r w:rsidR="00DC139B" w:rsidRPr="00F86163">
        <w:rPr>
          <w:rFonts w:ascii="Arial" w:eastAsia="Arial" w:hAnsi="Arial" w:cs="Arial"/>
          <w:color w:val="000000" w:themeColor="text1"/>
        </w:rPr>
        <w:t>clinicians</w:t>
      </w:r>
      <w:r w:rsidRPr="00F86163">
        <w:rPr>
          <w:rFonts w:ascii="Arial" w:eastAsia="Arial" w:hAnsi="Arial" w:cs="Arial"/>
          <w:color w:val="000000" w:themeColor="text1"/>
        </w:rPr>
        <w:t xml:space="preserve"> name did not always match the name on their door, </w:t>
      </w:r>
      <w:proofErr w:type="gramStart"/>
      <w:r w:rsidR="00983CA7" w:rsidRPr="00F86163">
        <w:rPr>
          <w:rFonts w:ascii="Arial" w:eastAsia="Arial" w:hAnsi="Arial" w:cs="Arial"/>
          <w:color w:val="000000" w:themeColor="text1"/>
        </w:rPr>
        <w:t>n</w:t>
      </w:r>
      <w:r w:rsidRPr="00F86163">
        <w:rPr>
          <w:rFonts w:ascii="Arial" w:eastAsia="Arial" w:hAnsi="Arial" w:cs="Arial"/>
          <w:color w:val="000000" w:themeColor="text1"/>
        </w:rPr>
        <w:t>or</w:t>
      </w:r>
      <w:proofErr w:type="gramEnd"/>
      <w:r w:rsidRPr="00F86163">
        <w:rPr>
          <w:rFonts w:ascii="Arial" w:eastAsia="Arial" w:hAnsi="Arial" w:cs="Arial"/>
          <w:color w:val="000000" w:themeColor="text1"/>
        </w:rPr>
        <w:t xml:space="preserve">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the named clinician </w:t>
      </w:r>
      <w:r w:rsidRPr="00F86163">
        <w:rPr>
          <w:rFonts w:ascii="Arial" w:eastAsia="Arial" w:hAnsi="Arial" w:cs="Arial"/>
          <w:color w:val="000000" w:themeColor="text1"/>
        </w:rPr>
        <w:t xml:space="preserve">on the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above tile system. SJ reported </w:t>
      </w:r>
      <w:r w:rsidR="00983CA7" w:rsidRPr="00F86163">
        <w:rPr>
          <w:rFonts w:ascii="Arial" w:eastAsia="Arial" w:hAnsi="Arial" w:cs="Arial"/>
          <w:color w:val="000000" w:themeColor="text1"/>
        </w:rPr>
        <w:t>that these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 issues </w:t>
      </w:r>
      <w:r w:rsidR="00F06078" w:rsidRPr="00F86163">
        <w:rPr>
          <w:rFonts w:ascii="Arial" w:eastAsia="Arial" w:hAnsi="Arial" w:cs="Arial"/>
          <w:color w:val="000000" w:themeColor="text1"/>
        </w:rPr>
        <w:t>are almost</w:t>
      </w:r>
      <w:r w:rsidR="00983CA7" w:rsidRPr="00F86163">
        <w:rPr>
          <w:rFonts w:ascii="Arial" w:eastAsia="Arial" w:hAnsi="Arial" w:cs="Arial"/>
          <w:color w:val="000000" w:themeColor="text1"/>
        </w:rPr>
        <w:t xml:space="preserve"> 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resolved. </w:t>
      </w:r>
      <w:r w:rsidR="007D7E4B" w:rsidRPr="00F86163">
        <w:rPr>
          <w:rFonts w:ascii="Arial" w:eastAsia="Arial" w:hAnsi="Arial" w:cs="Arial"/>
          <w:color w:val="000000" w:themeColor="text1"/>
        </w:rPr>
        <w:t xml:space="preserve">Regular problems </w:t>
      </w:r>
      <w:r w:rsidR="00DC139B" w:rsidRPr="00F86163">
        <w:rPr>
          <w:rFonts w:ascii="Arial" w:eastAsia="Arial" w:hAnsi="Arial" w:cs="Arial"/>
          <w:color w:val="000000" w:themeColor="text1"/>
        </w:rPr>
        <w:t>with long waiting times (up to 90 mins) still persist</w:t>
      </w:r>
      <w:r w:rsidR="007D7E4B" w:rsidRPr="00F86163">
        <w:rPr>
          <w:rFonts w:ascii="Arial" w:eastAsia="Arial" w:hAnsi="Arial" w:cs="Arial"/>
          <w:color w:val="000000" w:themeColor="text1"/>
        </w:rPr>
        <w:t xml:space="preserve"> in some areas</w:t>
      </w:r>
      <w:r w:rsidR="00F06078" w:rsidRPr="00F86163">
        <w:rPr>
          <w:rFonts w:ascii="Arial" w:eastAsia="Arial" w:hAnsi="Arial" w:cs="Arial"/>
          <w:color w:val="000000" w:themeColor="text1"/>
        </w:rPr>
        <w:t>. T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he partners are aware and will be addressing the </w:t>
      </w:r>
      <w:r w:rsidR="00F06078" w:rsidRPr="00F86163">
        <w:rPr>
          <w:rFonts w:ascii="Arial" w:eastAsia="Arial" w:hAnsi="Arial" w:cs="Arial"/>
          <w:color w:val="000000" w:themeColor="text1"/>
        </w:rPr>
        <w:t xml:space="preserve">problems of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late running and also </w:t>
      </w:r>
      <w:r w:rsidR="00F06078" w:rsidRPr="00F86163">
        <w:rPr>
          <w:rFonts w:ascii="Arial" w:eastAsia="Arial" w:hAnsi="Arial" w:cs="Arial"/>
          <w:color w:val="000000" w:themeColor="text1"/>
        </w:rPr>
        <w:t xml:space="preserve">providing </w:t>
      </w:r>
      <w:r w:rsidR="004D7486" w:rsidRPr="00F86163">
        <w:rPr>
          <w:rFonts w:ascii="Arial" w:eastAsia="Arial" w:hAnsi="Arial" w:cs="Arial"/>
          <w:color w:val="000000" w:themeColor="text1"/>
        </w:rPr>
        <w:t>signage to advise patients of the anticipated delay</w:t>
      </w:r>
      <w:r w:rsidR="00F06078" w:rsidRPr="00F86163">
        <w:rPr>
          <w:rFonts w:ascii="Arial" w:eastAsia="Arial" w:hAnsi="Arial" w:cs="Arial"/>
          <w:color w:val="000000" w:themeColor="text1"/>
        </w:rPr>
        <w:t>.</w:t>
      </w:r>
      <w:r w:rsidR="003C7277" w:rsidRPr="00F86163">
        <w:rPr>
          <w:rFonts w:ascii="Arial" w:eastAsia="Arial" w:hAnsi="Arial" w:cs="Arial"/>
          <w:color w:val="000000" w:themeColor="text1"/>
        </w:rPr>
        <w:t xml:space="preserve"> </w:t>
      </w:r>
      <w:r w:rsidR="003C7277" w:rsidRPr="00F86163">
        <w:rPr>
          <w:rFonts w:ascii="Arial" w:eastAsia="Arial" w:hAnsi="Arial" w:cs="Arial"/>
          <w:b/>
          <w:color w:val="000000" w:themeColor="text1"/>
        </w:rPr>
        <w:t xml:space="preserve">Action </w:t>
      </w:r>
      <w:r w:rsidR="006F236A" w:rsidRPr="00F86163">
        <w:rPr>
          <w:rFonts w:ascii="Arial" w:eastAsia="Arial" w:hAnsi="Arial" w:cs="Arial"/>
          <w:b/>
          <w:color w:val="000000" w:themeColor="text1"/>
        </w:rPr>
        <w:t>9</w:t>
      </w:r>
      <w:r w:rsidR="003C7277" w:rsidRPr="00F86163">
        <w:rPr>
          <w:rFonts w:ascii="Arial" w:eastAsia="Arial" w:hAnsi="Arial" w:cs="Arial"/>
          <w:b/>
          <w:color w:val="000000" w:themeColor="text1"/>
        </w:rPr>
        <w:t xml:space="preserve"> (GPs)</w:t>
      </w:r>
    </w:p>
    <w:p w14:paraId="5B437495" w14:textId="77777777" w:rsidR="009E7D3C" w:rsidRPr="00F86163" w:rsidRDefault="009E7D3C" w:rsidP="009E7D3C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29F947C7" w14:textId="0B94CE25" w:rsidR="009E7D3C" w:rsidRPr="00F86163" w:rsidRDefault="009E7D3C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b/>
          <w:color w:val="000000" w:themeColor="text1"/>
        </w:rPr>
        <w:t>NOTE</w:t>
      </w:r>
      <w:r w:rsidRPr="00F86163">
        <w:rPr>
          <w:rFonts w:ascii="Arial" w:eastAsia="Arial" w:hAnsi="Arial" w:cs="Arial"/>
          <w:color w:val="000000" w:themeColor="text1"/>
        </w:rPr>
        <w:t>: PPG members to continue sending to GK any issues they come across with the on-line system for appoin</w:t>
      </w:r>
      <w:r w:rsidR="009F2679" w:rsidRPr="00F86163">
        <w:rPr>
          <w:rFonts w:ascii="Arial" w:eastAsia="Arial" w:hAnsi="Arial" w:cs="Arial"/>
          <w:color w:val="000000" w:themeColor="text1"/>
        </w:rPr>
        <w:t>t</w:t>
      </w:r>
      <w:r w:rsidRPr="00F86163">
        <w:rPr>
          <w:rFonts w:ascii="Arial" w:eastAsia="Arial" w:hAnsi="Arial" w:cs="Arial"/>
          <w:color w:val="000000" w:themeColor="text1"/>
        </w:rPr>
        <w:t>ments, prescriptions etc</w:t>
      </w:r>
      <w:r w:rsidR="009F2679" w:rsidRPr="00F86163">
        <w:rPr>
          <w:rFonts w:ascii="Arial" w:eastAsia="Arial" w:hAnsi="Arial" w:cs="Arial"/>
          <w:color w:val="000000" w:themeColor="text1"/>
        </w:rPr>
        <w:t>. GK</w:t>
      </w:r>
      <w:r w:rsidRPr="00F86163">
        <w:rPr>
          <w:rFonts w:ascii="Arial" w:eastAsia="Arial" w:hAnsi="Arial" w:cs="Arial"/>
          <w:color w:val="000000" w:themeColor="text1"/>
        </w:rPr>
        <w:t xml:space="preserve"> will then liaise with the Practice </w:t>
      </w:r>
      <w:r w:rsidR="009F2679" w:rsidRPr="00F86163">
        <w:rPr>
          <w:rFonts w:ascii="Arial" w:eastAsia="Arial" w:hAnsi="Arial" w:cs="Arial"/>
          <w:color w:val="000000" w:themeColor="text1"/>
        </w:rPr>
        <w:t xml:space="preserve">to resolve them. </w:t>
      </w:r>
      <w:r w:rsidRPr="00F86163">
        <w:rPr>
          <w:rFonts w:ascii="Arial" w:eastAsia="Arial" w:hAnsi="Arial" w:cs="Arial"/>
          <w:b/>
          <w:color w:val="000000" w:themeColor="text1"/>
        </w:rPr>
        <w:t xml:space="preserve">Action </w:t>
      </w:r>
      <w:r w:rsidR="00F86163">
        <w:rPr>
          <w:rFonts w:ascii="Arial" w:eastAsia="Arial" w:hAnsi="Arial" w:cs="Arial"/>
          <w:b/>
          <w:color w:val="000000" w:themeColor="text1"/>
        </w:rPr>
        <w:t>10</w:t>
      </w:r>
      <w:r w:rsidRPr="00F86163">
        <w:rPr>
          <w:rFonts w:ascii="Arial" w:eastAsia="Arial" w:hAnsi="Arial" w:cs="Arial"/>
          <w:b/>
          <w:color w:val="000000" w:themeColor="text1"/>
        </w:rPr>
        <w:t xml:space="preserve"> (All)</w:t>
      </w:r>
    </w:p>
    <w:p w14:paraId="75045348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7376DE7E" w14:textId="09591472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The Virtual group set up by </w:t>
      </w:r>
      <w:r w:rsidR="006F236A" w:rsidRPr="00F86163">
        <w:rPr>
          <w:rFonts w:ascii="Arial" w:eastAsia="Arial" w:hAnsi="Arial" w:cs="Arial"/>
          <w:color w:val="000000" w:themeColor="text1"/>
        </w:rPr>
        <w:t>the Practice</w:t>
      </w:r>
      <w:r w:rsidR="00ED2483" w:rsidRPr="00F86163">
        <w:rPr>
          <w:rFonts w:ascii="Arial" w:eastAsia="Arial" w:hAnsi="Arial" w:cs="Arial"/>
          <w:color w:val="000000" w:themeColor="text1"/>
        </w:rPr>
        <w:t xml:space="preserve"> </w:t>
      </w:r>
      <w:r w:rsidRPr="00F86163">
        <w:rPr>
          <w:rFonts w:ascii="Arial" w:eastAsia="Arial" w:hAnsi="Arial" w:cs="Arial"/>
          <w:color w:val="000000" w:themeColor="text1"/>
        </w:rPr>
        <w:t xml:space="preserve">now numbers 15 members and the “test” survey had received 10 responses. Further evaluation and testing system functionality to </w:t>
      </w:r>
      <w:r w:rsidR="00983CA7" w:rsidRPr="00F86163">
        <w:rPr>
          <w:rFonts w:ascii="Arial" w:eastAsia="Arial" w:hAnsi="Arial" w:cs="Arial"/>
          <w:color w:val="000000" w:themeColor="text1"/>
        </w:rPr>
        <w:t xml:space="preserve">is </w:t>
      </w:r>
      <w:r w:rsidRPr="00F86163">
        <w:rPr>
          <w:rFonts w:ascii="Arial" w:eastAsia="Arial" w:hAnsi="Arial" w:cs="Arial"/>
          <w:color w:val="000000" w:themeColor="text1"/>
        </w:rPr>
        <w:t xml:space="preserve">be carried out (e.g. can </w:t>
      </w:r>
      <w:r w:rsidR="00F06078" w:rsidRPr="00F86163">
        <w:rPr>
          <w:rFonts w:ascii="Arial" w:eastAsia="Arial" w:hAnsi="Arial" w:cs="Arial"/>
          <w:color w:val="000000" w:themeColor="text1"/>
        </w:rPr>
        <w:t xml:space="preserve">the same person </w:t>
      </w:r>
      <w:r w:rsidRPr="00F86163">
        <w:rPr>
          <w:rFonts w:ascii="Arial" w:eastAsia="Arial" w:hAnsi="Arial" w:cs="Arial"/>
          <w:color w:val="000000" w:themeColor="text1"/>
        </w:rPr>
        <w:t xml:space="preserve">vote more than once </w:t>
      </w:r>
      <w:proofErr w:type="spellStart"/>
      <w:proofErr w:type="gramStart"/>
      <w:r w:rsidRPr="00F86163">
        <w:rPr>
          <w:rFonts w:ascii="Arial" w:eastAsia="Arial" w:hAnsi="Arial" w:cs="Arial"/>
          <w:color w:val="000000" w:themeColor="text1"/>
        </w:rPr>
        <w:t>etc</w:t>
      </w:r>
      <w:proofErr w:type="spellEnd"/>
      <w:r w:rsidRPr="00F86163">
        <w:rPr>
          <w:rFonts w:ascii="Arial" w:eastAsia="Arial" w:hAnsi="Arial" w:cs="Arial"/>
          <w:color w:val="000000" w:themeColor="text1"/>
        </w:rPr>
        <w:t xml:space="preserve"> )</w:t>
      </w:r>
      <w:proofErr w:type="gramEnd"/>
      <w:r w:rsidRPr="00F86163">
        <w:rPr>
          <w:rFonts w:ascii="Arial" w:eastAsia="Arial" w:hAnsi="Arial" w:cs="Arial"/>
          <w:color w:val="000000" w:themeColor="text1"/>
        </w:rPr>
        <w:t>.</w:t>
      </w:r>
      <w:r w:rsidR="00B62A9B" w:rsidRPr="00F86163">
        <w:rPr>
          <w:rFonts w:ascii="Arial" w:eastAsia="Arial" w:hAnsi="Arial" w:cs="Arial"/>
          <w:color w:val="000000" w:themeColor="text1"/>
        </w:rPr>
        <w:t xml:space="preserve"> </w:t>
      </w:r>
      <w:r w:rsidR="00B62A9B" w:rsidRPr="00F86163">
        <w:rPr>
          <w:rFonts w:ascii="Arial" w:eastAsia="Arial" w:hAnsi="Arial" w:cs="Arial"/>
          <w:b/>
          <w:color w:val="000000" w:themeColor="text1"/>
        </w:rPr>
        <w:t xml:space="preserve">Action </w:t>
      </w:r>
      <w:r w:rsidR="00F80794" w:rsidRPr="00F86163">
        <w:rPr>
          <w:rFonts w:ascii="Arial" w:eastAsia="Arial" w:hAnsi="Arial" w:cs="Arial"/>
          <w:b/>
          <w:color w:val="000000" w:themeColor="text1"/>
        </w:rPr>
        <w:t>1</w:t>
      </w:r>
      <w:r w:rsidR="00F86163">
        <w:rPr>
          <w:rFonts w:ascii="Arial" w:eastAsia="Arial" w:hAnsi="Arial" w:cs="Arial"/>
          <w:b/>
          <w:color w:val="000000" w:themeColor="text1"/>
        </w:rPr>
        <w:t>1</w:t>
      </w:r>
      <w:r w:rsidR="00B62A9B" w:rsidRPr="00F86163">
        <w:rPr>
          <w:rFonts w:ascii="Arial" w:eastAsia="Arial" w:hAnsi="Arial" w:cs="Arial"/>
          <w:b/>
          <w:color w:val="000000" w:themeColor="text1"/>
        </w:rPr>
        <w:t xml:space="preserve"> (</w:t>
      </w:r>
      <w:r w:rsidR="006F236A" w:rsidRPr="00F86163">
        <w:rPr>
          <w:rFonts w:ascii="Arial" w:eastAsia="Arial" w:hAnsi="Arial" w:cs="Arial"/>
          <w:b/>
          <w:color w:val="000000" w:themeColor="text1"/>
        </w:rPr>
        <w:t>Sandra</w:t>
      </w:r>
      <w:r w:rsidR="00B62A9B" w:rsidRPr="00F86163">
        <w:rPr>
          <w:rFonts w:ascii="Arial" w:eastAsia="Arial" w:hAnsi="Arial" w:cs="Arial"/>
          <w:b/>
          <w:color w:val="000000" w:themeColor="text1"/>
        </w:rPr>
        <w:t>)</w:t>
      </w:r>
    </w:p>
    <w:p w14:paraId="77957D1E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32428E0C" w14:textId="2824653C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Frailty patients are now identified and “flagged” on the Surgery system</w:t>
      </w:r>
      <w:r w:rsidR="003C7277" w:rsidRPr="00F86163">
        <w:rPr>
          <w:rFonts w:ascii="Arial" w:eastAsia="Arial" w:hAnsi="Arial" w:cs="Arial"/>
          <w:color w:val="000000" w:themeColor="text1"/>
        </w:rPr>
        <w:t>.</w:t>
      </w:r>
    </w:p>
    <w:p w14:paraId="0B787B71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3E502904" w14:textId="501B8295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 xml:space="preserve">Patients will shortly be able to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be booked in for an </w:t>
      </w:r>
      <w:r w:rsidRPr="00F86163">
        <w:rPr>
          <w:rFonts w:ascii="Arial" w:eastAsia="Arial" w:hAnsi="Arial" w:cs="Arial"/>
          <w:color w:val="000000" w:themeColor="text1"/>
        </w:rPr>
        <w:t xml:space="preserve">MSK Physiotherapy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Telephone </w:t>
      </w:r>
      <w:r w:rsidRPr="00F86163">
        <w:rPr>
          <w:rFonts w:ascii="Arial" w:eastAsia="Arial" w:hAnsi="Arial" w:cs="Arial"/>
          <w:color w:val="000000" w:themeColor="text1"/>
        </w:rPr>
        <w:t xml:space="preserve">appointment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via </w:t>
      </w:r>
      <w:r w:rsidRPr="00F86163">
        <w:rPr>
          <w:rFonts w:ascii="Arial" w:eastAsia="Arial" w:hAnsi="Arial" w:cs="Arial"/>
          <w:color w:val="000000" w:themeColor="text1"/>
        </w:rPr>
        <w:t xml:space="preserve">the 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receptionists. </w:t>
      </w:r>
      <w:r w:rsidR="00830308" w:rsidRPr="00F86163">
        <w:rPr>
          <w:rFonts w:ascii="Arial" w:eastAsia="Arial" w:hAnsi="Arial" w:cs="Arial"/>
          <w:color w:val="000000" w:themeColor="text1"/>
        </w:rPr>
        <w:t xml:space="preserve">The </w:t>
      </w:r>
      <w:r w:rsidR="004D7486" w:rsidRPr="00F86163">
        <w:rPr>
          <w:rFonts w:ascii="Arial" w:eastAsia="Arial" w:hAnsi="Arial" w:cs="Arial"/>
          <w:color w:val="000000" w:themeColor="text1"/>
        </w:rPr>
        <w:t>start date for this service is Monday 5</w:t>
      </w:r>
      <w:r w:rsidR="004D7486" w:rsidRPr="00F86163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B62A9B" w:rsidRPr="00F86163">
        <w:rPr>
          <w:rFonts w:ascii="Arial" w:eastAsia="Arial" w:hAnsi="Arial" w:cs="Arial"/>
          <w:color w:val="000000" w:themeColor="text1"/>
        </w:rPr>
        <w:t xml:space="preserve"> Feb</w:t>
      </w:r>
      <w:r w:rsidR="004D7486" w:rsidRPr="00F86163">
        <w:rPr>
          <w:rFonts w:ascii="Arial" w:eastAsia="Arial" w:hAnsi="Arial" w:cs="Arial"/>
          <w:color w:val="000000" w:themeColor="text1"/>
        </w:rPr>
        <w:t xml:space="preserve"> 2018</w:t>
      </w:r>
      <w:r w:rsidRPr="00F86163">
        <w:rPr>
          <w:rFonts w:ascii="Arial" w:eastAsia="Arial" w:hAnsi="Arial" w:cs="Arial"/>
          <w:color w:val="000000" w:themeColor="text1"/>
        </w:rPr>
        <w:t>.</w:t>
      </w:r>
    </w:p>
    <w:p w14:paraId="6B99041D" w14:textId="77777777" w:rsidR="003C7277" w:rsidRPr="00F86163" w:rsidRDefault="003C7277" w:rsidP="003C7277">
      <w:pPr>
        <w:pStyle w:val="Normal1"/>
        <w:shd w:val="clear" w:color="auto" w:fill="FFFFFF"/>
        <w:spacing w:before="120" w:after="100"/>
        <w:contextualSpacing/>
        <w:rPr>
          <w:rFonts w:ascii="Arial" w:eastAsia="Arial" w:hAnsi="Arial" w:cs="Arial"/>
          <w:color w:val="000000" w:themeColor="text1"/>
        </w:rPr>
      </w:pPr>
    </w:p>
    <w:p w14:paraId="2442634F" w14:textId="6012780F" w:rsidR="00F9235A" w:rsidRPr="00F86163" w:rsidRDefault="004F289A" w:rsidP="003C7277">
      <w:pPr>
        <w:pStyle w:val="Normal1"/>
        <w:numPr>
          <w:ilvl w:val="0"/>
          <w:numId w:val="2"/>
        </w:numPr>
        <w:shd w:val="clear" w:color="auto" w:fill="FFFFFF"/>
        <w:spacing w:before="120" w:after="100"/>
        <w:ind w:left="499" w:hanging="357"/>
        <w:contextualSpacing/>
        <w:rPr>
          <w:rFonts w:ascii="Arial" w:eastAsia="Arial" w:hAnsi="Arial" w:cs="Arial"/>
          <w:color w:val="000000" w:themeColor="text1"/>
        </w:rPr>
      </w:pPr>
      <w:r w:rsidRPr="00F86163">
        <w:rPr>
          <w:rFonts w:ascii="Arial" w:eastAsia="Arial" w:hAnsi="Arial" w:cs="Arial"/>
          <w:color w:val="000000" w:themeColor="text1"/>
        </w:rPr>
        <w:t>The Northern Hub project had reduced it</w:t>
      </w:r>
      <w:r w:rsidR="009F2679" w:rsidRPr="00F86163">
        <w:rPr>
          <w:rFonts w:ascii="Arial" w:eastAsia="Arial" w:hAnsi="Arial" w:cs="Arial"/>
          <w:color w:val="000000" w:themeColor="text1"/>
        </w:rPr>
        <w:t>s</w:t>
      </w:r>
      <w:r w:rsidRPr="00F86163">
        <w:rPr>
          <w:rFonts w:ascii="Arial" w:eastAsia="Arial" w:hAnsi="Arial" w:cs="Arial"/>
          <w:color w:val="000000" w:themeColor="text1"/>
        </w:rPr>
        <w:t xml:space="preserve"> options down to two (</w:t>
      </w:r>
      <w:r w:rsidR="00983CA7" w:rsidRPr="00F86163">
        <w:rPr>
          <w:rFonts w:ascii="Arial" w:eastAsia="Arial" w:hAnsi="Arial" w:cs="Arial"/>
          <w:color w:val="000000" w:themeColor="text1"/>
        </w:rPr>
        <w:t>C</w:t>
      </w:r>
      <w:r w:rsidRPr="00F86163">
        <w:rPr>
          <w:rFonts w:ascii="Arial" w:eastAsia="Arial" w:hAnsi="Arial" w:cs="Arial"/>
          <w:color w:val="000000" w:themeColor="text1"/>
        </w:rPr>
        <w:t>osham Park</w:t>
      </w:r>
      <w:r w:rsidR="009F2679" w:rsidRPr="00F86163">
        <w:rPr>
          <w:rFonts w:ascii="Arial" w:eastAsia="Arial" w:hAnsi="Arial" w:cs="Arial"/>
          <w:color w:val="000000" w:themeColor="text1"/>
        </w:rPr>
        <w:t xml:space="preserve"> House and Cosham Health Centre</w:t>
      </w:r>
      <w:r w:rsidRPr="00F86163">
        <w:rPr>
          <w:rFonts w:ascii="Arial" w:eastAsia="Arial" w:hAnsi="Arial" w:cs="Arial"/>
          <w:color w:val="000000" w:themeColor="text1"/>
        </w:rPr>
        <w:t>) and feasibility studies are being carried out on both</w:t>
      </w:r>
      <w:r w:rsidR="00DC139B" w:rsidRPr="00F86163">
        <w:rPr>
          <w:rFonts w:ascii="Arial" w:eastAsia="Arial" w:hAnsi="Arial" w:cs="Arial"/>
          <w:color w:val="000000" w:themeColor="text1"/>
        </w:rPr>
        <w:t xml:space="preserve"> sites</w:t>
      </w:r>
      <w:r w:rsidR="009F2679" w:rsidRPr="00F86163">
        <w:rPr>
          <w:rFonts w:ascii="Arial" w:eastAsia="Arial" w:hAnsi="Arial" w:cs="Arial"/>
          <w:color w:val="000000" w:themeColor="text1"/>
        </w:rPr>
        <w:t xml:space="preserve"> to determine the optimum site</w:t>
      </w:r>
      <w:r w:rsidRPr="00F86163">
        <w:rPr>
          <w:rFonts w:ascii="Arial" w:eastAsia="Arial" w:hAnsi="Arial" w:cs="Arial"/>
          <w:color w:val="000000" w:themeColor="text1"/>
        </w:rPr>
        <w:t>.</w:t>
      </w:r>
    </w:p>
    <w:p w14:paraId="21E893E9" w14:textId="77777777" w:rsidR="00F9235A" w:rsidRDefault="00F9235A">
      <w:pPr>
        <w:pStyle w:val="Normal1"/>
        <w:shd w:val="clear" w:color="auto" w:fill="FFFFFF"/>
        <w:spacing w:after="100"/>
        <w:rPr>
          <w:rFonts w:ascii="Arial" w:eastAsia="Arial" w:hAnsi="Arial" w:cs="Arial"/>
          <w:color w:val="222222"/>
        </w:rPr>
      </w:pPr>
    </w:p>
    <w:p w14:paraId="727F0CAF" w14:textId="77777777" w:rsidR="00F9235A" w:rsidRDefault="004F289A">
      <w:pPr>
        <w:pStyle w:val="Normal1"/>
        <w:shd w:val="clear" w:color="auto" w:fill="FFFFFF"/>
        <w:spacing w:after="100"/>
        <w:rPr>
          <w:rFonts w:ascii="Arial" w:eastAsia="Arial" w:hAnsi="Arial" w:cs="Arial"/>
          <w:b/>
          <w:color w:val="222222"/>
          <w:u w:val="single"/>
        </w:rPr>
      </w:pPr>
      <w:r>
        <w:rPr>
          <w:rFonts w:ascii="Arial" w:eastAsia="Arial" w:hAnsi="Arial" w:cs="Arial"/>
          <w:b/>
          <w:color w:val="222222"/>
          <w:u w:val="single"/>
        </w:rPr>
        <w:t xml:space="preserve">General Data Protection regulations </w:t>
      </w:r>
    </w:p>
    <w:p w14:paraId="6E657108" w14:textId="77777777" w:rsidR="003C7277" w:rsidRDefault="003C7277">
      <w:pPr>
        <w:pStyle w:val="Normal1"/>
        <w:shd w:val="clear" w:color="auto" w:fill="FFFFFF"/>
        <w:spacing w:after="100"/>
        <w:rPr>
          <w:rFonts w:ascii="Arial" w:eastAsia="Arial" w:hAnsi="Arial" w:cs="Arial"/>
          <w:b/>
          <w:color w:val="222222"/>
          <w:u w:val="single"/>
        </w:rPr>
      </w:pPr>
    </w:p>
    <w:p w14:paraId="71403C3E" w14:textId="6828CFB4" w:rsidR="00F9235A" w:rsidRDefault="004F289A">
      <w:pPr>
        <w:pStyle w:val="Normal1"/>
        <w:shd w:val="clear" w:color="auto" w:fill="FFFFFF"/>
        <w:spacing w:after="1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This item was deferred to the next meeting</w:t>
      </w:r>
      <w:r w:rsidR="003C7277">
        <w:rPr>
          <w:rFonts w:ascii="Arial" w:eastAsia="Arial" w:hAnsi="Arial" w:cs="Arial"/>
          <w:color w:val="222222"/>
        </w:rPr>
        <w:t xml:space="preserve"> </w:t>
      </w:r>
      <w:r w:rsidR="003C7277" w:rsidRPr="000F1CE4">
        <w:rPr>
          <w:rFonts w:ascii="Arial" w:eastAsia="Arial" w:hAnsi="Arial" w:cs="Arial"/>
          <w:b/>
          <w:color w:val="222222"/>
        </w:rPr>
        <w:t xml:space="preserve">Action </w:t>
      </w:r>
      <w:r w:rsidR="00F80794" w:rsidRPr="000F1CE4">
        <w:rPr>
          <w:rFonts w:ascii="Arial" w:eastAsia="Arial" w:hAnsi="Arial" w:cs="Arial"/>
          <w:b/>
          <w:color w:val="222222"/>
        </w:rPr>
        <w:t>1</w:t>
      </w:r>
      <w:r w:rsidR="000F1CE4" w:rsidRPr="000F1CE4">
        <w:rPr>
          <w:rFonts w:ascii="Arial" w:eastAsia="Arial" w:hAnsi="Arial" w:cs="Arial"/>
          <w:b/>
          <w:color w:val="222222"/>
        </w:rPr>
        <w:t>2</w:t>
      </w:r>
      <w:r w:rsidR="00B62A9B" w:rsidRPr="000F1CE4">
        <w:rPr>
          <w:rFonts w:ascii="Arial" w:eastAsia="Arial" w:hAnsi="Arial" w:cs="Arial"/>
          <w:b/>
          <w:color w:val="222222"/>
        </w:rPr>
        <w:t xml:space="preserve"> (</w:t>
      </w:r>
      <w:r w:rsidR="0070568F" w:rsidRPr="000F1CE4">
        <w:rPr>
          <w:rFonts w:ascii="Arial" w:eastAsia="Arial" w:hAnsi="Arial" w:cs="Arial"/>
          <w:b/>
          <w:color w:val="222222"/>
        </w:rPr>
        <w:t>Mary</w:t>
      </w:r>
      <w:r w:rsidR="00B62A9B" w:rsidRPr="000F1CE4">
        <w:rPr>
          <w:rFonts w:ascii="Arial" w:eastAsia="Arial" w:hAnsi="Arial" w:cs="Arial"/>
          <w:b/>
          <w:color w:val="222222"/>
        </w:rPr>
        <w:t>)</w:t>
      </w:r>
    </w:p>
    <w:p w14:paraId="4854118E" w14:textId="77777777" w:rsidR="00F9235A" w:rsidRDefault="00F9235A">
      <w:pPr>
        <w:pStyle w:val="Normal1"/>
        <w:shd w:val="clear" w:color="auto" w:fill="FFFFFF"/>
        <w:spacing w:after="100"/>
        <w:rPr>
          <w:rFonts w:ascii="Arial" w:eastAsia="Arial" w:hAnsi="Arial" w:cs="Arial"/>
          <w:color w:val="222222"/>
        </w:rPr>
      </w:pPr>
    </w:p>
    <w:p w14:paraId="5C325850" w14:textId="77777777" w:rsidR="00F9235A" w:rsidRDefault="004F289A">
      <w:pPr>
        <w:pStyle w:val="Normal1"/>
        <w:shd w:val="clear" w:color="auto" w:fill="FFFFFF"/>
        <w:spacing w:after="100"/>
        <w:rPr>
          <w:rFonts w:ascii="Arial" w:eastAsia="Arial" w:hAnsi="Arial" w:cs="Arial"/>
          <w:b/>
          <w:color w:val="222222"/>
          <w:u w:val="single"/>
        </w:rPr>
      </w:pPr>
      <w:r>
        <w:rPr>
          <w:rFonts w:ascii="Arial" w:eastAsia="Arial" w:hAnsi="Arial" w:cs="Arial"/>
          <w:b/>
          <w:color w:val="222222"/>
          <w:u w:val="single"/>
        </w:rPr>
        <w:lastRenderedPageBreak/>
        <w:t>A.O.B.</w:t>
      </w:r>
    </w:p>
    <w:p w14:paraId="2D0628DC" w14:textId="2F8B2530" w:rsidR="00B62A9B" w:rsidRDefault="00DD1FB0">
      <w:pPr>
        <w:pStyle w:val="Normal1"/>
        <w:shd w:val="clear" w:color="auto" w:fill="FFFFFF"/>
        <w:spacing w:after="100"/>
        <w:rPr>
          <w:rFonts w:ascii="Arial" w:eastAsia="Arial" w:hAnsi="Arial" w:cs="Arial"/>
          <w:b/>
          <w:color w:val="222222"/>
        </w:rPr>
      </w:pPr>
      <w:r w:rsidRPr="0077517D">
        <w:rPr>
          <w:rFonts w:ascii="Arial" w:eastAsia="Arial" w:hAnsi="Arial" w:cs="Arial"/>
          <w:color w:val="222222"/>
        </w:rPr>
        <w:t xml:space="preserve">GB suggested that he (and perhaps others) could provide assistance to patients </w:t>
      </w:r>
      <w:r w:rsidR="003C7277">
        <w:rPr>
          <w:rFonts w:ascii="Arial" w:eastAsia="Arial" w:hAnsi="Arial" w:cs="Arial"/>
          <w:color w:val="222222"/>
        </w:rPr>
        <w:t>attending</w:t>
      </w:r>
      <w:r w:rsidRPr="0077517D">
        <w:rPr>
          <w:rFonts w:ascii="Arial" w:eastAsia="Arial" w:hAnsi="Arial" w:cs="Arial"/>
          <w:color w:val="222222"/>
        </w:rPr>
        <w:t xml:space="preserve"> the surgery</w:t>
      </w:r>
      <w:r w:rsidR="003C7277">
        <w:rPr>
          <w:rFonts w:ascii="Arial" w:eastAsia="Arial" w:hAnsi="Arial" w:cs="Arial"/>
          <w:color w:val="222222"/>
        </w:rPr>
        <w:t xml:space="preserve"> in using </w:t>
      </w:r>
      <w:r w:rsidRPr="0077517D">
        <w:rPr>
          <w:rFonts w:ascii="Arial" w:eastAsia="Arial" w:hAnsi="Arial" w:cs="Arial"/>
          <w:color w:val="222222"/>
        </w:rPr>
        <w:t>the on-line services. Other options were to offer “classes” to patients who wished to enrol for them. This will be discussed further at the next meeting.</w:t>
      </w:r>
      <w:r w:rsidR="003C7277">
        <w:rPr>
          <w:rFonts w:ascii="Arial" w:eastAsia="Arial" w:hAnsi="Arial" w:cs="Arial"/>
          <w:color w:val="222222"/>
        </w:rPr>
        <w:t xml:space="preserve"> </w:t>
      </w:r>
      <w:r w:rsidR="000F1CE4" w:rsidRPr="000F1CE4">
        <w:rPr>
          <w:rFonts w:ascii="Arial" w:eastAsia="Arial" w:hAnsi="Arial" w:cs="Arial"/>
          <w:b/>
          <w:i/>
          <w:color w:val="222222"/>
        </w:rPr>
        <w:t>Agenda item</w:t>
      </w:r>
      <w:r w:rsidR="000F1CE4">
        <w:rPr>
          <w:rFonts w:ascii="Arial" w:eastAsia="Arial" w:hAnsi="Arial" w:cs="Arial"/>
          <w:color w:val="222222"/>
        </w:rPr>
        <w:t xml:space="preserve"> for next meeting </w:t>
      </w:r>
      <w:r w:rsidR="003C7277" w:rsidRPr="003C7277">
        <w:rPr>
          <w:rFonts w:ascii="Arial" w:eastAsia="Arial" w:hAnsi="Arial" w:cs="Arial"/>
          <w:b/>
          <w:color w:val="222222"/>
        </w:rPr>
        <w:t xml:space="preserve">Action </w:t>
      </w:r>
      <w:r w:rsidR="00B62A9B" w:rsidRPr="000F1CE4">
        <w:rPr>
          <w:rFonts w:ascii="Arial" w:eastAsia="Arial" w:hAnsi="Arial" w:cs="Arial"/>
          <w:b/>
          <w:color w:val="222222"/>
        </w:rPr>
        <w:t>1</w:t>
      </w:r>
      <w:r w:rsidR="000F1CE4" w:rsidRPr="000F1CE4">
        <w:rPr>
          <w:rFonts w:ascii="Arial" w:eastAsia="Arial" w:hAnsi="Arial" w:cs="Arial"/>
          <w:b/>
          <w:color w:val="222222"/>
        </w:rPr>
        <w:t>3</w:t>
      </w:r>
      <w:r w:rsidR="00B62A9B" w:rsidRPr="000F1CE4">
        <w:rPr>
          <w:rFonts w:ascii="Arial" w:eastAsia="Arial" w:hAnsi="Arial" w:cs="Arial"/>
          <w:b/>
          <w:color w:val="222222"/>
        </w:rPr>
        <w:t xml:space="preserve"> (</w:t>
      </w:r>
      <w:r w:rsidR="003C7277" w:rsidRPr="000F1CE4">
        <w:rPr>
          <w:rFonts w:ascii="Arial" w:eastAsia="Arial" w:hAnsi="Arial" w:cs="Arial"/>
          <w:b/>
          <w:color w:val="222222"/>
        </w:rPr>
        <w:t>M</w:t>
      </w:r>
      <w:r w:rsidR="00F80794" w:rsidRPr="000F1CE4">
        <w:rPr>
          <w:rFonts w:ascii="Arial" w:eastAsia="Arial" w:hAnsi="Arial" w:cs="Arial"/>
          <w:b/>
          <w:color w:val="222222"/>
        </w:rPr>
        <w:t>ary</w:t>
      </w:r>
      <w:r w:rsidR="00B62A9B" w:rsidRPr="000F1CE4">
        <w:rPr>
          <w:rFonts w:ascii="Arial" w:eastAsia="Arial" w:hAnsi="Arial" w:cs="Arial"/>
          <w:b/>
          <w:color w:val="222222"/>
        </w:rPr>
        <w:t>)</w:t>
      </w:r>
    </w:p>
    <w:p w14:paraId="4A6D7993" w14:textId="77777777" w:rsidR="00B62A9B" w:rsidRPr="00B62A9B" w:rsidRDefault="00B62A9B">
      <w:pPr>
        <w:pStyle w:val="Normal1"/>
        <w:shd w:val="clear" w:color="auto" w:fill="FFFFFF"/>
        <w:spacing w:after="100"/>
        <w:rPr>
          <w:rFonts w:ascii="Arial" w:eastAsia="Arial" w:hAnsi="Arial" w:cs="Arial"/>
          <w:b/>
          <w:color w:val="222222"/>
        </w:rPr>
      </w:pPr>
    </w:p>
    <w:p w14:paraId="639E467E" w14:textId="633A26E4" w:rsidR="00F9235A" w:rsidRDefault="009F2679">
      <w:pPr>
        <w:pStyle w:val="Normal1"/>
        <w:shd w:val="clear" w:color="auto" w:fill="FFFFFF"/>
        <w:spacing w:after="1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The</w:t>
      </w:r>
      <w:r w:rsidR="004F289A">
        <w:rPr>
          <w:rFonts w:ascii="Arial" w:eastAsia="Arial" w:hAnsi="Arial" w:cs="Arial"/>
          <w:color w:val="222222"/>
        </w:rPr>
        <w:t xml:space="preserve"> </w:t>
      </w:r>
      <w:r w:rsidR="004F289A" w:rsidRPr="003C7277">
        <w:rPr>
          <w:rFonts w:ascii="Arial" w:eastAsia="Arial" w:hAnsi="Arial" w:cs="Arial"/>
          <w:color w:val="222222"/>
          <w:u w:val="single"/>
        </w:rPr>
        <w:t>future meeting dates</w:t>
      </w:r>
      <w:r w:rsidR="004F289A"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222222"/>
        </w:rPr>
        <w:t>will be</w:t>
      </w:r>
      <w:r w:rsidR="001B4C08">
        <w:rPr>
          <w:rFonts w:ascii="Arial" w:eastAsia="Arial" w:hAnsi="Arial" w:cs="Arial"/>
          <w:color w:val="222222"/>
        </w:rPr>
        <w:t xml:space="preserve"> 22/3/18;</w:t>
      </w:r>
      <w:r w:rsidR="004F289A">
        <w:rPr>
          <w:rFonts w:ascii="Arial" w:eastAsia="Arial" w:hAnsi="Arial" w:cs="Arial"/>
          <w:color w:val="222222"/>
        </w:rPr>
        <w:t xml:space="preserve"> 24/5/18</w:t>
      </w:r>
      <w:proofErr w:type="gramStart"/>
      <w:r w:rsidR="001B4C08">
        <w:rPr>
          <w:rFonts w:ascii="Arial" w:eastAsia="Arial" w:hAnsi="Arial" w:cs="Arial"/>
          <w:color w:val="222222"/>
        </w:rPr>
        <w:t>;</w:t>
      </w:r>
      <w:r w:rsidR="004F289A">
        <w:rPr>
          <w:rFonts w:ascii="Arial" w:eastAsia="Arial" w:hAnsi="Arial" w:cs="Arial"/>
          <w:color w:val="222222"/>
        </w:rPr>
        <w:t xml:space="preserve">  26</w:t>
      </w:r>
      <w:proofErr w:type="gramEnd"/>
      <w:r w:rsidR="004F289A">
        <w:rPr>
          <w:rFonts w:ascii="Arial" w:eastAsia="Arial" w:hAnsi="Arial" w:cs="Arial"/>
          <w:color w:val="222222"/>
        </w:rPr>
        <w:t>/7/18</w:t>
      </w:r>
      <w:r w:rsidR="001B4C08">
        <w:rPr>
          <w:rFonts w:ascii="Arial" w:eastAsia="Arial" w:hAnsi="Arial" w:cs="Arial"/>
          <w:color w:val="222222"/>
        </w:rPr>
        <w:t>;</w:t>
      </w:r>
      <w:r w:rsidR="004F289A">
        <w:rPr>
          <w:rFonts w:ascii="Arial" w:eastAsia="Arial" w:hAnsi="Arial" w:cs="Arial"/>
          <w:color w:val="222222"/>
        </w:rPr>
        <w:t xml:space="preserve">  27/9/18</w:t>
      </w:r>
      <w:r w:rsidR="001B4C08">
        <w:rPr>
          <w:rFonts w:ascii="Arial" w:eastAsia="Arial" w:hAnsi="Arial" w:cs="Arial"/>
          <w:color w:val="222222"/>
        </w:rPr>
        <w:t>;</w:t>
      </w:r>
      <w:r w:rsidR="004F289A">
        <w:rPr>
          <w:rFonts w:ascii="Arial" w:eastAsia="Arial" w:hAnsi="Arial" w:cs="Arial"/>
          <w:color w:val="222222"/>
        </w:rPr>
        <w:t xml:space="preserve"> 29/11/18</w:t>
      </w:r>
      <w:r w:rsidR="001B4C08">
        <w:rPr>
          <w:rFonts w:ascii="Arial" w:eastAsia="Arial" w:hAnsi="Arial" w:cs="Arial"/>
          <w:color w:val="222222"/>
        </w:rPr>
        <w:t>:</w:t>
      </w:r>
      <w:r w:rsidR="004F289A">
        <w:rPr>
          <w:rFonts w:ascii="Arial" w:eastAsia="Arial" w:hAnsi="Arial" w:cs="Arial"/>
          <w:color w:val="222222"/>
        </w:rPr>
        <w:t xml:space="preserve">  all at 7.00pm at the Drayton Surgery</w:t>
      </w:r>
      <w:r>
        <w:rPr>
          <w:rFonts w:ascii="Arial" w:eastAsia="Arial" w:hAnsi="Arial" w:cs="Arial"/>
          <w:color w:val="222222"/>
        </w:rPr>
        <w:t xml:space="preserve"> (Sanderson Suite).</w:t>
      </w:r>
    </w:p>
    <w:p w14:paraId="15A5457A" w14:textId="669B6E05" w:rsidR="009F2679" w:rsidRDefault="009F2679">
      <w:pPr>
        <w:pStyle w:val="Normal1"/>
        <w:shd w:val="clear" w:color="auto" w:fill="FFFFFF"/>
        <w:spacing w:after="1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Any agenda items for the next meeting should be sent to Mary by 9</w:t>
      </w:r>
      <w:r w:rsidRPr="009F2679">
        <w:rPr>
          <w:rFonts w:ascii="Arial" w:eastAsia="Arial" w:hAnsi="Arial" w:cs="Arial"/>
          <w:color w:val="222222"/>
          <w:vertAlign w:val="superscript"/>
        </w:rPr>
        <w:t>nd</w:t>
      </w:r>
      <w:r>
        <w:rPr>
          <w:rFonts w:ascii="Arial" w:eastAsia="Arial" w:hAnsi="Arial" w:cs="Arial"/>
          <w:color w:val="222222"/>
        </w:rPr>
        <w:t xml:space="preserve"> March.</w:t>
      </w:r>
    </w:p>
    <w:p w14:paraId="5A0583EC" w14:textId="7C50A182" w:rsidR="009F2679" w:rsidRDefault="009F2679">
      <w:pPr>
        <w:pStyle w:val="Normal1"/>
        <w:shd w:val="clear" w:color="auto" w:fill="FFFFFF"/>
        <w:spacing w:after="1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Apologies for absence should be sent to Mary by 19</w:t>
      </w:r>
      <w:r w:rsidRPr="009F2679">
        <w:rPr>
          <w:rFonts w:ascii="Arial" w:eastAsia="Arial" w:hAnsi="Arial" w:cs="Arial"/>
          <w:color w:val="222222"/>
          <w:vertAlign w:val="superscript"/>
        </w:rPr>
        <w:t>th</w:t>
      </w:r>
      <w:r>
        <w:rPr>
          <w:rFonts w:ascii="Arial" w:eastAsia="Arial" w:hAnsi="Arial" w:cs="Arial"/>
          <w:color w:val="222222"/>
        </w:rPr>
        <w:t xml:space="preserve"> March</w:t>
      </w:r>
    </w:p>
    <w:sectPr w:rsidR="009F2679" w:rsidSect="00F86163">
      <w:pgSz w:w="11900" w:h="16840"/>
      <w:pgMar w:top="851" w:right="985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71F0"/>
    <w:multiLevelType w:val="multilevel"/>
    <w:tmpl w:val="A5F067F8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62" w:hanging="360"/>
      </w:pPr>
      <w:rPr>
        <w:u w:val="none"/>
      </w:rPr>
    </w:lvl>
  </w:abstractNum>
  <w:abstractNum w:abstractNumId="1">
    <w:nsid w:val="37F60DEA"/>
    <w:multiLevelType w:val="multilevel"/>
    <w:tmpl w:val="098A76B4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235A"/>
    <w:rsid w:val="0009435E"/>
    <w:rsid w:val="000A0E6F"/>
    <w:rsid w:val="000A2C5E"/>
    <w:rsid w:val="000F1CE4"/>
    <w:rsid w:val="00183AED"/>
    <w:rsid w:val="00195B06"/>
    <w:rsid w:val="001B4C08"/>
    <w:rsid w:val="003470A5"/>
    <w:rsid w:val="003A3523"/>
    <w:rsid w:val="003C7277"/>
    <w:rsid w:val="00477DF3"/>
    <w:rsid w:val="004D7486"/>
    <w:rsid w:val="004F289A"/>
    <w:rsid w:val="005407F2"/>
    <w:rsid w:val="00557B1F"/>
    <w:rsid w:val="006E74DF"/>
    <w:rsid w:val="006E7C67"/>
    <w:rsid w:val="006F236A"/>
    <w:rsid w:val="0070568F"/>
    <w:rsid w:val="0077517D"/>
    <w:rsid w:val="007D7E4B"/>
    <w:rsid w:val="00830308"/>
    <w:rsid w:val="00860222"/>
    <w:rsid w:val="00983CA7"/>
    <w:rsid w:val="009E7D3C"/>
    <w:rsid w:val="009F2679"/>
    <w:rsid w:val="00A66DD4"/>
    <w:rsid w:val="00A81540"/>
    <w:rsid w:val="00AB53E7"/>
    <w:rsid w:val="00B62A9B"/>
    <w:rsid w:val="00C06BB8"/>
    <w:rsid w:val="00C45D54"/>
    <w:rsid w:val="00CC5A1F"/>
    <w:rsid w:val="00CF35C0"/>
    <w:rsid w:val="00D32BBD"/>
    <w:rsid w:val="00D50B4F"/>
    <w:rsid w:val="00DC139B"/>
    <w:rsid w:val="00DD1FB0"/>
    <w:rsid w:val="00DF70CD"/>
    <w:rsid w:val="00E825D3"/>
    <w:rsid w:val="00EA6542"/>
    <w:rsid w:val="00ED2483"/>
    <w:rsid w:val="00F06078"/>
    <w:rsid w:val="00F80794"/>
    <w:rsid w:val="00F83CE9"/>
    <w:rsid w:val="00F86163"/>
    <w:rsid w:val="00F9235A"/>
    <w:rsid w:val="00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86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2C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C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C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C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C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2C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C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C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C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FB36D-BEB0-2147-B649-04564975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1275</Words>
  <Characters>7272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Jordan (Drayton Surgery)</dc:creator>
  <cp:lastModifiedBy>Geoff                                                </cp:lastModifiedBy>
  <cp:revision>2</cp:revision>
  <dcterms:created xsi:type="dcterms:W3CDTF">2018-02-08T08:08:00Z</dcterms:created>
  <dcterms:modified xsi:type="dcterms:W3CDTF">2018-02-08T08:08:00Z</dcterms:modified>
</cp:coreProperties>
</file>