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3D6E" w14:textId="7499F6FE" w:rsidR="00816933" w:rsidRDefault="00816933" w:rsidP="00303D84">
      <w:pPr>
        <w:rPr>
          <w:rFonts w:ascii="Times New Roman" w:hAnsi="Times New Roman" w:cs="Times New Roman"/>
          <w:sz w:val="20"/>
          <w:szCs w:val="20"/>
          <w:u w:val="single"/>
        </w:rPr>
      </w:pPr>
      <w:r w:rsidRPr="00816933">
        <w:rPr>
          <w:rFonts w:ascii="Times New Roman" w:hAnsi="Times New Roman" w:cs="Times New Roman"/>
          <w:sz w:val="20"/>
          <w:szCs w:val="20"/>
          <w:u w:val="single"/>
        </w:rPr>
        <w:t xml:space="preserve">Minutes of a meeting held on </w:t>
      </w:r>
      <w:r w:rsidR="003E675A">
        <w:rPr>
          <w:rFonts w:ascii="Times New Roman" w:hAnsi="Times New Roman" w:cs="Times New Roman"/>
          <w:sz w:val="20"/>
          <w:szCs w:val="20"/>
          <w:u w:val="single"/>
        </w:rPr>
        <w:t>Thursday 22</w:t>
      </w:r>
      <w:r w:rsidR="003E675A" w:rsidRPr="003E675A">
        <w:rPr>
          <w:rFonts w:ascii="Times New Roman" w:hAnsi="Times New Roman" w:cs="Times New Roman"/>
          <w:sz w:val="20"/>
          <w:szCs w:val="20"/>
          <w:u w:val="single"/>
          <w:vertAlign w:val="superscript"/>
        </w:rPr>
        <w:t>nd</w:t>
      </w:r>
      <w:r w:rsidR="003E675A">
        <w:rPr>
          <w:rFonts w:ascii="Times New Roman" w:hAnsi="Times New Roman" w:cs="Times New Roman"/>
          <w:sz w:val="20"/>
          <w:szCs w:val="20"/>
          <w:u w:val="single"/>
        </w:rPr>
        <w:t xml:space="preserve"> February 2024 at the Church Hall, Garfield Road.</w:t>
      </w:r>
    </w:p>
    <w:p w14:paraId="4F673447" w14:textId="702C0FE4" w:rsidR="003E675A" w:rsidRDefault="003E675A" w:rsidP="00303D84">
      <w:pPr>
        <w:rPr>
          <w:rFonts w:ascii="Times New Roman" w:hAnsi="Times New Roman" w:cs="Times New Roman"/>
          <w:sz w:val="20"/>
          <w:szCs w:val="20"/>
        </w:rPr>
      </w:pPr>
      <w:r w:rsidRPr="003E675A">
        <w:rPr>
          <w:rFonts w:ascii="Times New Roman" w:hAnsi="Times New Roman" w:cs="Times New Roman"/>
          <w:sz w:val="20"/>
          <w:szCs w:val="20"/>
        </w:rPr>
        <w:t>In attendance</w:t>
      </w:r>
      <w:r>
        <w:rPr>
          <w:rFonts w:ascii="Times New Roman" w:hAnsi="Times New Roman" w:cs="Times New Roman"/>
          <w:sz w:val="20"/>
          <w:szCs w:val="20"/>
        </w:rPr>
        <w:t>:</w:t>
      </w:r>
    </w:p>
    <w:p w14:paraId="45D30F83" w14:textId="5B95F5D0" w:rsidR="003E675A" w:rsidRDefault="003E675A" w:rsidP="00303D84">
      <w:pPr>
        <w:rPr>
          <w:rFonts w:ascii="Times New Roman" w:hAnsi="Times New Roman" w:cs="Times New Roman"/>
          <w:sz w:val="20"/>
          <w:szCs w:val="20"/>
        </w:rPr>
      </w:pPr>
      <w:r>
        <w:rPr>
          <w:rFonts w:ascii="Times New Roman" w:hAnsi="Times New Roman" w:cs="Times New Roman"/>
          <w:sz w:val="20"/>
          <w:szCs w:val="20"/>
        </w:rPr>
        <w:t>Jon Matthews (Manager, surgery)</w:t>
      </w:r>
      <w:r>
        <w:rPr>
          <w:rFonts w:ascii="Times New Roman" w:hAnsi="Times New Roman" w:cs="Times New Roman"/>
          <w:sz w:val="20"/>
          <w:szCs w:val="20"/>
        </w:rPr>
        <w:tab/>
      </w:r>
      <w:r>
        <w:rPr>
          <w:rFonts w:ascii="Times New Roman" w:hAnsi="Times New Roman" w:cs="Times New Roman"/>
          <w:sz w:val="20"/>
          <w:szCs w:val="20"/>
        </w:rPr>
        <w:tab/>
        <w:t>Dr Fox (Partner, surgery)</w:t>
      </w:r>
      <w:r>
        <w:rPr>
          <w:rFonts w:ascii="Times New Roman" w:hAnsi="Times New Roman" w:cs="Times New Roman"/>
          <w:sz w:val="20"/>
          <w:szCs w:val="20"/>
        </w:rPr>
        <w:tab/>
      </w:r>
      <w:r>
        <w:rPr>
          <w:rFonts w:ascii="Times New Roman" w:hAnsi="Times New Roman" w:cs="Times New Roman"/>
          <w:sz w:val="20"/>
          <w:szCs w:val="20"/>
        </w:rPr>
        <w:tab/>
        <w:t>Simon Johnson (Chairman)</w:t>
      </w:r>
    </w:p>
    <w:p w14:paraId="7F6BBD8F" w14:textId="72C716AD" w:rsidR="003E675A" w:rsidRDefault="003E675A" w:rsidP="00303D84">
      <w:pPr>
        <w:rPr>
          <w:rFonts w:ascii="Times New Roman" w:hAnsi="Times New Roman" w:cs="Times New Roman"/>
          <w:sz w:val="20"/>
          <w:szCs w:val="20"/>
        </w:rPr>
      </w:pPr>
      <w:r>
        <w:rPr>
          <w:rFonts w:ascii="Times New Roman" w:hAnsi="Times New Roman" w:cs="Times New Roman"/>
          <w:sz w:val="20"/>
          <w:szCs w:val="20"/>
        </w:rPr>
        <w:t>Lorraine Rideout</w:t>
      </w:r>
      <w:r>
        <w:rPr>
          <w:rFonts w:ascii="Times New Roman" w:hAnsi="Times New Roman" w:cs="Times New Roman"/>
          <w:sz w:val="20"/>
          <w:szCs w:val="20"/>
        </w:rPr>
        <w:tab/>
        <w:t>(Nurse practi</w:t>
      </w:r>
      <w:r w:rsidR="00FD6C96">
        <w:rPr>
          <w:rFonts w:ascii="Times New Roman" w:hAnsi="Times New Roman" w:cs="Times New Roman"/>
          <w:sz w:val="20"/>
          <w:szCs w:val="20"/>
        </w:rPr>
        <w:t>t</w:t>
      </w:r>
      <w:r>
        <w:rPr>
          <w:rFonts w:ascii="Times New Roman" w:hAnsi="Times New Roman" w:cs="Times New Roman"/>
          <w:sz w:val="20"/>
          <w:szCs w:val="20"/>
        </w:rPr>
        <w:t xml:space="preserve">ioner, surgery) </w:t>
      </w:r>
      <w:r>
        <w:rPr>
          <w:rFonts w:ascii="Times New Roman" w:hAnsi="Times New Roman" w:cs="Times New Roman"/>
          <w:sz w:val="20"/>
          <w:szCs w:val="20"/>
        </w:rPr>
        <w:tab/>
        <w:t>Graham Driver</w:t>
      </w:r>
      <w:r>
        <w:rPr>
          <w:rFonts w:ascii="Times New Roman" w:hAnsi="Times New Roman" w:cs="Times New Roman"/>
          <w:sz w:val="20"/>
          <w:szCs w:val="20"/>
        </w:rPr>
        <w:tab/>
      </w:r>
      <w:r>
        <w:rPr>
          <w:rFonts w:ascii="Times New Roman" w:hAnsi="Times New Roman" w:cs="Times New Roman"/>
          <w:sz w:val="20"/>
          <w:szCs w:val="20"/>
        </w:rPr>
        <w:tab/>
        <w:t>Roger Merry</w:t>
      </w:r>
      <w:r>
        <w:rPr>
          <w:rFonts w:ascii="Times New Roman" w:hAnsi="Times New Roman" w:cs="Times New Roman"/>
          <w:sz w:val="20"/>
          <w:szCs w:val="20"/>
        </w:rPr>
        <w:tab/>
      </w:r>
      <w:r>
        <w:rPr>
          <w:rFonts w:ascii="Times New Roman" w:hAnsi="Times New Roman" w:cs="Times New Roman"/>
          <w:sz w:val="20"/>
          <w:szCs w:val="20"/>
        </w:rPr>
        <w:tab/>
      </w:r>
    </w:p>
    <w:p w14:paraId="24CC0C89" w14:textId="51E575B4" w:rsidR="003E675A" w:rsidRDefault="003E675A" w:rsidP="00303D84">
      <w:pPr>
        <w:rPr>
          <w:rFonts w:ascii="Times New Roman" w:hAnsi="Times New Roman" w:cs="Times New Roman"/>
          <w:sz w:val="20"/>
          <w:szCs w:val="20"/>
        </w:rPr>
      </w:pPr>
      <w:r>
        <w:rPr>
          <w:rFonts w:ascii="Times New Roman" w:hAnsi="Times New Roman" w:cs="Times New Roman"/>
          <w:sz w:val="20"/>
          <w:szCs w:val="20"/>
        </w:rPr>
        <w:t>Janet McNeil</w:t>
      </w:r>
      <w:r>
        <w:rPr>
          <w:rFonts w:ascii="Times New Roman" w:hAnsi="Times New Roman" w:cs="Times New Roman"/>
          <w:sz w:val="20"/>
          <w:szCs w:val="20"/>
        </w:rPr>
        <w:tab/>
      </w:r>
      <w:r>
        <w:rPr>
          <w:rFonts w:ascii="Times New Roman" w:hAnsi="Times New Roman" w:cs="Times New Roman"/>
          <w:sz w:val="20"/>
          <w:szCs w:val="20"/>
        </w:rPr>
        <w:tab/>
        <w:t>Karin Wales</w:t>
      </w:r>
      <w:r>
        <w:rPr>
          <w:rFonts w:ascii="Times New Roman" w:hAnsi="Times New Roman" w:cs="Times New Roman"/>
          <w:sz w:val="20"/>
          <w:szCs w:val="20"/>
        </w:rPr>
        <w:tab/>
      </w:r>
      <w:r>
        <w:rPr>
          <w:rFonts w:ascii="Times New Roman" w:hAnsi="Times New Roman" w:cs="Times New Roman"/>
          <w:sz w:val="20"/>
          <w:szCs w:val="20"/>
        </w:rPr>
        <w:tab/>
        <w:t>Alice Johnson (Minutes)</w:t>
      </w:r>
    </w:p>
    <w:p w14:paraId="0CBDED2C" w14:textId="5A036768" w:rsidR="003E675A" w:rsidRDefault="003E675A" w:rsidP="00303D84">
      <w:pPr>
        <w:rPr>
          <w:rFonts w:ascii="Times New Roman" w:hAnsi="Times New Roman" w:cs="Times New Roman"/>
          <w:sz w:val="20"/>
          <w:szCs w:val="20"/>
        </w:rPr>
      </w:pPr>
      <w:r>
        <w:rPr>
          <w:rFonts w:ascii="Times New Roman" w:hAnsi="Times New Roman" w:cs="Times New Roman"/>
          <w:sz w:val="20"/>
          <w:szCs w:val="20"/>
        </w:rPr>
        <w:t>The minutes of the previous meeting (September 21</w:t>
      </w:r>
      <w:r w:rsidRPr="003E675A">
        <w:rPr>
          <w:rFonts w:ascii="Times New Roman" w:hAnsi="Times New Roman" w:cs="Times New Roman"/>
          <w:sz w:val="20"/>
          <w:szCs w:val="20"/>
          <w:vertAlign w:val="superscript"/>
        </w:rPr>
        <w:t>st</w:t>
      </w:r>
      <w:proofErr w:type="gramStart"/>
      <w:r>
        <w:rPr>
          <w:rFonts w:ascii="Times New Roman" w:hAnsi="Times New Roman" w:cs="Times New Roman"/>
          <w:sz w:val="20"/>
          <w:szCs w:val="20"/>
        </w:rPr>
        <w:t xml:space="preserve"> 2023</w:t>
      </w:r>
      <w:proofErr w:type="gramEnd"/>
      <w:r>
        <w:rPr>
          <w:rFonts w:ascii="Times New Roman" w:hAnsi="Times New Roman" w:cs="Times New Roman"/>
          <w:sz w:val="20"/>
          <w:szCs w:val="20"/>
        </w:rPr>
        <w:t>) were accepted by the group as a fair and accurate account of the meeting</w:t>
      </w:r>
      <w:r w:rsidR="00330095">
        <w:rPr>
          <w:rFonts w:ascii="Times New Roman" w:hAnsi="Times New Roman" w:cs="Times New Roman"/>
          <w:sz w:val="20"/>
          <w:szCs w:val="20"/>
        </w:rPr>
        <w:t>; it was then agreed that the agenda for this meeting could be re-ordered to allow Lorraine to speak first.</w:t>
      </w:r>
    </w:p>
    <w:p w14:paraId="2A61E218" w14:textId="77777777" w:rsidR="00330095" w:rsidRPr="00330095" w:rsidRDefault="00330095" w:rsidP="00303D84">
      <w:pPr>
        <w:rPr>
          <w:rFonts w:ascii="Times New Roman" w:hAnsi="Times New Roman" w:cs="Times New Roman"/>
          <w:sz w:val="20"/>
          <w:szCs w:val="20"/>
          <w:u w:val="single"/>
        </w:rPr>
      </w:pPr>
      <w:r w:rsidRPr="00330095">
        <w:rPr>
          <w:rFonts w:ascii="Times New Roman" w:hAnsi="Times New Roman" w:cs="Times New Roman"/>
          <w:sz w:val="20"/>
          <w:szCs w:val="20"/>
          <w:u w:val="single"/>
        </w:rPr>
        <w:t>Guest Speaker</w:t>
      </w:r>
    </w:p>
    <w:p w14:paraId="6A59FDF4" w14:textId="07BAF551" w:rsidR="00712DA2" w:rsidRDefault="003E675A" w:rsidP="00303D84">
      <w:pPr>
        <w:rPr>
          <w:rFonts w:ascii="Times New Roman" w:hAnsi="Times New Roman" w:cs="Times New Roman"/>
          <w:sz w:val="20"/>
          <w:szCs w:val="20"/>
        </w:rPr>
      </w:pPr>
      <w:r>
        <w:rPr>
          <w:rFonts w:ascii="Times New Roman" w:hAnsi="Times New Roman" w:cs="Times New Roman"/>
          <w:sz w:val="20"/>
          <w:szCs w:val="20"/>
        </w:rPr>
        <w:t xml:space="preserve">Lorraine </w:t>
      </w:r>
      <w:r w:rsidR="00330095">
        <w:rPr>
          <w:rFonts w:ascii="Times New Roman" w:hAnsi="Times New Roman" w:cs="Times New Roman"/>
          <w:sz w:val="20"/>
          <w:szCs w:val="20"/>
        </w:rPr>
        <w:t xml:space="preserve">Rideout </w:t>
      </w:r>
      <w:r>
        <w:rPr>
          <w:rFonts w:ascii="Times New Roman" w:hAnsi="Times New Roman" w:cs="Times New Roman"/>
          <w:sz w:val="20"/>
          <w:szCs w:val="20"/>
        </w:rPr>
        <w:t>was introduced to the group, attending to speak and answer questions about her role as Nurse Practi</w:t>
      </w:r>
      <w:r w:rsidR="00FD6C96">
        <w:rPr>
          <w:rFonts w:ascii="Times New Roman" w:hAnsi="Times New Roman" w:cs="Times New Roman"/>
          <w:sz w:val="20"/>
          <w:szCs w:val="20"/>
        </w:rPr>
        <w:t xml:space="preserve">tioner at the surgery. Lorraine has been a Nurse since her degree in </w:t>
      </w:r>
      <w:proofErr w:type="gramStart"/>
      <w:r w:rsidR="00FD6C96">
        <w:rPr>
          <w:rFonts w:ascii="Times New Roman" w:hAnsi="Times New Roman" w:cs="Times New Roman"/>
          <w:sz w:val="20"/>
          <w:szCs w:val="20"/>
        </w:rPr>
        <w:t>1989, and</w:t>
      </w:r>
      <w:proofErr w:type="gramEnd"/>
      <w:r w:rsidR="00FD6C96">
        <w:rPr>
          <w:rFonts w:ascii="Times New Roman" w:hAnsi="Times New Roman" w:cs="Times New Roman"/>
          <w:sz w:val="20"/>
          <w:szCs w:val="20"/>
        </w:rPr>
        <w:t xml:space="preserve"> spoke very informatively about the role of a N.P within the surgery. Although she is not a G.P. her work, alongside her colleague Jane Fairbrother involves a variety of things, including </w:t>
      </w:r>
      <w:proofErr w:type="spellStart"/>
      <w:proofErr w:type="gramStart"/>
      <w:r w:rsidR="00FD6C96">
        <w:rPr>
          <w:rFonts w:ascii="Times New Roman" w:hAnsi="Times New Roman" w:cs="Times New Roman"/>
          <w:sz w:val="20"/>
          <w:szCs w:val="20"/>
        </w:rPr>
        <w:t>prescribing,and</w:t>
      </w:r>
      <w:proofErr w:type="spellEnd"/>
      <w:proofErr w:type="gramEnd"/>
      <w:r w:rsidR="00FD6C96">
        <w:rPr>
          <w:rFonts w:ascii="Times New Roman" w:hAnsi="Times New Roman" w:cs="Times New Roman"/>
          <w:sz w:val="20"/>
          <w:szCs w:val="20"/>
        </w:rPr>
        <w:t xml:space="preserve"> referrals and many other aspects of medical attention and as a result she sees a wide variety of patients. Lorraine’s specialist area is women’s health. The question was asked as to how it is decided who a patient sees, and it was explained to the group that receptionists are trained to have a general knowledge of what the different professionals do,</w:t>
      </w:r>
      <w:r w:rsidR="00712DA2">
        <w:rPr>
          <w:rFonts w:ascii="Times New Roman" w:hAnsi="Times New Roman" w:cs="Times New Roman"/>
          <w:sz w:val="20"/>
          <w:szCs w:val="20"/>
        </w:rPr>
        <w:t xml:space="preserve"> and guidelines exist regarding parameters of expertise. The p</w:t>
      </w:r>
      <w:r w:rsidR="00FD6C96">
        <w:rPr>
          <w:rFonts w:ascii="Times New Roman" w:hAnsi="Times New Roman" w:cs="Times New Roman"/>
          <w:sz w:val="20"/>
          <w:szCs w:val="20"/>
        </w:rPr>
        <w:t>rofessionals may</w:t>
      </w:r>
      <w:r w:rsidR="00712DA2">
        <w:rPr>
          <w:rFonts w:ascii="Times New Roman" w:hAnsi="Times New Roman" w:cs="Times New Roman"/>
          <w:sz w:val="20"/>
          <w:szCs w:val="20"/>
        </w:rPr>
        <w:t xml:space="preserve"> also</w:t>
      </w:r>
      <w:r w:rsidR="00FD6C96">
        <w:rPr>
          <w:rFonts w:ascii="Times New Roman" w:hAnsi="Times New Roman" w:cs="Times New Roman"/>
          <w:sz w:val="20"/>
          <w:szCs w:val="20"/>
        </w:rPr>
        <w:t xml:space="preserve"> seek opinion from one another</w:t>
      </w:r>
      <w:r w:rsidR="00712DA2">
        <w:rPr>
          <w:rFonts w:ascii="Times New Roman" w:hAnsi="Times New Roman" w:cs="Times New Roman"/>
          <w:sz w:val="20"/>
          <w:szCs w:val="20"/>
        </w:rPr>
        <w:t xml:space="preserve"> within the practice, thus making best use of specialisms.</w:t>
      </w:r>
    </w:p>
    <w:p w14:paraId="5A5DB469" w14:textId="64017269" w:rsidR="003E675A" w:rsidRDefault="00712DA2" w:rsidP="00303D84">
      <w:pPr>
        <w:rPr>
          <w:rFonts w:ascii="Times New Roman" w:hAnsi="Times New Roman" w:cs="Times New Roman"/>
          <w:sz w:val="20"/>
          <w:szCs w:val="20"/>
        </w:rPr>
      </w:pPr>
      <w:r>
        <w:rPr>
          <w:rFonts w:ascii="Times New Roman" w:hAnsi="Times New Roman" w:cs="Times New Roman"/>
          <w:sz w:val="20"/>
          <w:szCs w:val="20"/>
        </w:rPr>
        <w:t xml:space="preserve">Discussion moved to the different roles within the practice, and Dr Fox explained how having the various roles can offer medical staff assorted opportunities for career development, from this, the discussion circled back to the feeling that understanding these different roles could help with the issue of patients desire to see a GP, when in fact that might not be the best appointment. Alice made reference to having been recently given an appointment to see a Paramedic at the </w:t>
      </w:r>
      <w:proofErr w:type="gramStart"/>
      <w:r>
        <w:rPr>
          <w:rFonts w:ascii="Times New Roman" w:hAnsi="Times New Roman" w:cs="Times New Roman"/>
          <w:sz w:val="20"/>
          <w:szCs w:val="20"/>
        </w:rPr>
        <w:t>surgery, and</w:t>
      </w:r>
      <w:proofErr w:type="gramEnd"/>
      <w:r>
        <w:rPr>
          <w:rFonts w:ascii="Times New Roman" w:hAnsi="Times New Roman" w:cs="Times New Roman"/>
          <w:sz w:val="20"/>
          <w:szCs w:val="20"/>
        </w:rPr>
        <w:t xml:space="preserve"> being both surprised but pleased with the discovery of this role.</w:t>
      </w:r>
    </w:p>
    <w:p w14:paraId="5738B5A2" w14:textId="21EAEE43" w:rsidR="00712DA2" w:rsidRDefault="00712DA2" w:rsidP="00303D84">
      <w:pPr>
        <w:rPr>
          <w:rFonts w:ascii="Times New Roman" w:hAnsi="Times New Roman" w:cs="Times New Roman"/>
          <w:sz w:val="20"/>
          <w:szCs w:val="20"/>
        </w:rPr>
      </w:pPr>
      <w:r>
        <w:rPr>
          <w:rFonts w:ascii="Times New Roman" w:hAnsi="Times New Roman" w:cs="Times New Roman"/>
          <w:sz w:val="20"/>
          <w:szCs w:val="20"/>
        </w:rPr>
        <w:t xml:space="preserve">Triage. There was discussion of the issue of being expected to talk to reception about the reason for wanting an appointment, and that this is often felt to be intrusive, especially as the reception area is open for all to hear. </w:t>
      </w:r>
      <w:r w:rsidR="005A4935">
        <w:rPr>
          <w:rFonts w:ascii="Times New Roman" w:hAnsi="Times New Roman" w:cs="Times New Roman"/>
          <w:sz w:val="20"/>
          <w:szCs w:val="20"/>
        </w:rPr>
        <w:t>Alice flagged up that she particularly thought this to be so.</w:t>
      </w:r>
    </w:p>
    <w:p w14:paraId="68685ED5" w14:textId="074F2410" w:rsidR="005A4935" w:rsidRDefault="005A4935" w:rsidP="00303D84">
      <w:pPr>
        <w:rPr>
          <w:rFonts w:ascii="Times New Roman" w:hAnsi="Times New Roman" w:cs="Times New Roman"/>
          <w:sz w:val="20"/>
          <w:szCs w:val="20"/>
        </w:rPr>
      </w:pPr>
      <w:r>
        <w:rPr>
          <w:rFonts w:ascii="Times New Roman" w:hAnsi="Times New Roman" w:cs="Times New Roman"/>
          <w:sz w:val="20"/>
          <w:szCs w:val="20"/>
        </w:rPr>
        <w:t xml:space="preserve">The discussion roamed on from here, and there was welcome acknowledgement of the fact that the different roles within the surgery are respected by each other. The fact that Consultants tend to be more open these days to referrals from Nurse Practitioners, was welcomed, and then short discussion about the </w:t>
      </w:r>
      <w:proofErr w:type="gramStart"/>
      <w:r>
        <w:rPr>
          <w:rFonts w:ascii="Times New Roman" w:hAnsi="Times New Roman" w:cs="Times New Roman"/>
          <w:sz w:val="20"/>
          <w:szCs w:val="20"/>
        </w:rPr>
        <w:t>111 service</w:t>
      </w:r>
      <w:proofErr w:type="gramEnd"/>
      <w:r>
        <w:rPr>
          <w:rFonts w:ascii="Times New Roman" w:hAnsi="Times New Roman" w:cs="Times New Roman"/>
          <w:sz w:val="20"/>
          <w:szCs w:val="20"/>
        </w:rPr>
        <w:t xml:space="preserve"> ensued. The Chairman suggested that further understanding of the 111 </w:t>
      </w:r>
      <w:proofErr w:type="gramStart"/>
      <w:r>
        <w:rPr>
          <w:rFonts w:ascii="Times New Roman" w:hAnsi="Times New Roman" w:cs="Times New Roman"/>
          <w:sz w:val="20"/>
          <w:szCs w:val="20"/>
        </w:rPr>
        <w:t>entity</w:t>
      </w:r>
      <w:proofErr w:type="gramEnd"/>
      <w:r>
        <w:rPr>
          <w:rFonts w:ascii="Times New Roman" w:hAnsi="Times New Roman" w:cs="Times New Roman"/>
          <w:sz w:val="20"/>
          <w:szCs w:val="20"/>
        </w:rPr>
        <w:t xml:space="preserve"> may be useful at the next meeting. The Chairman also proffered the idea of a </w:t>
      </w:r>
      <w:proofErr w:type="spellStart"/>
      <w:r>
        <w:rPr>
          <w:rFonts w:ascii="Times New Roman" w:hAnsi="Times New Roman" w:cs="Times New Roman"/>
          <w:sz w:val="20"/>
          <w:szCs w:val="20"/>
        </w:rPr>
        <w:t>diagramatic</w:t>
      </w:r>
      <w:proofErr w:type="spellEnd"/>
      <w:r>
        <w:rPr>
          <w:rFonts w:ascii="Times New Roman" w:hAnsi="Times New Roman" w:cs="Times New Roman"/>
          <w:sz w:val="20"/>
          <w:szCs w:val="20"/>
        </w:rPr>
        <w:t xml:space="preserve"> explanation of roles and areas of expertise; this thought was parked until a later date.</w:t>
      </w:r>
    </w:p>
    <w:p w14:paraId="36C7419D" w14:textId="2A5A41D4" w:rsidR="005A4935" w:rsidRPr="00330095" w:rsidRDefault="005A4935" w:rsidP="00303D84">
      <w:pPr>
        <w:rPr>
          <w:rFonts w:ascii="Times New Roman" w:hAnsi="Times New Roman" w:cs="Times New Roman"/>
          <w:sz w:val="20"/>
          <w:szCs w:val="20"/>
          <w:u w:val="single"/>
        </w:rPr>
      </w:pPr>
      <w:r w:rsidRPr="00330095">
        <w:rPr>
          <w:rFonts w:ascii="Times New Roman" w:hAnsi="Times New Roman" w:cs="Times New Roman"/>
          <w:sz w:val="20"/>
          <w:szCs w:val="20"/>
          <w:u w:val="single"/>
        </w:rPr>
        <w:t>Practice Update</w:t>
      </w:r>
    </w:p>
    <w:p w14:paraId="79414E4A" w14:textId="0A8C7F84" w:rsidR="005A4935" w:rsidRDefault="005A4935" w:rsidP="00303D84">
      <w:pPr>
        <w:rPr>
          <w:rFonts w:ascii="Times New Roman" w:hAnsi="Times New Roman" w:cs="Times New Roman"/>
          <w:sz w:val="20"/>
          <w:szCs w:val="20"/>
        </w:rPr>
      </w:pPr>
      <w:r>
        <w:rPr>
          <w:rFonts w:ascii="Times New Roman" w:hAnsi="Times New Roman" w:cs="Times New Roman"/>
          <w:sz w:val="20"/>
          <w:szCs w:val="20"/>
        </w:rPr>
        <w:t>Jon gave information on several points:</w:t>
      </w:r>
    </w:p>
    <w:p w14:paraId="0AB4B9D8" w14:textId="73A10A5B" w:rsidR="005A4935" w:rsidRDefault="005A4935" w:rsidP="00303D84">
      <w:pPr>
        <w:rPr>
          <w:rFonts w:ascii="Times New Roman" w:hAnsi="Times New Roman" w:cs="Times New Roman"/>
          <w:sz w:val="20"/>
          <w:szCs w:val="20"/>
        </w:rPr>
      </w:pPr>
      <w:r>
        <w:rPr>
          <w:rFonts w:ascii="Times New Roman" w:hAnsi="Times New Roman" w:cs="Times New Roman"/>
          <w:sz w:val="20"/>
          <w:szCs w:val="20"/>
        </w:rPr>
        <w:t xml:space="preserve">a) Money has been awarded </w:t>
      </w:r>
      <w:r w:rsidR="00810F83">
        <w:rPr>
          <w:rFonts w:ascii="Times New Roman" w:hAnsi="Times New Roman" w:cs="Times New Roman"/>
          <w:sz w:val="20"/>
          <w:szCs w:val="20"/>
        </w:rPr>
        <w:t>until the end of the</w:t>
      </w:r>
      <w:r>
        <w:rPr>
          <w:rFonts w:ascii="Times New Roman" w:hAnsi="Times New Roman" w:cs="Times New Roman"/>
          <w:sz w:val="20"/>
          <w:szCs w:val="20"/>
        </w:rPr>
        <w:t xml:space="preserve"> current financial year, to enable them to have more locums.</w:t>
      </w:r>
    </w:p>
    <w:p w14:paraId="7B327BAE" w14:textId="1928B146" w:rsidR="005A4935" w:rsidRDefault="005A4935" w:rsidP="00303D84">
      <w:pPr>
        <w:rPr>
          <w:rFonts w:ascii="Times New Roman" w:hAnsi="Times New Roman" w:cs="Times New Roman"/>
          <w:sz w:val="20"/>
          <w:szCs w:val="20"/>
        </w:rPr>
      </w:pPr>
      <w:r>
        <w:rPr>
          <w:rFonts w:ascii="Times New Roman" w:hAnsi="Times New Roman" w:cs="Times New Roman"/>
          <w:sz w:val="20"/>
          <w:szCs w:val="20"/>
        </w:rPr>
        <w:t xml:space="preserve">b) There is a new GP registrar </w:t>
      </w:r>
      <w:r w:rsidR="00330095">
        <w:rPr>
          <w:rFonts w:ascii="Times New Roman" w:hAnsi="Times New Roman" w:cs="Times New Roman"/>
          <w:sz w:val="20"/>
          <w:szCs w:val="20"/>
        </w:rPr>
        <w:t xml:space="preserve">(someone at the end stage of GP training) </w:t>
      </w:r>
      <w:r>
        <w:rPr>
          <w:rFonts w:ascii="Times New Roman" w:hAnsi="Times New Roman" w:cs="Times New Roman"/>
          <w:sz w:val="20"/>
          <w:szCs w:val="20"/>
        </w:rPr>
        <w:t xml:space="preserve">starting who will be there for 6 months </w:t>
      </w:r>
    </w:p>
    <w:p w14:paraId="532D3BA9" w14:textId="3B4BA828" w:rsidR="005A4935" w:rsidRDefault="005A4935" w:rsidP="00303D84">
      <w:pPr>
        <w:rPr>
          <w:rFonts w:ascii="Times New Roman" w:hAnsi="Times New Roman" w:cs="Times New Roman"/>
          <w:sz w:val="20"/>
          <w:szCs w:val="20"/>
        </w:rPr>
      </w:pPr>
      <w:r>
        <w:rPr>
          <w:rFonts w:ascii="Times New Roman" w:hAnsi="Times New Roman" w:cs="Times New Roman"/>
          <w:sz w:val="20"/>
          <w:szCs w:val="20"/>
        </w:rPr>
        <w:t xml:space="preserve">c)There are changes to funding of </w:t>
      </w:r>
      <w:r w:rsidR="00810F83">
        <w:rPr>
          <w:rFonts w:ascii="Times New Roman" w:hAnsi="Times New Roman" w:cs="Times New Roman"/>
          <w:sz w:val="20"/>
          <w:szCs w:val="20"/>
        </w:rPr>
        <w:t>Enhanced Services (things which fall outside of usual GP work)</w:t>
      </w:r>
      <w:r w:rsidR="00FA5928">
        <w:rPr>
          <w:rFonts w:ascii="Times New Roman" w:hAnsi="Times New Roman" w:cs="Times New Roman"/>
          <w:sz w:val="20"/>
          <w:szCs w:val="20"/>
        </w:rPr>
        <w:t>, the advanced care plans will have funding cut. Phlebotomy funding has also been cut. Overall funding is being reduced</w:t>
      </w:r>
      <w:r w:rsidR="00810F83">
        <w:rPr>
          <w:rFonts w:ascii="Times New Roman" w:hAnsi="Times New Roman" w:cs="Times New Roman"/>
          <w:sz w:val="20"/>
          <w:szCs w:val="20"/>
        </w:rPr>
        <w:t xml:space="preserve"> from next financial year</w:t>
      </w:r>
      <w:r w:rsidR="00FA5928">
        <w:rPr>
          <w:rFonts w:ascii="Times New Roman" w:hAnsi="Times New Roman" w:cs="Times New Roman"/>
          <w:sz w:val="20"/>
          <w:szCs w:val="20"/>
        </w:rPr>
        <w:t>.</w:t>
      </w:r>
    </w:p>
    <w:p w14:paraId="5B612FA2" w14:textId="055A5E7C" w:rsidR="00FA5928" w:rsidRDefault="00FA5928" w:rsidP="00303D84">
      <w:pPr>
        <w:rPr>
          <w:rFonts w:ascii="Times New Roman" w:hAnsi="Times New Roman" w:cs="Times New Roman"/>
          <w:sz w:val="20"/>
          <w:szCs w:val="20"/>
        </w:rPr>
      </w:pPr>
      <w:r>
        <w:rPr>
          <w:rFonts w:ascii="Times New Roman" w:hAnsi="Times New Roman" w:cs="Times New Roman"/>
          <w:sz w:val="20"/>
          <w:szCs w:val="20"/>
        </w:rPr>
        <w:t>Jon also said that he would email members of the group about altering the extended hours services</w:t>
      </w:r>
      <w:r w:rsidR="00810F83">
        <w:rPr>
          <w:rFonts w:ascii="Times New Roman" w:hAnsi="Times New Roman" w:cs="Times New Roman"/>
          <w:sz w:val="20"/>
          <w:szCs w:val="20"/>
        </w:rPr>
        <w:t xml:space="preserve"> before making any changes</w:t>
      </w:r>
      <w:r>
        <w:rPr>
          <w:rFonts w:ascii="Times New Roman" w:hAnsi="Times New Roman" w:cs="Times New Roman"/>
          <w:sz w:val="20"/>
          <w:szCs w:val="20"/>
        </w:rPr>
        <w:t>, and that the general practice improvement plan is still underway.</w:t>
      </w:r>
    </w:p>
    <w:p w14:paraId="3DFD2339" w14:textId="5D202112" w:rsidR="00330095" w:rsidRDefault="00330095" w:rsidP="00303D84">
      <w:pPr>
        <w:rPr>
          <w:rFonts w:ascii="Times New Roman" w:hAnsi="Times New Roman" w:cs="Times New Roman"/>
          <w:sz w:val="20"/>
          <w:szCs w:val="20"/>
        </w:rPr>
      </w:pPr>
      <w:r>
        <w:rPr>
          <w:rFonts w:ascii="Times New Roman" w:hAnsi="Times New Roman" w:cs="Times New Roman"/>
          <w:sz w:val="20"/>
          <w:szCs w:val="20"/>
        </w:rPr>
        <w:t>Ideas regarding publicising the existence and use of the PPG were asked for and should be submitted to Graham Driver.</w:t>
      </w:r>
    </w:p>
    <w:p w14:paraId="387E4D9A" w14:textId="4CE72473" w:rsidR="00330095" w:rsidRPr="00330095" w:rsidRDefault="00330095" w:rsidP="00303D84">
      <w:pPr>
        <w:rPr>
          <w:rFonts w:ascii="Times New Roman" w:hAnsi="Times New Roman" w:cs="Times New Roman"/>
          <w:sz w:val="20"/>
          <w:szCs w:val="20"/>
          <w:u w:val="single"/>
        </w:rPr>
      </w:pPr>
      <w:r w:rsidRPr="00330095">
        <w:rPr>
          <w:rFonts w:ascii="Times New Roman" w:hAnsi="Times New Roman" w:cs="Times New Roman"/>
          <w:sz w:val="20"/>
          <w:szCs w:val="20"/>
          <w:u w:val="single"/>
        </w:rPr>
        <w:t>A.O.B.</w:t>
      </w:r>
    </w:p>
    <w:p w14:paraId="5078B5F9" w14:textId="0A59D7BD" w:rsidR="00330095" w:rsidRDefault="00330095" w:rsidP="00303D84">
      <w:pPr>
        <w:rPr>
          <w:rFonts w:ascii="Times New Roman" w:hAnsi="Times New Roman" w:cs="Times New Roman"/>
          <w:sz w:val="20"/>
          <w:szCs w:val="20"/>
        </w:rPr>
      </w:pPr>
      <w:r>
        <w:rPr>
          <w:rFonts w:ascii="Times New Roman" w:hAnsi="Times New Roman" w:cs="Times New Roman"/>
          <w:sz w:val="20"/>
          <w:szCs w:val="20"/>
        </w:rPr>
        <w:t xml:space="preserve">Nothing of significance was brought to </w:t>
      </w:r>
      <w:proofErr w:type="gramStart"/>
      <w:r>
        <w:rPr>
          <w:rFonts w:ascii="Times New Roman" w:hAnsi="Times New Roman" w:cs="Times New Roman"/>
          <w:sz w:val="20"/>
          <w:szCs w:val="20"/>
        </w:rPr>
        <w:t>discussion</w:t>
      </w:r>
      <w:proofErr w:type="gramEnd"/>
    </w:p>
    <w:p w14:paraId="6B927F5C" w14:textId="03CAB6C9" w:rsidR="00330095" w:rsidRDefault="00330095" w:rsidP="00303D84">
      <w:pPr>
        <w:rPr>
          <w:rFonts w:ascii="Times New Roman" w:hAnsi="Times New Roman" w:cs="Times New Roman"/>
          <w:sz w:val="20"/>
          <w:szCs w:val="20"/>
        </w:rPr>
      </w:pPr>
      <w:r>
        <w:rPr>
          <w:rFonts w:ascii="Times New Roman" w:hAnsi="Times New Roman" w:cs="Times New Roman"/>
          <w:sz w:val="20"/>
          <w:szCs w:val="20"/>
        </w:rPr>
        <w:lastRenderedPageBreak/>
        <w:t>Date of next meeting:</w:t>
      </w:r>
      <w:r>
        <w:rPr>
          <w:rFonts w:ascii="Times New Roman" w:hAnsi="Times New Roman" w:cs="Times New Roman"/>
          <w:sz w:val="20"/>
          <w:szCs w:val="20"/>
        </w:rPr>
        <w:tab/>
        <w:t>Thursday 16</w:t>
      </w:r>
      <w:r w:rsidRPr="00330095">
        <w:rPr>
          <w:rFonts w:ascii="Times New Roman" w:hAnsi="Times New Roman" w:cs="Times New Roman"/>
          <w:sz w:val="20"/>
          <w:szCs w:val="20"/>
          <w:vertAlign w:val="superscript"/>
        </w:rPr>
        <w:t>th</w:t>
      </w:r>
      <w:r>
        <w:rPr>
          <w:rFonts w:ascii="Times New Roman" w:hAnsi="Times New Roman" w:cs="Times New Roman"/>
          <w:sz w:val="20"/>
          <w:szCs w:val="20"/>
        </w:rPr>
        <w:t xml:space="preserve"> May, details to be confirmed.</w:t>
      </w:r>
    </w:p>
    <w:p w14:paraId="05AD1331" w14:textId="77777777" w:rsidR="00FA5928" w:rsidRDefault="00FA5928" w:rsidP="00303D84">
      <w:pPr>
        <w:rPr>
          <w:rFonts w:ascii="Times New Roman" w:hAnsi="Times New Roman" w:cs="Times New Roman"/>
          <w:sz w:val="20"/>
          <w:szCs w:val="20"/>
        </w:rPr>
      </w:pPr>
    </w:p>
    <w:sectPr w:rsidR="00FA5928" w:rsidSect="00460008">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D119" w14:textId="77777777" w:rsidR="00B0322E" w:rsidRDefault="00B0322E" w:rsidP="0016691A">
      <w:pPr>
        <w:spacing w:after="0" w:line="240" w:lineRule="auto"/>
      </w:pPr>
      <w:r>
        <w:separator/>
      </w:r>
    </w:p>
  </w:endnote>
  <w:endnote w:type="continuationSeparator" w:id="0">
    <w:p w14:paraId="188A39E3" w14:textId="77777777" w:rsidR="00B0322E" w:rsidRDefault="00B0322E" w:rsidP="0016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B81E" w14:textId="77777777" w:rsidR="00B0322E" w:rsidRDefault="00B0322E" w:rsidP="0016691A">
      <w:pPr>
        <w:spacing w:after="0" w:line="240" w:lineRule="auto"/>
      </w:pPr>
      <w:r>
        <w:separator/>
      </w:r>
    </w:p>
  </w:footnote>
  <w:footnote w:type="continuationSeparator" w:id="0">
    <w:p w14:paraId="6281A6F4" w14:textId="77777777" w:rsidR="00B0322E" w:rsidRDefault="00B0322E" w:rsidP="0016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C08" w14:textId="7E779025" w:rsidR="0016691A" w:rsidRPr="0016691A" w:rsidRDefault="0016691A">
    <w:pPr>
      <w:pStyle w:val="Header"/>
      <w:rPr>
        <w:rFonts w:ascii="Fairwater Script" w:hAnsi="Fairwater Script"/>
        <w:sz w:val="28"/>
        <w:szCs w:val="28"/>
      </w:rPr>
    </w:pPr>
    <w:r w:rsidRPr="0016691A">
      <w:rPr>
        <w:rFonts w:ascii="Fairwater Script" w:hAnsi="Fairwater Script"/>
        <w:sz w:val="28"/>
        <w:szCs w:val="28"/>
      </w:rPr>
      <w:t xml:space="preserve">Esplanade </w:t>
    </w:r>
    <w:r w:rsidR="00105416" w:rsidRPr="0016691A">
      <w:rPr>
        <w:rFonts w:ascii="Fairwater Script" w:hAnsi="Fairwater Script"/>
        <w:sz w:val="28"/>
        <w:szCs w:val="28"/>
      </w:rPr>
      <w:t>Surgery</w:t>
    </w:r>
    <w:r w:rsidRPr="0016691A">
      <w:rPr>
        <w:rFonts w:ascii="Fairwater Script" w:hAnsi="Fairwater Script"/>
        <w:sz w:val="28"/>
        <w:szCs w:val="28"/>
      </w:rPr>
      <w:t>, Ryde</w:t>
    </w:r>
  </w:p>
  <w:p w14:paraId="4DFC3C6D" w14:textId="74C14074" w:rsidR="0016691A" w:rsidRPr="0016691A" w:rsidRDefault="0016691A">
    <w:pPr>
      <w:pStyle w:val="Header"/>
      <w:rPr>
        <w:rFonts w:ascii="Fairwater Script" w:hAnsi="Fairwater Script"/>
        <w:sz w:val="28"/>
        <w:szCs w:val="28"/>
      </w:rPr>
    </w:pPr>
    <w:r w:rsidRPr="0016691A">
      <w:rPr>
        <w:rFonts w:ascii="Fairwater Script" w:hAnsi="Fairwater Script"/>
        <w:sz w:val="28"/>
        <w:szCs w:val="28"/>
      </w:rPr>
      <w:t>Patient Participation Group</w:t>
    </w:r>
  </w:p>
  <w:p w14:paraId="0C216462" w14:textId="061B428B" w:rsidR="0016691A" w:rsidRPr="0016691A" w:rsidRDefault="0016691A">
    <w:pPr>
      <w:pStyle w:val="Header"/>
      <w:rPr>
        <w:rFonts w:ascii="Fairwater Script" w:hAnsi="Fairwater Script"/>
        <w:sz w:val="28"/>
        <w:szCs w:val="28"/>
      </w:rPr>
    </w:pPr>
  </w:p>
  <w:p w14:paraId="1809D076" w14:textId="51BB213B" w:rsidR="0016691A" w:rsidRPr="0016691A" w:rsidRDefault="0016691A">
    <w:pPr>
      <w:pStyle w:val="Header"/>
      <w:rPr>
        <w:rFonts w:ascii="Fairwater Script" w:hAnsi="Fairwater Script"/>
        <w:sz w:val="28"/>
        <w:szCs w:val="28"/>
      </w:rPr>
    </w:pPr>
    <w:r w:rsidRPr="0016691A">
      <w:rPr>
        <w:rFonts w:ascii="Fairwater Script" w:hAnsi="Fairwater Script"/>
        <w:sz w:val="28"/>
        <w:szCs w:val="28"/>
      </w:rPr>
      <w:t>Meeting Minutes</w:t>
    </w:r>
  </w:p>
  <w:p w14:paraId="13D2EA12" w14:textId="77777777" w:rsidR="0016691A" w:rsidRDefault="00166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A87"/>
    <w:multiLevelType w:val="hybridMultilevel"/>
    <w:tmpl w:val="CE72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2058E"/>
    <w:multiLevelType w:val="hybridMultilevel"/>
    <w:tmpl w:val="82C0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61D3C"/>
    <w:multiLevelType w:val="hybridMultilevel"/>
    <w:tmpl w:val="5448B150"/>
    <w:lvl w:ilvl="0" w:tplc="26DA06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820017">
    <w:abstractNumId w:val="0"/>
  </w:num>
  <w:num w:numId="2" w16cid:durableId="815224521">
    <w:abstractNumId w:val="2"/>
  </w:num>
  <w:num w:numId="3" w16cid:durableId="1510172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1A"/>
    <w:rsid w:val="00037A7E"/>
    <w:rsid w:val="00054EAD"/>
    <w:rsid w:val="000C6691"/>
    <w:rsid w:val="00105416"/>
    <w:rsid w:val="0016691A"/>
    <w:rsid w:val="00175F53"/>
    <w:rsid w:val="00192C90"/>
    <w:rsid w:val="001E1BE8"/>
    <w:rsid w:val="00303D84"/>
    <w:rsid w:val="00327FE0"/>
    <w:rsid w:val="00330095"/>
    <w:rsid w:val="0036561A"/>
    <w:rsid w:val="003A57A0"/>
    <w:rsid w:val="003C71DA"/>
    <w:rsid w:val="003E675A"/>
    <w:rsid w:val="00460008"/>
    <w:rsid w:val="00470D63"/>
    <w:rsid w:val="004A4A31"/>
    <w:rsid w:val="004D286F"/>
    <w:rsid w:val="0058505D"/>
    <w:rsid w:val="005A4935"/>
    <w:rsid w:val="005C2E2D"/>
    <w:rsid w:val="005D06EB"/>
    <w:rsid w:val="006941ED"/>
    <w:rsid w:val="006953D3"/>
    <w:rsid w:val="006A385B"/>
    <w:rsid w:val="0070349D"/>
    <w:rsid w:val="007069B8"/>
    <w:rsid w:val="00712DA2"/>
    <w:rsid w:val="00760B82"/>
    <w:rsid w:val="0076198F"/>
    <w:rsid w:val="007D4276"/>
    <w:rsid w:val="007E447C"/>
    <w:rsid w:val="00810F83"/>
    <w:rsid w:val="00816933"/>
    <w:rsid w:val="0089295E"/>
    <w:rsid w:val="008F5FF9"/>
    <w:rsid w:val="00983EDF"/>
    <w:rsid w:val="00B0322E"/>
    <w:rsid w:val="00B76B6B"/>
    <w:rsid w:val="00C11150"/>
    <w:rsid w:val="00CD2906"/>
    <w:rsid w:val="00CD521C"/>
    <w:rsid w:val="00D055C2"/>
    <w:rsid w:val="00DC0BE0"/>
    <w:rsid w:val="00DD2897"/>
    <w:rsid w:val="00DF6F03"/>
    <w:rsid w:val="00FA5928"/>
    <w:rsid w:val="00FD6C96"/>
    <w:rsid w:val="00FE1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97C1"/>
  <w15:chartTrackingRefBased/>
  <w15:docId w15:val="{D4DE4753-6453-4E0F-B264-2176A773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ras Light ITC" w:eastAsiaTheme="minorHAnsi" w:hAnsi="Eras Light IT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1A"/>
  </w:style>
  <w:style w:type="paragraph" w:styleId="Footer">
    <w:name w:val="footer"/>
    <w:basedOn w:val="Normal"/>
    <w:link w:val="FooterChar"/>
    <w:uiPriority w:val="99"/>
    <w:unhideWhenUsed/>
    <w:rsid w:val="00166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1A"/>
  </w:style>
  <w:style w:type="paragraph" w:styleId="ListParagraph">
    <w:name w:val="List Paragraph"/>
    <w:basedOn w:val="Normal"/>
    <w:uiPriority w:val="34"/>
    <w:qFormat/>
    <w:rsid w:val="00470D63"/>
    <w:pPr>
      <w:ind w:left="720"/>
      <w:contextualSpacing/>
    </w:pPr>
  </w:style>
  <w:style w:type="character" w:styleId="Hyperlink">
    <w:name w:val="Hyperlink"/>
    <w:basedOn w:val="DefaultParagraphFont"/>
    <w:uiPriority w:val="99"/>
    <w:unhideWhenUsed/>
    <w:rsid w:val="00054EAD"/>
    <w:rPr>
      <w:color w:val="0563C1" w:themeColor="hyperlink"/>
      <w:u w:val="single"/>
    </w:rPr>
  </w:style>
  <w:style w:type="character" w:styleId="UnresolvedMention">
    <w:name w:val="Unresolved Mention"/>
    <w:basedOn w:val="DefaultParagraphFont"/>
    <w:uiPriority w:val="99"/>
    <w:semiHidden/>
    <w:unhideWhenUsed/>
    <w:rsid w:val="00054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Blue</dc:creator>
  <cp:keywords/>
  <dc:description/>
  <cp:lastModifiedBy>MATTHEWS, Jonathan (ESPLANADE SURGERY)</cp:lastModifiedBy>
  <cp:revision>3</cp:revision>
  <cp:lastPrinted>2023-12-31T11:43:00Z</cp:lastPrinted>
  <dcterms:created xsi:type="dcterms:W3CDTF">2024-04-30T09:40:00Z</dcterms:created>
  <dcterms:modified xsi:type="dcterms:W3CDTF">2024-05-09T08:23:00Z</dcterms:modified>
</cp:coreProperties>
</file>