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47FCC" w14:textId="41315482" w:rsidR="00B07B5B" w:rsidRPr="00901FC2" w:rsidRDefault="00B07B5B" w:rsidP="00B07B5B">
      <w:pPr>
        <w:pStyle w:val="BodyText"/>
        <w:rPr>
          <w:rFonts w:asciiTheme="minorHAnsi" w:hAnsiTheme="minorHAnsi" w:cstheme="minorHAnsi"/>
          <w:lang w:val="en-US"/>
        </w:rPr>
      </w:pPr>
    </w:p>
    <w:p w14:paraId="4B97A0EE" w14:textId="77777777" w:rsidR="00B07B5B" w:rsidRPr="004F0156" w:rsidRDefault="00B07B5B" w:rsidP="00B07B5B">
      <w:pPr>
        <w:pStyle w:val="BodyText"/>
        <w:rPr>
          <w:rFonts w:asciiTheme="minorHAnsi" w:hAnsiTheme="minorHAnsi" w:cstheme="minorHAnsi"/>
        </w:rPr>
      </w:pPr>
    </w:p>
    <w:p w14:paraId="1305B2FD" w14:textId="77777777" w:rsidR="00B07B5B" w:rsidRPr="004F0156" w:rsidRDefault="00B07B5B" w:rsidP="00B07B5B">
      <w:pPr>
        <w:pStyle w:val="BodyText"/>
        <w:rPr>
          <w:rFonts w:asciiTheme="minorHAnsi" w:hAnsiTheme="minorHAnsi" w:cstheme="minorHAnsi"/>
        </w:rPr>
      </w:pPr>
    </w:p>
    <w:p w14:paraId="5CB0564C" w14:textId="77777777" w:rsidR="00B07B5B" w:rsidRPr="004F0156" w:rsidRDefault="00B07B5B" w:rsidP="00B07B5B">
      <w:pPr>
        <w:pStyle w:val="BodyText"/>
        <w:rPr>
          <w:rFonts w:asciiTheme="minorHAnsi" w:hAnsiTheme="minorHAnsi" w:cstheme="minorHAnsi"/>
        </w:rPr>
      </w:pPr>
    </w:p>
    <w:p w14:paraId="73EB78E6" w14:textId="77777777" w:rsidR="00B07B5B" w:rsidRPr="004F0156" w:rsidRDefault="00B07B5B" w:rsidP="00B07B5B">
      <w:pPr>
        <w:pStyle w:val="BodyText"/>
        <w:rPr>
          <w:rFonts w:asciiTheme="minorHAnsi" w:hAnsiTheme="minorHAnsi" w:cstheme="minorHAnsi"/>
        </w:rPr>
      </w:pPr>
    </w:p>
    <w:p w14:paraId="10C2C20B" w14:textId="77777777" w:rsidR="00B07B5B" w:rsidRPr="004F0156" w:rsidRDefault="00B07B5B" w:rsidP="00B07B5B">
      <w:pPr>
        <w:pStyle w:val="BodyText"/>
        <w:rPr>
          <w:rFonts w:asciiTheme="minorHAnsi" w:hAnsiTheme="minorHAnsi" w:cstheme="minorHAnsi"/>
        </w:rPr>
      </w:pPr>
    </w:p>
    <w:p w14:paraId="1A9ACFA7" w14:textId="77777777" w:rsidR="00B07B5B" w:rsidRPr="004F0156" w:rsidRDefault="00B07B5B" w:rsidP="00B07B5B">
      <w:pPr>
        <w:pStyle w:val="BodyText"/>
        <w:rPr>
          <w:rFonts w:asciiTheme="minorHAnsi" w:hAnsiTheme="minorHAnsi" w:cstheme="minorHAnsi"/>
        </w:rPr>
      </w:pPr>
    </w:p>
    <w:p w14:paraId="56977DFF" w14:textId="4489A1EE" w:rsidR="00666B32" w:rsidRDefault="009B5903" w:rsidP="00DD2B61">
      <w:pPr>
        <w:spacing w:beforeAutospacing="0" w:afterAutospacing="0"/>
        <w:jc w:val="center"/>
        <w:rPr>
          <w:rFonts w:asciiTheme="minorHAnsi" w:hAnsiTheme="minorHAnsi" w:cstheme="minorHAnsi"/>
          <w:b/>
          <w:bCs/>
          <w:caps/>
          <w:color w:val="21365B"/>
          <w:sz w:val="72"/>
          <w:szCs w:val="72"/>
        </w:rPr>
      </w:pPr>
      <w:r w:rsidRPr="00B07B5B">
        <w:rPr>
          <w:rFonts w:asciiTheme="minorHAnsi" w:hAnsiTheme="minorHAnsi" w:cstheme="minorHAnsi"/>
          <w:b/>
          <w:bCs/>
          <w:caps/>
          <w:color w:val="21365B"/>
          <w:sz w:val="72"/>
          <w:szCs w:val="72"/>
        </w:rPr>
        <w:t>Patient</w:t>
      </w:r>
      <w:r w:rsidR="008F0559" w:rsidRPr="00B07B5B">
        <w:rPr>
          <w:rFonts w:asciiTheme="minorHAnsi" w:hAnsiTheme="minorHAnsi" w:cstheme="minorHAnsi"/>
          <w:b/>
          <w:bCs/>
          <w:caps/>
          <w:color w:val="21365B"/>
          <w:sz w:val="72"/>
          <w:szCs w:val="72"/>
        </w:rPr>
        <w:t xml:space="preserve"> </w:t>
      </w:r>
      <w:r w:rsidR="00E66F7C">
        <w:rPr>
          <w:rFonts w:asciiTheme="minorHAnsi" w:hAnsiTheme="minorHAnsi" w:cstheme="minorHAnsi"/>
          <w:b/>
          <w:bCs/>
          <w:caps/>
          <w:color w:val="21365B"/>
          <w:sz w:val="72"/>
          <w:szCs w:val="72"/>
        </w:rPr>
        <w:t xml:space="preserve">Privacy </w:t>
      </w:r>
      <w:r w:rsidR="008F0559" w:rsidRPr="00B07B5B">
        <w:rPr>
          <w:rFonts w:asciiTheme="minorHAnsi" w:hAnsiTheme="minorHAnsi" w:cstheme="minorHAnsi"/>
          <w:b/>
          <w:bCs/>
          <w:caps/>
          <w:color w:val="21365B"/>
          <w:sz w:val="72"/>
          <w:szCs w:val="72"/>
        </w:rPr>
        <w:t>nOTICE</w:t>
      </w:r>
    </w:p>
    <w:p w14:paraId="40BF92B8" w14:textId="77777777" w:rsidR="007C129F" w:rsidRDefault="007C129F" w:rsidP="00DD2B61">
      <w:pPr>
        <w:spacing w:beforeAutospacing="0" w:afterAutospacing="0"/>
        <w:jc w:val="center"/>
        <w:rPr>
          <w:rFonts w:asciiTheme="minorHAnsi" w:hAnsiTheme="minorHAnsi" w:cstheme="minorHAnsi"/>
          <w:b/>
          <w:bCs/>
          <w:caps/>
          <w:color w:val="21365B"/>
          <w:sz w:val="72"/>
          <w:szCs w:val="72"/>
        </w:rPr>
      </w:pPr>
    </w:p>
    <w:p w14:paraId="68E3CC80" w14:textId="57547D8A" w:rsidR="007C129F" w:rsidRPr="00490E01" w:rsidRDefault="007C129F" w:rsidP="007C129F">
      <w:pPr>
        <w:spacing w:before="120" w:beforeAutospacing="0"/>
        <w:jc w:val="center"/>
        <w:rPr>
          <w:rFonts w:asciiTheme="minorHAnsi" w:hAnsiTheme="minorHAnsi"/>
          <w:b/>
          <w:caps/>
          <w:color w:val="21365B"/>
          <w:sz w:val="56"/>
        </w:rPr>
      </w:pPr>
      <w:r w:rsidRPr="007C129F">
        <w:rPr>
          <w:rFonts w:asciiTheme="minorHAnsi" w:hAnsiTheme="minorHAnsi" w:cstheme="minorHAnsi"/>
          <w:b/>
          <w:bCs/>
          <w:color w:val="21365B"/>
          <w:sz w:val="56"/>
          <w:szCs w:val="56"/>
        </w:rPr>
        <w:t>MONTPELIER HEALTH</w:t>
      </w:r>
    </w:p>
    <w:p w14:paraId="06294A8E" w14:textId="48935359" w:rsidR="007C129F" w:rsidRPr="007C129F" w:rsidRDefault="007C129F" w:rsidP="007C129F">
      <w:pPr>
        <w:spacing w:before="120" w:beforeAutospacing="0"/>
        <w:jc w:val="center"/>
        <w:rPr>
          <w:rFonts w:asciiTheme="minorHAnsi" w:hAnsiTheme="minorHAnsi" w:cstheme="minorHAnsi"/>
          <w:caps/>
          <w:color w:val="21365B"/>
          <w:sz w:val="56"/>
          <w:szCs w:val="56"/>
        </w:rPr>
      </w:pPr>
      <w:r w:rsidRPr="007C129F">
        <w:rPr>
          <w:rFonts w:asciiTheme="minorHAnsi" w:hAnsiTheme="minorHAnsi" w:cstheme="minorHAnsi"/>
          <w:color w:val="21365B"/>
          <w:sz w:val="56"/>
          <w:szCs w:val="56"/>
        </w:rPr>
        <w:t>Montpelier Health Centre</w:t>
      </w:r>
    </w:p>
    <w:p w14:paraId="2624B295" w14:textId="77777777" w:rsidR="007C129F" w:rsidRPr="00B07B5B" w:rsidRDefault="007C129F" w:rsidP="006364C0">
      <w:pPr>
        <w:spacing w:beforeAutospacing="0" w:afterAutospacing="0"/>
        <w:rPr>
          <w:rFonts w:asciiTheme="minorHAnsi" w:hAnsiTheme="minorHAnsi" w:cstheme="minorHAnsi"/>
          <w:b/>
          <w:bCs/>
          <w:caps/>
          <w:color w:val="21365B"/>
          <w:sz w:val="72"/>
          <w:szCs w:val="72"/>
        </w:rPr>
      </w:pPr>
    </w:p>
    <w:p w14:paraId="0CC98851" w14:textId="77777777" w:rsidR="00666B32" w:rsidRPr="004F0156" w:rsidRDefault="00666B32" w:rsidP="00DD2B61">
      <w:pPr>
        <w:pStyle w:val="BodyText"/>
        <w:spacing w:before="0" w:after="0"/>
        <w:rPr>
          <w:rFonts w:asciiTheme="minorHAnsi" w:hAnsiTheme="minorHAnsi" w:cstheme="minorHAnsi"/>
        </w:rPr>
      </w:pPr>
      <w:bookmarkStart w:id="0" w:name="_Hlk97544398"/>
    </w:p>
    <w:p w14:paraId="2A7F3563" w14:textId="77777777" w:rsidR="00666B32" w:rsidRPr="004F0156" w:rsidRDefault="00666B32" w:rsidP="00DD2B61">
      <w:pPr>
        <w:pStyle w:val="BodyText"/>
        <w:spacing w:before="0" w:after="0"/>
        <w:rPr>
          <w:rFonts w:asciiTheme="minorHAnsi" w:hAnsiTheme="minorHAnsi" w:cstheme="minorHAnsi"/>
        </w:rPr>
      </w:pPr>
    </w:p>
    <w:p w14:paraId="6D2FE603" w14:textId="77777777" w:rsidR="00666B32" w:rsidRPr="004F0156" w:rsidRDefault="00666B32" w:rsidP="00DD2B61">
      <w:pPr>
        <w:pStyle w:val="BodyText"/>
        <w:spacing w:before="0" w:after="0"/>
        <w:rPr>
          <w:rFonts w:asciiTheme="minorHAnsi" w:hAnsiTheme="minorHAnsi" w:cstheme="minorHAnsi"/>
        </w:rPr>
      </w:pPr>
    </w:p>
    <w:p w14:paraId="6197F321" w14:textId="77777777" w:rsidR="00666B32" w:rsidRPr="004F0156" w:rsidRDefault="00666B32" w:rsidP="00DD2B61">
      <w:pPr>
        <w:pStyle w:val="BodyText"/>
        <w:spacing w:before="0" w:after="0"/>
        <w:rPr>
          <w:rFonts w:asciiTheme="minorHAnsi" w:hAnsiTheme="minorHAnsi" w:cstheme="minorHAnsi"/>
        </w:rPr>
      </w:pPr>
    </w:p>
    <w:p w14:paraId="1D572483" w14:textId="77777777" w:rsidR="00666B32" w:rsidRPr="004F0156" w:rsidRDefault="00666B32" w:rsidP="00DD2B61">
      <w:pPr>
        <w:pStyle w:val="BodyText"/>
        <w:spacing w:before="0" w:after="0"/>
        <w:rPr>
          <w:rFonts w:asciiTheme="minorHAnsi" w:hAnsiTheme="minorHAnsi" w:cstheme="minorHAnsi"/>
        </w:rPr>
      </w:pPr>
    </w:p>
    <w:p w14:paraId="3320822B" w14:textId="77777777" w:rsidR="00666B32" w:rsidRPr="004F0156" w:rsidRDefault="00666B32" w:rsidP="00DD2B61">
      <w:pPr>
        <w:pStyle w:val="BodyText"/>
        <w:spacing w:before="0" w:after="0"/>
        <w:rPr>
          <w:rFonts w:asciiTheme="minorHAnsi" w:hAnsiTheme="minorHAnsi" w:cstheme="minorHAnsi"/>
        </w:rPr>
      </w:pPr>
    </w:p>
    <w:p w14:paraId="012E7787" w14:textId="77777777" w:rsidR="00666B32" w:rsidRPr="004F0156" w:rsidRDefault="00666B32" w:rsidP="00DD2B61">
      <w:pPr>
        <w:pStyle w:val="BodyText"/>
        <w:spacing w:before="0" w:after="0"/>
        <w:rPr>
          <w:rFonts w:asciiTheme="minorHAnsi" w:hAnsiTheme="minorHAnsi" w:cstheme="minorHAnsi"/>
        </w:rPr>
      </w:pPr>
    </w:p>
    <w:p w14:paraId="79A2CF5A" w14:textId="77777777" w:rsidR="00666B32" w:rsidRPr="004F0156" w:rsidRDefault="00666B32" w:rsidP="00DD2B61">
      <w:pPr>
        <w:pStyle w:val="BodyText"/>
        <w:spacing w:before="0" w:after="0"/>
        <w:rPr>
          <w:rFonts w:asciiTheme="minorHAnsi" w:hAnsiTheme="minorHAnsi" w:cstheme="minorHAnsi"/>
        </w:rPr>
      </w:pPr>
    </w:p>
    <w:p w14:paraId="75F9ABB3" w14:textId="77777777" w:rsidR="00666B32" w:rsidRPr="004F0156" w:rsidRDefault="00666B32" w:rsidP="00DD2B61">
      <w:pPr>
        <w:pStyle w:val="BodyText"/>
        <w:spacing w:before="0" w:after="0"/>
        <w:rPr>
          <w:rFonts w:asciiTheme="minorHAnsi" w:hAnsiTheme="minorHAnsi" w:cstheme="minorHAnsi"/>
        </w:rPr>
      </w:pPr>
    </w:p>
    <w:p w14:paraId="063CE38C" w14:textId="6F16105C" w:rsidR="00666B32" w:rsidRDefault="00666B32" w:rsidP="00DD2B61">
      <w:pPr>
        <w:pStyle w:val="BodyText"/>
        <w:spacing w:before="0" w:after="0"/>
        <w:rPr>
          <w:rFonts w:asciiTheme="minorHAnsi" w:hAnsiTheme="minorHAnsi" w:cstheme="minorHAnsi"/>
        </w:rPr>
      </w:pPr>
    </w:p>
    <w:p w14:paraId="3C7E7EA7" w14:textId="5BCD8F6D" w:rsidR="007C129F" w:rsidRDefault="007C129F" w:rsidP="00DD2B61">
      <w:pPr>
        <w:pStyle w:val="BodyText"/>
        <w:spacing w:before="0" w:after="0"/>
        <w:rPr>
          <w:rFonts w:asciiTheme="minorHAnsi" w:hAnsiTheme="minorHAnsi" w:cstheme="minorHAnsi"/>
        </w:rPr>
      </w:pPr>
    </w:p>
    <w:p w14:paraId="780442BA" w14:textId="5680DC9E" w:rsidR="007C129F" w:rsidRDefault="007C129F" w:rsidP="00DD2B61">
      <w:pPr>
        <w:pStyle w:val="BodyText"/>
        <w:spacing w:before="0" w:after="0"/>
        <w:rPr>
          <w:rFonts w:asciiTheme="minorHAnsi" w:hAnsiTheme="minorHAnsi" w:cstheme="minorHAnsi"/>
        </w:rPr>
      </w:pPr>
    </w:p>
    <w:p w14:paraId="49CA1A24" w14:textId="77777777" w:rsidR="006364C0" w:rsidRDefault="006364C0" w:rsidP="00DD2B61">
      <w:pPr>
        <w:pStyle w:val="BodyText"/>
        <w:spacing w:before="0" w:after="0"/>
        <w:rPr>
          <w:rFonts w:asciiTheme="minorHAnsi" w:hAnsiTheme="minorHAnsi" w:cstheme="minorHAnsi"/>
        </w:rPr>
      </w:pPr>
    </w:p>
    <w:p w14:paraId="319A10E6" w14:textId="77777777" w:rsidR="006364C0" w:rsidRDefault="006364C0" w:rsidP="00DD2B61">
      <w:pPr>
        <w:pStyle w:val="BodyText"/>
        <w:spacing w:before="0" w:after="0"/>
        <w:rPr>
          <w:rFonts w:asciiTheme="minorHAnsi" w:hAnsiTheme="minorHAnsi" w:cstheme="minorHAnsi"/>
        </w:rPr>
      </w:pPr>
    </w:p>
    <w:p w14:paraId="1C9E04F7" w14:textId="77777777" w:rsidR="006364C0" w:rsidRDefault="006364C0" w:rsidP="00DD2B61">
      <w:pPr>
        <w:pStyle w:val="BodyText"/>
        <w:spacing w:before="0" w:after="0"/>
        <w:rPr>
          <w:rFonts w:asciiTheme="minorHAnsi" w:hAnsiTheme="minorHAnsi" w:cstheme="minorHAnsi"/>
        </w:rPr>
      </w:pPr>
    </w:p>
    <w:p w14:paraId="7F38A989" w14:textId="77777777" w:rsidR="006364C0" w:rsidRDefault="006364C0" w:rsidP="00DD2B61">
      <w:pPr>
        <w:pStyle w:val="BodyText"/>
        <w:spacing w:before="0" w:after="0"/>
        <w:rPr>
          <w:rFonts w:asciiTheme="minorHAnsi" w:hAnsiTheme="minorHAnsi" w:cstheme="minorHAnsi"/>
        </w:rPr>
      </w:pPr>
    </w:p>
    <w:p w14:paraId="4091D3DC" w14:textId="77777777" w:rsidR="006364C0" w:rsidRDefault="006364C0" w:rsidP="00DD2B61">
      <w:pPr>
        <w:pStyle w:val="BodyText"/>
        <w:spacing w:before="0" w:after="0"/>
        <w:rPr>
          <w:rFonts w:asciiTheme="minorHAnsi" w:hAnsiTheme="minorHAnsi" w:cstheme="minorHAnsi"/>
        </w:rPr>
      </w:pPr>
    </w:p>
    <w:p w14:paraId="0DAADE94" w14:textId="77777777" w:rsidR="006364C0" w:rsidRDefault="006364C0" w:rsidP="00DD2B61">
      <w:pPr>
        <w:pStyle w:val="BodyText"/>
        <w:spacing w:before="0" w:after="0"/>
        <w:rPr>
          <w:rFonts w:asciiTheme="minorHAnsi" w:hAnsiTheme="minorHAnsi" w:cstheme="minorHAnsi"/>
        </w:rPr>
      </w:pPr>
    </w:p>
    <w:p w14:paraId="28EDF369" w14:textId="77777777" w:rsidR="006364C0" w:rsidRDefault="006364C0" w:rsidP="00DD2B61">
      <w:pPr>
        <w:pStyle w:val="BodyText"/>
        <w:spacing w:before="0" w:after="0"/>
        <w:rPr>
          <w:rFonts w:asciiTheme="minorHAnsi" w:hAnsiTheme="minorHAnsi" w:cstheme="minorHAnsi"/>
        </w:rPr>
      </w:pPr>
    </w:p>
    <w:p w14:paraId="4C5E1EB4" w14:textId="77777777" w:rsidR="006364C0" w:rsidRDefault="006364C0" w:rsidP="00DD2B61">
      <w:pPr>
        <w:pStyle w:val="BodyText"/>
        <w:spacing w:before="0" w:after="0"/>
        <w:rPr>
          <w:rFonts w:asciiTheme="minorHAnsi" w:hAnsiTheme="minorHAnsi" w:cstheme="minorHAnsi"/>
        </w:rPr>
      </w:pPr>
    </w:p>
    <w:p w14:paraId="289C8DC4" w14:textId="18F74F0E" w:rsidR="007C129F" w:rsidRDefault="007C129F" w:rsidP="00DD2B61">
      <w:pPr>
        <w:pStyle w:val="BodyText"/>
        <w:spacing w:before="0" w:after="0"/>
        <w:rPr>
          <w:rFonts w:asciiTheme="minorHAnsi" w:hAnsiTheme="minorHAnsi" w:cstheme="minorHAnsi"/>
        </w:rPr>
      </w:pPr>
    </w:p>
    <w:p w14:paraId="62A07E10" w14:textId="77777777" w:rsidR="007C129F" w:rsidRPr="004F0156" w:rsidRDefault="007C129F" w:rsidP="00DD2B61">
      <w:pPr>
        <w:pStyle w:val="BodyText"/>
        <w:spacing w:before="0" w:after="0"/>
        <w:rPr>
          <w:rFonts w:asciiTheme="minorHAnsi" w:hAnsiTheme="minorHAnsi" w:cstheme="minorHAnsi"/>
        </w:rPr>
      </w:pPr>
    </w:p>
    <w:p w14:paraId="68F22C87" w14:textId="77777777" w:rsidR="00666B32" w:rsidRPr="004F0156" w:rsidRDefault="00666B32" w:rsidP="00DD2B61">
      <w:pPr>
        <w:pStyle w:val="BodyText"/>
        <w:spacing w:before="0" w:after="0"/>
        <w:rPr>
          <w:rFonts w:asciiTheme="minorHAnsi" w:hAnsiTheme="minorHAnsi" w:cstheme="minorHAnsi"/>
        </w:rPr>
      </w:pPr>
    </w:p>
    <w:bookmarkEnd w:id="0" w:displacedByCustomXml="next"/>
    <w:bookmarkStart w:id="1" w:name="_Toc177481474" w:displacedByCustomXml="next"/>
    <w:sdt>
      <w:sdtPr>
        <w:rPr>
          <w:rFonts w:eastAsia="Calibri"/>
          <w:b w:val="0"/>
          <w:bCs w:val="0"/>
          <w:color w:val="auto"/>
          <w:sz w:val="22"/>
          <w:szCs w:val="22"/>
          <w:lang w:val="en-GB"/>
        </w:rPr>
        <w:id w:val="-1879003637"/>
        <w:docPartObj>
          <w:docPartGallery w:val="Table of Contents"/>
          <w:docPartUnique/>
        </w:docPartObj>
      </w:sdtPr>
      <w:sdtEndPr>
        <w:rPr>
          <w:noProof/>
        </w:rPr>
      </w:sdtEndPr>
      <w:sdtContent>
        <w:p w14:paraId="414B31C1" w14:textId="1616A899" w:rsidR="00BB2B91" w:rsidRDefault="00BB2B91">
          <w:pPr>
            <w:pStyle w:val="TOCHeading"/>
          </w:pPr>
          <w:r>
            <w:t>Contents</w:t>
          </w:r>
          <w:bookmarkEnd w:id="1"/>
        </w:p>
        <w:p w14:paraId="7C841C78" w14:textId="606F63EF" w:rsidR="000A0F72" w:rsidRDefault="00BB2B91">
          <w:pPr>
            <w:pStyle w:val="TOC2"/>
            <w:rPr>
              <w:rFonts w:asciiTheme="minorHAnsi" w:eastAsiaTheme="minorEastAsia" w:hAnsiTheme="minorHAnsi" w:cstheme="minorBidi"/>
              <w:noProof/>
              <w:kern w:val="2"/>
              <w:sz w:val="24"/>
              <w:szCs w:val="24"/>
              <w:lang w:eastAsia="en-GB"/>
              <w14:ligatures w14:val="standardContextual"/>
            </w:rPr>
          </w:pPr>
          <w:r>
            <w:fldChar w:fldCharType="begin"/>
          </w:r>
          <w:r>
            <w:instrText xml:space="preserve"> TOC \o "1-3" \h \z \u </w:instrText>
          </w:r>
          <w:r>
            <w:fldChar w:fldCharType="separate"/>
          </w:r>
          <w:hyperlink w:anchor="_Toc177481474" w:history="1">
            <w:r w:rsidR="000A0F72" w:rsidRPr="007A20F9">
              <w:rPr>
                <w:rStyle w:val="Hyperlink"/>
                <w:noProof/>
              </w:rPr>
              <w:t>Contents</w:t>
            </w:r>
            <w:r w:rsidR="000A0F72">
              <w:rPr>
                <w:noProof/>
                <w:webHidden/>
              </w:rPr>
              <w:tab/>
            </w:r>
            <w:r w:rsidR="000A0F72">
              <w:rPr>
                <w:noProof/>
                <w:webHidden/>
              </w:rPr>
              <w:fldChar w:fldCharType="begin"/>
            </w:r>
            <w:r w:rsidR="000A0F72">
              <w:rPr>
                <w:noProof/>
                <w:webHidden/>
              </w:rPr>
              <w:instrText xml:space="preserve"> PAGEREF _Toc177481474 \h </w:instrText>
            </w:r>
            <w:r w:rsidR="000A0F72">
              <w:rPr>
                <w:noProof/>
                <w:webHidden/>
              </w:rPr>
            </w:r>
            <w:r w:rsidR="000A0F72">
              <w:rPr>
                <w:noProof/>
                <w:webHidden/>
              </w:rPr>
              <w:fldChar w:fldCharType="separate"/>
            </w:r>
            <w:r w:rsidR="000A0F72">
              <w:rPr>
                <w:noProof/>
                <w:webHidden/>
              </w:rPr>
              <w:t>i</w:t>
            </w:r>
            <w:r w:rsidR="000A0F72">
              <w:rPr>
                <w:noProof/>
                <w:webHidden/>
              </w:rPr>
              <w:fldChar w:fldCharType="end"/>
            </w:r>
          </w:hyperlink>
        </w:p>
        <w:p w14:paraId="7345332F" w14:textId="5176FF95" w:rsidR="000A0F72" w:rsidRDefault="000A0F72">
          <w:pPr>
            <w:pStyle w:val="TOC1"/>
            <w:rPr>
              <w:rFonts w:asciiTheme="minorHAnsi" w:eastAsiaTheme="minorEastAsia" w:hAnsiTheme="minorHAnsi" w:cstheme="minorBidi"/>
              <w:b w:val="0"/>
              <w:noProof/>
              <w:kern w:val="2"/>
              <w:sz w:val="24"/>
              <w:szCs w:val="24"/>
              <w:lang w:eastAsia="en-GB"/>
              <w14:ligatures w14:val="standardContextual"/>
            </w:rPr>
          </w:pPr>
          <w:hyperlink w:anchor="_Toc177481475" w:history="1">
            <w:r w:rsidRPr="007A20F9">
              <w:rPr>
                <w:rStyle w:val="Hyperlink"/>
                <w:rFonts w:cstheme="minorHAnsi"/>
                <w:noProof/>
              </w:rPr>
              <w:t>1</w:t>
            </w:r>
            <w:r>
              <w:rPr>
                <w:rFonts w:asciiTheme="minorHAnsi" w:eastAsiaTheme="minorEastAsia" w:hAnsiTheme="minorHAnsi" w:cstheme="minorBidi"/>
                <w:b w:val="0"/>
                <w:noProof/>
                <w:kern w:val="2"/>
                <w:sz w:val="24"/>
                <w:szCs w:val="24"/>
                <w:lang w:eastAsia="en-GB"/>
                <w14:ligatures w14:val="standardContextual"/>
              </w:rPr>
              <w:tab/>
            </w:r>
            <w:r w:rsidRPr="007A20F9">
              <w:rPr>
                <w:rStyle w:val="Hyperlink"/>
                <w:rFonts w:cstheme="minorHAnsi"/>
                <w:noProof/>
              </w:rPr>
              <w:t>Introduction</w:t>
            </w:r>
            <w:r>
              <w:rPr>
                <w:noProof/>
                <w:webHidden/>
              </w:rPr>
              <w:tab/>
            </w:r>
            <w:r>
              <w:rPr>
                <w:noProof/>
                <w:webHidden/>
              </w:rPr>
              <w:fldChar w:fldCharType="begin"/>
            </w:r>
            <w:r>
              <w:rPr>
                <w:noProof/>
                <w:webHidden/>
              </w:rPr>
              <w:instrText xml:space="preserve"> PAGEREF _Toc177481475 \h </w:instrText>
            </w:r>
            <w:r>
              <w:rPr>
                <w:noProof/>
                <w:webHidden/>
              </w:rPr>
            </w:r>
            <w:r>
              <w:rPr>
                <w:noProof/>
                <w:webHidden/>
              </w:rPr>
              <w:fldChar w:fldCharType="separate"/>
            </w:r>
            <w:r>
              <w:rPr>
                <w:noProof/>
                <w:webHidden/>
              </w:rPr>
              <w:t>3</w:t>
            </w:r>
            <w:r>
              <w:rPr>
                <w:noProof/>
                <w:webHidden/>
              </w:rPr>
              <w:fldChar w:fldCharType="end"/>
            </w:r>
          </w:hyperlink>
        </w:p>
        <w:p w14:paraId="40C97B33" w14:textId="53334DA6"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476" w:history="1">
            <w:r w:rsidRPr="007A20F9">
              <w:rPr>
                <w:rStyle w:val="Hyperlink"/>
                <w:rFonts w:cstheme="minorHAnsi"/>
                <w:noProof/>
              </w:rPr>
              <w:t>1.0</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Introduction</w:t>
            </w:r>
            <w:r>
              <w:rPr>
                <w:noProof/>
                <w:webHidden/>
              </w:rPr>
              <w:tab/>
            </w:r>
            <w:r>
              <w:rPr>
                <w:noProof/>
                <w:webHidden/>
              </w:rPr>
              <w:fldChar w:fldCharType="begin"/>
            </w:r>
            <w:r>
              <w:rPr>
                <w:noProof/>
                <w:webHidden/>
              </w:rPr>
              <w:instrText xml:space="preserve"> PAGEREF _Toc177481476 \h </w:instrText>
            </w:r>
            <w:r>
              <w:rPr>
                <w:noProof/>
                <w:webHidden/>
              </w:rPr>
            </w:r>
            <w:r>
              <w:rPr>
                <w:noProof/>
                <w:webHidden/>
              </w:rPr>
              <w:fldChar w:fldCharType="separate"/>
            </w:r>
            <w:r>
              <w:rPr>
                <w:noProof/>
                <w:webHidden/>
              </w:rPr>
              <w:t>3</w:t>
            </w:r>
            <w:r>
              <w:rPr>
                <w:noProof/>
                <w:webHidden/>
              </w:rPr>
              <w:fldChar w:fldCharType="end"/>
            </w:r>
          </w:hyperlink>
        </w:p>
        <w:p w14:paraId="0C882760" w14:textId="1789C743"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477" w:history="1">
            <w:r w:rsidRPr="007A20F9">
              <w:rPr>
                <w:rStyle w:val="Hyperlink"/>
                <w:rFonts w:cstheme="minorHAnsi"/>
                <w:noProof/>
              </w:rPr>
              <w:t>1.1</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Who we are</w:t>
            </w:r>
            <w:r>
              <w:rPr>
                <w:noProof/>
                <w:webHidden/>
              </w:rPr>
              <w:tab/>
            </w:r>
            <w:r>
              <w:rPr>
                <w:noProof/>
                <w:webHidden/>
              </w:rPr>
              <w:fldChar w:fldCharType="begin"/>
            </w:r>
            <w:r>
              <w:rPr>
                <w:noProof/>
                <w:webHidden/>
              </w:rPr>
              <w:instrText xml:space="preserve"> PAGEREF _Toc177481477 \h </w:instrText>
            </w:r>
            <w:r>
              <w:rPr>
                <w:noProof/>
                <w:webHidden/>
              </w:rPr>
            </w:r>
            <w:r>
              <w:rPr>
                <w:noProof/>
                <w:webHidden/>
              </w:rPr>
              <w:fldChar w:fldCharType="separate"/>
            </w:r>
            <w:r>
              <w:rPr>
                <w:noProof/>
                <w:webHidden/>
              </w:rPr>
              <w:t>3</w:t>
            </w:r>
            <w:r>
              <w:rPr>
                <w:noProof/>
                <w:webHidden/>
              </w:rPr>
              <w:fldChar w:fldCharType="end"/>
            </w:r>
          </w:hyperlink>
        </w:p>
        <w:p w14:paraId="5E5B4B2A" w14:textId="32BFA686"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478" w:history="1">
            <w:r w:rsidRPr="007A20F9">
              <w:rPr>
                <w:rStyle w:val="Hyperlink"/>
                <w:rFonts w:cstheme="minorHAnsi"/>
                <w:noProof/>
              </w:rPr>
              <w:t>1.2</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How we use your Information and the Law</w:t>
            </w:r>
            <w:r>
              <w:rPr>
                <w:noProof/>
                <w:webHidden/>
              </w:rPr>
              <w:tab/>
            </w:r>
            <w:r>
              <w:rPr>
                <w:noProof/>
                <w:webHidden/>
              </w:rPr>
              <w:fldChar w:fldCharType="begin"/>
            </w:r>
            <w:r>
              <w:rPr>
                <w:noProof/>
                <w:webHidden/>
              </w:rPr>
              <w:instrText xml:space="preserve"> PAGEREF _Toc177481478 \h </w:instrText>
            </w:r>
            <w:r>
              <w:rPr>
                <w:noProof/>
                <w:webHidden/>
              </w:rPr>
            </w:r>
            <w:r>
              <w:rPr>
                <w:noProof/>
                <w:webHidden/>
              </w:rPr>
              <w:fldChar w:fldCharType="separate"/>
            </w:r>
            <w:r>
              <w:rPr>
                <w:noProof/>
                <w:webHidden/>
              </w:rPr>
              <w:t>3</w:t>
            </w:r>
            <w:r>
              <w:rPr>
                <w:noProof/>
                <w:webHidden/>
              </w:rPr>
              <w:fldChar w:fldCharType="end"/>
            </w:r>
          </w:hyperlink>
        </w:p>
        <w:p w14:paraId="6F5F7A6C" w14:textId="2423C023"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479" w:history="1">
            <w:r w:rsidRPr="007A20F9">
              <w:rPr>
                <w:rStyle w:val="Hyperlink"/>
                <w:rFonts w:cstheme="minorHAnsi"/>
                <w:noProof/>
              </w:rPr>
              <w:t>1.3</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Our Data Protection Officer (DPO)</w:t>
            </w:r>
            <w:r>
              <w:rPr>
                <w:noProof/>
                <w:webHidden/>
              </w:rPr>
              <w:tab/>
            </w:r>
            <w:r>
              <w:rPr>
                <w:noProof/>
                <w:webHidden/>
              </w:rPr>
              <w:fldChar w:fldCharType="begin"/>
            </w:r>
            <w:r>
              <w:rPr>
                <w:noProof/>
                <w:webHidden/>
              </w:rPr>
              <w:instrText xml:space="preserve"> PAGEREF _Toc177481479 \h </w:instrText>
            </w:r>
            <w:r>
              <w:rPr>
                <w:noProof/>
                <w:webHidden/>
              </w:rPr>
            </w:r>
            <w:r>
              <w:rPr>
                <w:noProof/>
                <w:webHidden/>
              </w:rPr>
              <w:fldChar w:fldCharType="separate"/>
            </w:r>
            <w:r>
              <w:rPr>
                <w:noProof/>
                <w:webHidden/>
              </w:rPr>
              <w:t>4</w:t>
            </w:r>
            <w:r>
              <w:rPr>
                <w:noProof/>
                <w:webHidden/>
              </w:rPr>
              <w:fldChar w:fldCharType="end"/>
            </w:r>
          </w:hyperlink>
        </w:p>
        <w:p w14:paraId="3CE87E37" w14:textId="48D2B167"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480" w:history="1">
            <w:r w:rsidRPr="007A20F9">
              <w:rPr>
                <w:rStyle w:val="Hyperlink"/>
                <w:rFonts w:cstheme="minorHAnsi"/>
                <w:noProof/>
              </w:rPr>
              <w:t>1.4</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Why do we need your information</w:t>
            </w:r>
            <w:r>
              <w:rPr>
                <w:noProof/>
                <w:webHidden/>
              </w:rPr>
              <w:tab/>
            </w:r>
            <w:r>
              <w:rPr>
                <w:noProof/>
                <w:webHidden/>
              </w:rPr>
              <w:fldChar w:fldCharType="begin"/>
            </w:r>
            <w:r>
              <w:rPr>
                <w:noProof/>
                <w:webHidden/>
              </w:rPr>
              <w:instrText xml:space="preserve"> PAGEREF _Toc177481480 \h </w:instrText>
            </w:r>
            <w:r>
              <w:rPr>
                <w:noProof/>
                <w:webHidden/>
              </w:rPr>
            </w:r>
            <w:r>
              <w:rPr>
                <w:noProof/>
                <w:webHidden/>
              </w:rPr>
              <w:fldChar w:fldCharType="separate"/>
            </w:r>
            <w:r>
              <w:rPr>
                <w:noProof/>
                <w:webHidden/>
              </w:rPr>
              <w:t>4</w:t>
            </w:r>
            <w:r>
              <w:rPr>
                <w:noProof/>
                <w:webHidden/>
              </w:rPr>
              <w:fldChar w:fldCharType="end"/>
            </w:r>
          </w:hyperlink>
        </w:p>
        <w:p w14:paraId="3E3EDCEC" w14:textId="05ACDEE5" w:rsidR="000A0F72" w:rsidRDefault="000A0F72">
          <w:pPr>
            <w:pStyle w:val="TOC1"/>
            <w:rPr>
              <w:rFonts w:asciiTheme="minorHAnsi" w:eastAsiaTheme="minorEastAsia" w:hAnsiTheme="minorHAnsi" w:cstheme="minorBidi"/>
              <w:b w:val="0"/>
              <w:noProof/>
              <w:kern w:val="2"/>
              <w:sz w:val="24"/>
              <w:szCs w:val="24"/>
              <w:lang w:eastAsia="en-GB"/>
              <w14:ligatures w14:val="standardContextual"/>
            </w:rPr>
          </w:pPr>
          <w:hyperlink w:anchor="_Toc177481481" w:history="1">
            <w:r w:rsidRPr="007A20F9">
              <w:rPr>
                <w:rStyle w:val="Hyperlink"/>
                <w:rFonts w:cstheme="minorHAnsi"/>
                <w:noProof/>
              </w:rPr>
              <w:t>2</w:t>
            </w:r>
            <w:r>
              <w:rPr>
                <w:rFonts w:asciiTheme="minorHAnsi" w:eastAsiaTheme="minorEastAsia" w:hAnsiTheme="minorHAnsi" w:cstheme="minorBidi"/>
                <w:b w:val="0"/>
                <w:noProof/>
                <w:kern w:val="2"/>
                <w:sz w:val="24"/>
                <w:szCs w:val="24"/>
                <w:lang w:eastAsia="en-GB"/>
                <w14:ligatures w14:val="standardContextual"/>
              </w:rPr>
              <w:tab/>
            </w:r>
            <w:r w:rsidRPr="007A20F9">
              <w:rPr>
                <w:rStyle w:val="Hyperlink"/>
                <w:rFonts w:cstheme="minorHAnsi"/>
                <w:noProof/>
              </w:rPr>
              <w:t>Call Recording</w:t>
            </w:r>
            <w:r>
              <w:rPr>
                <w:noProof/>
                <w:webHidden/>
              </w:rPr>
              <w:tab/>
            </w:r>
            <w:r>
              <w:rPr>
                <w:noProof/>
                <w:webHidden/>
              </w:rPr>
              <w:fldChar w:fldCharType="begin"/>
            </w:r>
            <w:r>
              <w:rPr>
                <w:noProof/>
                <w:webHidden/>
              </w:rPr>
              <w:instrText xml:space="preserve"> PAGEREF _Toc177481481 \h </w:instrText>
            </w:r>
            <w:r>
              <w:rPr>
                <w:noProof/>
                <w:webHidden/>
              </w:rPr>
            </w:r>
            <w:r>
              <w:rPr>
                <w:noProof/>
                <w:webHidden/>
              </w:rPr>
              <w:fldChar w:fldCharType="separate"/>
            </w:r>
            <w:r>
              <w:rPr>
                <w:noProof/>
                <w:webHidden/>
              </w:rPr>
              <w:t>4</w:t>
            </w:r>
            <w:r>
              <w:rPr>
                <w:noProof/>
                <w:webHidden/>
              </w:rPr>
              <w:fldChar w:fldCharType="end"/>
            </w:r>
          </w:hyperlink>
        </w:p>
        <w:p w14:paraId="0CAE1484" w14:textId="37239FEB" w:rsidR="000A0F72" w:rsidRDefault="000A0F72">
          <w:pPr>
            <w:pStyle w:val="TOC1"/>
            <w:rPr>
              <w:rFonts w:asciiTheme="minorHAnsi" w:eastAsiaTheme="minorEastAsia" w:hAnsiTheme="minorHAnsi" w:cstheme="minorBidi"/>
              <w:b w:val="0"/>
              <w:noProof/>
              <w:kern w:val="2"/>
              <w:sz w:val="24"/>
              <w:szCs w:val="24"/>
              <w:lang w:eastAsia="en-GB"/>
              <w14:ligatures w14:val="standardContextual"/>
            </w:rPr>
          </w:pPr>
          <w:hyperlink w:anchor="_Toc177481482" w:history="1">
            <w:r w:rsidRPr="007A20F9">
              <w:rPr>
                <w:rStyle w:val="Hyperlink"/>
                <w:rFonts w:cstheme="minorHAnsi"/>
                <w:noProof/>
              </w:rPr>
              <w:t>3</w:t>
            </w:r>
            <w:r>
              <w:rPr>
                <w:rFonts w:asciiTheme="minorHAnsi" w:eastAsiaTheme="minorEastAsia" w:hAnsiTheme="minorHAnsi" w:cstheme="minorBidi"/>
                <w:b w:val="0"/>
                <w:noProof/>
                <w:kern w:val="2"/>
                <w:sz w:val="24"/>
                <w:szCs w:val="24"/>
                <w:lang w:eastAsia="en-GB"/>
                <w14:ligatures w14:val="standardContextual"/>
              </w:rPr>
              <w:tab/>
            </w:r>
            <w:r w:rsidRPr="007A20F9">
              <w:rPr>
                <w:rStyle w:val="Hyperlink"/>
                <w:rFonts w:cstheme="minorHAnsi"/>
                <w:noProof/>
              </w:rPr>
              <w:t>Special Category Information</w:t>
            </w:r>
            <w:r>
              <w:rPr>
                <w:noProof/>
                <w:webHidden/>
              </w:rPr>
              <w:tab/>
            </w:r>
            <w:r>
              <w:rPr>
                <w:noProof/>
                <w:webHidden/>
              </w:rPr>
              <w:fldChar w:fldCharType="begin"/>
            </w:r>
            <w:r>
              <w:rPr>
                <w:noProof/>
                <w:webHidden/>
              </w:rPr>
              <w:instrText xml:space="preserve"> PAGEREF _Toc177481482 \h </w:instrText>
            </w:r>
            <w:r>
              <w:rPr>
                <w:noProof/>
                <w:webHidden/>
              </w:rPr>
            </w:r>
            <w:r>
              <w:rPr>
                <w:noProof/>
                <w:webHidden/>
              </w:rPr>
              <w:fldChar w:fldCharType="separate"/>
            </w:r>
            <w:r>
              <w:rPr>
                <w:noProof/>
                <w:webHidden/>
              </w:rPr>
              <w:t>4</w:t>
            </w:r>
            <w:r>
              <w:rPr>
                <w:noProof/>
                <w:webHidden/>
              </w:rPr>
              <w:fldChar w:fldCharType="end"/>
            </w:r>
          </w:hyperlink>
        </w:p>
        <w:p w14:paraId="0D55CA12" w14:textId="0F990F34"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483" w:history="1">
            <w:r w:rsidRPr="007A20F9">
              <w:rPr>
                <w:rStyle w:val="Hyperlink"/>
                <w:rFonts w:cstheme="minorHAnsi"/>
                <w:noProof/>
              </w:rPr>
              <w:t>3.1</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Special Category Information</w:t>
            </w:r>
            <w:r>
              <w:rPr>
                <w:noProof/>
                <w:webHidden/>
              </w:rPr>
              <w:tab/>
            </w:r>
            <w:r>
              <w:rPr>
                <w:noProof/>
                <w:webHidden/>
              </w:rPr>
              <w:fldChar w:fldCharType="begin"/>
            </w:r>
            <w:r>
              <w:rPr>
                <w:noProof/>
                <w:webHidden/>
              </w:rPr>
              <w:instrText xml:space="preserve"> PAGEREF _Toc177481483 \h </w:instrText>
            </w:r>
            <w:r>
              <w:rPr>
                <w:noProof/>
                <w:webHidden/>
              </w:rPr>
            </w:r>
            <w:r>
              <w:rPr>
                <w:noProof/>
                <w:webHidden/>
              </w:rPr>
              <w:fldChar w:fldCharType="separate"/>
            </w:r>
            <w:r>
              <w:rPr>
                <w:noProof/>
                <w:webHidden/>
              </w:rPr>
              <w:t>4</w:t>
            </w:r>
            <w:r>
              <w:rPr>
                <w:noProof/>
                <w:webHidden/>
              </w:rPr>
              <w:fldChar w:fldCharType="end"/>
            </w:r>
          </w:hyperlink>
        </w:p>
        <w:p w14:paraId="2F35DE45" w14:textId="2E3E7DD8"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484" w:history="1">
            <w:r w:rsidRPr="007A20F9">
              <w:rPr>
                <w:rStyle w:val="Hyperlink"/>
                <w:rFonts w:cstheme="minorHAnsi"/>
                <w:noProof/>
              </w:rPr>
              <w:t>3.2</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Retention Period</w:t>
            </w:r>
            <w:r>
              <w:rPr>
                <w:noProof/>
                <w:webHidden/>
              </w:rPr>
              <w:tab/>
            </w:r>
            <w:r>
              <w:rPr>
                <w:noProof/>
                <w:webHidden/>
              </w:rPr>
              <w:fldChar w:fldCharType="begin"/>
            </w:r>
            <w:r>
              <w:rPr>
                <w:noProof/>
                <w:webHidden/>
              </w:rPr>
              <w:instrText xml:space="preserve"> PAGEREF _Toc177481484 \h </w:instrText>
            </w:r>
            <w:r>
              <w:rPr>
                <w:noProof/>
                <w:webHidden/>
              </w:rPr>
            </w:r>
            <w:r>
              <w:rPr>
                <w:noProof/>
                <w:webHidden/>
              </w:rPr>
              <w:fldChar w:fldCharType="separate"/>
            </w:r>
            <w:r>
              <w:rPr>
                <w:noProof/>
                <w:webHidden/>
              </w:rPr>
              <w:t>5</w:t>
            </w:r>
            <w:r>
              <w:rPr>
                <w:noProof/>
                <w:webHidden/>
              </w:rPr>
              <w:fldChar w:fldCharType="end"/>
            </w:r>
          </w:hyperlink>
        </w:p>
        <w:p w14:paraId="409CCCB7" w14:textId="63671BF2" w:rsidR="000A0F72" w:rsidRDefault="000A0F72">
          <w:pPr>
            <w:pStyle w:val="TOC1"/>
            <w:rPr>
              <w:rFonts w:asciiTheme="minorHAnsi" w:eastAsiaTheme="minorEastAsia" w:hAnsiTheme="minorHAnsi" w:cstheme="minorBidi"/>
              <w:b w:val="0"/>
              <w:noProof/>
              <w:kern w:val="2"/>
              <w:sz w:val="24"/>
              <w:szCs w:val="24"/>
              <w:lang w:eastAsia="en-GB"/>
              <w14:ligatures w14:val="standardContextual"/>
            </w:rPr>
          </w:pPr>
          <w:hyperlink w:anchor="_Toc177481485" w:history="1">
            <w:r w:rsidRPr="007A20F9">
              <w:rPr>
                <w:rStyle w:val="Hyperlink"/>
                <w:rFonts w:cstheme="minorHAnsi"/>
                <w:noProof/>
              </w:rPr>
              <w:t>4</w:t>
            </w:r>
            <w:r>
              <w:rPr>
                <w:rFonts w:asciiTheme="minorHAnsi" w:eastAsiaTheme="minorEastAsia" w:hAnsiTheme="minorHAnsi" w:cstheme="minorBidi"/>
                <w:b w:val="0"/>
                <w:noProof/>
                <w:kern w:val="2"/>
                <w:sz w:val="24"/>
                <w:szCs w:val="24"/>
                <w:lang w:eastAsia="en-GB"/>
                <w14:ligatures w14:val="standardContextual"/>
              </w:rPr>
              <w:tab/>
            </w:r>
            <w:r w:rsidRPr="007A20F9">
              <w:rPr>
                <w:rStyle w:val="Hyperlink"/>
                <w:rFonts w:cstheme="minorHAnsi"/>
                <w:noProof/>
              </w:rPr>
              <w:t>Other NHS and non-NHS Organisations who we share your data with and why</w:t>
            </w:r>
            <w:r>
              <w:rPr>
                <w:noProof/>
                <w:webHidden/>
              </w:rPr>
              <w:tab/>
            </w:r>
            <w:r>
              <w:rPr>
                <w:noProof/>
                <w:webHidden/>
              </w:rPr>
              <w:fldChar w:fldCharType="begin"/>
            </w:r>
            <w:r>
              <w:rPr>
                <w:noProof/>
                <w:webHidden/>
              </w:rPr>
              <w:instrText xml:space="preserve"> PAGEREF _Toc177481485 \h </w:instrText>
            </w:r>
            <w:r>
              <w:rPr>
                <w:noProof/>
                <w:webHidden/>
              </w:rPr>
            </w:r>
            <w:r>
              <w:rPr>
                <w:noProof/>
                <w:webHidden/>
              </w:rPr>
              <w:fldChar w:fldCharType="separate"/>
            </w:r>
            <w:r>
              <w:rPr>
                <w:noProof/>
                <w:webHidden/>
              </w:rPr>
              <w:t>5</w:t>
            </w:r>
            <w:r>
              <w:rPr>
                <w:noProof/>
                <w:webHidden/>
              </w:rPr>
              <w:fldChar w:fldCharType="end"/>
            </w:r>
          </w:hyperlink>
        </w:p>
        <w:p w14:paraId="5A66658A" w14:textId="465BA1B0"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486" w:history="1">
            <w:r w:rsidRPr="007A20F9">
              <w:rPr>
                <w:rStyle w:val="Hyperlink"/>
                <w:rFonts w:cstheme="minorHAnsi"/>
                <w:noProof/>
              </w:rPr>
              <w:t>4.1</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Sirona</w:t>
            </w:r>
            <w:r>
              <w:rPr>
                <w:noProof/>
                <w:webHidden/>
              </w:rPr>
              <w:tab/>
            </w:r>
            <w:r>
              <w:rPr>
                <w:noProof/>
                <w:webHidden/>
              </w:rPr>
              <w:fldChar w:fldCharType="begin"/>
            </w:r>
            <w:r>
              <w:rPr>
                <w:noProof/>
                <w:webHidden/>
              </w:rPr>
              <w:instrText xml:space="preserve"> PAGEREF _Toc177481486 \h </w:instrText>
            </w:r>
            <w:r>
              <w:rPr>
                <w:noProof/>
                <w:webHidden/>
              </w:rPr>
            </w:r>
            <w:r>
              <w:rPr>
                <w:noProof/>
                <w:webHidden/>
              </w:rPr>
              <w:fldChar w:fldCharType="separate"/>
            </w:r>
            <w:r>
              <w:rPr>
                <w:noProof/>
                <w:webHidden/>
              </w:rPr>
              <w:t>5</w:t>
            </w:r>
            <w:r>
              <w:rPr>
                <w:noProof/>
                <w:webHidden/>
              </w:rPr>
              <w:fldChar w:fldCharType="end"/>
            </w:r>
          </w:hyperlink>
        </w:p>
        <w:p w14:paraId="25524FE7" w14:textId="69AE0A66"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487" w:history="1">
            <w:r w:rsidRPr="007A20F9">
              <w:rPr>
                <w:rStyle w:val="Hyperlink"/>
                <w:rFonts w:cstheme="minorHAnsi"/>
                <w:noProof/>
              </w:rPr>
              <w:t>4.2</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Connecting Care</w:t>
            </w:r>
            <w:r>
              <w:rPr>
                <w:noProof/>
                <w:webHidden/>
              </w:rPr>
              <w:tab/>
            </w:r>
            <w:r>
              <w:rPr>
                <w:noProof/>
                <w:webHidden/>
              </w:rPr>
              <w:fldChar w:fldCharType="begin"/>
            </w:r>
            <w:r>
              <w:rPr>
                <w:noProof/>
                <w:webHidden/>
              </w:rPr>
              <w:instrText xml:space="preserve"> PAGEREF _Toc177481487 \h </w:instrText>
            </w:r>
            <w:r>
              <w:rPr>
                <w:noProof/>
                <w:webHidden/>
              </w:rPr>
            </w:r>
            <w:r>
              <w:rPr>
                <w:noProof/>
                <w:webHidden/>
              </w:rPr>
              <w:fldChar w:fldCharType="separate"/>
            </w:r>
            <w:r>
              <w:rPr>
                <w:noProof/>
                <w:webHidden/>
              </w:rPr>
              <w:t>5</w:t>
            </w:r>
            <w:r>
              <w:rPr>
                <w:noProof/>
                <w:webHidden/>
              </w:rPr>
              <w:fldChar w:fldCharType="end"/>
            </w:r>
          </w:hyperlink>
        </w:p>
        <w:p w14:paraId="61D0128E" w14:textId="2FB4320E"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488" w:history="1">
            <w:r w:rsidRPr="007A20F9">
              <w:rPr>
                <w:rStyle w:val="Hyperlink"/>
                <w:rFonts w:cstheme="minorHAnsi"/>
                <w:noProof/>
              </w:rPr>
              <w:t>4.3</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One Care</w:t>
            </w:r>
            <w:r>
              <w:rPr>
                <w:noProof/>
                <w:webHidden/>
              </w:rPr>
              <w:tab/>
            </w:r>
            <w:r>
              <w:rPr>
                <w:noProof/>
                <w:webHidden/>
              </w:rPr>
              <w:fldChar w:fldCharType="begin"/>
            </w:r>
            <w:r>
              <w:rPr>
                <w:noProof/>
                <w:webHidden/>
              </w:rPr>
              <w:instrText xml:space="preserve"> PAGEREF _Toc177481488 \h </w:instrText>
            </w:r>
            <w:r>
              <w:rPr>
                <w:noProof/>
                <w:webHidden/>
              </w:rPr>
            </w:r>
            <w:r>
              <w:rPr>
                <w:noProof/>
                <w:webHidden/>
              </w:rPr>
              <w:fldChar w:fldCharType="separate"/>
            </w:r>
            <w:r>
              <w:rPr>
                <w:noProof/>
                <w:webHidden/>
              </w:rPr>
              <w:t>6</w:t>
            </w:r>
            <w:r>
              <w:rPr>
                <w:noProof/>
                <w:webHidden/>
              </w:rPr>
              <w:fldChar w:fldCharType="end"/>
            </w:r>
          </w:hyperlink>
        </w:p>
        <w:p w14:paraId="0664AFED" w14:textId="735124B3"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489" w:history="1">
            <w:r w:rsidRPr="007A20F9">
              <w:rPr>
                <w:rStyle w:val="Hyperlink"/>
                <w:rFonts w:cstheme="minorHAnsi"/>
                <w:noProof/>
              </w:rPr>
              <w:t>4.4</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St Peter’s Hospice</w:t>
            </w:r>
            <w:r>
              <w:rPr>
                <w:noProof/>
                <w:webHidden/>
              </w:rPr>
              <w:tab/>
            </w:r>
            <w:r>
              <w:rPr>
                <w:noProof/>
                <w:webHidden/>
              </w:rPr>
              <w:fldChar w:fldCharType="begin"/>
            </w:r>
            <w:r>
              <w:rPr>
                <w:noProof/>
                <w:webHidden/>
              </w:rPr>
              <w:instrText xml:space="preserve"> PAGEREF _Toc177481489 \h </w:instrText>
            </w:r>
            <w:r>
              <w:rPr>
                <w:noProof/>
                <w:webHidden/>
              </w:rPr>
            </w:r>
            <w:r>
              <w:rPr>
                <w:noProof/>
                <w:webHidden/>
              </w:rPr>
              <w:fldChar w:fldCharType="separate"/>
            </w:r>
            <w:r>
              <w:rPr>
                <w:noProof/>
                <w:webHidden/>
              </w:rPr>
              <w:t>6</w:t>
            </w:r>
            <w:r>
              <w:rPr>
                <w:noProof/>
                <w:webHidden/>
              </w:rPr>
              <w:fldChar w:fldCharType="end"/>
            </w:r>
          </w:hyperlink>
        </w:p>
        <w:p w14:paraId="5FBDBE82" w14:textId="083C29AA"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490" w:history="1">
            <w:r w:rsidRPr="007A20F9">
              <w:rPr>
                <w:rStyle w:val="Hyperlink"/>
                <w:rFonts w:cstheme="minorHAnsi"/>
                <w:noProof/>
              </w:rPr>
              <w:t>4.5</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AccuRx</w:t>
            </w:r>
            <w:r>
              <w:rPr>
                <w:noProof/>
                <w:webHidden/>
              </w:rPr>
              <w:tab/>
            </w:r>
            <w:r>
              <w:rPr>
                <w:noProof/>
                <w:webHidden/>
              </w:rPr>
              <w:fldChar w:fldCharType="begin"/>
            </w:r>
            <w:r>
              <w:rPr>
                <w:noProof/>
                <w:webHidden/>
              </w:rPr>
              <w:instrText xml:space="preserve"> PAGEREF _Toc177481490 \h </w:instrText>
            </w:r>
            <w:r>
              <w:rPr>
                <w:noProof/>
                <w:webHidden/>
              </w:rPr>
            </w:r>
            <w:r>
              <w:rPr>
                <w:noProof/>
                <w:webHidden/>
              </w:rPr>
              <w:fldChar w:fldCharType="separate"/>
            </w:r>
            <w:r>
              <w:rPr>
                <w:noProof/>
                <w:webHidden/>
              </w:rPr>
              <w:t>6</w:t>
            </w:r>
            <w:r>
              <w:rPr>
                <w:noProof/>
                <w:webHidden/>
              </w:rPr>
              <w:fldChar w:fldCharType="end"/>
            </w:r>
          </w:hyperlink>
        </w:p>
        <w:p w14:paraId="0D426FE6" w14:textId="577A37EC"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491" w:history="1">
            <w:r w:rsidRPr="007A20F9">
              <w:rPr>
                <w:rStyle w:val="Hyperlink"/>
                <w:rFonts w:cstheme="minorHAnsi"/>
                <w:noProof/>
              </w:rPr>
              <w:t>4.6</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EMIS Health</w:t>
            </w:r>
            <w:r>
              <w:rPr>
                <w:noProof/>
                <w:webHidden/>
              </w:rPr>
              <w:tab/>
            </w:r>
            <w:r>
              <w:rPr>
                <w:noProof/>
                <w:webHidden/>
              </w:rPr>
              <w:fldChar w:fldCharType="begin"/>
            </w:r>
            <w:r>
              <w:rPr>
                <w:noProof/>
                <w:webHidden/>
              </w:rPr>
              <w:instrText xml:space="preserve"> PAGEREF _Toc177481491 \h </w:instrText>
            </w:r>
            <w:r>
              <w:rPr>
                <w:noProof/>
                <w:webHidden/>
              </w:rPr>
            </w:r>
            <w:r>
              <w:rPr>
                <w:noProof/>
                <w:webHidden/>
              </w:rPr>
              <w:fldChar w:fldCharType="separate"/>
            </w:r>
            <w:r>
              <w:rPr>
                <w:noProof/>
                <w:webHidden/>
              </w:rPr>
              <w:t>6</w:t>
            </w:r>
            <w:r>
              <w:rPr>
                <w:noProof/>
                <w:webHidden/>
              </w:rPr>
              <w:fldChar w:fldCharType="end"/>
            </w:r>
          </w:hyperlink>
        </w:p>
        <w:p w14:paraId="48CB88E5" w14:textId="04A3F1F3"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492" w:history="1">
            <w:r w:rsidRPr="007A20F9">
              <w:rPr>
                <w:rStyle w:val="Hyperlink"/>
                <w:rFonts w:cstheme="minorHAnsi"/>
                <w:noProof/>
              </w:rPr>
              <w:t>4.7</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Patient Access</w:t>
            </w:r>
            <w:r>
              <w:rPr>
                <w:noProof/>
                <w:webHidden/>
              </w:rPr>
              <w:tab/>
            </w:r>
            <w:r>
              <w:rPr>
                <w:noProof/>
                <w:webHidden/>
              </w:rPr>
              <w:fldChar w:fldCharType="begin"/>
            </w:r>
            <w:r>
              <w:rPr>
                <w:noProof/>
                <w:webHidden/>
              </w:rPr>
              <w:instrText xml:space="preserve"> PAGEREF _Toc177481492 \h </w:instrText>
            </w:r>
            <w:r>
              <w:rPr>
                <w:noProof/>
                <w:webHidden/>
              </w:rPr>
            </w:r>
            <w:r>
              <w:rPr>
                <w:noProof/>
                <w:webHidden/>
              </w:rPr>
              <w:fldChar w:fldCharType="separate"/>
            </w:r>
            <w:r>
              <w:rPr>
                <w:noProof/>
                <w:webHidden/>
              </w:rPr>
              <w:t>6</w:t>
            </w:r>
            <w:r>
              <w:rPr>
                <w:noProof/>
                <w:webHidden/>
              </w:rPr>
              <w:fldChar w:fldCharType="end"/>
            </w:r>
          </w:hyperlink>
        </w:p>
        <w:p w14:paraId="434F97D3" w14:textId="372E718F"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493" w:history="1">
            <w:r w:rsidRPr="007A20F9">
              <w:rPr>
                <w:rStyle w:val="Hyperlink"/>
                <w:rFonts w:cstheme="minorHAnsi"/>
                <w:noProof/>
              </w:rPr>
              <w:t>4.8</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mjog</w:t>
            </w:r>
            <w:r>
              <w:rPr>
                <w:noProof/>
                <w:webHidden/>
              </w:rPr>
              <w:tab/>
            </w:r>
            <w:r>
              <w:rPr>
                <w:noProof/>
                <w:webHidden/>
              </w:rPr>
              <w:fldChar w:fldCharType="begin"/>
            </w:r>
            <w:r>
              <w:rPr>
                <w:noProof/>
                <w:webHidden/>
              </w:rPr>
              <w:instrText xml:space="preserve"> PAGEREF _Toc177481493 \h </w:instrText>
            </w:r>
            <w:r>
              <w:rPr>
                <w:noProof/>
                <w:webHidden/>
              </w:rPr>
            </w:r>
            <w:r>
              <w:rPr>
                <w:noProof/>
                <w:webHidden/>
              </w:rPr>
              <w:fldChar w:fldCharType="separate"/>
            </w:r>
            <w:r>
              <w:rPr>
                <w:noProof/>
                <w:webHidden/>
              </w:rPr>
              <w:t>6</w:t>
            </w:r>
            <w:r>
              <w:rPr>
                <w:noProof/>
                <w:webHidden/>
              </w:rPr>
              <w:fldChar w:fldCharType="end"/>
            </w:r>
          </w:hyperlink>
        </w:p>
        <w:p w14:paraId="5F80634D" w14:textId="405F6336"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494" w:history="1">
            <w:r w:rsidRPr="007A20F9">
              <w:rPr>
                <w:rStyle w:val="Hyperlink"/>
                <w:rFonts w:cstheme="minorHAnsi"/>
                <w:noProof/>
              </w:rPr>
              <w:t>4.9</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GetUbetter</w:t>
            </w:r>
            <w:r>
              <w:rPr>
                <w:noProof/>
                <w:webHidden/>
              </w:rPr>
              <w:tab/>
            </w:r>
            <w:r>
              <w:rPr>
                <w:noProof/>
                <w:webHidden/>
              </w:rPr>
              <w:fldChar w:fldCharType="begin"/>
            </w:r>
            <w:r>
              <w:rPr>
                <w:noProof/>
                <w:webHidden/>
              </w:rPr>
              <w:instrText xml:space="preserve"> PAGEREF _Toc177481494 \h </w:instrText>
            </w:r>
            <w:r>
              <w:rPr>
                <w:noProof/>
                <w:webHidden/>
              </w:rPr>
            </w:r>
            <w:r>
              <w:rPr>
                <w:noProof/>
                <w:webHidden/>
              </w:rPr>
              <w:fldChar w:fldCharType="separate"/>
            </w:r>
            <w:r>
              <w:rPr>
                <w:noProof/>
                <w:webHidden/>
              </w:rPr>
              <w:t>7</w:t>
            </w:r>
            <w:r>
              <w:rPr>
                <w:noProof/>
                <w:webHidden/>
              </w:rPr>
              <w:fldChar w:fldCharType="end"/>
            </w:r>
          </w:hyperlink>
        </w:p>
        <w:p w14:paraId="5B6E5F28" w14:textId="1A09FD5E"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495" w:history="1">
            <w:r w:rsidRPr="007A20F9">
              <w:rPr>
                <w:rStyle w:val="Hyperlink"/>
                <w:rFonts w:cstheme="minorHAnsi"/>
                <w:noProof/>
              </w:rPr>
              <w:t>4.10</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iPLATO</w:t>
            </w:r>
            <w:r>
              <w:rPr>
                <w:noProof/>
                <w:webHidden/>
              </w:rPr>
              <w:tab/>
            </w:r>
            <w:r>
              <w:rPr>
                <w:noProof/>
                <w:webHidden/>
              </w:rPr>
              <w:fldChar w:fldCharType="begin"/>
            </w:r>
            <w:r>
              <w:rPr>
                <w:noProof/>
                <w:webHidden/>
              </w:rPr>
              <w:instrText xml:space="preserve"> PAGEREF _Toc177481495 \h </w:instrText>
            </w:r>
            <w:r>
              <w:rPr>
                <w:noProof/>
                <w:webHidden/>
              </w:rPr>
            </w:r>
            <w:r>
              <w:rPr>
                <w:noProof/>
                <w:webHidden/>
              </w:rPr>
              <w:fldChar w:fldCharType="separate"/>
            </w:r>
            <w:r>
              <w:rPr>
                <w:noProof/>
                <w:webHidden/>
              </w:rPr>
              <w:t>7</w:t>
            </w:r>
            <w:r>
              <w:rPr>
                <w:noProof/>
                <w:webHidden/>
              </w:rPr>
              <w:fldChar w:fldCharType="end"/>
            </w:r>
          </w:hyperlink>
        </w:p>
        <w:p w14:paraId="344567BC" w14:textId="2C528995"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496" w:history="1">
            <w:r w:rsidRPr="007A20F9">
              <w:rPr>
                <w:rStyle w:val="Hyperlink"/>
                <w:rFonts w:cstheme="minorHAnsi"/>
                <w:noProof/>
              </w:rPr>
              <w:t>4.11</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Healthy.io</w:t>
            </w:r>
            <w:r>
              <w:rPr>
                <w:noProof/>
                <w:webHidden/>
              </w:rPr>
              <w:tab/>
            </w:r>
            <w:r>
              <w:rPr>
                <w:noProof/>
                <w:webHidden/>
              </w:rPr>
              <w:fldChar w:fldCharType="begin"/>
            </w:r>
            <w:r>
              <w:rPr>
                <w:noProof/>
                <w:webHidden/>
              </w:rPr>
              <w:instrText xml:space="preserve"> PAGEREF _Toc177481496 \h </w:instrText>
            </w:r>
            <w:r>
              <w:rPr>
                <w:noProof/>
                <w:webHidden/>
              </w:rPr>
            </w:r>
            <w:r>
              <w:rPr>
                <w:noProof/>
                <w:webHidden/>
              </w:rPr>
              <w:fldChar w:fldCharType="separate"/>
            </w:r>
            <w:r>
              <w:rPr>
                <w:noProof/>
                <w:webHidden/>
              </w:rPr>
              <w:t>7</w:t>
            </w:r>
            <w:r>
              <w:rPr>
                <w:noProof/>
                <w:webHidden/>
              </w:rPr>
              <w:fldChar w:fldCharType="end"/>
            </w:r>
          </w:hyperlink>
        </w:p>
        <w:p w14:paraId="65A967D8" w14:textId="22F00E4B"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497" w:history="1">
            <w:r w:rsidRPr="007A20F9">
              <w:rPr>
                <w:rStyle w:val="Hyperlink"/>
                <w:noProof/>
              </w:rPr>
              <w:t>Minuteful Kidney - ACR project for patients with diabetes (and/or other conditions)</w:t>
            </w:r>
            <w:r>
              <w:rPr>
                <w:noProof/>
                <w:webHidden/>
              </w:rPr>
              <w:tab/>
            </w:r>
            <w:r>
              <w:rPr>
                <w:noProof/>
                <w:webHidden/>
              </w:rPr>
              <w:fldChar w:fldCharType="begin"/>
            </w:r>
            <w:r>
              <w:rPr>
                <w:noProof/>
                <w:webHidden/>
              </w:rPr>
              <w:instrText xml:space="preserve"> PAGEREF _Toc177481497 \h </w:instrText>
            </w:r>
            <w:r>
              <w:rPr>
                <w:noProof/>
                <w:webHidden/>
              </w:rPr>
            </w:r>
            <w:r>
              <w:rPr>
                <w:noProof/>
                <w:webHidden/>
              </w:rPr>
              <w:fldChar w:fldCharType="separate"/>
            </w:r>
            <w:r>
              <w:rPr>
                <w:noProof/>
                <w:webHidden/>
              </w:rPr>
              <w:t>7</w:t>
            </w:r>
            <w:r>
              <w:rPr>
                <w:noProof/>
                <w:webHidden/>
              </w:rPr>
              <w:fldChar w:fldCharType="end"/>
            </w:r>
          </w:hyperlink>
        </w:p>
        <w:p w14:paraId="2F01AD6D" w14:textId="0F3E1684"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498" w:history="1">
            <w:r w:rsidRPr="007A20F9">
              <w:rPr>
                <w:rStyle w:val="Hyperlink"/>
                <w:rFonts w:cstheme="minorHAnsi"/>
                <w:noProof/>
              </w:rPr>
              <w:t>4.12</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Anonymised Information</w:t>
            </w:r>
            <w:r>
              <w:rPr>
                <w:noProof/>
                <w:webHidden/>
              </w:rPr>
              <w:tab/>
            </w:r>
            <w:r>
              <w:rPr>
                <w:noProof/>
                <w:webHidden/>
              </w:rPr>
              <w:fldChar w:fldCharType="begin"/>
            </w:r>
            <w:r>
              <w:rPr>
                <w:noProof/>
                <w:webHidden/>
              </w:rPr>
              <w:instrText xml:space="preserve"> PAGEREF _Toc177481498 \h </w:instrText>
            </w:r>
            <w:r>
              <w:rPr>
                <w:noProof/>
                <w:webHidden/>
              </w:rPr>
            </w:r>
            <w:r>
              <w:rPr>
                <w:noProof/>
                <w:webHidden/>
              </w:rPr>
              <w:fldChar w:fldCharType="separate"/>
            </w:r>
            <w:r>
              <w:rPr>
                <w:noProof/>
                <w:webHidden/>
              </w:rPr>
              <w:t>7</w:t>
            </w:r>
            <w:r>
              <w:rPr>
                <w:noProof/>
                <w:webHidden/>
              </w:rPr>
              <w:fldChar w:fldCharType="end"/>
            </w:r>
          </w:hyperlink>
        </w:p>
        <w:p w14:paraId="6E66EDE9" w14:textId="6B997F80"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499" w:history="1">
            <w:r w:rsidRPr="007A20F9">
              <w:rPr>
                <w:rStyle w:val="Hyperlink"/>
                <w:rFonts w:cstheme="minorHAnsi"/>
                <w:noProof/>
              </w:rPr>
              <w:t>4.13</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Additional Support for Third Party Data Sharing</w:t>
            </w:r>
            <w:r>
              <w:rPr>
                <w:noProof/>
                <w:webHidden/>
              </w:rPr>
              <w:tab/>
            </w:r>
            <w:r>
              <w:rPr>
                <w:noProof/>
                <w:webHidden/>
              </w:rPr>
              <w:fldChar w:fldCharType="begin"/>
            </w:r>
            <w:r>
              <w:rPr>
                <w:noProof/>
                <w:webHidden/>
              </w:rPr>
              <w:instrText xml:space="preserve"> PAGEREF _Toc177481499 \h </w:instrText>
            </w:r>
            <w:r>
              <w:rPr>
                <w:noProof/>
                <w:webHidden/>
              </w:rPr>
            </w:r>
            <w:r>
              <w:rPr>
                <w:noProof/>
                <w:webHidden/>
              </w:rPr>
              <w:fldChar w:fldCharType="separate"/>
            </w:r>
            <w:r>
              <w:rPr>
                <w:noProof/>
                <w:webHidden/>
              </w:rPr>
              <w:t>7</w:t>
            </w:r>
            <w:r>
              <w:rPr>
                <w:noProof/>
                <w:webHidden/>
              </w:rPr>
              <w:fldChar w:fldCharType="end"/>
            </w:r>
          </w:hyperlink>
        </w:p>
        <w:p w14:paraId="7DC1F023" w14:textId="4031F034" w:rsidR="000A0F72" w:rsidRDefault="000A0F72">
          <w:pPr>
            <w:pStyle w:val="TOC1"/>
            <w:rPr>
              <w:rFonts w:asciiTheme="minorHAnsi" w:eastAsiaTheme="minorEastAsia" w:hAnsiTheme="minorHAnsi" w:cstheme="minorBidi"/>
              <w:b w:val="0"/>
              <w:noProof/>
              <w:kern w:val="2"/>
              <w:sz w:val="24"/>
              <w:szCs w:val="24"/>
              <w:lang w:eastAsia="en-GB"/>
              <w14:ligatures w14:val="standardContextual"/>
            </w:rPr>
          </w:pPr>
          <w:hyperlink w:anchor="_Toc177481500" w:history="1">
            <w:r w:rsidRPr="007A20F9">
              <w:rPr>
                <w:rStyle w:val="Hyperlink"/>
                <w:rFonts w:cstheme="minorHAnsi"/>
                <w:noProof/>
              </w:rPr>
              <w:t>5</w:t>
            </w:r>
            <w:r>
              <w:rPr>
                <w:rFonts w:asciiTheme="minorHAnsi" w:eastAsiaTheme="minorEastAsia" w:hAnsiTheme="minorHAnsi" w:cstheme="minorBidi"/>
                <w:b w:val="0"/>
                <w:noProof/>
                <w:kern w:val="2"/>
                <w:sz w:val="24"/>
                <w:szCs w:val="24"/>
                <w:lang w:eastAsia="en-GB"/>
                <w14:ligatures w14:val="standardContextual"/>
              </w:rPr>
              <w:tab/>
            </w:r>
            <w:r w:rsidRPr="007A20F9">
              <w:rPr>
                <w:rStyle w:val="Hyperlink"/>
                <w:rFonts w:cstheme="minorHAnsi"/>
                <w:noProof/>
              </w:rPr>
              <w:t>Your Patient Rights</w:t>
            </w:r>
            <w:r>
              <w:rPr>
                <w:noProof/>
                <w:webHidden/>
              </w:rPr>
              <w:tab/>
            </w:r>
            <w:r>
              <w:rPr>
                <w:noProof/>
                <w:webHidden/>
              </w:rPr>
              <w:fldChar w:fldCharType="begin"/>
            </w:r>
            <w:r>
              <w:rPr>
                <w:noProof/>
                <w:webHidden/>
              </w:rPr>
              <w:instrText xml:space="preserve"> PAGEREF _Toc177481500 \h </w:instrText>
            </w:r>
            <w:r>
              <w:rPr>
                <w:noProof/>
                <w:webHidden/>
              </w:rPr>
            </w:r>
            <w:r>
              <w:rPr>
                <w:noProof/>
                <w:webHidden/>
              </w:rPr>
              <w:fldChar w:fldCharType="separate"/>
            </w:r>
            <w:r>
              <w:rPr>
                <w:noProof/>
                <w:webHidden/>
              </w:rPr>
              <w:t>7</w:t>
            </w:r>
            <w:r>
              <w:rPr>
                <w:noProof/>
                <w:webHidden/>
              </w:rPr>
              <w:fldChar w:fldCharType="end"/>
            </w:r>
          </w:hyperlink>
        </w:p>
        <w:p w14:paraId="14266F85" w14:textId="2E952AD0"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501" w:history="1">
            <w:r w:rsidRPr="007A20F9">
              <w:rPr>
                <w:rStyle w:val="Hyperlink"/>
                <w:rFonts w:cstheme="minorHAnsi"/>
                <w:noProof/>
              </w:rPr>
              <w:t>5.1</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Subject Access Requests (SAR)</w:t>
            </w:r>
            <w:r>
              <w:rPr>
                <w:noProof/>
                <w:webHidden/>
              </w:rPr>
              <w:tab/>
            </w:r>
            <w:r>
              <w:rPr>
                <w:noProof/>
                <w:webHidden/>
              </w:rPr>
              <w:fldChar w:fldCharType="begin"/>
            </w:r>
            <w:r>
              <w:rPr>
                <w:noProof/>
                <w:webHidden/>
              </w:rPr>
              <w:instrText xml:space="preserve"> PAGEREF _Toc177481501 \h </w:instrText>
            </w:r>
            <w:r>
              <w:rPr>
                <w:noProof/>
                <w:webHidden/>
              </w:rPr>
            </w:r>
            <w:r>
              <w:rPr>
                <w:noProof/>
                <w:webHidden/>
              </w:rPr>
              <w:fldChar w:fldCharType="separate"/>
            </w:r>
            <w:r>
              <w:rPr>
                <w:noProof/>
                <w:webHidden/>
              </w:rPr>
              <w:t>8</w:t>
            </w:r>
            <w:r>
              <w:rPr>
                <w:noProof/>
                <w:webHidden/>
              </w:rPr>
              <w:fldChar w:fldCharType="end"/>
            </w:r>
          </w:hyperlink>
        </w:p>
        <w:p w14:paraId="2190FE16" w14:textId="7D276B3E"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502" w:history="1">
            <w:r w:rsidRPr="007A20F9">
              <w:rPr>
                <w:rStyle w:val="Hyperlink"/>
                <w:rFonts w:cstheme="minorHAnsi"/>
                <w:noProof/>
              </w:rPr>
              <w:t>5.2</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Online Access</w:t>
            </w:r>
            <w:r>
              <w:rPr>
                <w:noProof/>
                <w:webHidden/>
              </w:rPr>
              <w:tab/>
            </w:r>
            <w:r>
              <w:rPr>
                <w:noProof/>
                <w:webHidden/>
              </w:rPr>
              <w:fldChar w:fldCharType="begin"/>
            </w:r>
            <w:r>
              <w:rPr>
                <w:noProof/>
                <w:webHidden/>
              </w:rPr>
              <w:instrText xml:space="preserve"> PAGEREF _Toc177481502 \h </w:instrText>
            </w:r>
            <w:r>
              <w:rPr>
                <w:noProof/>
                <w:webHidden/>
              </w:rPr>
            </w:r>
            <w:r>
              <w:rPr>
                <w:noProof/>
                <w:webHidden/>
              </w:rPr>
              <w:fldChar w:fldCharType="separate"/>
            </w:r>
            <w:r>
              <w:rPr>
                <w:noProof/>
                <w:webHidden/>
              </w:rPr>
              <w:t>8</w:t>
            </w:r>
            <w:r>
              <w:rPr>
                <w:noProof/>
                <w:webHidden/>
              </w:rPr>
              <w:fldChar w:fldCharType="end"/>
            </w:r>
          </w:hyperlink>
        </w:p>
        <w:p w14:paraId="52705161" w14:textId="2FFF566E"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503" w:history="1">
            <w:r w:rsidRPr="007A20F9">
              <w:rPr>
                <w:rStyle w:val="Hyperlink"/>
                <w:rFonts w:cstheme="minorHAnsi"/>
                <w:noProof/>
              </w:rPr>
              <w:t>5.3</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Right to Rectification</w:t>
            </w:r>
            <w:r>
              <w:rPr>
                <w:noProof/>
                <w:webHidden/>
              </w:rPr>
              <w:tab/>
            </w:r>
            <w:r>
              <w:rPr>
                <w:noProof/>
                <w:webHidden/>
              </w:rPr>
              <w:fldChar w:fldCharType="begin"/>
            </w:r>
            <w:r>
              <w:rPr>
                <w:noProof/>
                <w:webHidden/>
              </w:rPr>
              <w:instrText xml:space="preserve"> PAGEREF _Toc177481503 \h </w:instrText>
            </w:r>
            <w:r>
              <w:rPr>
                <w:noProof/>
                <w:webHidden/>
              </w:rPr>
            </w:r>
            <w:r>
              <w:rPr>
                <w:noProof/>
                <w:webHidden/>
              </w:rPr>
              <w:fldChar w:fldCharType="separate"/>
            </w:r>
            <w:r>
              <w:rPr>
                <w:noProof/>
                <w:webHidden/>
              </w:rPr>
              <w:t>8</w:t>
            </w:r>
            <w:r>
              <w:rPr>
                <w:noProof/>
                <w:webHidden/>
              </w:rPr>
              <w:fldChar w:fldCharType="end"/>
            </w:r>
          </w:hyperlink>
        </w:p>
        <w:p w14:paraId="39EEE9B4" w14:textId="06D394EB"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504" w:history="1">
            <w:r w:rsidRPr="007A20F9">
              <w:rPr>
                <w:rStyle w:val="Hyperlink"/>
                <w:rFonts w:cstheme="minorHAnsi"/>
                <w:noProof/>
              </w:rPr>
              <w:t>5.4</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Right to Object</w:t>
            </w:r>
            <w:r>
              <w:rPr>
                <w:noProof/>
                <w:webHidden/>
              </w:rPr>
              <w:tab/>
            </w:r>
            <w:r>
              <w:rPr>
                <w:noProof/>
                <w:webHidden/>
              </w:rPr>
              <w:fldChar w:fldCharType="begin"/>
            </w:r>
            <w:r>
              <w:rPr>
                <w:noProof/>
                <w:webHidden/>
              </w:rPr>
              <w:instrText xml:space="preserve"> PAGEREF _Toc177481504 \h </w:instrText>
            </w:r>
            <w:r>
              <w:rPr>
                <w:noProof/>
                <w:webHidden/>
              </w:rPr>
            </w:r>
            <w:r>
              <w:rPr>
                <w:noProof/>
                <w:webHidden/>
              </w:rPr>
              <w:fldChar w:fldCharType="separate"/>
            </w:r>
            <w:r>
              <w:rPr>
                <w:noProof/>
                <w:webHidden/>
              </w:rPr>
              <w:t>8</w:t>
            </w:r>
            <w:r>
              <w:rPr>
                <w:noProof/>
                <w:webHidden/>
              </w:rPr>
              <w:fldChar w:fldCharType="end"/>
            </w:r>
          </w:hyperlink>
        </w:p>
        <w:p w14:paraId="1D8874B6" w14:textId="7352D3A0"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505" w:history="1">
            <w:r w:rsidRPr="007A20F9">
              <w:rPr>
                <w:rStyle w:val="Hyperlink"/>
                <w:rFonts w:cstheme="minorHAnsi"/>
                <w:noProof/>
              </w:rPr>
              <w:t>5.5</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Right to Withdraw Consent</w:t>
            </w:r>
            <w:r>
              <w:rPr>
                <w:noProof/>
                <w:webHidden/>
              </w:rPr>
              <w:tab/>
            </w:r>
            <w:r>
              <w:rPr>
                <w:noProof/>
                <w:webHidden/>
              </w:rPr>
              <w:fldChar w:fldCharType="begin"/>
            </w:r>
            <w:r>
              <w:rPr>
                <w:noProof/>
                <w:webHidden/>
              </w:rPr>
              <w:instrText xml:space="preserve"> PAGEREF _Toc177481505 \h </w:instrText>
            </w:r>
            <w:r>
              <w:rPr>
                <w:noProof/>
                <w:webHidden/>
              </w:rPr>
            </w:r>
            <w:r>
              <w:rPr>
                <w:noProof/>
                <w:webHidden/>
              </w:rPr>
              <w:fldChar w:fldCharType="separate"/>
            </w:r>
            <w:r>
              <w:rPr>
                <w:noProof/>
                <w:webHidden/>
              </w:rPr>
              <w:t>9</w:t>
            </w:r>
            <w:r>
              <w:rPr>
                <w:noProof/>
                <w:webHidden/>
              </w:rPr>
              <w:fldChar w:fldCharType="end"/>
            </w:r>
          </w:hyperlink>
        </w:p>
        <w:p w14:paraId="16F22730" w14:textId="1510BD15"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506" w:history="1">
            <w:r w:rsidRPr="007A20F9">
              <w:rPr>
                <w:rStyle w:val="Hyperlink"/>
                <w:rFonts w:cstheme="minorHAnsi"/>
                <w:noProof/>
              </w:rPr>
              <w:t>5.6</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Right to Erasure</w:t>
            </w:r>
            <w:r>
              <w:rPr>
                <w:noProof/>
                <w:webHidden/>
              </w:rPr>
              <w:tab/>
            </w:r>
            <w:r>
              <w:rPr>
                <w:noProof/>
                <w:webHidden/>
              </w:rPr>
              <w:fldChar w:fldCharType="begin"/>
            </w:r>
            <w:r>
              <w:rPr>
                <w:noProof/>
                <w:webHidden/>
              </w:rPr>
              <w:instrText xml:space="preserve"> PAGEREF _Toc177481506 \h </w:instrText>
            </w:r>
            <w:r>
              <w:rPr>
                <w:noProof/>
                <w:webHidden/>
              </w:rPr>
            </w:r>
            <w:r>
              <w:rPr>
                <w:noProof/>
                <w:webHidden/>
              </w:rPr>
              <w:fldChar w:fldCharType="separate"/>
            </w:r>
            <w:r>
              <w:rPr>
                <w:noProof/>
                <w:webHidden/>
              </w:rPr>
              <w:t>9</w:t>
            </w:r>
            <w:r>
              <w:rPr>
                <w:noProof/>
                <w:webHidden/>
              </w:rPr>
              <w:fldChar w:fldCharType="end"/>
            </w:r>
          </w:hyperlink>
        </w:p>
        <w:p w14:paraId="62D61156" w14:textId="45A42C5C"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507" w:history="1">
            <w:r w:rsidRPr="007A20F9">
              <w:rPr>
                <w:rStyle w:val="Hyperlink"/>
                <w:rFonts w:cstheme="minorHAnsi"/>
                <w:noProof/>
              </w:rPr>
              <w:t>5.7</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Right of Data Portability</w:t>
            </w:r>
            <w:r>
              <w:rPr>
                <w:noProof/>
                <w:webHidden/>
              </w:rPr>
              <w:tab/>
            </w:r>
            <w:r>
              <w:rPr>
                <w:noProof/>
                <w:webHidden/>
              </w:rPr>
              <w:fldChar w:fldCharType="begin"/>
            </w:r>
            <w:r>
              <w:rPr>
                <w:noProof/>
                <w:webHidden/>
              </w:rPr>
              <w:instrText xml:space="preserve"> PAGEREF _Toc177481507 \h </w:instrText>
            </w:r>
            <w:r>
              <w:rPr>
                <w:noProof/>
                <w:webHidden/>
              </w:rPr>
            </w:r>
            <w:r>
              <w:rPr>
                <w:noProof/>
                <w:webHidden/>
              </w:rPr>
              <w:fldChar w:fldCharType="separate"/>
            </w:r>
            <w:r>
              <w:rPr>
                <w:noProof/>
                <w:webHidden/>
              </w:rPr>
              <w:t>9</w:t>
            </w:r>
            <w:r>
              <w:rPr>
                <w:noProof/>
                <w:webHidden/>
              </w:rPr>
              <w:fldChar w:fldCharType="end"/>
            </w:r>
          </w:hyperlink>
        </w:p>
        <w:p w14:paraId="4963F339" w14:textId="0A29D8D6" w:rsidR="000A0F72" w:rsidRDefault="000A0F72">
          <w:pPr>
            <w:pStyle w:val="TOC1"/>
            <w:rPr>
              <w:rFonts w:asciiTheme="minorHAnsi" w:eastAsiaTheme="minorEastAsia" w:hAnsiTheme="minorHAnsi" w:cstheme="minorBidi"/>
              <w:b w:val="0"/>
              <w:noProof/>
              <w:kern w:val="2"/>
              <w:sz w:val="24"/>
              <w:szCs w:val="24"/>
              <w:lang w:eastAsia="en-GB"/>
              <w14:ligatures w14:val="standardContextual"/>
            </w:rPr>
          </w:pPr>
          <w:hyperlink w:anchor="_Toc177481508" w:history="1">
            <w:r w:rsidRPr="007A20F9">
              <w:rPr>
                <w:rStyle w:val="Hyperlink"/>
                <w:rFonts w:cstheme="minorHAnsi"/>
                <w:noProof/>
              </w:rPr>
              <w:t>6</w:t>
            </w:r>
            <w:r>
              <w:rPr>
                <w:rFonts w:asciiTheme="minorHAnsi" w:eastAsiaTheme="minorEastAsia" w:hAnsiTheme="minorHAnsi" w:cstheme="minorBidi"/>
                <w:b w:val="0"/>
                <w:noProof/>
                <w:kern w:val="2"/>
                <w:sz w:val="24"/>
                <w:szCs w:val="24"/>
                <w:lang w:eastAsia="en-GB"/>
                <w14:ligatures w14:val="standardContextual"/>
              </w:rPr>
              <w:tab/>
            </w:r>
            <w:r w:rsidRPr="007A20F9">
              <w:rPr>
                <w:rStyle w:val="Hyperlink"/>
                <w:rFonts w:cstheme="minorHAnsi"/>
                <w:noProof/>
              </w:rPr>
              <w:t>Under 16s</w:t>
            </w:r>
            <w:r>
              <w:rPr>
                <w:noProof/>
                <w:webHidden/>
              </w:rPr>
              <w:tab/>
            </w:r>
            <w:r>
              <w:rPr>
                <w:noProof/>
                <w:webHidden/>
              </w:rPr>
              <w:fldChar w:fldCharType="begin"/>
            </w:r>
            <w:r>
              <w:rPr>
                <w:noProof/>
                <w:webHidden/>
              </w:rPr>
              <w:instrText xml:space="preserve"> PAGEREF _Toc177481508 \h </w:instrText>
            </w:r>
            <w:r>
              <w:rPr>
                <w:noProof/>
                <w:webHidden/>
              </w:rPr>
            </w:r>
            <w:r>
              <w:rPr>
                <w:noProof/>
                <w:webHidden/>
              </w:rPr>
              <w:fldChar w:fldCharType="separate"/>
            </w:r>
            <w:r>
              <w:rPr>
                <w:noProof/>
                <w:webHidden/>
              </w:rPr>
              <w:t>9</w:t>
            </w:r>
            <w:r>
              <w:rPr>
                <w:noProof/>
                <w:webHidden/>
              </w:rPr>
              <w:fldChar w:fldCharType="end"/>
            </w:r>
          </w:hyperlink>
        </w:p>
        <w:p w14:paraId="1A76A987" w14:textId="7D885797"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509" w:history="1">
            <w:r w:rsidRPr="007A20F9">
              <w:rPr>
                <w:rStyle w:val="Hyperlink"/>
                <w:rFonts w:cstheme="minorHAnsi"/>
                <w:noProof/>
              </w:rPr>
              <w:t>6.1</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If English isn’t your first language</w:t>
            </w:r>
            <w:r>
              <w:rPr>
                <w:noProof/>
                <w:webHidden/>
              </w:rPr>
              <w:tab/>
            </w:r>
            <w:r>
              <w:rPr>
                <w:noProof/>
                <w:webHidden/>
              </w:rPr>
              <w:fldChar w:fldCharType="begin"/>
            </w:r>
            <w:r>
              <w:rPr>
                <w:noProof/>
                <w:webHidden/>
              </w:rPr>
              <w:instrText xml:space="preserve"> PAGEREF _Toc177481509 \h </w:instrText>
            </w:r>
            <w:r>
              <w:rPr>
                <w:noProof/>
                <w:webHidden/>
              </w:rPr>
            </w:r>
            <w:r>
              <w:rPr>
                <w:noProof/>
                <w:webHidden/>
              </w:rPr>
              <w:fldChar w:fldCharType="separate"/>
            </w:r>
            <w:r>
              <w:rPr>
                <w:noProof/>
                <w:webHidden/>
              </w:rPr>
              <w:t>10</w:t>
            </w:r>
            <w:r>
              <w:rPr>
                <w:noProof/>
                <w:webHidden/>
              </w:rPr>
              <w:fldChar w:fldCharType="end"/>
            </w:r>
          </w:hyperlink>
        </w:p>
        <w:p w14:paraId="55524F06" w14:textId="18596FBA" w:rsidR="000A0F72" w:rsidRDefault="000A0F72">
          <w:pPr>
            <w:pStyle w:val="TOC1"/>
            <w:rPr>
              <w:rFonts w:asciiTheme="minorHAnsi" w:eastAsiaTheme="minorEastAsia" w:hAnsiTheme="minorHAnsi" w:cstheme="minorBidi"/>
              <w:b w:val="0"/>
              <w:noProof/>
              <w:kern w:val="2"/>
              <w:sz w:val="24"/>
              <w:szCs w:val="24"/>
              <w:lang w:eastAsia="en-GB"/>
              <w14:ligatures w14:val="standardContextual"/>
            </w:rPr>
          </w:pPr>
          <w:hyperlink w:anchor="_Toc177481510" w:history="1">
            <w:r w:rsidRPr="007A20F9">
              <w:rPr>
                <w:rStyle w:val="Hyperlink"/>
                <w:rFonts w:cstheme="minorHAnsi"/>
                <w:bCs/>
                <w:noProof/>
              </w:rPr>
              <w:t>7</w:t>
            </w:r>
            <w:r>
              <w:rPr>
                <w:rFonts w:asciiTheme="minorHAnsi" w:eastAsiaTheme="minorEastAsia" w:hAnsiTheme="minorHAnsi" w:cstheme="minorBidi"/>
                <w:b w:val="0"/>
                <w:noProof/>
                <w:kern w:val="2"/>
                <w:sz w:val="24"/>
                <w:szCs w:val="24"/>
                <w:lang w:eastAsia="en-GB"/>
                <w14:ligatures w14:val="standardContextual"/>
              </w:rPr>
              <w:tab/>
            </w:r>
            <w:r w:rsidRPr="007A20F9">
              <w:rPr>
                <w:rStyle w:val="Hyperlink"/>
                <w:rFonts w:cstheme="minorHAnsi"/>
                <w:noProof/>
              </w:rPr>
              <w:t>Why NHS Digital Collects General Practice Data</w:t>
            </w:r>
            <w:r>
              <w:rPr>
                <w:noProof/>
                <w:webHidden/>
              </w:rPr>
              <w:tab/>
            </w:r>
            <w:r>
              <w:rPr>
                <w:noProof/>
                <w:webHidden/>
              </w:rPr>
              <w:fldChar w:fldCharType="begin"/>
            </w:r>
            <w:r>
              <w:rPr>
                <w:noProof/>
                <w:webHidden/>
              </w:rPr>
              <w:instrText xml:space="preserve"> PAGEREF _Toc177481510 \h </w:instrText>
            </w:r>
            <w:r>
              <w:rPr>
                <w:noProof/>
                <w:webHidden/>
              </w:rPr>
            </w:r>
            <w:r>
              <w:rPr>
                <w:noProof/>
                <w:webHidden/>
              </w:rPr>
              <w:fldChar w:fldCharType="separate"/>
            </w:r>
            <w:r>
              <w:rPr>
                <w:noProof/>
                <w:webHidden/>
              </w:rPr>
              <w:t>10</w:t>
            </w:r>
            <w:r>
              <w:rPr>
                <w:noProof/>
                <w:webHidden/>
              </w:rPr>
              <w:fldChar w:fldCharType="end"/>
            </w:r>
          </w:hyperlink>
        </w:p>
        <w:p w14:paraId="51AE6EBF" w14:textId="11818BBB" w:rsidR="000A0F72" w:rsidRDefault="000A0F72">
          <w:pPr>
            <w:pStyle w:val="TOC1"/>
            <w:rPr>
              <w:rFonts w:asciiTheme="minorHAnsi" w:eastAsiaTheme="minorEastAsia" w:hAnsiTheme="minorHAnsi" w:cstheme="minorBidi"/>
              <w:b w:val="0"/>
              <w:noProof/>
              <w:kern w:val="2"/>
              <w:sz w:val="24"/>
              <w:szCs w:val="24"/>
              <w:lang w:eastAsia="en-GB"/>
              <w14:ligatures w14:val="standardContextual"/>
            </w:rPr>
          </w:pPr>
          <w:hyperlink w:anchor="_Toc177481511" w:history="1">
            <w:r w:rsidRPr="007A20F9">
              <w:rPr>
                <w:rStyle w:val="Hyperlink"/>
                <w:rFonts w:cstheme="minorHAnsi"/>
                <w:noProof/>
              </w:rPr>
              <w:t>8</w:t>
            </w:r>
            <w:r>
              <w:rPr>
                <w:rFonts w:asciiTheme="minorHAnsi" w:eastAsiaTheme="minorEastAsia" w:hAnsiTheme="minorHAnsi" w:cstheme="minorBidi"/>
                <w:b w:val="0"/>
                <w:noProof/>
                <w:kern w:val="2"/>
                <w:sz w:val="24"/>
                <w:szCs w:val="24"/>
                <w:lang w:eastAsia="en-GB"/>
                <w14:ligatures w14:val="standardContextual"/>
              </w:rPr>
              <w:tab/>
            </w:r>
            <w:r w:rsidRPr="007A20F9">
              <w:rPr>
                <w:rStyle w:val="Hyperlink"/>
                <w:rFonts w:cstheme="minorHAnsi"/>
                <w:noProof/>
              </w:rPr>
              <w:t>About the General Practice Data for Planning and Research Programme</w:t>
            </w:r>
            <w:r>
              <w:rPr>
                <w:noProof/>
                <w:webHidden/>
              </w:rPr>
              <w:tab/>
            </w:r>
            <w:r>
              <w:rPr>
                <w:noProof/>
                <w:webHidden/>
              </w:rPr>
              <w:fldChar w:fldCharType="begin"/>
            </w:r>
            <w:r>
              <w:rPr>
                <w:noProof/>
                <w:webHidden/>
              </w:rPr>
              <w:instrText xml:space="preserve"> PAGEREF _Toc177481511 \h </w:instrText>
            </w:r>
            <w:r>
              <w:rPr>
                <w:noProof/>
                <w:webHidden/>
              </w:rPr>
            </w:r>
            <w:r>
              <w:rPr>
                <w:noProof/>
                <w:webHidden/>
              </w:rPr>
              <w:fldChar w:fldCharType="separate"/>
            </w:r>
            <w:r>
              <w:rPr>
                <w:noProof/>
                <w:webHidden/>
              </w:rPr>
              <w:t>10</w:t>
            </w:r>
            <w:r>
              <w:rPr>
                <w:noProof/>
                <w:webHidden/>
              </w:rPr>
              <w:fldChar w:fldCharType="end"/>
            </w:r>
          </w:hyperlink>
        </w:p>
        <w:p w14:paraId="2BDB7FDD" w14:textId="3B0E4061"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512" w:history="1">
            <w:r w:rsidRPr="007A20F9">
              <w:rPr>
                <w:rStyle w:val="Hyperlink"/>
                <w:rFonts w:cstheme="minorHAnsi"/>
                <w:noProof/>
              </w:rPr>
              <w:t>8.1</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OPT-OUTS</w:t>
            </w:r>
            <w:r>
              <w:rPr>
                <w:noProof/>
                <w:webHidden/>
              </w:rPr>
              <w:tab/>
            </w:r>
            <w:r>
              <w:rPr>
                <w:noProof/>
                <w:webHidden/>
              </w:rPr>
              <w:fldChar w:fldCharType="begin"/>
            </w:r>
            <w:r>
              <w:rPr>
                <w:noProof/>
                <w:webHidden/>
              </w:rPr>
              <w:instrText xml:space="preserve"> PAGEREF _Toc177481512 \h </w:instrText>
            </w:r>
            <w:r>
              <w:rPr>
                <w:noProof/>
                <w:webHidden/>
              </w:rPr>
            </w:r>
            <w:r>
              <w:rPr>
                <w:noProof/>
                <w:webHidden/>
              </w:rPr>
              <w:fldChar w:fldCharType="separate"/>
            </w:r>
            <w:r>
              <w:rPr>
                <w:noProof/>
                <w:webHidden/>
              </w:rPr>
              <w:t>11</w:t>
            </w:r>
            <w:r>
              <w:rPr>
                <w:noProof/>
                <w:webHidden/>
              </w:rPr>
              <w:fldChar w:fldCharType="end"/>
            </w:r>
          </w:hyperlink>
        </w:p>
        <w:p w14:paraId="1EC4F909" w14:textId="748EB2D7"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513" w:history="1">
            <w:r w:rsidRPr="007A20F9">
              <w:rPr>
                <w:rStyle w:val="Hyperlink"/>
                <w:rFonts w:cstheme="minorHAnsi"/>
                <w:noProof/>
              </w:rPr>
              <w:t>8.2</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National Data OPT-OUTS (Opting out of NHS Digital Sharing your Data)</w:t>
            </w:r>
            <w:r>
              <w:rPr>
                <w:noProof/>
                <w:webHidden/>
              </w:rPr>
              <w:tab/>
            </w:r>
            <w:r>
              <w:rPr>
                <w:noProof/>
                <w:webHidden/>
              </w:rPr>
              <w:fldChar w:fldCharType="begin"/>
            </w:r>
            <w:r>
              <w:rPr>
                <w:noProof/>
                <w:webHidden/>
              </w:rPr>
              <w:instrText xml:space="preserve"> PAGEREF _Toc177481513 \h </w:instrText>
            </w:r>
            <w:r>
              <w:rPr>
                <w:noProof/>
                <w:webHidden/>
              </w:rPr>
            </w:r>
            <w:r>
              <w:rPr>
                <w:noProof/>
                <w:webHidden/>
              </w:rPr>
              <w:fldChar w:fldCharType="separate"/>
            </w:r>
            <w:r>
              <w:rPr>
                <w:noProof/>
                <w:webHidden/>
              </w:rPr>
              <w:t>11</w:t>
            </w:r>
            <w:r>
              <w:rPr>
                <w:noProof/>
                <w:webHidden/>
              </w:rPr>
              <w:fldChar w:fldCharType="end"/>
            </w:r>
          </w:hyperlink>
        </w:p>
        <w:p w14:paraId="05928725" w14:textId="2875070E" w:rsidR="000A0F72" w:rsidRDefault="000A0F72">
          <w:pPr>
            <w:pStyle w:val="TOC1"/>
            <w:rPr>
              <w:rFonts w:asciiTheme="minorHAnsi" w:eastAsiaTheme="minorEastAsia" w:hAnsiTheme="minorHAnsi" w:cstheme="minorBidi"/>
              <w:b w:val="0"/>
              <w:noProof/>
              <w:kern w:val="2"/>
              <w:sz w:val="24"/>
              <w:szCs w:val="24"/>
              <w:lang w:eastAsia="en-GB"/>
              <w14:ligatures w14:val="standardContextual"/>
            </w:rPr>
          </w:pPr>
          <w:hyperlink w:anchor="_Toc177481514" w:history="1">
            <w:r w:rsidRPr="007A20F9">
              <w:rPr>
                <w:rStyle w:val="Hyperlink"/>
                <w:rFonts w:cstheme="minorHAnsi"/>
                <w:noProof/>
              </w:rPr>
              <w:t>9</w:t>
            </w:r>
            <w:r>
              <w:rPr>
                <w:rFonts w:asciiTheme="minorHAnsi" w:eastAsiaTheme="minorEastAsia" w:hAnsiTheme="minorHAnsi" w:cstheme="minorBidi"/>
                <w:b w:val="0"/>
                <w:noProof/>
                <w:kern w:val="2"/>
                <w:sz w:val="24"/>
                <w:szCs w:val="24"/>
                <w:lang w:eastAsia="en-GB"/>
                <w14:ligatures w14:val="standardContextual"/>
              </w:rPr>
              <w:tab/>
            </w:r>
            <w:r w:rsidRPr="007A20F9">
              <w:rPr>
                <w:rStyle w:val="Hyperlink"/>
                <w:rFonts w:cstheme="minorHAnsi"/>
                <w:noProof/>
              </w:rPr>
              <w:t>Data Security and Governance</w:t>
            </w:r>
            <w:r>
              <w:rPr>
                <w:noProof/>
                <w:webHidden/>
              </w:rPr>
              <w:tab/>
            </w:r>
            <w:r>
              <w:rPr>
                <w:noProof/>
                <w:webHidden/>
              </w:rPr>
              <w:fldChar w:fldCharType="begin"/>
            </w:r>
            <w:r>
              <w:rPr>
                <w:noProof/>
                <w:webHidden/>
              </w:rPr>
              <w:instrText xml:space="preserve"> PAGEREF _Toc177481514 \h </w:instrText>
            </w:r>
            <w:r>
              <w:rPr>
                <w:noProof/>
                <w:webHidden/>
              </w:rPr>
            </w:r>
            <w:r>
              <w:rPr>
                <w:noProof/>
                <w:webHidden/>
              </w:rPr>
              <w:fldChar w:fldCharType="separate"/>
            </w:r>
            <w:r>
              <w:rPr>
                <w:noProof/>
                <w:webHidden/>
              </w:rPr>
              <w:t>12</w:t>
            </w:r>
            <w:r>
              <w:rPr>
                <w:noProof/>
                <w:webHidden/>
              </w:rPr>
              <w:fldChar w:fldCharType="end"/>
            </w:r>
          </w:hyperlink>
        </w:p>
        <w:p w14:paraId="615744BF" w14:textId="67797C51" w:rsidR="000A0F72" w:rsidRDefault="000A0F72">
          <w:pPr>
            <w:pStyle w:val="TOC1"/>
            <w:rPr>
              <w:rFonts w:asciiTheme="minorHAnsi" w:eastAsiaTheme="minorEastAsia" w:hAnsiTheme="minorHAnsi" w:cstheme="minorBidi"/>
              <w:b w:val="0"/>
              <w:noProof/>
              <w:kern w:val="2"/>
              <w:sz w:val="24"/>
              <w:szCs w:val="24"/>
              <w:lang w:eastAsia="en-GB"/>
              <w14:ligatures w14:val="standardContextual"/>
            </w:rPr>
          </w:pPr>
          <w:hyperlink w:anchor="_Toc177481515" w:history="1">
            <w:r w:rsidRPr="007A20F9">
              <w:rPr>
                <w:rStyle w:val="Hyperlink"/>
                <w:rFonts w:cstheme="minorHAnsi"/>
                <w:bCs/>
                <w:noProof/>
              </w:rPr>
              <w:t>10</w:t>
            </w:r>
            <w:r>
              <w:rPr>
                <w:rFonts w:asciiTheme="minorHAnsi" w:eastAsiaTheme="minorEastAsia" w:hAnsiTheme="minorHAnsi" w:cstheme="minorBidi"/>
                <w:b w:val="0"/>
                <w:noProof/>
                <w:kern w:val="2"/>
                <w:sz w:val="24"/>
                <w:szCs w:val="24"/>
                <w:lang w:eastAsia="en-GB"/>
                <w14:ligatures w14:val="standardContextual"/>
              </w:rPr>
              <w:tab/>
            </w:r>
            <w:r w:rsidRPr="007A20F9">
              <w:rPr>
                <w:rStyle w:val="Hyperlink"/>
                <w:rFonts w:cstheme="minorHAnsi"/>
                <w:noProof/>
              </w:rPr>
              <w:t>Transparency, Communications and Engagement</w:t>
            </w:r>
            <w:r>
              <w:rPr>
                <w:noProof/>
                <w:webHidden/>
              </w:rPr>
              <w:tab/>
            </w:r>
            <w:r>
              <w:rPr>
                <w:noProof/>
                <w:webHidden/>
              </w:rPr>
              <w:fldChar w:fldCharType="begin"/>
            </w:r>
            <w:r>
              <w:rPr>
                <w:noProof/>
                <w:webHidden/>
              </w:rPr>
              <w:instrText xml:space="preserve"> PAGEREF _Toc177481515 \h </w:instrText>
            </w:r>
            <w:r>
              <w:rPr>
                <w:noProof/>
                <w:webHidden/>
              </w:rPr>
            </w:r>
            <w:r>
              <w:rPr>
                <w:noProof/>
                <w:webHidden/>
              </w:rPr>
              <w:fldChar w:fldCharType="separate"/>
            </w:r>
            <w:r>
              <w:rPr>
                <w:noProof/>
                <w:webHidden/>
              </w:rPr>
              <w:t>12</w:t>
            </w:r>
            <w:r>
              <w:rPr>
                <w:noProof/>
                <w:webHidden/>
              </w:rPr>
              <w:fldChar w:fldCharType="end"/>
            </w:r>
          </w:hyperlink>
        </w:p>
        <w:p w14:paraId="6BF536F7" w14:textId="0AFE7F1A" w:rsidR="000A0F72" w:rsidRDefault="000A0F72">
          <w:pPr>
            <w:pStyle w:val="TOC1"/>
            <w:rPr>
              <w:rFonts w:asciiTheme="minorHAnsi" w:eastAsiaTheme="minorEastAsia" w:hAnsiTheme="minorHAnsi" w:cstheme="minorBidi"/>
              <w:b w:val="0"/>
              <w:noProof/>
              <w:kern w:val="2"/>
              <w:sz w:val="24"/>
              <w:szCs w:val="24"/>
              <w:lang w:eastAsia="en-GB"/>
              <w14:ligatures w14:val="standardContextual"/>
            </w:rPr>
          </w:pPr>
          <w:hyperlink w:anchor="_Toc177481516" w:history="1">
            <w:r w:rsidRPr="007A20F9">
              <w:rPr>
                <w:rStyle w:val="Hyperlink"/>
                <w:rFonts w:cstheme="minorHAnsi"/>
                <w:noProof/>
              </w:rPr>
              <w:t>11</w:t>
            </w:r>
            <w:r>
              <w:rPr>
                <w:rFonts w:asciiTheme="minorHAnsi" w:eastAsiaTheme="minorEastAsia" w:hAnsiTheme="minorHAnsi" w:cstheme="minorBidi"/>
                <w:b w:val="0"/>
                <w:noProof/>
                <w:kern w:val="2"/>
                <w:sz w:val="24"/>
                <w:szCs w:val="24"/>
                <w:lang w:eastAsia="en-GB"/>
                <w14:ligatures w14:val="standardContextual"/>
              </w:rPr>
              <w:tab/>
            </w:r>
            <w:r w:rsidRPr="007A20F9">
              <w:rPr>
                <w:rStyle w:val="Hyperlink"/>
                <w:rFonts w:cstheme="minorHAnsi"/>
                <w:noProof/>
              </w:rPr>
              <w:t>NHS Digital</w:t>
            </w:r>
            <w:r>
              <w:rPr>
                <w:noProof/>
                <w:webHidden/>
              </w:rPr>
              <w:tab/>
            </w:r>
            <w:r>
              <w:rPr>
                <w:noProof/>
                <w:webHidden/>
              </w:rPr>
              <w:fldChar w:fldCharType="begin"/>
            </w:r>
            <w:r>
              <w:rPr>
                <w:noProof/>
                <w:webHidden/>
              </w:rPr>
              <w:instrText xml:space="preserve"> PAGEREF _Toc177481516 \h </w:instrText>
            </w:r>
            <w:r>
              <w:rPr>
                <w:noProof/>
                <w:webHidden/>
              </w:rPr>
            </w:r>
            <w:r>
              <w:rPr>
                <w:noProof/>
                <w:webHidden/>
              </w:rPr>
              <w:fldChar w:fldCharType="separate"/>
            </w:r>
            <w:r>
              <w:rPr>
                <w:noProof/>
                <w:webHidden/>
              </w:rPr>
              <w:t>13</w:t>
            </w:r>
            <w:r>
              <w:rPr>
                <w:noProof/>
                <w:webHidden/>
              </w:rPr>
              <w:fldChar w:fldCharType="end"/>
            </w:r>
          </w:hyperlink>
        </w:p>
        <w:p w14:paraId="394A8AEE" w14:textId="3E77C742"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517" w:history="1">
            <w:r w:rsidRPr="007A20F9">
              <w:rPr>
                <w:rStyle w:val="Hyperlink"/>
                <w:rFonts w:cstheme="minorHAnsi"/>
                <w:noProof/>
              </w:rPr>
              <w:t>11.1</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How NHS Digital use your information</w:t>
            </w:r>
            <w:r>
              <w:rPr>
                <w:noProof/>
                <w:webHidden/>
              </w:rPr>
              <w:tab/>
            </w:r>
            <w:r>
              <w:rPr>
                <w:noProof/>
                <w:webHidden/>
              </w:rPr>
              <w:fldChar w:fldCharType="begin"/>
            </w:r>
            <w:r>
              <w:rPr>
                <w:noProof/>
                <w:webHidden/>
              </w:rPr>
              <w:instrText xml:space="preserve"> PAGEREF _Toc177481517 \h </w:instrText>
            </w:r>
            <w:r>
              <w:rPr>
                <w:noProof/>
                <w:webHidden/>
              </w:rPr>
            </w:r>
            <w:r>
              <w:rPr>
                <w:noProof/>
                <w:webHidden/>
              </w:rPr>
              <w:fldChar w:fldCharType="separate"/>
            </w:r>
            <w:r>
              <w:rPr>
                <w:noProof/>
                <w:webHidden/>
              </w:rPr>
              <w:t>13</w:t>
            </w:r>
            <w:r>
              <w:rPr>
                <w:noProof/>
                <w:webHidden/>
              </w:rPr>
              <w:fldChar w:fldCharType="end"/>
            </w:r>
          </w:hyperlink>
        </w:p>
        <w:p w14:paraId="7BC0A732" w14:textId="2CC87364"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518" w:history="1">
            <w:r w:rsidRPr="007A20F9">
              <w:rPr>
                <w:rStyle w:val="Hyperlink"/>
                <w:rFonts w:cstheme="minorHAnsi"/>
                <w:noProof/>
              </w:rPr>
              <w:t>11.2</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Opting Out</w:t>
            </w:r>
            <w:r>
              <w:rPr>
                <w:noProof/>
                <w:webHidden/>
              </w:rPr>
              <w:tab/>
            </w:r>
            <w:r>
              <w:rPr>
                <w:noProof/>
                <w:webHidden/>
              </w:rPr>
              <w:fldChar w:fldCharType="begin"/>
            </w:r>
            <w:r>
              <w:rPr>
                <w:noProof/>
                <w:webHidden/>
              </w:rPr>
              <w:instrText xml:space="preserve"> PAGEREF _Toc177481518 \h </w:instrText>
            </w:r>
            <w:r>
              <w:rPr>
                <w:noProof/>
                <w:webHidden/>
              </w:rPr>
            </w:r>
            <w:r>
              <w:rPr>
                <w:noProof/>
                <w:webHidden/>
              </w:rPr>
              <w:fldChar w:fldCharType="separate"/>
            </w:r>
            <w:r>
              <w:rPr>
                <w:noProof/>
                <w:webHidden/>
              </w:rPr>
              <w:t>14</w:t>
            </w:r>
            <w:r>
              <w:rPr>
                <w:noProof/>
                <w:webHidden/>
              </w:rPr>
              <w:fldChar w:fldCharType="end"/>
            </w:r>
          </w:hyperlink>
        </w:p>
        <w:p w14:paraId="28DB2818" w14:textId="27ECC0B0"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519" w:history="1">
            <w:r w:rsidRPr="007A20F9">
              <w:rPr>
                <w:rStyle w:val="Hyperlink"/>
                <w:rFonts w:cstheme="minorHAnsi"/>
                <w:noProof/>
              </w:rPr>
              <w:t>11.3</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National Data OPT-OUT (Opting Out of NHS Digital Sharing your Data</w:t>
            </w:r>
            <w:r>
              <w:rPr>
                <w:noProof/>
                <w:webHidden/>
              </w:rPr>
              <w:tab/>
            </w:r>
            <w:r>
              <w:rPr>
                <w:noProof/>
                <w:webHidden/>
              </w:rPr>
              <w:fldChar w:fldCharType="begin"/>
            </w:r>
            <w:r>
              <w:rPr>
                <w:noProof/>
                <w:webHidden/>
              </w:rPr>
              <w:instrText xml:space="preserve"> PAGEREF _Toc177481519 \h </w:instrText>
            </w:r>
            <w:r>
              <w:rPr>
                <w:noProof/>
                <w:webHidden/>
              </w:rPr>
            </w:r>
            <w:r>
              <w:rPr>
                <w:noProof/>
                <w:webHidden/>
              </w:rPr>
              <w:fldChar w:fldCharType="separate"/>
            </w:r>
            <w:r>
              <w:rPr>
                <w:noProof/>
                <w:webHidden/>
              </w:rPr>
              <w:t>14</w:t>
            </w:r>
            <w:r>
              <w:rPr>
                <w:noProof/>
                <w:webHidden/>
              </w:rPr>
              <w:fldChar w:fldCharType="end"/>
            </w:r>
          </w:hyperlink>
        </w:p>
        <w:p w14:paraId="7A9DEF2A" w14:textId="74A3165E"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520" w:history="1">
            <w:r w:rsidRPr="007A20F9">
              <w:rPr>
                <w:rStyle w:val="Hyperlink"/>
                <w:rFonts w:cstheme="minorHAnsi"/>
                <w:noProof/>
              </w:rPr>
              <w:t>11.4</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How long will we store your Information</w:t>
            </w:r>
            <w:r>
              <w:rPr>
                <w:noProof/>
                <w:webHidden/>
              </w:rPr>
              <w:tab/>
            </w:r>
            <w:r>
              <w:rPr>
                <w:noProof/>
                <w:webHidden/>
              </w:rPr>
              <w:fldChar w:fldCharType="begin"/>
            </w:r>
            <w:r>
              <w:rPr>
                <w:noProof/>
                <w:webHidden/>
              </w:rPr>
              <w:instrText xml:space="preserve"> PAGEREF _Toc177481520 \h </w:instrText>
            </w:r>
            <w:r>
              <w:rPr>
                <w:noProof/>
                <w:webHidden/>
              </w:rPr>
            </w:r>
            <w:r>
              <w:rPr>
                <w:noProof/>
                <w:webHidden/>
              </w:rPr>
              <w:fldChar w:fldCharType="separate"/>
            </w:r>
            <w:r>
              <w:rPr>
                <w:noProof/>
                <w:webHidden/>
              </w:rPr>
              <w:t>14</w:t>
            </w:r>
            <w:r>
              <w:rPr>
                <w:noProof/>
                <w:webHidden/>
              </w:rPr>
              <w:fldChar w:fldCharType="end"/>
            </w:r>
          </w:hyperlink>
        </w:p>
        <w:p w14:paraId="17ED2548" w14:textId="161662B2"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521" w:history="1">
            <w:r w:rsidRPr="007A20F9">
              <w:rPr>
                <w:rStyle w:val="Hyperlink"/>
                <w:rFonts w:cstheme="minorHAnsi"/>
                <w:noProof/>
              </w:rPr>
              <w:t>11.5</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How we lawfully use your Data</w:t>
            </w:r>
            <w:r>
              <w:rPr>
                <w:noProof/>
                <w:webHidden/>
              </w:rPr>
              <w:tab/>
            </w:r>
            <w:r>
              <w:rPr>
                <w:noProof/>
                <w:webHidden/>
              </w:rPr>
              <w:fldChar w:fldCharType="begin"/>
            </w:r>
            <w:r>
              <w:rPr>
                <w:noProof/>
                <w:webHidden/>
              </w:rPr>
              <w:instrText xml:space="preserve"> PAGEREF _Toc177481521 \h </w:instrText>
            </w:r>
            <w:r>
              <w:rPr>
                <w:noProof/>
                <w:webHidden/>
              </w:rPr>
            </w:r>
            <w:r>
              <w:rPr>
                <w:noProof/>
                <w:webHidden/>
              </w:rPr>
              <w:fldChar w:fldCharType="separate"/>
            </w:r>
            <w:r>
              <w:rPr>
                <w:noProof/>
                <w:webHidden/>
              </w:rPr>
              <w:t>14</w:t>
            </w:r>
            <w:r>
              <w:rPr>
                <w:noProof/>
                <w:webHidden/>
              </w:rPr>
              <w:fldChar w:fldCharType="end"/>
            </w:r>
          </w:hyperlink>
        </w:p>
        <w:p w14:paraId="7FBBFAEB" w14:textId="769958AC" w:rsidR="000A0F72" w:rsidRDefault="000A0F72">
          <w:pPr>
            <w:pStyle w:val="TOC1"/>
            <w:rPr>
              <w:rFonts w:asciiTheme="minorHAnsi" w:eastAsiaTheme="minorEastAsia" w:hAnsiTheme="minorHAnsi" w:cstheme="minorBidi"/>
              <w:b w:val="0"/>
              <w:noProof/>
              <w:kern w:val="2"/>
              <w:sz w:val="24"/>
              <w:szCs w:val="24"/>
              <w:lang w:eastAsia="en-GB"/>
              <w14:ligatures w14:val="standardContextual"/>
            </w:rPr>
          </w:pPr>
          <w:hyperlink w:anchor="_Toc177481522" w:history="1">
            <w:r w:rsidRPr="007A20F9">
              <w:rPr>
                <w:rStyle w:val="Hyperlink"/>
                <w:rFonts w:cstheme="minorHAnsi"/>
                <w:noProof/>
              </w:rPr>
              <w:t>12</w:t>
            </w:r>
            <w:r>
              <w:rPr>
                <w:rFonts w:asciiTheme="minorHAnsi" w:eastAsiaTheme="minorEastAsia" w:hAnsiTheme="minorHAnsi" w:cstheme="minorBidi"/>
                <w:b w:val="0"/>
                <w:noProof/>
                <w:kern w:val="2"/>
                <w:sz w:val="24"/>
                <w:szCs w:val="24"/>
                <w:lang w:eastAsia="en-GB"/>
                <w14:ligatures w14:val="standardContextual"/>
              </w:rPr>
              <w:tab/>
            </w:r>
            <w:r w:rsidRPr="007A20F9">
              <w:rPr>
                <w:rStyle w:val="Hyperlink"/>
                <w:rFonts w:cstheme="minorHAnsi"/>
                <w:noProof/>
              </w:rPr>
              <w:t>Your Summary Care Record</w:t>
            </w:r>
            <w:r>
              <w:rPr>
                <w:noProof/>
                <w:webHidden/>
              </w:rPr>
              <w:tab/>
            </w:r>
            <w:r>
              <w:rPr>
                <w:noProof/>
                <w:webHidden/>
              </w:rPr>
              <w:fldChar w:fldCharType="begin"/>
            </w:r>
            <w:r>
              <w:rPr>
                <w:noProof/>
                <w:webHidden/>
              </w:rPr>
              <w:instrText xml:space="preserve"> PAGEREF _Toc177481522 \h </w:instrText>
            </w:r>
            <w:r>
              <w:rPr>
                <w:noProof/>
                <w:webHidden/>
              </w:rPr>
            </w:r>
            <w:r>
              <w:rPr>
                <w:noProof/>
                <w:webHidden/>
              </w:rPr>
              <w:fldChar w:fldCharType="separate"/>
            </w:r>
            <w:r>
              <w:rPr>
                <w:noProof/>
                <w:webHidden/>
              </w:rPr>
              <w:t>15</w:t>
            </w:r>
            <w:r>
              <w:rPr>
                <w:noProof/>
                <w:webHidden/>
              </w:rPr>
              <w:fldChar w:fldCharType="end"/>
            </w:r>
          </w:hyperlink>
        </w:p>
        <w:p w14:paraId="6995F950" w14:textId="6029865B" w:rsidR="000A0F72" w:rsidRDefault="000A0F72">
          <w:pPr>
            <w:pStyle w:val="TOC1"/>
            <w:rPr>
              <w:rFonts w:asciiTheme="minorHAnsi" w:eastAsiaTheme="minorEastAsia" w:hAnsiTheme="minorHAnsi" w:cstheme="minorBidi"/>
              <w:b w:val="0"/>
              <w:noProof/>
              <w:kern w:val="2"/>
              <w:sz w:val="24"/>
              <w:szCs w:val="24"/>
              <w:lang w:eastAsia="en-GB"/>
              <w14:ligatures w14:val="standardContextual"/>
            </w:rPr>
          </w:pPr>
          <w:hyperlink w:anchor="_Toc177481523" w:history="1">
            <w:r w:rsidRPr="007A20F9">
              <w:rPr>
                <w:rStyle w:val="Hyperlink"/>
                <w:rFonts w:cstheme="minorHAnsi"/>
                <w:noProof/>
              </w:rPr>
              <w:t>13</w:t>
            </w:r>
            <w:r>
              <w:rPr>
                <w:rFonts w:asciiTheme="minorHAnsi" w:eastAsiaTheme="minorEastAsia" w:hAnsiTheme="minorHAnsi" w:cstheme="minorBidi"/>
                <w:b w:val="0"/>
                <w:noProof/>
                <w:kern w:val="2"/>
                <w:sz w:val="24"/>
                <w:szCs w:val="24"/>
                <w:lang w:eastAsia="en-GB"/>
                <w14:ligatures w14:val="standardContextual"/>
              </w:rPr>
              <w:tab/>
            </w:r>
            <w:r w:rsidRPr="007A20F9">
              <w:rPr>
                <w:rStyle w:val="Hyperlink"/>
                <w:rFonts w:cstheme="minorHAnsi"/>
                <w:noProof/>
              </w:rPr>
              <w:t>Risk Stratification</w:t>
            </w:r>
            <w:r>
              <w:rPr>
                <w:noProof/>
                <w:webHidden/>
              </w:rPr>
              <w:tab/>
            </w:r>
            <w:r>
              <w:rPr>
                <w:noProof/>
                <w:webHidden/>
              </w:rPr>
              <w:fldChar w:fldCharType="begin"/>
            </w:r>
            <w:r>
              <w:rPr>
                <w:noProof/>
                <w:webHidden/>
              </w:rPr>
              <w:instrText xml:space="preserve"> PAGEREF _Toc177481523 \h </w:instrText>
            </w:r>
            <w:r>
              <w:rPr>
                <w:noProof/>
                <w:webHidden/>
              </w:rPr>
            </w:r>
            <w:r>
              <w:rPr>
                <w:noProof/>
                <w:webHidden/>
              </w:rPr>
              <w:fldChar w:fldCharType="separate"/>
            </w:r>
            <w:r>
              <w:rPr>
                <w:noProof/>
                <w:webHidden/>
              </w:rPr>
              <w:t>15</w:t>
            </w:r>
            <w:r>
              <w:rPr>
                <w:noProof/>
                <w:webHidden/>
              </w:rPr>
              <w:fldChar w:fldCharType="end"/>
            </w:r>
          </w:hyperlink>
        </w:p>
        <w:p w14:paraId="398A5A4A" w14:textId="78E14BB4" w:rsidR="000A0F72" w:rsidRDefault="000A0F72">
          <w:pPr>
            <w:pStyle w:val="TOC1"/>
            <w:rPr>
              <w:rFonts w:asciiTheme="minorHAnsi" w:eastAsiaTheme="minorEastAsia" w:hAnsiTheme="minorHAnsi" w:cstheme="minorBidi"/>
              <w:b w:val="0"/>
              <w:noProof/>
              <w:kern w:val="2"/>
              <w:sz w:val="24"/>
              <w:szCs w:val="24"/>
              <w:lang w:eastAsia="en-GB"/>
              <w14:ligatures w14:val="standardContextual"/>
            </w:rPr>
          </w:pPr>
          <w:hyperlink w:anchor="_Toc177481524" w:history="1">
            <w:r w:rsidRPr="007A20F9">
              <w:rPr>
                <w:rStyle w:val="Hyperlink"/>
                <w:rFonts w:cstheme="minorHAnsi"/>
                <w:bCs/>
                <w:noProof/>
              </w:rPr>
              <w:t>14</w:t>
            </w:r>
            <w:r>
              <w:rPr>
                <w:rFonts w:asciiTheme="minorHAnsi" w:eastAsiaTheme="minorEastAsia" w:hAnsiTheme="minorHAnsi" w:cstheme="minorBidi"/>
                <w:b w:val="0"/>
                <w:noProof/>
                <w:kern w:val="2"/>
                <w:sz w:val="24"/>
                <w:szCs w:val="24"/>
                <w:lang w:eastAsia="en-GB"/>
                <w14:ligatures w14:val="standardContextual"/>
              </w:rPr>
              <w:tab/>
            </w:r>
            <w:r w:rsidRPr="007A20F9">
              <w:rPr>
                <w:rStyle w:val="Hyperlink"/>
                <w:rFonts w:cstheme="minorHAnsi"/>
                <w:noProof/>
              </w:rPr>
              <w:t>National Screening Programs</w:t>
            </w:r>
            <w:r>
              <w:rPr>
                <w:noProof/>
                <w:webHidden/>
              </w:rPr>
              <w:tab/>
            </w:r>
            <w:r>
              <w:rPr>
                <w:noProof/>
                <w:webHidden/>
              </w:rPr>
              <w:fldChar w:fldCharType="begin"/>
            </w:r>
            <w:r>
              <w:rPr>
                <w:noProof/>
                <w:webHidden/>
              </w:rPr>
              <w:instrText xml:space="preserve"> PAGEREF _Toc177481524 \h </w:instrText>
            </w:r>
            <w:r>
              <w:rPr>
                <w:noProof/>
                <w:webHidden/>
              </w:rPr>
            </w:r>
            <w:r>
              <w:rPr>
                <w:noProof/>
                <w:webHidden/>
              </w:rPr>
              <w:fldChar w:fldCharType="separate"/>
            </w:r>
            <w:r>
              <w:rPr>
                <w:noProof/>
                <w:webHidden/>
              </w:rPr>
              <w:t>16</w:t>
            </w:r>
            <w:r>
              <w:rPr>
                <w:noProof/>
                <w:webHidden/>
              </w:rPr>
              <w:fldChar w:fldCharType="end"/>
            </w:r>
          </w:hyperlink>
        </w:p>
        <w:p w14:paraId="0BB695C3" w14:textId="6C7EEA49" w:rsidR="000A0F72" w:rsidRDefault="000A0F72">
          <w:pPr>
            <w:pStyle w:val="TOC1"/>
            <w:rPr>
              <w:rFonts w:asciiTheme="minorHAnsi" w:eastAsiaTheme="minorEastAsia" w:hAnsiTheme="minorHAnsi" w:cstheme="minorBidi"/>
              <w:b w:val="0"/>
              <w:noProof/>
              <w:kern w:val="2"/>
              <w:sz w:val="24"/>
              <w:szCs w:val="24"/>
              <w:lang w:eastAsia="en-GB"/>
              <w14:ligatures w14:val="standardContextual"/>
            </w:rPr>
          </w:pPr>
          <w:hyperlink w:anchor="_Toc177481525" w:history="1">
            <w:r w:rsidRPr="007A20F9">
              <w:rPr>
                <w:rStyle w:val="Hyperlink"/>
                <w:rFonts w:cstheme="minorHAnsi"/>
                <w:noProof/>
              </w:rPr>
              <w:t>15</w:t>
            </w:r>
            <w:r>
              <w:rPr>
                <w:rFonts w:asciiTheme="minorHAnsi" w:eastAsiaTheme="minorEastAsia" w:hAnsiTheme="minorHAnsi" w:cstheme="minorBidi"/>
                <w:b w:val="0"/>
                <w:noProof/>
                <w:kern w:val="2"/>
                <w:sz w:val="24"/>
                <w:szCs w:val="24"/>
                <w:lang w:eastAsia="en-GB"/>
                <w14:ligatures w14:val="standardContextual"/>
              </w:rPr>
              <w:tab/>
            </w:r>
            <w:r w:rsidRPr="007A20F9">
              <w:rPr>
                <w:rStyle w:val="Hyperlink"/>
                <w:rFonts w:cstheme="minorHAnsi"/>
                <w:noProof/>
              </w:rPr>
              <w:t>Medical Management</w:t>
            </w:r>
            <w:r>
              <w:rPr>
                <w:noProof/>
                <w:webHidden/>
              </w:rPr>
              <w:tab/>
            </w:r>
            <w:r>
              <w:rPr>
                <w:noProof/>
                <w:webHidden/>
              </w:rPr>
              <w:fldChar w:fldCharType="begin"/>
            </w:r>
            <w:r>
              <w:rPr>
                <w:noProof/>
                <w:webHidden/>
              </w:rPr>
              <w:instrText xml:space="preserve"> PAGEREF _Toc177481525 \h </w:instrText>
            </w:r>
            <w:r>
              <w:rPr>
                <w:noProof/>
                <w:webHidden/>
              </w:rPr>
            </w:r>
            <w:r>
              <w:rPr>
                <w:noProof/>
                <w:webHidden/>
              </w:rPr>
              <w:fldChar w:fldCharType="separate"/>
            </w:r>
            <w:r>
              <w:rPr>
                <w:noProof/>
                <w:webHidden/>
              </w:rPr>
              <w:t>16</w:t>
            </w:r>
            <w:r>
              <w:rPr>
                <w:noProof/>
                <w:webHidden/>
              </w:rPr>
              <w:fldChar w:fldCharType="end"/>
            </w:r>
          </w:hyperlink>
        </w:p>
        <w:p w14:paraId="769C1B40" w14:textId="1F7E3E47" w:rsidR="000A0F72" w:rsidRDefault="000A0F72">
          <w:pPr>
            <w:pStyle w:val="TOC1"/>
            <w:rPr>
              <w:rFonts w:asciiTheme="minorHAnsi" w:eastAsiaTheme="minorEastAsia" w:hAnsiTheme="minorHAnsi" w:cstheme="minorBidi"/>
              <w:b w:val="0"/>
              <w:noProof/>
              <w:kern w:val="2"/>
              <w:sz w:val="24"/>
              <w:szCs w:val="24"/>
              <w:lang w:eastAsia="en-GB"/>
              <w14:ligatures w14:val="standardContextual"/>
            </w:rPr>
          </w:pPr>
          <w:hyperlink w:anchor="_Toc177481526" w:history="1">
            <w:r w:rsidRPr="007A20F9">
              <w:rPr>
                <w:rStyle w:val="Hyperlink"/>
                <w:rFonts w:cstheme="minorHAnsi"/>
                <w:noProof/>
              </w:rPr>
              <w:t>16</w:t>
            </w:r>
            <w:r>
              <w:rPr>
                <w:rFonts w:asciiTheme="minorHAnsi" w:eastAsiaTheme="minorEastAsia" w:hAnsiTheme="minorHAnsi" w:cstheme="minorBidi"/>
                <w:b w:val="0"/>
                <w:noProof/>
                <w:kern w:val="2"/>
                <w:sz w:val="24"/>
                <w:szCs w:val="24"/>
                <w:lang w:eastAsia="en-GB"/>
                <w14:ligatures w14:val="standardContextual"/>
              </w:rPr>
              <w:tab/>
            </w:r>
            <w:r w:rsidRPr="007A20F9">
              <w:rPr>
                <w:rStyle w:val="Hyperlink"/>
                <w:rFonts w:cstheme="minorHAnsi"/>
                <w:noProof/>
              </w:rPr>
              <w:t>How do we Maintain the Confidentiality of your Records</w:t>
            </w:r>
            <w:r>
              <w:rPr>
                <w:noProof/>
                <w:webHidden/>
              </w:rPr>
              <w:tab/>
            </w:r>
            <w:r>
              <w:rPr>
                <w:noProof/>
                <w:webHidden/>
              </w:rPr>
              <w:fldChar w:fldCharType="begin"/>
            </w:r>
            <w:r>
              <w:rPr>
                <w:noProof/>
                <w:webHidden/>
              </w:rPr>
              <w:instrText xml:space="preserve"> PAGEREF _Toc177481526 \h </w:instrText>
            </w:r>
            <w:r>
              <w:rPr>
                <w:noProof/>
                <w:webHidden/>
              </w:rPr>
            </w:r>
            <w:r>
              <w:rPr>
                <w:noProof/>
                <w:webHidden/>
              </w:rPr>
              <w:fldChar w:fldCharType="separate"/>
            </w:r>
            <w:r>
              <w:rPr>
                <w:noProof/>
                <w:webHidden/>
              </w:rPr>
              <w:t>16</w:t>
            </w:r>
            <w:r>
              <w:rPr>
                <w:noProof/>
                <w:webHidden/>
              </w:rPr>
              <w:fldChar w:fldCharType="end"/>
            </w:r>
          </w:hyperlink>
        </w:p>
        <w:p w14:paraId="5DCE560B" w14:textId="09C946F1" w:rsidR="000A0F72" w:rsidRDefault="000A0F72">
          <w:pPr>
            <w:pStyle w:val="TOC1"/>
            <w:rPr>
              <w:rFonts w:asciiTheme="minorHAnsi" w:eastAsiaTheme="minorEastAsia" w:hAnsiTheme="minorHAnsi" w:cstheme="minorBidi"/>
              <w:b w:val="0"/>
              <w:noProof/>
              <w:kern w:val="2"/>
              <w:sz w:val="24"/>
              <w:szCs w:val="24"/>
              <w:lang w:eastAsia="en-GB"/>
              <w14:ligatures w14:val="standardContextual"/>
            </w:rPr>
          </w:pPr>
          <w:hyperlink w:anchor="_Toc177481527" w:history="1">
            <w:r w:rsidRPr="007A20F9">
              <w:rPr>
                <w:rStyle w:val="Hyperlink"/>
                <w:rFonts w:cstheme="minorHAnsi"/>
                <w:bCs/>
                <w:noProof/>
              </w:rPr>
              <w:t>17</w:t>
            </w:r>
            <w:r>
              <w:rPr>
                <w:rFonts w:asciiTheme="minorHAnsi" w:eastAsiaTheme="minorEastAsia" w:hAnsiTheme="minorHAnsi" w:cstheme="minorBidi"/>
                <w:b w:val="0"/>
                <w:noProof/>
                <w:kern w:val="2"/>
                <w:sz w:val="24"/>
                <w:szCs w:val="24"/>
                <w:lang w:eastAsia="en-GB"/>
                <w14:ligatures w14:val="standardContextual"/>
              </w:rPr>
              <w:tab/>
            </w:r>
            <w:r w:rsidRPr="007A20F9">
              <w:rPr>
                <w:rStyle w:val="Hyperlink"/>
                <w:rFonts w:cstheme="minorHAnsi"/>
                <w:noProof/>
              </w:rPr>
              <w:t>Updating your Record</w:t>
            </w:r>
            <w:r>
              <w:rPr>
                <w:noProof/>
                <w:webHidden/>
              </w:rPr>
              <w:tab/>
            </w:r>
            <w:r>
              <w:rPr>
                <w:noProof/>
                <w:webHidden/>
              </w:rPr>
              <w:fldChar w:fldCharType="begin"/>
            </w:r>
            <w:r>
              <w:rPr>
                <w:noProof/>
                <w:webHidden/>
              </w:rPr>
              <w:instrText xml:space="preserve"> PAGEREF _Toc177481527 \h </w:instrText>
            </w:r>
            <w:r>
              <w:rPr>
                <w:noProof/>
                <w:webHidden/>
              </w:rPr>
            </w:r>
            <w:r>
              <w:rPr>
                <w:noProof/>
                <w:webHidden/>
              </w:rPr>
              <w:fldChar w:fldCharType="separate"/>
            </w:r>
            <w:r>
              <w:rPr>
                <w:noProof/>
                <w:webHidden/>
              </w:rPr>
              <w:t>17</w:t>
            </w:r>
            <w:r>
              <w:rPr>
                <w:noProof/>
                <w:webHidden/>
              </w:rPr>
              <w:fldChar w:fldCharType="end"/>
            </w:r>
          </w:hyperlink>
        </w:p>
        <w:p w14:paraId="4FC7BE22" w14:textId="044A04B2" w:rsidR="000A0F72" w:rsidRDefault="000A0F72">
          <w:pPr>
            <w:pStyle w:val="TOC1"/>
            <w:rPr>
              <w:rFonts w:asciiTheme="minorHAnsi" w:eastAsiaTheme="minorEastAsia" w:hAnsiTheme="minorHAnsi" w:cstheme="minorBidi"/>
              <w:b w:val="0"/>
              <w:noProof/>
              <w:kern w:val="2"/>
              <w:sz w:val="24"/>
              <w:szCs w:val="24"/>
              <w:lang w:eastAsia="en-GB"/>
              <w14:ligatures w14:val="standardContextual"/>
            </w:rPr>
          </w:pPr>
          <w:hyperlink w:anchor="_Toc177481528" w:history="1">
            <w:r w:rsidRPr="007A20F9">
              <w:rPr>
                <w:rStyle w:val="Hyperlink"/>
                <w:rFonts w:cstheme="minorHAnsi"/>
                <w:noProof/>
              </w:rPr>
              <w:t>18</w:t>
            </w:r>
            <w:r>
              <w:rPr>
                <w:rFonts w:asciiTheme="minorHAnsi" w:eastAsiaTheme="minorEastAsia" w:hAnsiTheme="minorHAnsi" w:cstheme="minorBidi"/>
                <w:b w:val="0"/>
                <w:noProof/>
                <w:kern w:val="2"/>
                <w:sz w:val="24"/>
                <w:szCs w:val="24"/>
                <w:lang w:eastAsia="en-GB"/>
                <w14:ligatures w14:val="standardContextual"/>
              </w:rPr>
              <w:tab/>
            </w:r>
            <w:r w:rsidRPr="007A20F9">
              <w:rPr>
                <w:rStyle w:val="Hyperlink"/>
                <w:rFonts w:cstheme="minorHAnsi"/>
                <w:noProof/>
              </w:rPr>
              <w:t>Third Parties</w:t>
            </w:r>
            <w:r>
              <w:rPr>
                <w:noProof/>
                <w:webHidden/>
              </w:rPr>
              <w:tab/>
            </w:r>
            <w:r>
              <w:rPr>
                <w:noProof/>
                <w:webHidden/>
              </w:rPr>
              <w:fldChar w:fldCharType="begin"/>
            </w:r>
            <w:r>
              <w:rPr>
                <w:noProof/>
                <w:webHidden/>
              </w:rPr>
              <w:instrText xml:space="preserve"> PAGEREF _Toc177481528 \h </w:instrText>
            </w:r>
            <w:r>
              <w:rPr>
                <w:noProof/>
                <w:webHidden/>
              </w:rPr>
            </w:r>
            <w:r>
              <w:rPr>
                <w:noProof/>
                <w:webHidden/>
              </w:rPr>
              <w:fldChar w:fldCharType="separate"/>
            </w:r>
            <w:r>
              <w:rPr>
                <w:noProof/>
                <w:webHidden/>
              </w:rPr>
              <w:t>17</w:t>
            </w:r>
            <w:r>
              <w:rPr>
                <w:noProof/>
                <w:webHidden/>
              </w:rPr>
              <w:fldChar w:fldCharType="end"/>
            </w:r>
          </w:hyperlink>
        </w:p>
        <w:p w14:paraId="3CD60BE6" w14:textId="0C0435BF"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529" w:history="1">
            <w:r w:rsidRPr="007A20F9">
              <w:rPr>
                <w:rStyle w:val="Hyperlink"/>
                <w:rFonts w:cstheme="minorHAnsi"/>
                <w:noProof/>
              </w:rPr>
              <w:t>18.1</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Services that may send us your personal data</w:t>
            </w:r>
            <w:r>
              <w:rPr>
                <w:noProof/>
                <w:webHidden/>
              </w:rPr>
              <w:tab/>
            </w:r>
            <w:r>
              <w:rPr>
                <w:noProof/>
                <w:webHidden/>
              </w:rPr>
              <w:fldChar w:fldCharType="begin"/>
            </w:r>
            <w:r>
              <w:rPr>
                <w:noProof/>
                <w:webHidden/>
              </w:rPr>
              <w:instrText xml:space="preserve"> PAGEREF _Toc177481529 \h </w:instrText>
            </w:r>
            <w:r>
              <w:rPr>
                <w:noProof/>
                <w:webHidden/>
              </w:rPr>
            </w:r>
            <w:r>
              <w:rPr>
                <w:noProof/>
                <w:webHidden/>
              </w:rPr>
              <w:fldChar w:fldCharType="separate"/>
            </w:r>
            <w:r>
              <w:rPr>
                <w:noProof/>
                <w:webHidden/>
              </w:rPr>
              <w:t>18</w:t>
            </w:r>
            <w:r>
              <w:rPr>
                <w:noProof/>
                <w:webHidden/>
              </w:rPr>
              <w:fldChar w:fldCharType="end"/>
            </w:r>
          </w:hyperlink>
        </w:p>
        <w:p w14:paraId="7A933F75" w14:textId="0FD8B850"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530" w:history="1">
            <w:r w:rsidRPr="007A20F9">
              <w:rPr>
                <w:rStyle w:val="Hyperlink"/>
                <w:rFonts w:cstheme="minorHAnsi"/>
                <w:noProof/>
              </w:rPr>
              <w:t>18.2</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Research Data</w:t>
            </w:r>
            <w:r>
              <w:rPr>
                <w:noProof/>
                <w:webHidden/>
              </w:rPr>
              <w:tab/>
            </w:r>
            <w:r>
              <w:rPr>
                <w:noProof/>
                <w:webHidden/>
              </w:rPr>
              <w:fldChar w:fldCharType="begin"/>
            </w:r>
            <w:r>
              <w:rPr>
                <w:noProof/>
                <w:webHidden/>
              </w:rPr>
              <w:instrText xml:space="preserve"> PAGEREF _Toc177481530 \h </w:instrText>
            </w:r>
            <w:r>
              <w:rPr>
                <w:noProof/>
                <w:webHidden/>
              </w:rPr>
            </w:r>
            <w:r>
              <w:rPr>
                <w:noProof/>
                <w:webHidden/>
              </w:rPr>
              <w:fldChar w:fldCharType="separate"/>
            </w:r>
            <w:r>
              <w:rPr>
                <w:noProof/>
                <w:webHidden/>
              </w:rPr>
              <w:t>18</w:t>
            </w:r>
            <w:r>
              <w:rPr>
                <w:noProof/>
                <w:webHidden/>
              </w:rPr>
              <w:fldChar w:fldCharType="end"/>
            </w:r>
          </w:hyperlink>
        </w:p>
        <w:p w14:paraId="7DF66196" w14:textId="179CA7CE" w:rsidR="000A0F72" w:rsidRDefault="000A0F72">
          <w:pPr>
            <w:pStyle w:val="TOC1"/>
            <w:rPr>
              <w:rFonts w:asciiTheme="minorHAnsi" w:eastAsiaTheme="minorEastAsia" w:hAnsiTheme="minorHAnsi" w:cstheme="minorBidi"/>
              <w:b w:val="0"/>
              <w:noProof/>
              <w:kern w:val="2"/>
              <w:sz w:val="24"/>
              <w:szCs w:val="24"/>
              <w:lang w:eastAsia="en-GB"/>
              <w14:ligatures w14:val="standardContextual"/>
            </w:rPr>
          </w:pPr>
          <w:hyperlink w:anchor="_Toc177481531" w:history="1">
            <w:r w:rsidRPr="007A20F9">
              <w:rPr>
                <w:rStyle w:val="Hyperlink"/>
                <w:rFonts w:cstheme="minorHAnsi"/>
                <w:noProof/>
              </w:rPr>
              <w:t>19</w:t>
            </w:r>
            <w:r>
              <w:rPr>
                <w:rFonts w:asciiTheme="minorHAnsi" w:eastAsiaTheme="minorEastAsia" w:hAnsiTheme="minorHAnsi" w:cstheme="minorBidi"/>
                <w:b w:val="0"/>
                <w:noProof/>
                <w:kern w:val="2"/>
                <w:sz w:val="24"/>
                <w:szCs w:val="24"/>
                <w:lang w:eastAsia="en-GB"/>
                <w14:ligatures w14:val="standardContextual"/>
              </w:rPr>
              <w:tab/>
            </w:r>
            <w:r w:rsidRPr="007A20F9">
              <w:rPr>
                <w:rStyle w:val="Hyperlink"/>
                <w:rFonts w:cstheme="minorHAnsi"/>
                <w:noProof/>
              </w:rPr>
              <w:t>Who are our Partner Organisations</w:t>
            </w:r>
            <w:r>
              <w:rPr>
                <w:noProof/>
                <w:webHidden/>
              </w:rPr>
              <w:tab/>
            </w:r>
            <w:r>
              <w:rPr>
                <w:noProof/>
                <w:webHidden/>
              </w:rPr>
              <w:fldChar w:fldCharType="begin"/>
            </w:r>
            <w:r>
              <w:rPr>
                <w:noProof/>
                <w:webHidden/>
              </w:rPr>
              <w:instrText xml:space="preserve"> PAGEREF _Toc177481531 \h </w:instrText>
            </w:r>
            <w:r>
              <w:rPr>
                <w:noProof/>
                <w:webHidden/>
              </w:rPr>
            </w:r>
            <w:r>
              <w:rPr>
                <w:noProof/>
                <w:webHidden/>
              </w:rPr>
              <w:fldChar w:fldCharType="separate"/>
            </w:r>
            <w:r>
              <w:rPr>
                <w:noProof/>
                <w:webHidden/>
              </w:rPr>
              <w:t>18</w:t>
            </w:r>
            <w:r>
              <w:rPr>
                <w:noProof/>
                <w:webHidden/>
              </w:rPr>
              <w:fldChar w:fldCharType="end"/>
            </w:r>
          </w:hyperlink>
        </w:p>
        <w:p w14:paraId="700AC1E2" w14:textId="77BF6285" w:rsidR="000A0F72" w:rsidRDefault="000A0F72">
          <w:pPr>
            <w:pStyle w:val="TOC1"/>
            <w:rPr>
              <w:rFonts w:asciiTheme="minorHAnsi" w:eastAsiaTheme="minorEastAsia" w:hAnsiTheme="minorHAnsi" w:cstheme="minorBidi"/>
              <w:b w:val="0"/>
              <w:noProof/>
              <w:kern w:val="2"/>
              <w:sz w:val="24"/>
              <w:szCs w:val="24"/>
              <w:lang w:eastAsia="en-GB"/>
              <w14:ligatures w14:val="standardContextual"/>
            </w:rPr>
          </w:pPr>
          <w:hyperlink w:anchor="_Toc177481532" w:history="1">
            <w:r w:rsidRPr="007A20F9">
              <w:rPr>
                <w:rStyle w:val="Hyperlink"/>
                <w:rFonts w:cstheme="minorHAnsi"/>
                <w:noProof/>
              </w:rPr>
              <w:t>20</w:t>
            </w:r>
            <w:r>
              <w:rPr>
                <w:rFonts w:asciiTheme="minorHAnsi" w:eastAsiaTheme="minorEastAsia" w:hAnsiTheme="minorHAnsi" w:cstheme="minorBidi"/>
                <w:b w:val="0"/>
                <w:noProof/>
                <w:kern w:val="2"/>
                <w:sz w:val="24"/>
                <w:szCs w:val="24"/>
                <w:lang w:eastAsia="en-GB"/>
                <w14:ligatures w14:val="standardContextual"/>
              </w:rPr>
              <w:tab/>
            </w:r>
            <w:r w:rsidRPr="007A20F9">
              <w:rPr>
                <w:rStyle w:val="Hyperlink"/>
                <w:rFonts w:cstheme="minorHAnsi"/>
                <w:noProof/>
              </w:rPr>
              <w:t>Social Prescribers</w:t>
            </w:r>
            <w:r>
              <w:rPr>
                <w:noProof/>
                <w:webHidden/>
              </w:rPr>
              <w:tab/>
            </w:r>
            <w:r>
              <w:rPr>
                <w:noProof/>
                <w:webHidden/>
              </w:rPr>
              <w:fldChar w:fldCharType="begin"/>
            </w:r>
            <w:r>
              <w:rPr>
                <w:noProof/>
                <w:webHidden/>
              </w:rPr>
              <w:instrText xml:space="preserve"> PAGEREF _Toc177481532 \h </w:instrText>
            </w:r>
            <w:r>
              <w:rPr>
                <w:noProof/>
                <w:webHidden/>
              </w:rPr>
            </w:r>
            <w:r>
              <w:rPr>
                <w:noProof/>
                <w:webHidden/>
              </w:rPr>
              <w:fldChar w:fldCharType="separate"/>
            </w:r>
            <w:r>
              <w:rPr>
                <w:noProof/>
                <w:webHidden/>
              </w:rPr>
              <w:t>19</w:t>
            </w:r>
            <w:r>
              <w:rPr>
                <w:noProof/>
                <w:webHidden/>
              </w:rPr>
              <w:fldChar w:fldCharType="end"/>
            </w:r>
          </w:hyperlink>
        </w:p>
        <w:p w14:paraId="67BCE7D2" w14:textId="0E76F9A8" w:rsidR="000A0F72" w:rsidRDefault="000A0F72">
          <w:pPr>
            <w:pStyle w:val="TOC1"/>
            <w:rPr>
              <w:rFonts w:asciiTheme="minorHAnsi" w:eastAsiaTheme="minorEastAsia" w:hAnsiTheme="minorHAnsi" w:cstheme="minorBidi"/>
              <w:b w:val="0"/>
              <w:noProof/>
              <w:kern w:val="2"/>
              <w:sz w:val="24"/>
              <w:szCs w:val="24"/>
              <w:lang w:eastAsia="en-GB"/>
              <w14:ligatures w14:val="standardContextual"/>
            </w:rPr>
          </w:pPr>
          <w:hyperlink w:anchor="_Toc177481533" w:history="1">
            <w:r w:rsidRPr="007A20F9">
              <w:rPr>
                <w:rStyle w:val="Hyperlink"/>
                <w:rFonts w:cstheme="minorHAnsi"/>
                <w:noProof/>
              </w:rPr>
              <w:t>21</w:t>
            </w:r>
            <w:r>
              <w:rPr>
                <w:rFonts w:asciiTheme="minorHAnsi" w:eastAsiaTheme="minorEastAsia" w:hAnsiTheme="minorHAnsi" w:cstheme="minorBidi"/>
                <w:b w:val="0"/>
                <w:noProof/>
                <w:kern w:val="2"/>
                <w:sz w:val="24"/>
                <w:szCs w:val="24"/>
                <w:lang w:eastAsia="en-GB"/>
                <w14:ligatures w14:val="standardContextual"/>
              </w:rPr>
              <w:tab/>
            </w:r>
            <w:r w:rsidRPr="007A20F9">
              <w:rPr>
                <w:rStyle w:val="Hyperlink"/>
                <w:rFonts w:cstheme="minorHAnsi"/>
                <w:noProof/>
              </w:rPr>
              <w:t>What is Population Health Management</w:t>
            </w:r>
            <w:r>
              <w:rPr>
                <w:noProof/>
                <w:webHidden/>
              </w:rPr>
              <w:tab/>
            </w:r>
            <w:r>
              <w:rPr>
                <w:noProof/>
                <w:webHidden/>
              </w:rPr>
              <w:fldChar w:fldCharType="begin"/>
            </w:r>
            <w:r>
              <w:rPr>
                <w:noProof/>
                <w:webHidden/>
              </w:rPr>
              <w:instrText xml:space="preserve"> PAGEREF _Toc177481533 \h </w:instrText>
            </w:r>
            <w:r>
              <w:rPr>
                <w:noProof/>
                <w:webHidden/>
              </w:rPr>
            </w:r>
            <w:r>
              <w:rPr>
                <w:noProof/>
                <w:webHidden/>
              </w:rPr>
              <w:fldChar w:fldCharType="separate"/>
            </w:r>
            <w:r>
              <w:rPr>
                <w:noProof/>
                <w:webHidden/>
              </w:rPr>
              <w:t>19</w:t>
            </w:r>
            <w:r>
              <w:rPr>
                <w:noProof/>
                <w:webHidden/>
              </w:rPr>
              <w:fldChar w:fldCharType="end"/>
            </w:r>
          </w:hyperlink>
        </w:p>
        <w:p w14:paraId="551652B5" w14:textId="13ED86FD"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534" w:history="1">
            <w:r w:rsidRPr="007A20F9">
              <w:rPr>
                <w:rStyle w:val="Hyperlink"/>
                <w:rFonts w:cstheme="minorHAnsi"/>
                <w:noProof/>
              </w:rPr>
              <w:t>21.1</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How will your personal data be used</w:t>
            </w:r>
            <w:r>
              <w:rPr>
                <w:noProof/>
                <w:webHidden/>
              </w:rPr>
              <w:tab/>
            </w:r>
            <w:r>
              <w:rPr>
                <w:noProof/>
                <w:webHidden/>
              </w:rPr>
              <w:fldChar w:fldCharType="begin"/>
            </w:r>
            <w:r>
              <w:rPr>
                <w:noProof/>
                <w:webHidden/>
              </w:rPr>
              <w:instrText xml:space="preserve"> PAGEREF _Toc177481534 \h </w:instrText>
            </w:r>
            <w:r>
              <w:rPr>
                <w:noProof/>
                <w:webHidden/>
              </w:rPr>
            </w:r>
            <w:r>
              <w:rPr>
                <w:noProof/>
                <w:webHidden/>
              </w:rPr>
              <w:fldChar w:fldCharType="separate"/>
            </w:r>
            <w:r>
              <w:rPr>
                <w:noProof/>
                <w:webHidden/>
              </w:rPr>
              <w:t>19</w:t>
            </w:r>
            <w:r>
              <w:rPr>
                <w:noProof/>
                <w:webHidden/>
              </w:rPr>
              <w:fldChar w:fldCharType="end"/>
            </w:r>
          </w:hyperlink>
        </w:p>
        <w:p w14:paraId="546FC76A" w14:textId="3F7978B6"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535" w:history="1">
            <w:r w:rsidRPr="007A20F9">
              <w:rPr>
                <w:rStyle w:val="Hyperlink"/>
                <w:rFonts w:cstheme="minorHAnsi"/>
                <w:noProof/>
              </w:rPr>
              <w:t>21.2</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Who will your personal data be shared with</w:t>
            </w:r>
            <w:r>
              <w:rPr>
                <w:noProof/>
                <w:webHidden/>
              </w:rPr>
              <w:tab/>
            </w:r>
            <w:r>
              <w:rPr>
                <w:noProof/>
                <w:webHidden/>
              </w:rPr>
              <w:fldChar w:fldCharType="begin"/>
            </w:r>
            <w:r>
              <w:rPr>
                <w:noProof/>
                <w:webHidden/>
              </w:rPr>
              <w:instrText xml:space="preserve"> PAGEREF _Toc177481535 \h </w:instrText>
            </w:r>
            <w:r>
              <w:rPr>
                <w:noProof/>
                <w:webHidden/>
              </w:rPr>
            </w:r>
            <w:r>
              <w:rPr>
                <w:noProof/>
                <w:webHidden/>
              </w:rPr>
              <w:fldChar w:fldCharType="separate"/>
            </w:r>
            <w:r>
              <w:rPr>
                <w:noProof/>
                <w:webHidden/>
              </w:rPr>
              <w:t>20</w:t>
            </w:r>
            <w:r>
              <w:rPr>
                <w:noProof/>
                <w:webHidden/>
              </w:rPr>
              <w:fldChar w:fldCharType="end"/>
            </w:r>
          </w:hyperlink>
        </w:p>
        <w:p w14:paraId="5F42094B" w14:textId="64A0BCB9"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536" w:history="1">
            <w:r w:rsidRPr="007A20F9">
              <w:rPr>
                <w:rStyle w:val="Hyperlink"/>
                <w:rFonts w:cstheme="minorHAnsi"/>
                <w:noProof/>
              </w:rPr>
              <w:t>21.3</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Is using your information lawful</w:t>
            </w:r>
            <w:r>
              <w:rPr>
                <w:noProof/>
                <w:webHidden/>
              </w:rPr>
              <w:tab/>
            </w:r>
            <w:r>
              <w:rPr>
                <w:noProof/>
                <w:webHidden/>
              </w:rPr>
              <w:fldChar w:fldCharType="begin"/>
            </w:r>
            <w:r>
              <w:rPr>
                <w:noProof/>
                <w:webHidden/>
              </w:rPr>
              <w:instrText xml:space="preserve"> PAGEREF _Toc177481536 \h </w:instrText>
            </w:r>
            <w:r>
              <w:rPr>
                <w:noProof/>
                <w:webHidden/>
              </w:rPr>
            </w:r>
            <w:r>
              <w:rPr>
                <w:noProof/>
                <w:webHidden/>
              </w:rPr>
              <w:fldChar w:fldCharType="separate"/>
            </w:r>
            <w:r>
              <w:rPr>
                <w:noProof/>
                <w:webHidden/>
              </w:rPr>
              <w:t>20</w:t>
            </w:r>
            <w:r>
              <w:rPr>
                <w:noProof/>
                <w:webHidden/>
              </w:rPr>
              <w:fldChar w:fldCharType="end"/>
            </w:r>
          </w:hyperlink>
        </w:p>
        <w:p w14:paraId="036B6FA5" w14:textId="1E1753A9" w:rsidR="000A0F72" w:rsidRDefault="000A0F72">
          <w:pPr>
            <w:pStyle w:val="TOC2"/>
            <w:rPr>
              <w:rFonts w:asciiTheme="minorHAnsi" w:eastAsiaTheme="minorEastAsia" w:hAnsiTheme="minorHAnsi" w:cstheme="minorBidi"/>
              <w:noProof/>
              <w:kern w:val="2"/>
              <w:sz w:val="24"/>
              <w:szCs w:val="24"/>
              <w:lang w:eastAsia="en-GB"/>
              <w14:ligatures w14:val="standardContextual"/>
            </w:rPr>
          </w:pPr>
          <w:hyperlink w:anchor="_Toc177481537" w:history="1">
            <w:r w:rsidRPr="007A20F9">
              <w:rPr>
                <w:rStyle w:val="Hyperlink"/>
                <w:rFonts w:cstheme="minorHAnsi"/>
                <w:noProof/>
              </w:rPr>
              <w:t>21.4</w:t>
            </w:r>
            <w:r>
              <w:rPr>
                <w:rFonts w:asciiTheme="minorHAnsi" w:eastAsiaTheme="minorEastAsia" w:hAnsiTheme="minorHAnsi" w:cstheme="minorBidi"/>
                <w:noProof/>
                <w:kern w:val="2"/>
                <w:sz w:val="24"/>
                <w:szCs w:val="24"/>
                <w:lang w:eastAsia="en-GB"/>
                <w14:ligatures w14:val="standardContextual"/>
              </w:rPr>
              <w:tab/>
            </w:r>
            <w:r w:rsidRPr="007A20F9">
              <w:rPr>
                <w:rStyle w:val="Hyperlink"/>
                <w:rFonts w:cstheme="minorHAnsi"/>
                <w:noProof/>
              </w:rPr>
              <w:t>What will happen to you information when the project is finished</w:t>
            </w:r>
            <w:r>
              <w:rPr>
                <w:noProof/>
                <w:webHidden/>
              </w:rPr>
              <w:tab/>
            </w:r>
            <w:r>
              <w:rPr>
                <w:noProof/>
                <w:webHidden/>
              </w:rPr>
              <w:fldChar w:fldCharType="begin"/>
            </w:r>
            <w:r>
              <w:rPr>
                <w:noProof/>
                <w:webHidden/>
              </w:rPr>
              <w:instrText xml:space="preserve"> PAGEREF _Toc177481537 \h </w:instrText>
            </w:r>
            <w:r>
              <w:rPr>
                <w:noProof/>
                <w:webHidden/>
              </w:rPr>
            </w:r>
            <w:r>
              <w:rPr>
                <w:noProof/>
                <w:webHidden/>
              </w:rPr>
              <w:fldChar w:fldCharType="separate"/>
            </w:r>
            <w:r>
              <w:rPr>
                <w:noProof/>
                <w:webHidden/>
              </w:rPr>
              <w:t>20</w:t>
            </w:r>
            <w:r>
              <w:rPr>
                <w:noProof/>
                <w:webHidden/>
              </w:rPr>
              <w:fldChar w:fldCharType="end"/>
            </w:r>
          </w:hyperlink>
        </w:p>
        <w:p w14:paraId="4BA6C7E9" w14:textId="382454AE" w:rsidR="000A0F72" w:rsidRDefault="000A0F72">
          <w:pPr>
            <w:pStyle w:val="TOC1"/>
            <w:rPr>
              <w:rFonts w:asciiTheme="minorHAnsi" w:eastAsiaTheme="minorEastAsia" w:hAnsiTheme="minorHAnsi" w:cstheme="minorBidi"/>
              <w:b w:val="0"/>
              <w:noProof/>
              <w:kern w:val="2"/>
              <w:sz w:val="24"/>
              <w:szCs w:val="24"/>
              <w:lang w:eastAsia="en-GB"/>
              <w14:ligatures w14:val="standardContextual"/>
            </w:rPr>
          </w:pPr>
          <w:hyperlink w:anchor="_Toc177481538" w:history="1">
            <w:r w:rsidRPr="007A20F9">
              <w:rPr>
                <w:rStyle w:val="Hyperlink"/>
                <w:rFonts w:cstheme="minorHAnsi"/>
                <w:noProof/>
              </w:rPr>
              <w:t>22</w:t>
            </w:r>
            <w:r>
              <w:rPr>
                <w:rFonts w:asciiTheme="minorHAnsi" w:eastAsiaTheme="minorEastAsia" w:hAnsiTheme="minorHAnsi" w:cstheme="minorBidi"/>
                <w:b w:val="0"/>
                <w:noProof/>
                <w:kern w:val="2"/>
                <w:sz w:val="24"/>
                <w:szCs w:val="24"/>
                <w:lang w:eastAsia="en-GB"/>
                <w14:ligatures w14:val="standardContextual"/>
              </w:rPr>
              <w:tab/>
            </w:r>
            <w:r w:rsidRPr="007A20F9">
              <w:rPr>
                <w:rStyle w:val="Hyperlink"/>
                <w:rFonts w:cstheme="minorHAnsi"/>
                <w:noProof/>
              </w:rPr>
              <w:t>Information Commissioner</w:t>
            </w:r>
            <w:r>
              <w:rPr>
                <w:noProof/>
                <w:webHidden/>
              </w:rPr>
              <w:tab/>
            </w:r>
            <w:r>
              <w:rPr>
                <w:noProof/>
                <w:webHidden/>
              </w:rPr>
              <w:fldChar w:fldCharType="begin"/>
            </w:r>
            <w:r>
              <w:rPr>
                <w:noProof/>
                <w:webHidden/>
              </w:rPr>
              <w:instrText xml:space="preserve"> PAGEREF _Toc177481538 \h </w:instrText>
            </w:r>
            <w:r>
              <w:rPr>
                <w:noProof/>
                <w:webHidden/>
              </w:rPr>
            </w:r>
            <w:r>
              <w:rPr>
                <w:noProof/>
                <w:webHidden/>
              </w:rPr>
              <w:fldChar w:fldCharType="separate"/>
            </w:r>
            <w:r>
              <w:rPr>
                <w:noProof/>
                <w:webHidden/>
              </w:rPr>
              <w:t>20</w:t>
            </w:r>
            <w:r>
              <w:rPr>
                <w:noProof/>
                <w:webHidden/>
              </w:rPr>
              <w:fldChar w:fldCharType="end"/>
            </w:r>
          </w:hyperlink>
        </w:p>
        <w:p w14:paraId="58500D9C" w14:textId="7BA7967E" w:rsidR="000A0F72" w:rsidRDefault="000A0F72">
          <w:pPr>
            <w:pStyle w:val="TOC1"/>
            <w:rPr>
              <w:rFonts w:asciiTheme="minorHAnsi" w:eastAsiaTheme="minorEastAsia" w:hAnsiTheme="minorHAnsi" w:cstheme="minorBidi"/>
              <w:b w:val="0"/>
              <w:noProof/>
              <w:kern w:val="2"/>
              <w:sz w:val="24"/>
              <w:szCs w:val="24"/>
              <w:lang w:eastAsia="en-GB"/>
              <w14:ligatures w14:val="standardContextual"/>
            </w:rPr>
          </w:pPr>
          <w:hyperlink w:anchor="_Toc177481539" w:history="1">
            <w:r w:rsidRPr="007A20F9">
              <w:rPr>
                <w:rStyle w:val="Hyperlink"/>
                <w:rFonts w:cstheme="minorHAnsi"/>
                <w:noProof/>
              </w:rPr>
              <w:t>23</w:t>
            </w:r>
            <w:r>
              <w:rPr>
                <w:rFonts w:asciiTheme="minorHAnsi" w:eastAsiaTheme="minorEastAsia" w:hAnsiTheme="minorHAnsi" w:cstheme="minorBidi"/>
                <w:b w:val="0"/>
                <w:noProof/>
                <w:kern w:val="2"/>
                <w:sz w:val="24"/>
                <w:szCs w:val="24"/>
                <w:lang w:eastAsia="en-GB"/>
                <w14:ligatures w14:val="standardContextual"/>
              </w:rPr>
              <w:tab/>
            </w:r>
            <w:r w:rsidRPr="007A20F9">
              <w:rPr>
                <w:rStyle w:val="Hyperlink"/>
                <w:rFonts w:cstheme="minorHAnsi"/>
                <w:noProof/>
              </w:rPr>
              <w:t>Our Practice Website</w:t>
            </w:r>
            <w:r>
              <w:rPr>
                <w:noProof/>
                <w:webHidden/>
              </w:rPr>
              <w:tab/>
            </w:r>
            <w:r>
              <w:rPr>
                <w:noProof/>
                <w:webHidden/>
              </w:rPr>
              <w:fldChar w:fldCharType="begin"/>
            </w:r>
            <w:r>
              <w:rPr>
                <w:noProof/>
                <w:webHidden/>
              </w:rPr>
              <w:instrText xml:space="preserve"> PAGEREF _Toc177481539 \h </w:instrText>
            </w:r>
            <w:r>
              <w:rPr>
                <w:noProof/>
                <w:webHidden/>
              </w:rPr>
            </w:r>
            <w:r>
              <w:rPr>
                <w:noProof/>
                <w:webHidden/>
              </w:rPr>
              <w:fldChar w:fldCharType="separate"/>
            </w:r>
            <w:r>
              <w:rPr>
                <w:noProof/>
                <w:webHidden/>
              </w:rPr>
              <w:t>21</w:t>
            </w:r>
            <w:r>
              <w:rPr>
                <w:noProof/>
                <w:webHidden/>
              </w:rPr>
              <w:fldChar w:fldCharType="end"/>
            </w:r>
          </w:hyperlink>
        </w:p>
        <w:p w14:paraId="1226FCF4" w14:textId="45CD301A" w:rsidR="000A0F72" w:rsidRDefault="000A0F72">
          <w:pPr>
            <w:pStyle w:val="TOC1"/>
            <w:rPr>
              <w:rFonts w:asciiTheme="minorHAnsi" w:eastAsiaTheme="minorEastAsia" w:hAnsiTheme="minorHAnsi" w:cstheme="minorBidi"/>
              <w:b w:val="0"/>
              <w:noProof/>
              <w:kern w:val="2"/>
              <w:sz w:val="24"/>
              <w:szCs w:val="24"/>
              <w:lang w:eastAsia="en-GB"/>
              <w14:ligatures w14:val="standardContextual"/>
            </w:rPr>
          </w:pPr>
          <w:hyperlink w:anchor="_Toc177481540" w:history="1">
            <w:r w:rsidRPr="007A20F9">
              <w:rPr>
                <w:rStyle w:val="Hyperlink"/>
                <w:rFonts w:cstheme="minorHAnsi"/>
                <w:noProof/>
              </w:rPr>
              <w:t>24</w:t>
            </w:r>
            <w:r>
              <w:rPr>
                <w:rFonts w:asciiTheme="minorHAnsi" w:eastAsiaTheme="minorEastAsia" w:hAnsiTheme="minorHAnsi" w:cstheme="minorBidi"/>
                <w:b w:val="0"/>
                <w:noProof/>
                <w:kern w:val="2"/>
                <w:sz w:val="24"/>
                <w:szCs w:val="24"/>
                <w:lang w:eastAsia="en-GB"/>
                <w14:ligatures w14:val="standardContextual"/>
              </w:rPr>
              <w:tab/>
            </w:r>
            <w:r w:rsidRPr="007A20F9">
              <w:rPr>
                <w:rStyle w:val="Hyperlink"/>
                <w:rFonts w:cstheme="minorHAnsi"/>
                <w:noProof/>
              </w:rPr>
              <w:t>Security</w:t>
            </w:r>
            <w:r>
              <w:rPr>
                <w:noProof/>
                <w:webHidden/>
              </w:rPr>
              <w:tab/>
            </w:r>
            <w:r>
              <w:rPr>
                <w:noProof/>
                <w:webHidden/>
              </w:rPr>
              <w:fldChar w:fldCharType="begin"/>
            </w:r>
            <w:r>
              <w:rPr>
                <w:noProof/>
                <w:webHidden/>
              </w:rPr>
              <w:instrText xml:space="preserve"> PAGEREF _Toc177481540 \h </w:instrText>
            </w:r>
            <w:r>
              <w:rPr>
                <w:noProof/>
                <w:webHidden/>
              </w:rPr>
            </w:r>
            <w:r>
              <w:rPr>
                <w:noProof/>
                <w:webHidden/>
              </w:rPr>
              <w:fldChar w:fldCharType="separate"/>
            </w:r>
            <w:r>
              <w:rPr>
                <w:noProof/>
                <w:webHidden/>
              </w:rPr>
              <w:t>21</w:t>
            </w:r>
            <w:r>
              <w:rPr>
                <w:noProof/>
                <w:webHidden/>
              </w:rPr>
              <w:fldChar w:fldCharType="end"/>
            </w:r>
          </w:hyperlink>
        </w:p>
        <w:p w14:paraId="7CC2E9F7" w14:textId="65ADEF68" w:rsidR="000A0F72" w:rsidRDefault="000A0F72">
          <w:pPr>
            <w:pStyle w:val="TOC1"/>
            <w:rPr>
              <w:rFonts w:asciiTheme="minorHAnsi" w:eastAsiaTheme="minorEastAsia" w:hAnsiTheme="minorHAnsi" w:cstheme="minorBidi"/>
              <w:b w:val="0"/>
              <w:noProof/>
              <w:kern w:val="2"/>
              <w:sz w:val="24"/>
              <w:szCs w:val="24"/>
              <w:lang w:eastAsia="en-GB"/>
              <w14:ligatures w14:val="standardContextual"/>
            </w:rPr>
          </w:pPr>
          <w:hyperlink w:anchor="_Toc177481541" w:history="1">
            <w:r w:rsidRPr="007A20F9">
              <w:rPr>
                <w:rStyle w:val="Hyperlink"/>
                <w:rFonts w:cstheme="minorHAnsi"/>
                <w:bCs/>
                <w:noProof/>
              </w:rPr>
              <w:t>25</w:t>
            </w:r>
            <w:r>
              <w:rPr>
                <w:rFonts w:asciiTheme="minorHAnsi" w:eastAsiaTheme="minorEastAsia" w:hAnsiTheme="minorHAnsi" w:cstheme="minorBidi"/>
                <w:b w:val="0"/>
                <w:noProof/>
                <w:kern w:val="2"/>
                <w:sz w:val="24"/>
                <w:szCs w:val="24"/>
                <w:lang w:eastAsia="en-GB"/>
                <w14:ligatures w14:val="standardContextual"/>
              </w:rPr>
              <w:tab/>
            </w:r>
            <w:r w:rsidRPr="007A20F9">
              <w:rPr>
                <w:rStyle w:val="Hyperlink"/>
                <w:rFonts w:cstheme="minorHAnsi"/>
                <w:noProof/>
              </w:rPr>
              <w:t>Data Storage</w:t>
            </w:r>
            <w:r>
              <w:rPr>
                <w:noProof/>
                <w:webHidden/>
              </w:rPr>
              <w:tab/>
            </w:r>
            <w:r>
              <w:rPr>
                <w:noProof/>
                <w:webHidden/>
              </w:rPr>
              <w:fldChar w:fldCharType="begin"/>
            </w:r>
            <w:r>
              <w:rPr>
                <w:noProof/>
                <w:webHidden/>
              </w:rPr>
              <w:instrText xml:space="preserve"> PAGEREF _Toc177481541 \h </w:instrText>
            </w:r>
            <w:r>
              <w:rPr>
                <w:noProof/>
                <w:webHidden/>
              </w:rPr>
            </w:r>
            <w:r>
              <w:rPr>
                <w:noProof/>
                <w:webHidden/>
              </w:rPr>
              <w:fldChar w:fldCharType="separate"/>
            </w:r>
            <w:r>
              <w:rPr>
                <w:noProof/>
                <w:webHidden/>
              </w:rPr>
              <w:t>21</w:t>
            </w:r>
            <w:r>
              <w:rPr>
                <w:noProof/>
                <w:webHidden/>
              </w:rPr>
              <w:fldChar w:fldCharType="end"/>
            </w:r>
          </w:hyperlink>
        </w:p>
        <w:p w14:paraId="5C9693F4" w14:textId="0B891AA4" w:rsidR="000A0F72" w:rsidRDefault="000A0F72">
          <w:pPr>
            <w:pStyle w:val="TOC1"/>
            <w:rPr>
              <w:rFonts w:asciiTheme="minorHAnsi" w:eastAsiaTheme="minorEastAsia" w:hAnsiTheme="minorHAnsi" w:cstheme="minorBidi"/>
              <w:b w:val="0"/>
              <w:noProof/>
              <w:kern w:val="2"/>
              <w:sz w:val="24"/>
              <w:szCs w:val="24"/>
              <w:lang w:eastAsia="en-GB"/>
              <w14:ligatures w14:val="standardContextual"/>
            </w:rPr>
          </w:pPr>
          <w:hyperlink w:anchor="_Toc177481542" w:history="1">
            <w:r w:rsidRPr="007A20F9">
              <w:rPr>
                <w:rStyle w:val="Hyperlink"/>
                <w:rFonts w:cstheme="minorHAnsi"/>
                <w:noProof/>
              </w:rPr>
              <w:t>26</w:t>
            </w:r>
            <w:r>
              <w:rPr>
                <w:rFonts w:asciiTheme="minorHAnsi" w:eastAsiaTheme="minorEastAsia" w:hAnsiTheme="minorHAnsi" w:cstheme="minorBidi"/>
                <w:b w:val="0"/>
                <w:noProof/>
                <w:kern w:val="2"/>
                <w:sz w:val="24"/>
                <w:szCs w:val="24"/>
                <w:lang w:eastAsia="en-GB"/>
                <w14:ligatures w14:val="standardContextual"/>
              </w:rPr>
              <w:tab/>
            </w:r>
            <w:r w:rsidRPr="007A20F9">
              <w:rPr>
                <w:rStyle w:val="Hyperlink"/>
                <w:rFonts w:cstheme="minorHAnsi"/>
                <w:noProof/>
              </w:rPr>
              <w:t>If English isn’t your first language</w:t>
            </w:r>
            <w:r>
              <w:rPr>
                <w:noProof/>
                <w:webHidden/>
              </w:rPr>
              <w:tab/>
            </w:r>
            <w:r>
              <w:rPr>
                <w:noProof/>
                <w:webHidden/>
              </w:rPr>
              <w:fldChar w:fldCharType="begin"/>
            </w:r>
            <w:r>
              <w:rPr>
                <w:noProof/>
                <w:webHidden/>
              </w:rPr>
              <w:instrText xml:space="preserve"> PAGEREF _Toc177481542 \h </w:instrText>
            </w:r>
            <w:r>
              <w:rPr>
                <w:noProof/>
                <w:webHidden/>
              </w:rPr>
            </w:r>
            <w:r>
              <w:rPr>
                <w:noProof/>
                <w:webHidden/>
              </w:rPr>
              <w:fldChar w:fldCharType="separate"/>
            </w:r>
            <w:r>
              <w:rPr>
                <w:noProof/>
                <w:webHidden/>
              </w:rPr>
              <w:t>21</w:t>
            </w:r>
            <w:r>
              <w:rPr>
                <w:noProof/>
                <w:webHidden/>
              </w:rPr>
              <w:fldChar w:fldCharType="end"/>
            </w:r>
          </w:hyperlink>
        </w:p>
        <w:p w14:paraId="17B6CEC9" w14:textId="607D5D6D" w:rsidR="000A0F72" w:rsidRDefault="000A0F72">
          <w:pPr>
            <w:pStyle w:val="TOC1"/>
            <w:rPr>
              <w:rFonts w:asciiTheme="minorHAnsi" w:eastAsiaTheme="minorEastAsia" w:hAnsiTheme="minorHAnsi" w:cstheme="minorBidi"/>
              <w:b w:val="0"/>
              <w:noProof/>
              <w:kern w:val="2"/>
              <w:sz w:val="24"/>
              <w:szCs w:val="24"/>
              <w:lang w:eastAsia="en-GB"/>
              <w14:ligatures w14:val="standardContextual"/>
            </w:rPr>
          </w:pPr>
          <w:hyperlink w:anchor="_Toc177481543" w:history="1">
            <w:r w:rsidRPr="007A20F9">
              <w:rPr>
                <w:rStyle w:val="Hyperlink"/>
                <w:rFonts w:cstheme="minorHAnsi"/>
                <w:noProof/>
              </w:rPr>
              <w:t>27</w:t>
            </w:r>
            <w:r>
              <w:rPr>
                <w:rFonts w:asciiTheme="minorHAnsi" w:eastAsiaTheme="minorEastAsia" w:hAnsiTheme="minorHAnsi" w:cstheme="minorBidi"/>
                <w:b w:val="0"/>
                <w:noProof/>
                <w:kern w:val="2"/>
                <w:sz w:val="24"/>
                <w:szCs w:val="24"/>
                <w:lang w:eastAsia="en-GB"/>
                <w14:ligatures w14:val="standardContextual"/>
              </w:rPr>
              <w:tab/>
            </w:r>
            <w:r w:rsidRPr="007A20F9">
              <w:rPr>
                <w:rStyle w:val="Hyperlink"/>
                <w:rFonts w:cstheme="minorHAnsi"/>
                <w:noProof/>
              </w:rPr>
              <w:t>Cookies</w:t>
            </w:r>
            <w:r>
              <w:rPr>
                <w:noProof/>
                <w:webHidden/>
              </w:rPr>
              <w:tab/>
            </w:r>
            <w:r>
              <w:rPr>
                <w:noProof/>
                <w:webHidden/>
              </w:rPr>
              <w:fldChar w:fldCharType="begin"/>
            </w:r>
            <w:r>
              <w:rPr>
                <w:noProof/>
                <w:webHidden/>
              </w:rPr>
              <w:instrText xml:space="preserve"> PAGEREF _Toc177481543 \h </w:instrText>
            </w:r>
            <w:r>
              <w:rPr>
                <w:noProof/>
                <w:webHidden/>
              </w:rPr>
            </w:r>
            <w:r>
              <w:rPr>
                <w:noProof/>
                <w:webHidden/>
              </w:rPr>
              <w:fldChar w:fldCharType="separate"/>
            </w:r>
            <w:r>
              <w:rPr>
                <w:noProof/>
                <w:webHidden/>
              </w:rPr>
              <w:t>22</w:t>
            </w:r>
            <w:r>
              <w:rPr>
                <w:noProof/>
                <w:webHidden/>
              </w:rPr>
              <w:fldChar w:fldCharType="end"/>
            </w:r>
          </w:hyperlink>
        </w:p>
        <w:p w14:paraId="5B27B203" w14:textId="481CE094" w:rsidR="000A0F72" w:rsidRDefault="000A0F72">
          <w:pPr>
            <w:pStyle w:val="TOC1"/>
            <w:rPr>
              <w:rFonts w:asciiTheme="minorHAnsi" w:eastAsiaTheme="minorEastAsia" w:hAnsiTheme="minorHAnsi" w:cstheme="minorBidi"/>
              <w:b w:val="0"/>
              <w:noProof/>
              <w:kern w:val="2"/>
              <w:sz w:val="24"/>
              <w:szCs w:val="24"/>
              <w:lang w:eastAsia="en-GB"/>
              <w14:ligatures w14:val="standardContextual"/>
            </w:rPr>
          </w:pPr>
          <w:hyperlink w:anchor="_Toc177481544" w:history="1">
            <w:r w:rsidRPr="007A20F9">
              <w:rPr>
                <w:rStyle w:val="Hyperlink"/>
                <w:rFonts w:cstheme="minorHAnsi"/>
                <w:noProof/>
              </w:rPr>
              <w:t>28</w:t>
            </w:r>
            <w:r>
              <w:rPr>
                <w:rFonts w:asciiTheme="minorHAnsi" w:eastAsiaTheme="minorEastAsia" w:hAnsiTheme="minorHAnsi" w:cstheme="minorBidi"/>
                <w:b w:val="0"/>
                <w:noProof/>
                <w:kern w:val="2"/>
                <w:sz w:val="24"/>
                <w:szCs w:val="24"/>
                <w:lang w:eastAsia="en-GB"/>
                <w14:ligatures w14:val="standardContextual"/>
              </w:rPr>
              <w:tab/>
            </w:r>
            <w:r w:rsidRPr="007A20F9">
              <w:rPr>
                <w:rStyle w:val="Hyperlink"/>
                <w:rFonts w:cstheme="minorHAnsi"/>
                <w:noProof/>
              </w:rPr>
              <w:t>Security</w:t>
            </w:r>
            <w:r>
              <w:rPr>
                <w:noProof/>
                <w:webHidden/>
              </w:rPr>
              <w:tab/>
            </w:r>
            <w:r>
              <w:rPr>
                <w:noProof/>
                <w:webHidden/>
              </w:rPr>
              <w:fldChar w:fldCharType="begin"/>
            </w:r>
            <w:r>
              <w:rPr>
                <w:noProof/>
                <w:webHidden/>
              </w:rPr>
              <w:instrText xml:space="preserve"> PAGEREF _Toc177481544 \h </w:instrText>
            </w:r>
            <w:r>
              <w:rPr>
                <w:noProof/>
                <w:webHidden/>
              </w:rPr>
            </w:r>
            <w:r>
              <w:rPr>
                <w:noProof/>
                <w:webHidden/>
              </w:rPr>
              <w:fldChar w:fldCharType="separate"/>
            </w:r>
            <w:r>
              <w:rPr>
                <w:noProof/>
                <w:webHidden/>
              </w:rPr>
              <w:t>22</w:t>
            </w:r>
            <w:r>
              <w:rPr>
                <w:noProof/>
                <w:webHidden/>
              </w:rPr>
              <w:fldChar w:fldCharType="end"/>
            </w:r>
          </w:hyperlink>
        </w:p>
        <w:p w14:paraId="1CE4F163" w14:textId="2876EE24" w:rsidR="000A0F72" w:rsidRDefault="000A0F72">
          <w:pPr>
            <w:pStyle w:val="TOC1"/>
            <w:rPr>
              <w:rFonts w:asciiTheme="minorHAnsi" w:eastAsiaTheme="minorEastAsia" w:hAnsiTheme="minorHAnsi" w:cstheme="minorBidi"/>
              <w:b w:val="0"/>
              <w:noProof/>
              <w:kern w:val="2"/>
              <w:sz w:val="24"/>
              <w:szCs w:val="24"/>
              <w:lang w:eastAsia="en-GB"/>
              <w14:ligatures w14:val="standardContextual"/>
            </w:rPr>
          </w:pPr>
          <w:hyperlink w:anchor="_Toc177481545" w:history="1">
            <w:r w:rsidRPr="007A20F9">
              <w:rPr>
                <w:rStyle w:val="Hyperlink"/>
                <w:rFonts w:cstheme="minorHAnsi"/>
                <w:noProof/>
              </w:rPr>
              <w:t>29</w:t>
            </w:r>
            <w:r>
              <w:rPr>
                <w:rFonts w:asciiTheme="minorHAnsi" w:eastAsiaTheme="minorEastAsia" w:hAnsiTheme="minorHAnsi" w:cstheme="minorBidi"/>
                <w:b w:val="0"/>
                <w:noProof/>
                <w:kern w:val="2"/>
                <w:sz w:val="24"/>
                <w:szCs w:val="24"/>
                <w:lang w:eastAsia="en-GB"/>
                <w14:ligatures w14:val="standardContextual"/>
              </w:rPr>
              <w:tab/>
            </w:r>
            <w:r w:rsidRPr="007A20F9">
              <w:rPr>
                <w:rStyle w:val="Hyperlink"/>
                <w:rFonts w:cstheme="minorHAnsi"/>
                <w:noProof/>
              </w:rPr>
              <w:t>Last Updated</w:t>
            </w:r>
            <w:r>
              <w:rPr>
                <w:noProof/>
                <w:webHidden/>
              </w:rPr>
              <w:tab/>
            </w:r>
            <w:r>
              <w:rPr>
                <w:noProof/>
                <w:webHidden/>
              </w:rPr>
              <w:fldChar w:fldCharType="begin"/>
            </w:r>
            <w:r>
              <w:rPr>
                <w:noProof/>
                <w:webHidden/>
              </w:rPr>
              <w:instrText xml:space="preserve"> PAGEREF _Toc177481545 \h </w:instrText>
            </w:r>
            <w:r>
              <w:rPr>
                <w:noProof/>
                <w:webHidden/>
              </w:rPr>
            </w:r>
            <w:r>
              <w:rPr>
                <w:noProof/>
                <w:webHidden/>
              </w:rPr>
              <w:fldChar w:fldCharType="separate"/>
            </w:r>
            <w:r>
              <w:rPr>
                <w:noProof/>
                <w:webHidden/>
              </w:rPr>
              <w:t>22</w:t>
            </w:r>
            <w:r>
              <w:rPr>
                <w:noProof/>
                <w:webHidden/>
              </w:rPr>
              <w:fldChar w:fldCharType="end"/>
            </w:r>
          </w:hyperlink>
        </w:p>
        <w:p w14:paraId="7CC09353" w14:textId="160D23B5" w:rsidR="00BB2B91" w:rsidRDefault="00BB2B91">
          <w:r>
            <w:rPr>
              <w:b/>
              <w:bCs/>
              <w:noProof/>
            </w:rPr>
            <w:fldChar w:fldCharType="end"/>
          </w:r>
        </w:p>
      </w:sdtContent>
    </w:sdt>
    <w:p w14:paraId="0F24E87E" w14:textId="77777777" w:rsidR="00490E01" w:rsidRPr="00490E01" w:rsidRDefault="00490E01" w:rsidP="00490E01">
      <w:pPr>
        <w:pStyle w:val="Author"/>
        <w:jc w:val="left"/>
        <w:rPr>
          <w:rFonts w:asciiTheme="minorHAnsi" w:hAnsiTheme="minorHAnsi"/>
        </w:rPr>
        <w:sectPr w:rsidR="00490E01" w:rsidRPr="00490E01" w:rsidSect="003211CC">
          <w:headerReference w:type="default" r:id="rId12"/>
          <w:footerReference w:type="default" r:id="rId13"/>
          <w:headerReference w:type="first" r:id="rId14"/>
          <w:footerReference w:type="first" r:id="rId15"/>
          <w:pgSz w:w="11906" w:h="16838"/>
          <w:pgMar w:top="1418" w:right="1418" w:bottom="1418" w:left="1418" w:header="567" w:footer="567" w:gutter="0"/>
          <w:pgNumType w:fmt="lowerRoman" w:start="0"/>
          <w:cols w:space="720"/>
          <w:formProt w:val="0"/>
          <w:docGrid w:linePitch="360"/>
        </w:sectPr>
      </w:pPr>
    </w:p>
    <w:p w14:paraId="15F7E292" w14:textId="0C4701E8" w:rsidR="00666B32" w:rsidRPr="004F0156" w:rsidRDefault="00900F68" w:rsidP="00714C01">
      <w:pPr>
        <w:pStyle w:val="Heading1"/>
        <w:spacing w:before="0" w:after="0" w:afterAutospacing="0"/>
        <w:ind w:left="426"/>
        <w:rPr>
          <w:rFonts w:asciiTheme="minorHAnsi" w:hAnsiTheme="minorHAnsi" w:cstheme="minorHAnsi"/>
        </w:rPr>
      </w:pPr>
      <w:bookmarkStart w:id="2" w:name="_Ref319763053"/>
      <w:bookmarkStart w:id="3" w:name="_Toc177481475"/>
      <w:bookmarkEnd w:id="2"/>
      <w:r w:rsidRPr="004F0156">
        <w:rPr>
          <w:rFonts w:asciiTheme="minorHAnsi" w:hAnsiTheme="minorHAnsi" w:cstheme="minorHAnsi"/>
          <w:lang w:val="en-GB"/>
        </w:rPr>
        <w:t>Introduction</w:t>
      </w:r>
      <w:bookmarkEnd w:id="3"/>
    </w:p>
    <w:p w14:paraId="61BBC8BD" w14:textId="1198D69C" w:rsidR="00666B32" w:rsidRPr="004F0156" w:rsidRDefault="00EC6941" w:rsidP="00634ADC">
      <w:pPr>
        <w:pStyle w:val="Heading2"/>
        <w:numPr>
          <w:ilvl w:val="1"/>
          <w:numId w:val="27"/>
        </w:numPr>
        <w:spacing w:before="0" w:after="0"/>
        <w:rPr>
          <w:rFonts w:asciiTheme="minorHAnsi" w:hAnsiTheme="minorHAnsi" w:cstheme="minorHAnsi"/>
        </w:rPr>
      </w:pPr>
      <w:bookmarkStart w:id="4" w:name="_Toc177481476"/>
      <w:r w:rsidRPr="004F0156">
        <w:rPr>
          <w:rFonts w:asciiTheme="minorHAnsi" w:hAnsiTheme="minorHAnsi" w:cstheme="minorHAnsi"/>
        </w:rPr>
        <w:t>In</w:t>
      </w:r>
      <w:r w:rsidR="00900F68" w:rsidRPr="004F0156">
        <w:rPr>
          <w:rFonts w:asciiTheme="minorHAnsi" w:hAnsiTheme="minorHAnsi" w:cstheme="minorHAnsi"/>
          <w:lang w:val="en-GB"/>
        </w:rPr>
        <w:t>troduction</w:t>
      </w:r>
      <w:bookmarkEnd w:id="4"/>
    </w:p>
    <w:p w14:paraId="09133C2E" w14:textId="20C1B3D8" w:rsidR="00900F68" w:rsidRPr="004F0156" w:rsidRDefault="00900F68" w:rsidP="00DD2B61">
      <w:pPr>
        <w:pStyle w:val="BodyText"/>
        <w:spacing w:before="0" w:after="0"/>
        <w:rPr>
          <w:rFonts w:asciiTheme="minorHAnsi" w:hAnsiTheme="minorHAnsi" w:cstheme="minorHAnsi"/>
        </w:rPr>
      </w:pPr>
      <w:r w:rsidRPr="004F0156">
        <w:rPr>
          <w:rFonts w:asciiTheme="minorHAnsi" w:hAnsiTheme="minorHAnsi" w:cstheme="minorHAnsi"/>
        </w:rPr>
        <w:t>We understand how important it is to keep your personal information safe and secure and we take this very seriously. We have taken steps to make sure your personal information is looked after in the best possible way, and we review this regularly.</w:t>
      </w:r>
    </w:p>
    <w:p w14:paraId="421D3412" w14:textId="77777777" w:rsidR="009A44AC" w:rsidRPr="004F0156" w:rsidRDefault="009A44AC" w:rsidP="00DD2B61">
      <w:pPr>
        <w:pStyle w:val="BodyText"/>
        <w:spacing w:before="0" w:after="0"/>
        <w:rPr>
          <w:rFonts w:asciiTheme="minorHAnsi" w:hAnsiTheme="minorHAnsi" w:cstheme="minorHAnsi"/>
        </w:rPr>
      </w:pPr>
    </w:p>
    <w:p w14:paraId="713C7634" w14:textId="4323C747"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 xml:space="preserve">Please read this privacy notice </w:t>
      </w:r>
      <w:r w:rsidRPr="0040171A">
        <w:rPr>
          <w:rFonts w:asciiTheme="minorHAnsi" w:hAnsiTheme="minorHAnsi" w:cstheme="minorHAnsi"/>
        </w:rPr>
        <w:t>(‘Privacy Notice’)</w:t>
      </w:r>
      <w:r w:rsidRPr="004F0156">
        <w:rPr>
          <w:rFonts w:asciiTheme="minorHAnsi" w:hAnsiTheme="minorHAnsi" w:cstheme="minorHAnsi"/>
        </w:rPr>
        <w:t xml:space="preserve"> carefully, as it contains important information about how we use your personal and special category information (For example Healthcare, Biometric, Genetic,) held at the </w:t>
      </w:r>
      <w:r w:rsidR="0040171A">
        <w:rPr>
          <w:rFonts w:asciiTheme="minorHAnsi" w:hAnsiTheme="minorHAnsi" w:cstheme="minorHAnsi"/>
          <w:lang w:val="en-GB"/>
        </w:rPr>
        <w:t>P</w:t>
      </w:r>
      <w:proofErr w:type="spellStart"/>
      <w:r w:rsidRPr="004F0156">
        <w:rPr>
          <w:rFonts w:asciiTheme="minorHAnsi" w:hAnsiTheme="minorHAnsi" w:cstheme="minorHAnsi"/>
        </w:rPr>
        <w:t>ractice</w:t>
      </w:r>
      <w:proofErr w:type="spellEnd"/>
      <w:r w:rsidR="009A44AC" w:rsidRPr="004F0156">
        <w:rPr>
          <w:rFonts w:asciiTheme="minorHAnsi" w:hAnsiTheme="minorHAnsi" w:cstheme="minorHAnsi"/>
          <w:lang w:val="en-GB"/>
        </w:rPr>
        <w:t>.</w:t>
      </w:r>
    </w:p>
    <w:p w14:paraId="1F0E4A33" w14:textId="77777777" w:rsidR="009A44AC" w:rsidRPr="004F0156" w:rsidRDefault="009A44AC" w:rsidP="00DD2B61">
      <w:pPr>
        <w:pStyle w:val="BodyText"/>
        <w:spacing w:before="0" w:after="0"/>
        <w:rPr>
          <w:rFonts w:asciiTheme="minorHAnsi" w:hAnsiTheme="minorHAnsi" w:cstheme="minorHAnsi"/>
          <w:lang w:val="en-GB"/>
        </w:rPr>
      </w:pPr>
    </w:p>
    <w:p w14:paraId="1903AEE2" w14:textId="1444A0D9"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This Notice describes how we collect, use, and process your data, and how, in doing so, we comply with our legal obligations to you. Your privacy is important to us, and we are committed to protecting and safeguarding your data privacy rights</w:t>
      </w:r>
      <w:r w:rsidRPr="004F0156">
        <w:rPr>
          <w:rFonts w:asciiTheme="minorHAnsi" w:hAnsiTheme="minorHAnsi" w:cstheme="minorHAnsi"/>
          <w:lang w:val="en-GB"/>
        </w:rPr>
        <w:t xml:space="preserve">. </w:t>
      </w:r>
    </w:p>
    <w:p w14:paraId="27DB6187" w14:textId="77777777" w:rsidR="009A44AC" w:rsidRPr="004F0156" w:rsidRDefault="009A44AC" w:rsidP="00DD2B61">
      <w:pPr>
        <w:pStyle w:val="BodyText"/>
        <w:spacing w:before="0" w:after="0"/>
        <w:rPr>
          <w:rFonts w:asciiTheme="minorHAnsi" w:hAnsiTheme="minorHAnsi" w:cstheme="minorHAnsi"/>
          <w:lang w:val="en-GB"/>
        </w:rPr>
      </w:pPr>
    </w:p>
    <w:p w14:paraId="2EC8CC3F" w14:textId="76242902" w:rsidR="00666B32" w:rsidRPr="004F0156" w:rsidRDefault="00900F68" w:rsidP="00DD2B61">
      <w:pPr>
        <w:pStyle w:val="BodyText"/>
        <w:spacing w:before="0" w:after="0"/>
        <w:rPr>
          <w:rFonts w:asciiTheme="minorHAnsi" w:hAnsiTheme="minorHAnsi" w:cstheme="minorHAnsi"/>
        </w:rPr>
      </w:pPr>
      <w:r w:rsidRPr="004F0156">
        <w:rPr>
          <w:rFonts w:asciiTheme="minorHAnsi" w:hAnsiTheme="minorHAnsi" w:cstheme="minorHAnsi"/>
        </w:rPr>
        <w:t>If you are unclear about how we process or use your personal and healthcare information, or you have any questions about this Privacy Notice or any other issue regarding your personal and healthcare information, then please contact our Data Protection Officer.</w:t>
      </w:r>
      <w:r w:rsidR="00EC6941" w:rsidRPr="004F0156">
        <w:rPr>
          <w:rFonts w:asciiTheme="minorHAnsi" w:hAnsiTheme="minorHAnsi" w:cstheme="minorHAnsi"/>
        </w:rPr>
        <w:t xml:space="preserve"> </w:t>
      </w:r>
    </w:p>
    <w:p w14:paraId="6446300E" w14:textId="77777777" w:rsidR="009A44AC" w:rsidRPr="004F0156" w:rsidRDefault="009A44AC" w:rsidP="00DD2B61">
      <w:pPr>
        <w:pStyle w:val="BodyText"/>
        <w:spacing w:before="0" w:after="0"/>
        <w:rPr>
          <w:rFonts w:asciiTheme="minorHAnsi" w:hAnsiTheme="minorHAnsi" w:cstheme="minorHAnsi"/>
        </w:rPr>
      </w:pPr>
    </w:p>
    <w:p w14:paraId="68506B38" w14:textId="1BC32F8D" w:rsidR="00666B32" w:rsidRPr="004F0156" w:rsidRDefault="00386125" w:rsidP="00634ADC">
      <w:pPr>
        <w:pStyle w:val="Heading2"/>
        <w:numPr>
          <w:ilvl w:val="1"/>
          <w:numId w:val="7"/>
        </w:numPr>
        <w:spacing w:before="0" w:after="0"/>
        <w:rPr>
          <w:rFonts w:asciiTheme="minorHAnsi" w:hAnsiTheme="minorHAnsi" w:cstheme="minorHAnsi"/>
        </w:rPr>
      </w:pPr>
      <w:bookmarkStart w:id="5" w:name="_Toc177481477"/>
      <w:r w:rsidRPr="004F0156">
        <w:rPr>
          <w:rFonts w:asciiTheme="minorHAnsi" w:hAnsiTheme="minorHAnsi" w:cstheme="minorHAnsi"/>
          <w:lang w:val="en-GB"/>
        </w:rPr>
        <w:t xml:space="preserve">Who we </w:t>
      </w:r>
      <w:r w:rsidR="003D0AE9" w:rsidRPr="004F0156">
        <w:rPr>
          <w:rFonts w:asciiTheme="minorHAnsi" w:hAnsiTheme="minorHAnsi" w:cstheme="minorHAnsi"/>
          <w:lang w:val="en-GB"/>
        </w:rPr>
        <w:t>are</w:t>
      </w:r>
      <w:bookmarkEnd w:id="5"/>
    </w:p>
    <w:p w14:paraId="0E889780" w14:textId="38229FFC" w:rsidR="0040171A" w:rsidRDefault="003D0AE9" w:rsidP="00DD2B61">
      <w:pPr>
        <w:pStyle w:val="BodyText"/>
        <w:spacing w:before="0" w:after="0"/>
        <w:rPr>
          <w:rFonts w:asciiTheme="minorHAnsi" w:hAnsiTheme="minorHAnsi" w:cstheme="minorHAnsi"/>
          <w:lang w:val="en-GB"/>
        </w:rPr>
      </w:pPr>
      <w:r w:rsidRPr="004F0156">
        <w:rPr>
          <w:rFonts w:asciiTheme="minorHAnsi" w:hAnsiTheme="minorHAnsi" w:cstheme="minorHAnsi"/>
        </w:rPr>
        <w:t xml:space="preserve">We, at </w:t>
      </w:r>
      <w:r w:rsidR="002F71B0" w:rsidRPr="002F71B0">
        <w:rPr>
          <w:rFonts w:asciiTheme="minorHAnsi" w:hAnsiTheme="minorHAnsi" w:cstheme="minorHAnsi"/>
          <w:b/>
          <w:bCs/>
          <w:lang w:val="en-GB"/>
        </w:rPr>
        <w:t>Montpelier Health</w:t>
      </w:r>
      <w:r w:rsidR="002F71B0">
        <w:rPr>
          <w:rFonts w:asciiTheme="minorHAnsi" w:hAnsiTheme="minorHAnsi" w:cstheme="minorHAnsi"/>
          <w:lang w:val="en-GB"/>
        </w:rPr>
        <w:t xml:space="preserve"> </w:t>
      </w:r>
      <w:r w:rsidR="0040171A">
        <w:rPr>
          <w:rFonts w:asciiTheme="minorHAnsi" w:hAnsiTheme="minorHAnsi" w:cstheme="minorHAnsi"/>
          <w:lang w:val="en-GB"/>
        </w:rPr>
        <w:t>(‘the Practice’)</w:t>
      </w:r>
      <w:r w:rsidR="002F71B0">
        <w:rPr>
          <w:rFonts w:asciiTheme="minorHAnsi" w:hAnsiTheme="minorHAnsi" w:cstheme="minorHAnsi"/>
          <w:lang w:val="en-GB"/>
        </w:rPr>
        <w:t>, situated at:</w:t>
      </w:r>
    </w:p>
    <w:p w14:paraId="1900CA5A" w14:textId="44F0F588" w:rsidR="0040171A" w:rsidRDefault="0040171A" w:rsidP="002F71B0">
      <w:pPr>
        <w:pStyle w:val="BodyText"/>
        <w:spacing w:before="0" w:after="0"/>
        <w:jc w:val="center"/>
        <w:rPr>
          <w:rFonts w:asciiTheme="minorHAnsi" w:hAnsiTheme="minorHAnsi" w:cstheme="minorHAnsi"/>
        </w:rPr>
      </w:pPr>
      <w:r w:rsidRPr="0040171A">
        <w:rPr>
          <w:rFonts w:asciiTheme="minorHAnsi" w:hAnsiTheme="minorHAnsi" w:cstheme="minorHAnsi"/>
          <w:b/>
          <w:bCs/>
          <w:lang w:val="en-GB"/>
        </w:rPr>
        <w:t>Montpelier Health Centre</w:t>
      </w:r>
      <w:r>
        <w:rPr>
          <w:rFonts w:asciiTheme="minorHAnsi" w:hAnsiTheme="minorHAnsi" w:cstheme="minorHAnsi"/>
          <w:lang w:val="en-GB"/>
        </w:rPr>
        <w:t>, Montpelier, Bristol, BS6 5PT</w:t>
      </w:r>
    </w:p>
    <w:p w14:paraId="6EA09C2E" w14:textId="77777777" w:rsidR="002F71B0" w:rsidRDefault="002F71B0" w:rsidP="002F71B0">
      <w:pPr>
        <w:pStyle w:val="BodyText"/>
        <w:spacing w:before="0" w:after="0"/>
        <w:jc w:val="center"/>
        <w:rPr>
          <w:rFonts w:asciiTheme="minorHAnsi" w:hAnsiTheme="minorHAnsi" w:cstheme="minorHAnsi"/>
          <w:lang w:val="en-GB"/>
        </w:rPr>
      </w:pPr>
    </w:p>
    <w:p w14:paraId="5D5A9094" w14:textId="4AB0FF70" w:rsidR="003D0AE9" w:rsidRPr="004F0156" w:rsidRDefault="003D0AE9" w:rsidP="00DD2B61">
      <w:pPr>
        <w:pStyle w:val="BodyText"/>
        <w:spacing w:before="0" w:after="0"/>
        <w:rPr>
          <w:rFonts w:asciiTheme="minorHAnsi" w:hAnsiTheme="minorHAnsi" w:cstheme="minorHAnsi"/>
        </w:rPr>
      </w:pPr>
      <w:r w:rsidRPr="004F0156">
        <w:rPr>
          <w:rFonts w:asciiTheme="minorHAnsi" w:hAnsiTheme="minorHAnsi" w:cstheme="minorHAnsi"/>
        </w:rPr>
        <w:t xml:space="preserve">are a Data Controller of your information. This means we are responsible for collecting, storing and handling your personal and healthcare information when you register with us as a patient. </w:t>
      </w:r>
    </w:p>
    <w:p w14:paraId="702E377B" w14:textId="69002BC4" w:rsidR="00666B32" w:rsidRPr="004F0156" w:rsidRDefault="003D0AE9" w:rsidP="00DD2B61">
      <w:pPr>
        <w:pStyle w:val="BodyText"/>
        <w:spacing w:before="0" w:after="0"/>
        <w:rPr>
          <w:rFonts w:asciiTheme="minorHAnsi" w:hAnsiTheme="minorHAnsi" w:cstheme="minorHAnsi"/>
        </w:rPr>
      </w:pPr>
      <w:r w:rsidRPr="004F0156">
        <w:rPr>
          <w:rFonts w:asciiTheme="minorHAnsi" w:hAnsiTheme="minorHAnsi" w:cstheme="minorHAnsi"/>
        </w:rPr>
        <w:t>There may be times where we also process your information. That means we use it for a particular purpose and, therefore, on those occasions we may also be Data Processors. The purposes for which we use your information are set out in this Privacy Notice.</w:t>
      </w:r>
      <w:r w:rsidR="00EC6941" w:rsidRPr="004F0156">
        <w:rPr>
          <w:rFonts w:asciiTheme="minorHAnsi" w:hAnsiTheme="minorHAnsi" w:cstheme="minorHAnsi"/>
        </w:rPr>
        <w:t xml:space="preserve"> </w:t>
      </w:r>
    </w:p>
    <w:p w14:paraId="468C6E65" w14:textId="77777777" w:rsidR="009A44AC" w:rsidRPr="004F0156" w:rsidRDefault="009A44AC" w:rsidP="00DD2B61">
      <w:pPr>
        <w:pStyle w:val="BodyText"/>
        <w:spacing w:before="0" w:after="0"/>
        <w:rPr>
          <w:rFonts w:asciiTheme="minorHAnsi" w:hAnsiTheme="minorHAnsi" w:cstheme="minorHAnsi"/>
        </w:rPr>
      </w:pPr>
    </w:p>
    <w:p w14:paraId="3813585A" w14:textId="1E5B0290" w:rsidR="00666B32" w:rsidRPr="004F0156" w:rsidRDefault="00405A71" w:rsidP="00634ADC">
      <w:pPr>
        <w:pStyle w:val="Heading2"/>
        <w:numPr>
          <w:ilvl w:val="1"/>
          <w:numId w:val="8"/>
        </w:numPr>
        <w:spacing w:before="0" w:after="0"/>
        <w:rPr>
          <w:rFonts w:asciiTheme="minorHAnsi" w:hAnsiTheme="minorHAnsi" w:cstheme="minorHAnsi"/>
        </w:rPr>
      </w:pPr>
      <w:bookmarkStart w:id="6" w:name="_Toc177481478"/>
      <w:r w:rsidRPr="004F0156">
        <w:rPr>
          <w:rFonts w:asciiTheme="minorHAnsi" w:hAnsiTheme="minorHAnsi" w:cstheme="minorHAnsi"/>
          <w:lang w:val="en-GB"/>
        </w:rPr>
        <w:t>How we use your Information and the Law</w:t>
      </w:r>
      <w:bookmarkEnd w:id="6"/>
    </w:p>
    <w:p w14:paraId="250FF67B" w14:textId="23D53A42" w:rsidR="00405A71" w:rsidRPr="004F0156" w:rsidRDefault="00405A71" w:rsidP="00DD2B61">
      <w:pPr>
        <w:pStyle w:val="BodyText"/>
        <w:spacing w:before="0" w:after="0"/>
        <w:rPr>
          <w:rFonts w:asciiTheme="minorHAnsi" w:hAnsiTheme="minorHAnsi" w:cstheme="minorHAnsi"/>
        </w:rPr>
      </w:pPr>
      <w:r w:rsidRPr="004F0156">
        <w:rPr>
          <w:rFonts w:asciiTheme="minorHAnsi" w:hAnsiTheme="minorHAnsi" w:cstheme="minorHAnsi"/>
        </w:rPr>
        <w:t>The Practice will be what’s known as the ‘Controller’ of the personal data you provide to us.</w:t>
      </w:r>
    </w:p>
    <w:p w14:paraId="25B43DD0" w14:textId="77777777" w:rsidR="00A52D5D" w:rsidRPr="004F0156" w:rsidRDefault="00405A71" w:rsidP="00DD2B61">
      <w:pPr>
        <w:pStyle w:val="BodyText"/>
        <w:spacing w:before="0" w:after="0"/>
        <w:rPr>
          <w:rFonts w:asciiTheme="minorHAnsi" w:hAnsiTheme="minorHAnsi" w:cstheme="minorHAnsi"/>
        </w:rPr>
      </w:pPr>
      <w:r w:rsidRPr="004F0156">
        <w:rPr>
          <w:rFonts w:asciiTheme="minorHAnsi" w:hAnsiTheme="minorHAnsi" w:cstheme="minorHAnsi"/>
        </w:rPr>
        <w:t>We are required to provide you with this Privacy Notice by UK Law GDPR General Data Protection Regulation &amp; DPA Data Protection Act 2018. It explains how we use the personal and healthcare information we collect, store and hold about you. The Law says:</w:t>
      </w:r>
    </w:p>
    <w:p w14:paraId="77508E04" w14:textId="3E3F83E8"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must let you know why we collect personal and healthcare information about you;</w:t>
      </w:r>
    </w:p>
    <w:p w14:paraId="686517C0" w14:textId="1D1FE184"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must let you know how we use any personal and/or healthcare information we hold on you;</w:t>
      </w:r>
    </w:p>
    <w:p w14:paraId="094D1AF6" w14:textId="5BF0D435"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inform you in respect of what we do with it;</w:t>
      </w:r>
    </w:p>
    <w:p w14:paraId="6E100CA8" w14:textId="607C0575"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tell you about who we share it with or pass it on to and why; and</w:t>
      </w:r>
    </w:p>
    <w:p w14:paraId="706110C7" w14:textId="3D0C198E" w:rsidR="00405A71"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let you know how long we can keep it for.</w:t>
      </w:r>
    </w:p>
    <w:p w14:paraId="143D25DE" w14:textId="77777777" w:rsidR="009A44AC" w:rsidRPr="004F0156" w:rsidRDefault="009A44AC" w:rsidP="00DD2B61">
      <w:pPr>
        <w:pStyle w:val="BodyText"/>
        <w:spacing w:before="0" w:after="0"/>
        <w:rPr>
          <w:rFonts w:asciiTheme="minorHAnsi" w:hAnsiTheme="minorHAnsi" w:cstheme="minorHAnsi"/>
        </w:rPr>
      </w:pPr>
    </w:p>
    <w:p w14:paraId="468382C8" w14:textId="440B01AF"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We collect basic personal data about you which does not include any special types of information or location-based information.  This does however include name, address, contact details such as email and mobile number etc.</w:t>
      </w:r>
    </w:p>
    <w:p w14:paraId="754C8085" w14:textId="77777777" w:rsidR="009A44AC" w:rsidRPr="004F0156" w:rsidRDefault="009A44AC" w:rsidP="00DD2B61">
      <w:pPr>
        <w:pStyle w:val="BodyText"/>
        <w:spacing w:before="0" w:after="0"/>
        <w:rPr>
          <w:rFonts w:asciiTheme="minorHAnsi" w:hAnsiTheme="minorHAnsi" w:cstheme="minorHAnsi"/>
        </w:rPr>
      </w:pPr>
    </w:p>
    <w:p w14:paraId="3E3D1018" w14:textId="77777777"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We will also collect sensitive confidential data known as “special category personal data”, in the form of health information, religious belief (if required in a healthcare setting) ethnicity, and sex during the services we provide to you and or linked to your healthcare through other health providers or third parties.</w:t>
      </w:r>
    </w:p>
    <w:p w14:paraId="2B7C7822" w14:textId="0726FF7C" w:rsidR="00C83FB0"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If you are unclear about how we process or use your personal and healthcare information, or you have any questions about this Privacy Notice or any other issue regarding your personal and healthcare information, then please contact our Data Protection Officer.</w:t>
      </w:r>
    </w:p>
    <w:p w14:paraId="7E23E4C7" w14:textId="77777777" w:rsidR="009A44AC" w:rsidRPr="004F0156" w:rsidRDefault="009A44AC" w:rsidP="00DD2B61">
      <w:pPr>
        <w:pStyle w:val="BodyText"/>
        <w:spacing w:before="0" w:after="0"/>
        <w:rPr>
          <w:rFonts w:asciiTheme="minorHAnsi" w:hAnsiTheme="minorHAnsi" w:cstheme="minorHAnsi"/>
        </w:rPr>
      </w:pPr>
    </w:p>
    <w:p w14:paraId="55425C8F" w14:textId="1BD72F7A" w:rsidR="00666B32" w:rsidRPr="004F0156" w:rsidRDefault="00077AC1" w:rsidP="00634ADC">
      <w:pPr>
        <w:pStyle w:val="Heading2"/>
        <w:numPr>
          <w:ilvl w:val="1"/>
          <w:numId w:val="9"/>
        </w:numPr>
        <w:spacing w:before="0" w:after="0"/>
        <w:rPr>
          <w:rFonts w:asciiTheme="minorHAnsi" w:hAnsiTheme="minorHAnsi" w:cstheme="minorHAnsi"/>
        </w:rPr>
      </w:pPr>
      <w:bookmarkStart w:id="7" w:name="_Toc177481479"/>
      <w:r w:rsidRPr="004F0156">
        <w:rPr>
          <w:rFonts w:asciiTheme="minorHAnsi" w:hAnsiTheme="minorHAnsi" w:cstheme="minorHAnsi"/>
          <w:lang w:val="en-GB"/>
        </w:rPr>
        <w:t>Our Data Protection Officer (DPO)</w:t>
      </w:r>
      <w:bookmarkEnd w:id="7"/>
    </w:p>
    <w:p w14:paraId="6DE5BF79" w14:textId="25D079EF" w:rsidR="0020320E" w:rsidRPr="004F0156" w:rsidRDefault="0020320E" w:rsidP="00DD2B61">
      <w:pPr>
        <w:pStyle w:val="BodyText"/>
        <w:spacing w:before="0" w:after="0"/>
        <w:rPr>
          <w:rFonts w:asciiTheme="minorHAnsi" w:hAnsiTheme="minorHAnsi" w:cstheme="minorHAnsi"/>
          <w:lang w:val="en-GB"/>
        </w:rPr>
      </w:pPr>
      <w:r w:rsidRPr="004F0156">
        <w:rPr>
          <w:rFonts w:asciiTheme="minorHAnsi" w:hAnsiTheme="minorHAnsi" w:cstheme="minorHAnsi"/>
        </w:rPr>
        <w:t xml:space="preserve">The Data Protection Officer for </w:t>
      </w:r>
      <w:r w:rsidR="00977DAE">
        <w:rPr>
          <w:rFonts w:asciiTheme="minorHAnsi" w:hAnsiTheme="minorHAnsi" w:cstheme="minorHAnsi"/>
        </w:rPr>
        <w:t>the Practice</w:t>
      </w:r>
      <w:r w:rsidRPr="004F0156">
        <w:rPr>
          <w:rFonts w:asciiTheme="minorHAnsi" w:hAnsiTheme="minorHAnsi" w:cstheme="minorHAnsi"/>
        </w:rPr>
        <w:t xml:space="preserve"> is </w:t>
      </w:r>
      <w:r w:rsidR="00BB2B91">
        <w:rPr>
          <w:rFonts w:asciiTheme="minorHAnsi" w:hAnsiTheme="minorHAnsi" w:cstheme="minorHAnsi"/>
          <w:lang w:val="en-GB"/>
        </w:rPr>
        <w:t>Lucy Hunt</w:t>
      </w:r>
      <w:r w:rsidRPr="004F0156">
        <w:rPr>
          <w:rFonts w:asciiTheme="minorHAnsi" w:hAnsiTheme="minorHAnsi" w:cstheme="minorHAnsi"/>
        </w:rPr>
        <w:t>. You can contact her if:</w:t>
      </w:r>
    </w:p>
    <w:p w14:paraId="44886438" w14:textId="57227C55"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You have any questions about how your information is being held.</w:t>
      </w:r>
    </w:p>
    <w:p w14:paraId="3F799F85" w14:textId="06F4D60B"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If you require access to your information or if you wish to make a change to your information.</w:t>
      </w:r>
    </w:p>
    <w:p w14:paraId="37E98FBA" w14:textId="79C40F3A"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If you wish to make a complaint about anything to do with the personal and healthcare information, we hold about you.</w:t>
      </w:r>
    </w:p>
    <w:p w14:paraId="48F806F2" w14:textId="095B7C1E" w:rsidR="0020320E"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Or any other query relating to this Policy and your rights as a patient.</w:t>
      </w:r>
    </w:p>
    <w:p w14:paraId="2EA320E2" w14:textId="47B17C7E" w:rsidR="009A44AC" w:rsidRDefault="00BB2B91" w:rsidP="00DD2B61">
      <w:pPr>
        <w:pStyle w:val="BodyText"/>
        <w:spacing w:before="0" w:after="0"/>
        <w:rPr>
          <w:lang w:val="en-GB"/>
        </w:rPr>
      </w:pPr>
      <w:r>
        <w:rPr>
          <w:rFonts w:asciiTheme="minorHAnsi" w:hAnsiTheme="minorHAnsi" w:cstheme="minorHAnsi"/>
          <w:lang w:val="en-GB"/>
        </w:rPr>
        <w:t>Lucy</w:t>
      </w:r>
      <w:r w:rsidR="00004C2D" w:rsidRPr="004F0156">
        <w:rPr>
          <w:rFonts w:asciiTheme="minorHAnsi" w:hAnsiTheme="minorHAnsi" w:cstheme="minorHAnsi"/>
          <w:lang w:val="en-GB"/>
        </w:rPr>
        <w:t xml:space="preserve"> can be contacted here: </w:t>
      </w:r>
      <w:hyperlink r:id="rId16" w:history="1">
        <w:r w:rsidRPr="007615E4">
          <w:rPr>
            <w:rStyle w:val="Hyperlink"/>
          </w:rPr>
          <w:t>lucy.hunt11@nhs.net</w:t>
        </w:r>
      </w:hyperlink>
      <w:r w:rsidR="00E76981">
        <w:rPr>
          <w:lang w:val="en-GB"/>
        </w:rPr>
        <w:t xml:space="preserve"> </w:t>
      </w:r>
    </w:p>
    <w:p w14:paraId="750BB451" w14:textId="77777777" w:rsidR="00E76981" w:rsidRPr="00E76981" w:rsidRDefault="00E76981" w:rsidP="00DD2B61">
      <w:pPr>
        <w:pStyle w:val="BodyText"/>
        <w:spacing w:before="0" w:after="0"/>
        <w:rPr>
          <w:rFonts w:asciiTheme="minorHAnsi" w:hAnsiTheme="minorHAnsi" w:cstheme="minorHAnsi"/>
          <w:lang w:val="en-GB"/>
        </w:rPr>
      </w:pPr>
    </w:p>
    <w:p w14:paraId="79026E1A" w14:textId="657A003E" w:rsidR="00666B32" w:rsidRPr="004F0156" w:rsidRDefault="00E62E16" w:rsidP="00634ADC">
      <w:pPr>
        <w:pStyle w:val="Heading2"/>
        <w:numPr>
          <w:ilvl w:val="1"/>
          <w:numId w:val="10"/>
        </w:numPr>
        <w:spacing w:before="0" w:after="0"/>
        <w:rPr>
          <w:rFonts w:asciiTheme="minorHAnsi" w:hAnsiTheme="minorHAnsi" w:cstheme="minorHAnsi"/>
        </w:rPr>
      </w:pPr>
      <w:bookmarkStart w:id="8" w:name="_Toc177481480"/>
      <w:r w:rsidRPr="004F0156">
        <w:rPr>
          <w:rFonts w:asciiTheme="minorHAnsi" w:hAnsiTheme="minorHAnsi" w:cstheme="minorHAnsi"/>
          <w:lang w:val="en-GB"/>
        </w:rPr>
        <w:t>Why do we need your information</w:t>
      </w:r>
      <w:bookmarkEnd w:id="8"/>
    </w:p>
    <w:p w14:paraId="46170CCD" w14:textId="6EDE3007" w:rsidR="009A44AC" w:rsidRPr="004F0156" w:rsidRDefault="00EC6941" w:rsidP="00DD2B61">
      <w:pPr>
        <w:pStyle w:val="BodyText"/>
        <w:spacing w:before="0" w:after="0"/>
        <w:rPr>
          <w:rFonts w:asciiTheme="minorHAnsi" w:hAnsiTheme="minorHAnsi" w:cstheme="minorHAnsi"/>
        </w:rPr>
      </w:pPr>
      <w:r w:rsidRPr="004F0156">
        <w:rPr>
          <w:rFonts w:asciiTheme="minorHAnsi" w:hAnsiTheme="minorHAnsi" w:cstheme="minorHAnsi"/>
        </w:rPr>
        <w:t>An</w:t>
      </w:r>
      <w:r w:rsidR="009A44AC" w:rsidRPr="004F0156">
        <w:rPr>
          <w:rFonts w:asciiTheme="minorHAnsi" w:hAnsiTheme="minorHAnsi" w:cstheme="minorHAnsi"/>
        </w:rPr>
        <w:t xml:space="preserve"> The health care professionals who provide you with care maintain records about your health and any treatment or care you have received previously (e.g., NHS Trust, GP Surgery, Walk-in Centre, OOH, etc.). These records help to provide you with the best possible healthcare.</w:t>
      </w:r>
    </w:p>
    <w:p w14:paraId="5CE55F26" w14:textId="77777777" w:rsidR="005A6030" w:rsidRPr="004F0156" w:rsidRDefault="005A6030" w:rsidP="00DD2B61">
      <w:pPr>
        <w:pStyle w:val="BodyText"/>
        <w:spacing w:before="0" w:after="0"/>
        <w:rPr>
          <w:rFonts w:asciiTheme="minorHAnsi" w:hAnsiTheme="minorHAnsi" w:cstheme="minorHAnsi"/>
        </w:rPr>
      </w:pPr>
    </w:p>
    <w:p w14:paraId="0F0FB96A" w14:textId="7A4184B0" w:rsidR="005A6030" w:rsidRPr="004F0156" w:rsidRDefault="009A44AC" w:rsidP="00DD2B61">
      <w:pPr>
        <w:pStyle w:val="BodyText"/>
        <w:spacing w:before="0" w:after="0"/>
        <w:rPr>
          <w:rFonts w:asciiTheme="minorHAnsi" w:hAnsiTheme="minorHAnsi" w:cstheme="minorHAnsi"/>
          <w:lang w:val="en-GB"/>
        </w:rPr>
      </w:pPr>
      <w:r w:rsidRPr="004F0156">
        <w:rPr>
          <w:rFonts w:asciiTheme="minorHAnsi" w:hAnsiTheme="minorHAnsi" w:cstheme="minorHAnsi"/>
        </w:rPr>
        <w:t>NHS health records may be electronic, on paper or a mixture of both, and we use a combination of working practices and technology to ensure that your information is kept confidential and secure. Records which we hold about you may include the following information</w:t>
      </w:r>
      <w:r w:rsidR="005A6030" w:rsidRPr="004F0156">
        <w:rPr>
          <w:rFonts w:asciiTheme="minorHAnsi" w:hAnsiTheme="minorHAnsi" w:cstheme="minorHAnsi"/>
          <w:lang w:val="en-GB"/>
        </w:rPr>
        <w:t>;</w:t>
      </w:r>
    </w:p>
    <w:p w14:paraId="6F120150" w14:textId="77777777"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 such as your address, carer, legal representative, emergency contact details</w:t>
      </w:r>
    </w:p>
    <w:p w14:paraId="20C94FED" w14:textId="2C9D7ACC"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 xml:space="preserve">Any contact </w:t>
      </w:r>
      <w:r w:rsidR="00977DAE">
        <w:rPr>
          <w:rFonts w:asciiTheme="minorHAnsi" w:hAnsiTheme="minorHAnsi" w:cstheme="minorHAnsi"/>
        </w:rPr>
        <w:t>the Practice</w:t>
      </w:r>
      <w:r w:rsidRPr="004F0156">
        <w:rPr>
          <w:rFonts w:asciiTheme="minorHAnsi" w:hAnsiTheme="minorHAnsi" w:cstheme="minorHAnsi"/>
        </w:rPr>
        <w:t xml:space="preserve"> has had with you, such as appointments, surgery visits, emergency appointments, etc.</w:t>
      </w:r>
    </w:p>
    <w:p w14:paraId="660C064B"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Notes and reports about your health</w:t>
      </w:r>
    </w:p>
    <w:p w14:paraId="765A6B38"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your treatment and care</w:t>
      </w:r>
    </w:p>
    <w:p w14:paraId="05D04CD7"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Results of investigations such as laboratory tests, x-rays etc</w:t>
      </w:r>
    </w:p>
    <w:p w14:paraId="23209392" w14:textId="3DADDFF4"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Relevant information from other health professionals, relatives or those who care for you</w:t>
      </w:r>
    </w:p>
    <w:p w14:paraId="6B95F170" w14:textId="77777777" w:rsidR="005A6030" w:rsidRPr="004F0156" w:rsidRDefault="005A6030" w:rsidP="00DD2B61">
      <w:pPr>
        <w:pStyle w:val="BodyText"/>
        <w:spacing w:before="0" w:after="0"/>
        <w:rPr>
          <w:rFonts w:asciiTheme="minorHAnsi" w:hAnsiTheme="minorHAnsi" w:cstheme="minorHAnsi"/>
        </w:rPr>
      </w:pPr>
    </w:p>
    <w:p w14:paraId="27AFB36F" w14:textId="5F1EA85D" w:rsidR="005A6030" w:rsidRDefault="009A44AC" w:rsidP="00DD2B61">
      <w:pPr>
        <w:pStyle w:val="BodyText"/>
        <w:spacing w:before="0" w:after="0"/>
        <w:rPr>
          <w:rFonts w:asciiTheme="minorHAnsi" w:hAnsiTheme="minorHAnsi" w:cstheme="minorHAnsi"/>
        </w:rPr>
      </w:pPr>
      <w:r w:rsidRPr="004F0156">
        <w:rPr>
          <w:rFonts w:asciiTheme="minorHAnsi" w:hAnsiTheme="minorHAnsi" w:cstheme="minorHAnsi"/>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362DE6AE" w14:textId="77777777" w:rsidR="007A7D43" w:rsidRPr="004F0156" w:rsidRDefault="007A7D43" w:rsidP="00DD2B61">
      <w:pPr>
        <w:pStyle w:val="BodyText"/>
        <w:spacing w:before="0" w:after="0"/>
        <w:rPr>
          <w:rFonts w:asciiTheme="minorHAnsi" w:hAnsiTheme="minorHAnsi" w:cstheme="minorHAnsi"/>
          <w:lang w:val="en-GB"/>
        </w:rPr>
      </w:pPr>
    </w:p>
    <w:p w14:paraId="0BAF353D" w14:textId="3252E302" w:rsidR="00666B32" w:rsidRPr="004F0156" w:rsidRDefault="005E040B" w:rsidP="00714C01">
      <w:pPr>
        <w:pStyle w:val="Heading1"/>
        <w:spacing w:before="0" w:after="0" w:afterAutospacing="0"/>
        <w:ind w:left="426"/>
        <w:rPr>
          <w:rFonts w:asciiTheme="minorHAnsi" w:hAnsiTheme="minorHAnsi" w:cstheme="minorHAnsi"/>
          <w:u w:val="single"/>
        </w:rPr>
      </w:pPr>
      <w:bookmarkStart w:id="9" w:name="_Toc177481481"/>
      <w:r w:rsidRPr="004F0156">
        <w:rPr>
          <w:rFonts w:asciiTheme="minorHAnsi" w:hAnsiTheme="minorHAnsi" w:cstheme="minorHAnsi"/>
          <w:lang w:val="en-GB"/>
        </w:rPr>
        <w:t>Call Recording</w:t>
      </w:r>
      <w:bookmarkEnd w:id="9"/>
    </w:p>
    <w:p w14:paraId="77E5F3D1" w14:textId="4EA31A5E" w:rsidR="003C4BE6" w:rsidRPr="004F0156" w:rsidRDefault="003C4BE6" w:rsidP="00DD2B61">
      <w:pPr>
        <w:pStyle w:val="BodyText"/>
        <w:spacing w:before="0" w:after="0"/>
        <w:rPr>
          <w:rFonts w:asciiTheme="minorHAnsi" w:hAnsiTheme="minorHAnsi" w:cstheme="minorHAnsi"/>
        </w:rPr>
      </w:pPr>
      <w:r w:rsidRPr="004F0156">
        <w:rPr>
          <w:rFonts w:asciiTheme="minorHAnsi" w:hAnsiTheme="minorHAnsi" w:cstheme="minorHAnsi"/>
        </w:rPr>
        <w:t>We use Telephone Call Recording software for quality and training purposes.  All telephone calls made or received via the Practice Telephony system may be recorded.  Call Recordings are stored indefinitely on an external hard drive and can be accessed by the IT &amp; Data Lead and Practice Management Team. We have internal policies that all staff must follow in order to protect your data.</w:t>
      </w:r>
    </w:p>
    <w:p w14:paraId="30353CCF" w14:textId="77777777" w:rsidR="007A7D43" w:rsidRPr="004F0156" w:rsidRDefault="007A7D43" w:rsidP="00DD2B61">
      <w:pPr>
        <w:pStyle w:val="BodyText"/>
        <w:spacing w:before="0" w:after="0"/>
        <w:rPr>
          <w:rFonts w:asciiTheme="minorHAnsi" w:hAnsiTheme="minorHAnsi" w:cstheme="minorHAnsi"/>
          <w:b/>
          <w:bCs/>
          <w:lang w:val="en-GB" w:eastAsia="en-US"/>
        </w:rPr>
      </w:pPr>
    </w:p>
    <w:p w14:paraId="44774103" w14:textId="0FD0B21E" w:rsidR="00666B32" w:rsidRDefault="000E39C6" w:rsidP="00714C01">
      <w:pPr>
        <w:pStyle w:val="Heading1"/>
        <w:spacing w:before="0" w:after="0" w:afterAutospacing="0"/>
        <w:ind w:left="426"/>
        <w:rPr>
          <w:rFonts w:asciiTheme="minorHAnsi" w:hAnsiTheme="minorHAnsi" w:cstheme="minorHAnsi"/>
          <w:lang w:val="en-GB"/>
        </w:rPr>
      </w:pPr>
      <w:bookmarkStart w:id="10" w:name="_Toc177481482"/>
      <w:r w:rsidRPr="004F0156">
        <w:rPr>
          <w:rFonts w:asciiTheme="minorHAnsi" w:hAnsiTheme="minorHAnsi" w:cstheme="minorHAnsi"/>
          <w:lang w:val="en-GB"/>
        </w:rPr>
        <w:t>Special</w:t>
      </w:r>
      <w:r w:rsidR="003A1EE9" w:rsidRPr="004F0156">
        <w:rPr>
          <w:rFonts w:asciiTheme="minorHAnsi" w:hAnsiTheme="minorHAnsi" w:cstheme="minorHAnsi"/>
          <w:lang w:val="en-GB"/>
        </w:rPr>
        <w:t xml:space="preserve"> Category Information</w:t>
      </w:r>
      <w:bookmarkEnd w:id="10"/>
    </w:p>
    <w:p w14:paraId="544DD495" w14:textId="77777777" w:rsidR="00884879" w:rsidRPr="00884879" w:rsidRDefault="00884879" w:rsidP="00884879">
      <w:pPr>
        <w:pStyle w:val="BodyText"/>
        <w:rPr>
          <w:sz w:val="4"/>
          <w:szCs w:val="4"/>
          <w:lang w:val="en-GB"/>
        </w:rPr>
      </w:pPr>
    </w:p>
    <w:p w14:paraId="6243D5B7" w14:textId="75438749" w:rsidR="00F7241B" w:rsidRPr="004F0156" w:rsidRDefault="00F7241B" w:rsidP="00634ADC">
      <w:pPr>
        <w:pStyle w:val="Heading2"/>
        <w:numPr>
          <w:ilvl w:val="1"/>
          <w:numId w:val="11"/>
        </w:numPr>
        <w:spacing w:before="0" w:after="0"/>
        <w:rPr>
          <w:rFonts w:asciiTheme="minorHAnsi" w:hAnsiTheme="minorHAnsi" w:cstheme="minorHAnsi"/>
        </w:rPr>
      </w:pPr>
      <w:bookmarkStart w:id="11" w:name="_Toc177481483"/>
      <w:r w:rsidRPr="004F0156">
        <w:rPr>
          <w:rFonts w:asciiTheme="minorHAnsi" w:hAnsiTheme="minorHAnsi" w:cstheme="minorHAnsi"/>
          <w:lang w:val="en-GB"/>
        </w:rPr>
        <w:t>Special Category Information</w:t>
      </w:r>
      <w:bookmarkEnd w:id="11"/>
    </w:p>
    <w:p w14:paraId="2FEE59BB" w14:textId="77777777" w:rsidR="00F7241B" w:rsidRPr="004F0156" w:rsidRDefault="00F7241B" w:rsidP="00DD2B61">
      <w:pPr>
        <w:pStyle w:val="BodyText"/>
        <w:spacing w:before="0" w:after="0"/>
        <w:rPr>
          <w:rFonts w:asciiTheme="minorHAnsi" w:hAnsiTheme="minorHAnsi" w:cstheme="minorHAnsi"/>
          <w:lang w:val="en-GB"/>
        </w:rPr>
      </w:pPr>
      <w:r w:rsidRPr="004F0156">
        <w:rPr>
          <w:rFonts w:asciiTheme="minorHAnsi" w:hAnsiTheme="minorHAnsi" w:cstheme="minorHAnsi"/>
        </w:rPr>
        <w:t>Any The</w:t>
      </w:r>
      <w:r w:rsidRPr="004F0156">
        <w:rPr>
          <w:rFonts w:asciiTheme="minorHAnsi" w:hAnsiTheme="minorHAnsi" w:cstheme="minorHAnsi"/>
          <w:lang w:val="en-GB"/>
        </w:rPr>
        <w:t xml:space="preserve"> Law states that personal information about your health falls into a special category of information because it is very sensitive. Reasons that may entitle us to use and process your information may be as follows:</w:t>
      </w:r>
    </w:p>
    <w:p w14:paraId="65F515C0"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PUBLIC INTEREST:</w:t>
      </w:r>
      <w:r w:rsidRPr="004F0156">
        <w:rPr>
          <w:rFonts w:asciiTheme="minorHAnsi" w:hAnsiTheme="minorHAnsi" w:cstheme="minorHAnsi"/>
          <w:lang w:val="en-GB"/>
        </w:rPr>
        <w:t xml:space="preserve"> Where we may need to handle your personal information when it is in the public interest. For example, when there is an outbreak of a specific disease and we need to contact you for treatment, or we need to pass your information to relevant organisations to ensure you receive advice and/or treatment.</w:t>
      </w:r>
    </w:p>
    <w:p w14:paraId="06505725"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CONSENT:</w:t>
      </w:r>
      <w:r w:rsidRPr="004F0156">
        <w:rPr>
          <w:rFonts w:asciiTheme="minorHAnsi" w:hAnsiTheme="minorHAnsi" w:cstheme="minorHAnsi"/>
          <w:lang w:val="en-GB"/>
        </w:rPr>
        <w:t xml:space="preserve"> When you have given us consent.</w:t>
      </w:r>
    </w:p>
    <w:p w14:paraId="532BEB99"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VITAL INTEREST:</w:t>
      </w:r>
      <w:r w:rsidRPr="004F0156">
        <w:rPr>
          <w:rFonts w:asciiTheme="minorHAnsi" w:hAnsiTheme="minorHAnsi" w:cstheme="minorHAnsi"/>
          <w:lang w:val="en-GB"/>
        </w:rPr>
        <w:t xml:space="preserve"> If you are incapable of giving consent, and we must use your information to protect your vital interests (e.g., if you have had an accident and you need emergency treatment).</w:t>
      </w:r>
    </w:p>
    <w:p w14:paraId="56FA3F85"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DEFENDING A CLAIM:</w:t>
      </w:r>
      <w:r w:rsidRPr="004F0156">
        <w:rPr>
          <w:rFonts w:asciiTheme="minorHAnsi" w:hAnsiTheme="minorHAnsi" w:cstheme="minorHAnsi"/>
          <w:lang w:val="en-GB"/>
        </w:rPr>
        <w:t xml:space="preserve"> If we need your information to defend a legal claim against us by you, or by another party.</w:t>
      </w:r>
    </w:p>
    <w:p w14:paraId="5963C395" w14:textId="503ED6C8"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PROVIDING YOU WITH MEDICAL CARE:</w:t>
      </w:r>
      <w:r w:rsidRPr="004F0156">
        <w:rPr>
          <w:rFonts w:asciiTheme="minorHAnsi" w:hAnsiTheme="minorHAnsi" w:cstheme="minorHAnsi"/>
          <w:lang w:val="en-GB"/>
        </w:rPr>
        <w:t xml:space="preserve"> Where we need your information to provide you with medical and healthcare services.</w:t>
      </w:r>
    </w:p>
    <w:p w14:paraId="15C2A135" w14:textId="77777777" w:rsidR="004551DA" w:rsidRPr="004F0156" w:rsidRDefault="004551DA" w:rsidP="00DD2B61">
      <w:pPr>
        <w:pStyle w:val="BodyText"/>
        <w:spacing w:before="0" w:after="0"/>
        <w:rPr>
          <w:rFonts w:asciiTheme="minorHAnsi" w:hAnsiTheme="minorHAnsi" w:cstheme="minorHAnsi"/>
          <w:lang w:val="en-GB"/>
        </w:rPr>
      </w:pPr>
    </w:p>
    <w:p w14:paraId="1A17A129" w14:textId="5A2F79CB" w:rsidR="00F7241B" w:rsidRPr="004F0156" w:rsidRDefault="009A5D61" w:rsidP="00634ADC">
      <w:pPr>
        <w:pStyle w:val="Heading2"/>
        <w:numPr>
          <w:ilvl w:val="1"/>
          <w:numId w:val="12"/>
        </w:numPr>
        <w:spacing w:before="0" w:after="0"/>
        <w:rPr>
          <w:rFonts w:asciiTheme="minorHAnsi" w:hAnsiTheme="minorHAnsi" w:cstheme="minorHAnsi"/>
        </w:rPr>
      </w:pPr>
      <w:bookmarkStart w:id="12" w:name="_Toc177481484"/>
      <w:r w:rsidRPr="004F0156">
        <w:rPr>
          <w:rFonts w:asciiTheme="minorHAnsi" w:hAnsiTheme="minorHAnsi" w:cstheme="minorHAnsi"/>
          <w:lang w:val="en-GB"/>
        </w:rPr>
        <w:t>Retention</w:t>
      </w:r>
      <w:r w:rsidR="00F7241B" w:rsidRPr="004F0156">
        <w:rPr>
          <w:rFonts w:asciiTheme="minorHAnsi" w:hAnsiTheme="minorHAnsi" w:cstheme="minorHAnsi"/>
        </w:rPr>
        <w:t xml:space="preserve"> Period</w:t>
      </w:r>
      <w:bookmarkEnd w:id="12"/>
    </w:p>
    <w:p w14:paraId="563C6C3D" w14:textId="77777777" w:rsidR="00FA720E" w:rsidRDefault="008A34C3" w:rsidP="00DD2B61">
      <w:pPr>
        <w:pStyle w:val="BodyText"/>
        <w:spacing w:before="0" w:after="0"/>
        <w:ind w:left="360"/>
        <w:rPr>
          <w:rFonts w:asciiTheme="minorHAnsi" w:hAnsiTheme="minorHAnsi" w:cstheme="minorHAnsi"/>
          <w:lang w:val="en-GB"/>
        </w:rPr>
      </w:pPr>
      <w:r w:rsidRPr="004F0156">
        <w:rPr>
          <w:rFonts w:asciiTheme="minorHAnsi" w:hAnsiTheme="minorHAnsi" w:cstheme="minorHAnsi"/>
          <w:lang w:val="en-GB"/>
        </w:rPr>
        <w:t>We carefully consider any personal information that we store about you, and we will not keep your information for longer than is necessary for the purposes as set out in this Privacy Notice.</w:t>
      </w:r>
    </w:p>
    <w:p w14:paraId="4467881C" w14:textId="77777777" w:rsidR="007A7D43" w:rsidRDefault="007A7D43" w:rsidP="00DD2B61">
      <w:pPr>
        <w:pStyle w:val="BodyText"/>
        <w:spacing w:before="0" w:after="0"/>
        <w:ind w:left="360"/>
        <w:rPr>
          <w:rFonts w:asciiTheme="minorHAnsi" w:hAnsiTheme="minorHAnsi" w:cstheme="minorHAnsi"/>
          <w:lang w:val="en-GB"/>
        </w:rPr>
      </w:pPr>
    </w:p>
    <w:p w14:paraId="757A1B67" w14:textId="0526C3E2" w:rsidR="00263C94" w:rsidRPr="004F0156" w:rsidRDefault="00263C94" w:rsidP="00714C01">
      <w:pPr>
        <w:pStyle w:val="Heading1"/>
        <w:spacing w:before="0" w:after="0" w:afterAutospacing="0"/>
        <w:ind w:left="426"/>
        <w:rPr>
          <w:rFonts w:asciiTheme="minorHAnsi" w:hAnsiTheme="minorHAnsi" w:cstheme="minorHAnsi"/>
          <w:lang w:val="en-GB"/>
        </w:rPr>
      </w:pPr>
      <w:bookmarkStart w:id="13" w:name="_Toc177481485"/>
      <w:r w:rsidRPr="004F0156">
        <w:rPr>
          <w:rFonts w:asciiTheme="minorHAnsi" w:hAnsiTheme="minorHAnsi" w:cstheme="minorHAnsi"/>
          <w:lang w:val="en-GB"/>
        </w:rPr>
        <w:t>Other NHS and non-NHS Organisations who we share your data with and why</w:t>
      </w:r>
      <w:bookmarkEnd w:id="13"/>
    </w:p>
    <w:p w14:paraId="38E54903" w14:textId="77777777" w:rsidR="00FE6475" w:rsidRPr="004F0156" w:rsidRDefault="00FE6475" w:rsidP="00DD2B61">
      <w:pPr>
        <w:pStyle w:val="BodyText"/>
        <w:spacing w:before="0" w:after="0"/>
        <w:rPr>
          <w:rFonts w:asciiTheme="minorHAnsi" w:hAnsiTheme="minorHAnsi" w:cstheme="minorHAnsi"/>
          <w:lang w:val="en-GB" w:eastAsia="en-US"/>
        </w:rPr>
      </w:pPr>
    </w:p>
    <w:p w14:paraId="3F91B7E9" w14:textId="33EC19E1" w:rsidR="00666B32" w:rsidRPr="004F0156" w:rsidRDefault="00FE6475"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Sometimes the practice shares information with other organisations that do not directly treat you, for example, Clinical Commissioning Groups (CCG). Normally, it will not be possible to identify you from this information. This information is used to plan and improve services. The information collected includes data such as the area patients live, age, gender, ethnicity, language preference, country of birth and religion. The CCG also collects information about whether patients have long term conditions such as diabetes, blood pressure, cholesterol levels and medication. However, this information is anonymous and does not include anything written as notes by the GP and cannot be linked to you. (Please note this is not an exhaustive list and will change from practice to practice the main systems are included in the list below.)</w:t>
      </w:r>
    </w:p>
    <w:p w14:paraId="4A70B234" w14:textId="7FB195C9" w:rsidR="00FE6475" w:rsidRPr="004F0156" w:rsidRDefault="00FE6475" w:rsidP="00DD2B61">
      <w:pPr>
        <w:pStyle w:val="BodyText"/>
        <w:spacing w:before="0" w:after="0"/>
        <w:rPr>
          <w:rFonts w:asciiTheme="minorHAnsi" w:hAnsiTheme="minorHAnsi" w:cstheme="minorHAnsi"/>
          <w:lang w:val="en-GB" w:eastAsia="en-US"/>
        </w:rPr>
      </w:pPr>
    </w:p>
    <w:p w14:paraId="16802777" w14:textId="54AE0CC4" w:rsidR="00666B32" w:rsidRPr="004F0156" w:rsidRDefault="00FD04F6" w:rsidP="00634ADC">
      <w:pPr>
        <w:pStyle w:val="Heading2"/>
        <w:numPr>
          <w:ilvl w:val="1"/>
          <w:numId w:val="12"/>
        </w:numPr>
        <w:spacing w:before="0" w:after="0"/>
        <w:rPr>
          <w:rFonts w:asciiTheme="minorHAnsi" w:hAnsiTheme="minorHAnsi" w:cstheme="minorHAnsi"/>
        </w:rPr>
      </w:pPr>
      <w:bookmarkStart w:id="14" w:name="_Toc177481486"/>
      <w:r w:rsidRPr="004F0156">
        <w:rPr>
          <w:rFonts w:asciiTheme="minorHAnsi" w:hAnsiTheme="minorHAnsi" w:cstheme="minorHAnsi"/>
          <w:lang w:val="en-GB"/>
        </w:rPr>
        <w:t>Sirona</w:t>
      </w:r>
      <w:bookmarkEnd w:id="14"/>
    </w:p>
    <w:p w14:paraId="61D84A62" w14:textId="7CA333A8" w:rsidR="0092606B" w:rsidRPr="004F0156" w:rsidRDefault="0092606B" w:rsidP="00DD2B61">
      <w:pPr>
        <w:pStyle w:val="BodyText"/>
        <w:spacing w:before="0" w:after="0"/>
        <w:rPr>
          <w:rFonts w:asciiTheme="minorHAnsi" w:hAnsiTheme="minorHAnsi" w:cstheme="minorHAnsi"/>
        </w:rPr>
      </w:pPr>
      <w:r w:rsidRPr="004F0156">
        <w:rPr>
          <w:rFonts w:asciiTheme="minorHAnsi" w:hAnsiTheme="minorHAnsi" w:cstheme="minorHAnsi"/>
        </w:rPr>
        <w:t>Sirona Community nurses and other health care professionals can access GP information about people on their caseloads who have recently been discharged from hospital, or who are housebound, or who require longer term rehabilitation from the GP record. This information can be read by the healthcare professional to improve the patients care, but they are not able to amend the GP medical record.</w:t>
      </w:r>
    </w:p>
    <w:p w14:paraId="05A697E9" w14:textId="1C019C42" w:rsidR="00A11BBA" w:rsidRPr="004F0156" w:rsidRDefault="00113749" w:rsidP="00DD2B61">
      <w:pPr>
        <w:pStyle w:val="BodyText"/>
        <w:spacing w:before="0" w:after="0"/>
        <w:rPr>
          <w:rFonts w:asciiTheme="minorHAnsi" w:hAnsiTheme="minorHAnsi" w:cstheme="minorHAnsi"/>
        </w:rPr>
      </w:pPr>
      <w:r w:rsidRPr="004F0156">
        <w:rPr>
          <w:rFonts w:asciiTheme="minorHAnsi" w:hAnsiTheme="minorHAnsi" w:cstheme="minorHAnsi"/>
          <w:noProof/>
          <w:color w:val="002060"/>
          <w:sz w:val="24"/>
          <w:szCs w:val="24"/>
        </w:rPr>
        <w:drawing>
          <wp:anchor distT="0" distB="0" distL="114300" distR="114300" simplePos="0" relativeHeight="251601408" behindDoc="0" locked="0" layoutInCell="1" allowOverlap="1" wp14:anchorId="647BC40A" wp14:editId="34379ABD">
            <wp:simplePos x="0" y="0"/>
            <wp:positionH relativeFrom="column">
              <wp:posOffset>4652645</wp:posOffset>
            </wp:positionH>
            <wp:positionV relativeFrom="paragraph">
              <wp:posOffset>46680</wp:posOffset>
            </wp:positionV>
            <wp:extent cx="1104900" cy="503555"/>
            <wp:effectExtent l="0" t="0" r="0" b="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4900" cy="503555"/>
                    </a:xfrm>
                    <a:prstGeom prst="rect">
                      <a:avLst/>
                    </a:prstGeom>
                    <a:noFill/>
                    <a:ln>
                      <a:noFill/>
                    </a:ln>
                  </pic:spPr>
                </pic:pic>
              </a:graphicData>
            </a:graphic>
          </wp:anchor>
        </w:drawing>
      </w:r>
    </w:p>
    <w:p w14:paraId="69D82F46" w14:textId="33027953" w:rsidR="0092606B" w:rsidRPr="004F0156" w:rsidRDefault="00A11BBA" w:rsidP="00DD2B61">
      <w:pPr>
        <w:pStyle w:val="BodyText"/>
        <w:spacing w:before="0" w:after="0"/>
        <w:rPr>
          <w:rFonts w:asciiTheme="minorHAnsi" w:hAnsiTheme="minorHAnsi" w:cstheme="minorHAnsi"/>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Pr="004F0156">
        <w:rPr>
          <w:rFonts w:asciiTheme="minorHAnsi" w:hAnsiTheme="minorHAnsi" w:cstheme="minorHAnsi"/>
        </w:rPr>
        <w:t xml:space="preserve"> </w:t>
      </w:r>
      <w:hyperlink r:id="rId18" w:history="1">
        <w:r w:rsidR="0068500F" w:rsidRPr="004F0156">
          <w:rPr>
            <w:rStyle w:val="Hyperlink"/>
            <w:rFonts w:asciiTheme="minorHAnsi" w:hAnsiTheme="minorHAnsi" w:cstheme="minorHAnsi"/>
          </w:rPr>
          <w:t>Sirona CIC policies</w:t>
        </w:r>
      </w:hyperlink>
    </w:p>
    <w:p w14:paraId="0F4621E7" w14:textId="0D9BC334" w:rsidR="0092606B" w:rsidRPr="004F0156" w:rsidRDefault="0092606B" w:rsidP="00DD2B61">
      <w:pPr>
        <w:pStyle w:val="BodyText"/>
        <w:spacing w:before="0" w:after="0"/>
        <w:rPr>
          <w:rFonts w:asciiTheme="minorHAnsi" w:hAnsiTheme="minorHAnsi" w:cstheme="minorHAnsi"/>
        </w:rPr>
      </w:pPr>
    </w:p>
    <w:p w14:paraId="08744A45" w14:textId="5BF686F1" w:rsidR="00666B32" w:rsidRPr="004F0156" w:rsidRDefault="00FF3295" w:rsidP="00634ADC">
      <w:pPr>
        <w:pStyle w:val="Heading2"/>
        <w:numPr>
          <w:ilvl w:val="1"/>
          <w:numId w:val="13"/>
        </w:numPr>
        <w:spacing w:before="0" w:after="0"/>
        <w:rPr>
          <w:rFonts w:asciiTheme="minorHAnsi" w:hAnsiTheme="minorHAnsi" w:cstheme="minorHAnsi"/>
        </w:rPr>
      </w:pPr>
      <w:bookmarkStart w:id="15" w:name="_Toc177481487"/>
      <w:r w:rsidRPr="004F0156">
        <w:rPr>
          <w:rFonts w:asciiTheme="minorHAnsi" w:hAnsiTheme="minorHAnsi" w:cstheme="minorHAnsi"/>
          <w:lang w:val="en-GB"/>
        </w:rPr>
        <w:t>Connecting Care</w:t>
      </w:r>
      <w:bookmarkEnd w:id="15"/>
    </w:p>
    <w:p w14:paraId="39A38347" w14:textId="4B9061E0" w:rsidR="007B1F04" w:rsidRPr="004F0156" w:rsidRDefault="00E91F5A" w:rsidP="00DD2B61">
      <w:pPr>
        <w:pStyle w:val="BodyText"/>
        <w:spacing w:before="0" w:after="0"/>
        <w:rPr>
          <w:rFonts w:asciiTheme="minorHAnsi" w:hAnsiTheme="minorHAnsi" w:cstheme="minorHAnsi"/>
          <w:noProof/>
          <w:color w:val="002060"/>
          <w:sz w:val="24"/>
          <w:szCs w:val="24"/>
        </w:rPr>
      </w:pPr>
      <w:r w:rsidRPr="004F0156">
        <w:rPr>
          <w:rFonts w:asciiTheme="minorHAnsi" w:hAnsiTheme="minorHAnsi" w:cstheme="minorHAnsi"/>
          <w:lang w:val="en-GB"/>
        </w:rPr>
        <w:t>Connecting Care</w:t>
      </w:r>
      <w:r w:rsidR="00C6591F" w:rsidRPr="004F0156">
        <w:rPr>
          <w:rFonts w:asciiTheme="minorHAnsi" w:hAnsiTheme="minorHAnsi" w:cstheme="minorHAnsi"/>
          <w:lang w:val="en-GB"/>
        </w:rPr>
        <w:t xml:space="preserve"> </w:t>
      </w:r>
      <w:r w:rsidRPr="004F0156">
        <w:rPr>
          <w:rFonts w:asciiTheme="minorHAnsi" w:hAnsiTheme="minorHAnsi" w:cstheme="minorHAnsi"/>
          <w:lang w:val="en-GB"/>
        </w:rPr>
        <w:t xml:space="preserve">enables a range of health care organisations, including local NHS hospital, the Ambulance Service and the Out of Hours service provided by </w:t>
      </w:r>
      <w:proofErr w:type="spellStart"/>
      <w:r w:rsidRPr="004F0156">
        <w:rPr>
          <w:rFonts w:asciiTheme="minorHAnsi" w:hAnsiTheme="minorHAnsi" w:cstheme="minorHAnsi"/>
          <w:lang w:val="en-GB"/>
        </w:rPr>
        <w:t>Brisdoc</w:t>
      </w:r>
      <w:proofErr w:type="spellEnd"/>
      <w:r w:rsidRPr="004F0156">
        <w:rPr>
          <w:rFonts w:asciiTheme="minorHAnsi" w:hAnsiTheme="minorHAnsi" w:cstheme="minorHAnsi"/>
          <w:lang w:val="en-GB"/>
        </w:rPr>
        <w:t>. This information can be read by the healthcare professional to improve the patients care, but they are not able to amend the GP medical record.</w:t>
      </w:r>
      <w:r w:rsidR="00F251D2" w:rsidRPr="004F0156">
        <w:rPr>
          <w:rFonts w:asciiTheme="minorHAnsi" w:hAnsiTheme="minorHAnsi" w:cstheme="minorHAnsi"/>
          <w:noProof/>
          <w:color w:val="002060"/>
          <w:sz w:val="24"/>
          <w:szCs w:val="24"/>
        </w:rPr>
        <w:t xml:space="preserve"> </w:t>
      </w:r>
    </w:p>
    <w:p w14:paraId="41E4060B" w14:textId="652EBBC0" w:rsidR="00113749"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rPr>
        <w:drawing>
          <wp:anchor distT="0" distB="0" distL="114300" distR="114300" simplePos="0" relativeHeight="251753984" behindDoc="0" locked="0" layoutInCell="1" allowOverlap="1" wp14:anchorId="3DB155D3" wp14:editId="543806BF">
            <wp:simplePos x="0" y="0"/>
            <wp:positionH relativeFrom="column">
              <wp:posOffset>4597400</wp:posOffset>
            </wp:positionH>
            <wp:positionV relativeFrom="paragraph">
              <wp:posOffset>5715</wp:posOffset>
            </wp:positionV>
            <wp:extent cx="1160780" cy="828040"/>
            <wp:effectExtent l="0" t="0" r="1270" b="0"/>
            <wp:wrapSquare wrapText="bothSides"/>
            <wp:docPr id="3" name="Picture 3" descr="Image result for connecting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nnecting ca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078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B60992" w14:textId="43D1DD97" w:rsidR="00E91F5A" w:rsidRPr="004F0156" w:rsidRDefault="007B1F04" w:rsidP="00DD2B61">
      <w:pPr>
        <w:pStyle w:val="BodyText"/>
        <w:spacing w:before="0" w:after="0"/>
        <w:rPr>
          <w:rFonts w:asciiTheme="minorHAnsi" w:hAnsiTheme="minorHAnsi" w:cstheme="minorHAnsi"/>
          <w:lang w:val="en-GB"/>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00F749CC" w:rsidRPr="004F0156">
        <w:rPr>
          <w:rFonts w:asciiTheme="minorHAnsi" w:hAnsiTheme="minorHAnsi" w:cstheme="minorHAnsi"/>
          <w:lang w:val="en-GB"/>
        </w:rPr>
        <w:t xml:space="preserve"> </w:t>
      </w:r>
      <w:hyperlink r:id="rId20" w:history="1">
        <w:r w:rsidR="00392B0C" w:rsidRPr="004F0156">
          <w:rPr>
            <w:rStyle w:val="Hyperlink"/>
            <w:rFonts w:asciiTheme="minorHAnsi" w:hAnsiTheme="minorHAnsi" w:cstheme="minorHAnsi"/>
            <w:lang w:val="en-GB"/>
          </w:rPr>
          <w:t>What if I don’t want my information shared?</w:t>
        </w:r>
      </w:hyperlink>
    </w:p>
    <w:p w14:paraId="0EEBD385" w14:textId="77777777" w:rsidR="0068500F" w:rsidRPr="004F0156" w:rsidRDefault="0068500F" w:rsidP="00DD2B61">
      <w:pPr>
        <w:pStyle w:val="BodyText"/>
        <w:spacing w:before="0" w:after="0"/>
        <w:rPr>
          <w:rFonts w:asciiTheme="minorHAnsi" w:hAnsiTheme="minorHAnsi" w:cstheme="minorHAnsi"/>
          <w:lang w:val="en-GB"/>
        </w:rPr>
      </w:pPr>
    </w:p>
    <w:p w14:paraId="0F6E3EE2" w14:textId="6D7747C1" w:rsidR="00666B32" w:rsidRPr="004F0156" w:rsidRDefault="006E07A4" w:rsidP="00634ADC">
      <w:pPr>
        <w:pStyle w:val="Heading2"/>
        <w:numPr>
          <w:ilvl w:val="1"/>
          <w:numId w:val="14"/>
        </w:numPr>
        <w:spacing w:before="0" w:after="0"/>
        <w:rPr>
          <w:rFonts w:asciiTheme="minorHAnsi" w:hAnsiTheme="minorHAnsi" w:cstheme="minorHAnsi"/>
        </w:rPr>
      </w:pPr>
      <w:bookmarkStart w:id="16" w:name="_Toc177481488"/>
      <w:r w:rsidRPr="004F0156">
        <w:rPr>
          <w:rFonts w:asciiTheme="minorHAnsi" w:hAnsiTheme="minorHAnsi" w:cstheme="minorHAnsi"/>
          <w:lang w:val="en-GB"/>
        </w:rPr>
        <w:t>One Care</w:t>
      </w:r>
      <w:bookmarkEnd w:id="16"/>
    </w:p>
    <w:p w14:paraId="5B86E5BB" w14:textId="3C846578" w:rsidR="009F139D" w:rsidRPr="004F0156" w:rsidRDefault="009F139D" w:rsidP="00DD2B61">
      <w:pPr>
        <w:pStyle w:val="BodyText"/>
        <w:spacing w:before="0" w:after="0"/>
        <w:rPr>
          <w:rFonts w:asciiTheme="minorHAnsi" w:hAnsiTheme="minorHAnsi" w:cstheme="minorHAnsi"/>
          <w:lang w:val="en-GB"/>
        </w:rPr>
      </w:pPr>
      <w:r w:rsidRPr="004F0156">
        <w:rPr>
          <w:rFonts w:asciiTheme="minorHAnsi" w:hAnsiTheme="minorHAnsi" w:cstheme="minorHAnsi"/>
        </w:rPr>
        <w:t xml:space="preserve">This agreement allows patients from </w:t>
      </w:r>
      <w:r w:rsidR="00977DAE">
        <w:rPr>
          <w:rFonts w:asciiTheme="minorHAnsi" w:hAnsiTheme="minorHAnsi" w:cstheme="minorHAnsi"/>
        </w:rPr>
        <w:t>the Practice</w:t>
      </w:r>
      <w:r w:rsidRPr="004F0156">
        <w:rPr>
          <w:rFonts w:asciiTheme="minorHAnsi" w:hAnsiTheme="minorHAnsi" w:cstheme="minorHAnsi"/>
        </w:rPr>
        <w:t xml:space="preserve"> to be seen and treated by GPs from other surgeries in the evening and at weekend. The agreement allows a GP in other localities to access the GP record securely and allows information about the consultation to be written into the record.</w:t>
      </w:r>
      <w:r w:rsidRPr="004F0156">
        <w:rPr>
          <w:rFonts w:asciiTheme="minorHAnsi" w:hAnsiTheme="minorHAnsi" w:cstheme="minorHAnsi"/>
          <w:lang w:val="en-GB"/>
        </w:rPr>
        <w:t xml:space="preserve"> </w:t>
      </w:r>
    </w:p>
    <w:p w14:paraId="409F02B1" w14:textId="327BB5DD" w:rsidR="00113749" w:rsidRPr="004F0156" w:rsidRDefault="00113749" w:rsidP="00DD2B61">
      <w:pPr>
        <w:pStyle w:val="BodyText"/>
        <w:spacing w:before="0" w:after="0"/>
        <w:rPr>
          <w:rFonts w:asciiTheme="minorHAnsi" w:hAnsiTheme="minorHAnsi" w:cstheme="minorHAnsi"/>
          <w:lang w:val="en-GB"/>
        </w:rPr>
      </w:pPr>
    </w:p>
    <w:p w14:paraId="062A8923" w14:textId="55FB954F" w:rsidR="009F139D"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rPr>
        <w:drawing>
          <wp:anchor distT="0" distB="0" distL="114300" distR="114300" simplePos="0" relativeHeight="251786752" behindDoc="0" locked="0" layoutInCell="1" allowOverlap="1" wp14:anchorId="4E91C132" wp14:editId="0467AF2C">
            <wp:simplePos x="0" y="0"/>
            <wp:positionH relativeFrom="column">
              <wp:posOffset>3947795</wp:posOffset>
            </wp:positionH>
            <wp:positionV relativeFrom="paragraph">
              <wp:posOffset>10160</wp:posOffset>
            </wp:positionV>
            <wp:extent cx="1807210" cy="393065"/>
            <wp:effectExtent l="0" t="0" r="2540" b="6985"/>
            <wp:wrapSquare wrapText="bothSides"/>
            <wp:docPr id="4" name="Picture 4" descr="Image result for Onecare bris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necare brist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7210" cy="393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749" w:rsidRPr="004F0156">
        <w:rPr>
          <w:rFonts w:asciiTheme="minorHAnsi" w:hAnsiTheme="minorHAnsi" w:cstheme="minorHAnsi"/>
        </w:rPr>
        <w:t>You can find more information available on their website and view their Privacy Notice directly using this link</w:t>
      </w:r>
      <w:r w:rsidR="00113749" w:rsidRPr="004F0156">
        <w:rPr>
          <w:rFonts w:asciiTheme="minorHAnsi" w:hAnsiTheme="minorHAnsi" w:cstheme="minorHAnsi"/>
          <w:lang w:val="en-GB"/>
        </w:rPr>
        <w:t>:</w:t>
      </w:r>
      <w:r w:rsidRPr="004F0156">
        <w:rPr>
          <w:rFonts w:asciiTheme="minorHAnsi" w:hAnsiTheme="minorHAnsi" w:cstheme="minorHAnsi"/>
          <w:lang w:val="en-GB"/>
        </w:rPr>
        <w:t xml:space="preserve"> </w:t>
      </w:r>
      <w:hyperlink r:id="rId22" w:history="1">
        <w:proofErr w:type="spellStart"/>
        <w:r w:rsidR="00A022F4" w:rsidRPr="004F0156">
          <w:rPr>
            <w:rStyle w:val="Hyperlink"/>
            <w:rFonts w:asciiTheme="minorHAnsi" w:hAnsiTheme="minorHAnsi" w:cstheme="minorHAnsi"/>
            <w:lang w:val="en-GB"/>
          </w:rPr>
          <w:t>Onecare</w:t>
        </w:r>
        <w:proofErr w:type="spellEnd"/>
        <w:r w:rsidR="00A022F4" w:rsidRPr="004F0156">
          <w:rPr>
            <w:rStyle w:val="Hyperlink"/>
            <w:rFonts w:asciiTheme="minorHAnsi" w:hAnsiTheme="minorHAnsi" w:cstheme="minorHAnsi"/>
            <w:lang w:val="en-GB"/>
          </w:rPr>
          <w:t xml:space="preserve"> Privacy Policy</w:t>
        </w:r>
      </w:hyperlink>
    </w:p>
    <w:p w14:paraId="48873225" w14:textId="77777777" w:rsidR="00C93C3C" w:rsidRPr="004F0156" w:rsidRDefault="00C93C3C" w:rsidP="00DD2B61">
      <w:pPr>
        <w:pStyle w:val="BodyText"/>
        <w:spacing w:before="0" w:after="0"/>
        <w:rPr>
          <w:rFonts w:asciiTheme="minorHAnsi" w:hAnsiTheme="minorHAnsi" w:cstheme="minorHAnsi"/>
          <w:lang w:val="en-GB"/>
        </w:rPr>
      </w:pPr>
    </w:p>
    <w:p w14:paraId="0EBC4101" w14:textId="27ABC93A" w:rsidR="00C6625C" w:rsidRPr="004F0156" w:rsidRDefault="00C6625C" w:rsidP="00634ADC">
      <w:pPr>
        <w:pStyle w:val="Heading2"/>
        <w:numPr>
          <w:ilvl w:val="1"/>
          <w:numId w:val="15"/>
        </w:numPr>
        <w:spacing w:before="0" w:after="0"/>
        <w:rPr>
          <w:rFonts w:asciiTheme="minorHAnsi" w:hAnsiTheme="minorHAnsi" w:cstheme="minorHAnsi"/>
          <w:lang w:val="en-GB"/>
        </w:rPr>
      </w:pPr>
      <w:bookmarkStart w:id="17" w:name="_Toc177481489"/>
      <w:r w:rsidRPr="004F0156">
        <w:rPr>
          <w:rFonts w:asciiTheme="minorHAnsi" w:hAnsiTheme="minorHAnsi" w:cstheme="minorHAnsi"/>
          <w:lang w:val="en-GB"/>
        </w:rPr>
        <w:t>St Peter’s Hospice</w:t>
      </w:r>
      <w:bookmarkEnd w:id="17"/>
    </w:p>
    <w:p w14:paraId="04537F0E" w14:textId="63172F21" w:rsidR="00C6625C" w:rsidRPr="004F0156" w:rsidRDefault="00D97562"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This agreement enables hospice staff to read the records of patients in their care. This information can be read by the healthcare professional to improve the patients care, but they are not able to amend the GP medical record.</w:t>
      </w:r>
    </w:p>
    <w:p w14:paraId="16C28A8B" w14:textId="23EE9048" w:rsidR="00C6625C" w:rsidRDefault="00EA2AB5"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noProof/>
          <w:color w:val="002060"/>
          <w:sz w:val="24"/>
          <w:szCs w:val="24"/>
        </w:rPr>
        <w:drawing>
          <wp:anchor distT="0" distB="0" distL="114300" distR="114300" simplePos="0" relativeHeight="251654656" behindDoc="0" locked="0" layoutInCell="1" allowOverlap="1" wp14:anchorId="2E04ECDA" wp14:editId="0314249D">
            <wp:simplePos x="0" y="0"/>
            <wp:positionH relativeFrom="column">
              <wp:posOffset>4490085</wp:posOffset>
            </wp:positionH>
            <wp:positionV relativeFrom="paragraph">
              <wp:posOffset>-121920</wp:posOffset>
            </wp:positionV>
            <wp:extent cx="1052195" cy="673100"/>
            <wp:effectExtent l="0" t="0" r="0" b="0"/>
            <wp:wrapSquare wrapText="bothSides"/>
            <wp:docPr id="5" name="Picture 5" descr="Image result for st peters hos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 peters hospi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219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7562"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4" w:history="1">
        <w:r w:rsidR="00641129" w:rsidRPr="004F0156">
          <w:rPr>
            <w:rStyle w:val="Hyperlink"/>
            <w:rFonts w:asciiTheme="minorHAnsi" w:hAnsiTheme="minorHAnsi" w:cstheme="minorHAnsi"/>
            <w:lang w:val="en-GB" w:eastAsia="en-US"/>
          </w:rPr>
          <w:t>St Peter’s Hospice Privacy Policy</w:t>
        </w:r>
      </w:hyperlink>
    </w:p>
    <w:p w14:paraId="1221E790" w14:textId="77777777" w:rsidR="00977DAE" w:rsidRPr="004F0156" w:rsidRDefault="00977DAE" w:rsidP="00DD2B61">
      <w:pPr>
        <w:pStyle w:val="BodyText"/>
        <w:spacing w:before="0" w:after="0"/>
        <w:rPr>
          <w:rFonts w:asciiTheme="minorHAnsi" w:hAnsiTheme="minorHAnsi" w:cstheme="minorHAnsi"/>
        </w:rPr>
      </w:pPr>
    </w:p>
    <w:p w14:paraId="32BB3878" w14:textId="2F608E61" w:rsidR="00C6625C" w:rsidRPr="004F0156" w:rsidRDefault="00EA2AB5" w:rsidP="00634ADC">
      <w:pPr>
        <w:pStyle w:val="Heading2"/>
        <w:numPr>
          <w:ilvl w:val="1"/>
          <w:numId w:val="15"/>
        </w:numPr>
        <w:spacing w:before="0" w:after="0"/>
        <w:rPr>
          <w:rFonts w:asciiTheme="minorHAnsi" w:hAnsiTheme="minorHAnsi" w:cstheme="minorHAnsi"/>
          <w:lang w:val="en-GB"/>
        </w:rPr>
      </w:pPr>
      <w:bookmarkStart w:id="18" w:name="_Toc177481490"/>
      <w:proofErr w:type="spellStart"/>
      <w:r w:rsidRPr="004F0156">
        <w:rPr>
          <w:rFonts w:asciiTheme="minorHAnsi" w:hAnsiTheme="minorHAnsi" w:cstheme="minorHAnsi"/>
          <w:lang w:val="en-GB"/>
        </w:rPr>
        <w:t>AccuR</w:t>
      </w:r>
      <w:r w:rsidR="00086E8B">
        <w:rPr>
          <w:rFonts w:asciiTheme="minorHAnsi" w:hAnsiTheme="minorHAnsi" w:cstheme="minorHAnsi"/>
          <w:lang w:val="en-GB"/>
        </w:rPr>
        <w:t>x</w:t>
      </w:r>
      <w:bookmarkEnd w:id="18"/>
      <w:proofErr w:type="spellEnd"/>
    </w:p>
    <w:p w14:paraId="2E62C95C" w14:textId="230AC901" w:rsidR="00086E8B" w:rsidRDefault="008D5512" w:rsidP="00DD2B61">
      <w:pPr>
        <w:pStyle w:val="BodyText"/>
        <w:spacing w:before="0" w:after="0"/>
        <w:rPr>
          <w:rFonts w:asciiTheme="minorHAnsi" w:hAnsiTheme="minorHAnsi" w:cstheme="minorHAnsi"/>
          <w:lang w:val="en-GB" w:eastAsia="en-US"/>
        </w:rPr>
      </w:pPr>
      <w:proofErr w:type="spellStart"/>
      <w:r w:rsidRPr="004F0156">
        <w:rPr>
          <w:rFonts w:asciiTheme="minorHAnsi" w:hAnsiTheme="minorHAnsi" w:cstheme="minorHAnsi"/>
          <w:lang w:val="en-GB" w:eastAsia="en-US"/>
        </w:rPr>
        <w:t>AccuR</w:t>
      </w:r>
      <w:r w:rsidR="00086E8B">
        <w:rPr>
          <w:rFonts w:asciiTheme="minorHAnsi" w:hAnsiTheme="minorHAnsi" w:cstheme="minorHAnsi"/>
          <w:lang w:val="en-GB" w:eastAsia="en-US"/>
        </w:rPr>
        <w:t>x</w:t>
      </w:r>
      <w:proofErr w:type="spellEnd"/>
      <w:r w:rsidRPr="004F0156">
        <w:rPr>
          <w:rFonts w:asciiTheme="minorHAnsi" w:hAnsiTheme="minorHAnsi" w:cstheme="minorHAnsi"/>
          <w:lang w:val="en-GB" w:eastAsia="en-US"/>
        </w:rPr>
        <w:t xml:space="preserve"> is a British software company that has developed a messaging service for doctor surgeries to communicate with patients via SMS and Video messaging. </w:t>
      </w:r>
    </w:p>
    <w:p w14:paraId="393D7EAD" w14:textId="646C219D" w:rsidR="003219DE" w:rsidRPr="004F0156" w:rsidRDefault="00036DC4"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color w:val="002060"/>
          <w:sz w:val="24"/>
          <w:szCs w:val="24"/>
        </w:rPr>
        <w:drawing>
          <wp:anchor distT="0" distB="0" distL="114300" distR="114300" simplePos="0" relativeHeight="251704832" behindDoc="0" locked="0" layoutInCell="1" allowOverlap="1" wp14:anchorId="36173DB1" wp14:editId="611A83D2">
            <wp:simplePos x="0" y="0"/>
            <wp:positionH relativeFrom="column">
              <wp:posOffset>4287623</wp:posOffset>
            </wp:positionH>
            <wp:positionV relativeFrom="paragraph">
              <wp:posOffset>459208</wp:posOffset>
            </wp:positionV>
            <wp:extent cx="1473835" cy="490855"/>
            <wp:effectExtent l="0" t="0" r="0" b="4445"/>
            <wp:wrapSquare wrapText="bothSides"/>
            <wp:docPr id="38" name="Picture 38" descr="Image result for Accu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ccurx"/>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3835" cy="490855"/>
                    </a:xfrm>
                    <a:prstGeom prst="rect">
                      <a:avLst/>
                    </a:prstGeom>
                    <a:noFill/>
                    <a:ln>
                      <a:noFill/>
                    </a:ln>
                  </pic:spPr>
                </pic:pic>
              </a:graphicData>
            </a:graphic>
          </wp:anchor>
        </w:drawing>
      </w:r>
      <w:proofErr w:type="spellStart"/>
      <w:r w:rsidR="00086E8B">
        <w:rPr>
          <w:rFonts w:asciiTheme="minorHAnsi" w:hAnsiTheme="minorHAnsi" w:cstheme="minorHAnsi"/>
          <w:lang w:val="en-GB" w:eastAsia="en-US"/>
        </w:rPr>
        <w:t>AccuRx</w:t>
      </w:r>
      <w:proofErr w:type="spellEnd"/>
      <w:r w:rsidR="00086E8B">
        <w:rPr>
          <w:rFonts w:asciiTheme="minorHAnsi" w:hAnsiTheme="minorHAnsi" w:cstheme="minorHAnsi"/>
          <w:lang w:val="en-GB" w:eastAsia="en-US"/>
        </w:rPr>
        <w:t xml:space="preserve"> also provides an online triage service which </w:t>
      </w:r>
      <w:r w:rsidR="00086E8B" w:rsidRPr="004F0156">
        <w:rPr>
          <w:rFonts w:asciiTheme="minorHAnsi" w:hAnsiTheme="minorHAnsi" w:cstheme="minorHAnsi"/>
          <w:lang w:val="en-GB" w:eastAsia="en-US"/>
        </w:rPr>
        <w:t>enables NHS based GP practices to offer online consultations to their patients. This allows patients to submit their symptoms or requests to their own GP electronically</w:t>
      </w:r>
      <w:r w:rsidR="00086E8B">
        <w:rPr>
          <w:rFonts w:asciiTheme="minorHAnsi" w:hAnsiTheme="minorHAnsi" w:cstheme="minorHAnsi"/>
          <w:lang w:val="en-GB" w:eastAsia="en-US"/>
        </w:rPr>
        <w:t>.</w:t>
      </w:r>
    </w:p>
    <w:p w14:paraId="1C775DD5" w14:textId="39BD3BC8" w:rsidR="004A3D99" w:rsidRDefault="004A3D99"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6" w:history="1">
        <w:proofErr w:type="spellStart"/>
        <w:r w:rsidR="00C907D0" w:rsidRPr="004F0156">
          <w:rPr>
            <w:rStyle w:val="Hyperlink"/>
            <w:rFonts w:asciiTheme="minorHAnsi" w:hAnsiTheme="minorHAnsi" w:cstheme="minorHAnsi"/>
            <w:lang w:val="en-GB" w:eastAsia="en-US"/>
          </w:rPr>
          <w:t>AccuRX</w:t>
        </w:r>
        <w:proofErr w:type="spellEnd"/>
        <w:r w:rsidR="00C907D0" w:rsidRPr="004F0156">
          <w:rPr>
            <w:rStyle w:val="Hyperlink"/>
            <w:rFonts w:asciiTheme="minorHAnsi" w:hAnsiTheme="minorHAnsi" w:cstheme="minorHAnsi"/>
            <w:lang w:val="en-GB" w:eastAsia="en-US"/>
          </w:rPr>
          <w:t xml:space="preserve"> Privacy policy</w:t>
        </w:r>
      </w:hyperlink>
    </w:p>
    <w:p w14:paraId="2BAB318A" w14:textId="77777777" w:rsidR="00977DAE" w:rsidRPr="004F0156" w:rsidRDefault="00977DAE" w:rsidP="00DD2B61">
      <w:pPr>
        <w:pStyle w:val="BodyText"/>
        <w:spacing w:before="0" w:after="0"/>
        <w:rPr>
          <w:rFonts w:asciiTheme="minorHAnsi" w:hAnsiTheme="minorHAnsi" w:cstheme="minorHAnsi"/>
          <w:lang w:val="en-GB" w:eastAsia="en-US"/>
        </w:rPr>
      </w:pPr>
    </w:p>
    <w:p w14:paraId="4A9C548F" w14:textId="137592C5" w:rsidR="00C6625C" w:rsidRPr="004F0156" w:rsidRDefault="00036DC4" w:rsidP="00634ADC">
      <w:pPr>
        <w:pStyle w:val="Heading2"/>
        <w:numPr>
          <w:ilvl w:val="1"/>
          <w:numId w:val="15"/>
        </w:numPr>
        <w:spacing w:before="0" w:after="0"/>
        <w:rPr>
          <w:rFonts w:asciiTheme="minorHAnsi" w:hAnsiTheme="minorHAnsi" w:cstheme="minorHAnsi"/>
          <w:lang w:val="en-GB"/>
        </w:rPr>
      </w:pPr>
      <w:bookmarkStart w:id="19" w:name="_Toc177481491"/>
      <w:r w:rsidRPr="004F0156">
        <w:rPr>
          <w:rFonts w:asciiTheme="minorHAnsi" w:hAnsiTheme="minorHAnsi" w:cstheme="minorHAnsi"/>
          <w:lang w:val="en-GB"/>
        </w:rPr>
        <w:t>EMIS Health</w:t>
      </w:r>
      <w:bookmarkEnd w:id="19"/>
    </w:p>
    <w:p w14:paraId="208C4717" w14:textId="54E64873" w:rsidR="00036DC4" w:rsidRPr="004F0156" w:rsidRDefault="0077301D"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720192" behindDoc="0" locked="0" layoutInCell="1" allowOverlap="1" wp14:anchorId="5D402315" wp14:editId="5140053A">
            <wp:simplePos x="0" y="0"/>
            <wp:positionH relativeFrom="column">
              <wp:posOffset>4458143</wp:posOffset>
            </wp:positionH>
            <wp:positionV relativeFrom="paragraph">
              <wp:posOffset>512341</wp:posOffset>
            </wp:positionV>
            <wp:extent cx="1286510" cy="516255"/>
            <wp:effectExtent l="0" t="0" r="889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651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DA7" w:rsidRPr="004F0156">
        <w:rPr>
          <w:rFonts w:asciiTheme="minorHAnsi" w:hAnsiTheme="minorHAnsi" w:cstheme="minorHAnsi"/>
          <w:lang w:val="en-GB" w:eastAsia="en-US"/>
        </w:rPr>
        <w:t>EMIS Health-formerly known as Egton Medical Information Systems, supplies electronic patient record systems and software used in primary care, acute care and community pharmacy in the United Kingdom.</w:t>
      </w:r>
    </w:p>
    <w:p w14:paraId="2707BE8B" w14:textId="2CDEFFE5" w:rsidR="006C7B35" w:rsidRDefault="006C7B35"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8" w:history="1">
        <w:r w:rsidR="00262C8A" w:rsidRPr="004F0156">
          <w:rPr>
            <w:rStyle w:val="Hyperlink"/>
            <w:rFonts w:asciiTheme="minorHAnsi" w:hAnsiTheme="minorHAnsi" w:cstheme="minorHAnsi"/>
            <w:lang w:val="en-GB" w:eastAsia="en-US"/>
          </w:rPr>
          <w:t>EMIS Group Privacy Notice</w:t>
        </w:r>
      </w:hyperlink>
    </w:p>
    <w:p w14:paraId="020BAECA" w14:textId="77777777" w:rsidR="00977DAE" w:rsidRPr="004F0156" w:rsidRDefault="00977DAE" w:rsidP="00DD2B61">
      <w:pPr>
        <w:pStyle w:val="BodyText"/>
        <w:spacing w:before="0" w:after="0"/>
        <w:rPr>
          <w:rFonts w:asciiTheme="minorHAnsi" w:hAnsiTheme="minorHAnsi" w:cstheme="minorHAnsi"/>
          <w:lang w:val="en-GB" w:eastAsia="en-US"/>
        </w:rPr>
      </w:pPr>
    </w:p>
    <w:p w14:paraId="1F15F504" w14:textId="2FE1587A" w:rsidR="00C6625C" w:rsidRPr="004F0156" w:rsidRDefault="00332CC0" w:rsidP="00634ADC">
      <w:pPr>
        <w:pStyle w:val="Heading2"/>
        <w:numPr>
          <w:ilvl w:val="1"/>
          <w:numId w:val="15"/>
        </w:numPr>
        <w:spacing w:before="0" w:after="0"/>
        <w:rPr>
          <w:rFonts w:asciiTheme="minorHAnsi" w:hAnsiTheme="minorHAnsi" w:cstheme="minorHAnsi"/>
          <w:lang w:val="en-GB"/>
        </w:rPr>
      </w:pPr>
      <w:bookmarkStart w:id="20" w:name="_Toc177481492"/>
      <w:r w:rsidRPr="004F0156">
        <w:rPr>
          <w:rFonts w:asciiTheme="minorHAnsi" w:hAnsiTheme="minorHAnsi" w:cstheme="minorHAnsi"/>
          <w:lang w:val="en-GB"/>
        </w:rPr>
        <w:t>Patient Access</w:t>
      </w:r>
      <w:bookmarkEnd w:id="20"/>
    </w:p>
    <w:p w14:paraId="75F5FDAC" w14:textId="064EE71D" w:rsidR="00332CC0" w:rsidRPr="004F0156" w:rsidRDefault="005D1339"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Patient Access-Patient Access connects you to local health services when you need them most. Book GP appointments, order repeat prescriptions and discover local health services for you or your family via your mobile or home computer.</w:t>
      </w:r>
    </w:p>
    <w:p w14:paraId="34F86466" w14:textId="52A79123" w:rsidR="005D1339" w:rsidRDefault="00D97A48"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572736" behindDoc="0" locked="0" layoutInCell="1" allowOverlap="1" wp14:anchorId="4AC6C2B5" wp14:editId="618B0D48">
            <wp:simplePos x="0" y="0"/>
            <wp:positionH relativeFrom="column">
              <wp:posOffset>4052570</wp:posOffset>
            </wp:positionH>
            <wp:positionV relativeFrom="paragraph">
              <wp:posOffset>186690</wp:posOffset>
            </wp:positionV>
            <wp:extent cx="1700530" cy="295275"/>
            <wp:effectExtent l="0" t="0" r="0" b="9525"/>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1700530" cy="295275"/>
                    </a:xfrm>
                    <a:prstGeom prst="rect">
                      <a:avLst/>
                    </a:prstGeom>
                  </pic:spPr>
                </pic:pic>
              </a:graphicData>
            </a:graphic>
          </wp:anchor>
        </w:drawing>
      </w:r>
      <w:r w:rsidR="005D1339"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0" w:history="1">
        <w:r w:rsidR="00401885" w:rsidRPr="004F0156">
          <w:rPr>
            <w:rStyle w:val="Hyperlink"/>
            <w:rFonts w:asciiTheme="minorHAnsi" w:hAnsiTheme="minorHAnsi" w:cstheme="minorHAnsi"/>
            <w:lang w:val="en-GB" w:eastAsia="en-US"/>
          </w:rPr>
          <w:t>Patient Access Privacy Policy</w:t>
        </w:r>
      </w:hyperlink>
    </w:p>
    <w:p w14:paraId="0177E015" w14:textId="77777777" w:rsidR="00977DAE" w:rsidRPr="004F0156" w:rsidRDefault="00977DAE" w:rsidP="00DD2B61">
      <w:pPr>
        <w:pStyle w:val="BodyText"/>
        <w:spacing w:before="0" w:after="0"/>
        <w:rPr>
          <w:rFonts w:asciiTheme="minorHAnsi" w:hAnsiTheme="minorHAnsi" w:cstheme="minorHAnsi"/>
          <w:lang w:val="en-GB" w:eastAsia="en-US"/>
        </w:rPr>
      </w:pPr>
    </w:p>
    <w:p w14:paraId="4A854A2C" w14:textId="0C1F53A8" w:rsidR="00C6625C" w:rsidRPr="004F0156" w:rsidRDefault="00944A05" w:rsidP="00634ADC">
      <w:pPr>
        <w:pStyle w:val="Heading2"/>
        <w:numPr>
          <w:ilvl w:val="1"/>
          <w:numId w:val="15"/>
        </w:numPr>
        <w:spacing w:before="0" w:after="0"/>
        <w:rPr>
          <w:rFonts w:asciiTheme="minorHAnsi" w:hAnsiTheme="minorHAnsi" w:cstheme="minorHAnsi"/>
          <w:lang w:val="en-GB"/>
        </w:rPr>
      </w:pPr>
      <w:bookmarkStart w:id="21" w:name="_Toc177481493"/>
      <w:proofErr w:type="spellStart"/>
      <w:r w:rsidRPr="004F0156">
        <w:rPr>
          <w:rFonts w:asciiTheme="minorHAnsi" w:hAnsiTheme="minorHAnsi" w:cstheme="minorHAnsi"/>
          <w:lang w:val="en-GB"/>
        </w:rPr>
        <w:t>mjog</w:t>
      </w:r>
      <w:bookmarkEnd w:id="21"/>
      <w:proofErr w:type="spellEnd"/>
    </w:p>
    <w:p w14:paraId="6242D27E" w14:textId="64E53795" w:rsidR="006E2573" w:rsidRPr="004F0156" w:rsidRDefault="0069453E"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739648" behindDoc="0" locked="0" layoutInCell="1" allowOverlap="1" wp14:anchorId="146ED868" wp14:editId="2E896517">
            <wp:simplePos x="0" y="0"/>
            <wp:positionH relativeFrom="column">
              <wp:posOffset>4766945</wp:posOffset>
            </wp:positionH>
            <wp:positionV relativeFrom="paragraph">
              <wp:posOffset>546100</wp:posOffset>
            </wp:positionV>
            <wp:extent cx="981075" cy="628650"/>
            <wp:effectExtent l="0" t="0" r="9525" b="0"/>
            <wp:wrapSquare wrapText="bothSides"/>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981075" cy="628650"/>
                    </a:xfrm>
                    <a:prstGeom prst="rect">
                      <a:avLst/>
                    </a:prstGeom>
                  </pic:spPr>
                </pic:pic>
              </a:graphicData>
            </a:graphic>
          </wp:anchor>
        </w:drawing>
      </w:r>
      <w:proofErr w:type="spellStart"/>
      <w:r w:rsidR="00944A05" w:rsidRPr="004F0156">
        <w:rPr>
          <w:rFonts w:asciiTheme="minorHAnsi" w:hAnsiTheme="minorHAnsi" w:cstheme="minorHAnsi"/>
          <w:lang w:val="en-GB" w:eastAsia="en-US"/>
        </w:rPr>
        <w:t>mjog</w:t>
      </w:r>
      <w:proofErr w:type="spellEnd"/>
      <w:r w:rsidR="00F56BC1" w:rsidRPr="004F0156">
        <w:rPr>
          <w:rFonts w:asciiTheme="minorHAnsi" w:hAnsiTheme="minorHAnsi" w:cstheme="minorHAnsi"/>
          <w:lang w:val="en-GB" w:eastAsia="en-US"/>
        </w:rPr>
        <w:t xml:space="preserve"> is the leading automated SMS, Email and Voice patient messaging service which delivers quick and efficient communications between health care providers and their patients across the NHS and private</w:t>
      </w:r>
      <w:r w:rsidR="006E2573" w:rsidRPr="004F0156">
        <w:rPr>
          <w:rFonts w:asciiTheme="minorHAnsi" w:hAnsiTheme="minorHAnsi" w:cstheme="minorHAnsi"/>
          <w:lang w:val="en-GB" w:eastAsia="en-US"/>
        </w:rPr>
        <w:t xml:space="preserve"> healthcare.</w:t>
      </w:r>
    </w:p>
    <w:p w14:paraId="5C98DEF8" w14:textId="7B6BFAC3" w:rsidR="00207906" w:rsidRDefault="008D54B9"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2" w:history="1">
        <w:proofErr w:type="spellStart"/>
        <w:r w:rsidR="00944A05" w:rsidRPr="004F0156">
          <w:rPr>
            <w:rStyle w:val="Hyperlink"/>
            <w:rFonts w:asciiTheme="minorHAnsi" w:hAnsiTheme="minorHAnsi" w:cstheme="minorHAnsi"/>
            <w:lang w:val="en-GB" w:eastAsia="en-US"/>
          </w:rPr>
          <w:t>mjog</w:t>
        </w:r>
        <w:proofErr w:type="spellEnd"/>
        <w:r w:rsidR="007E3B7A" w:rsidRPr="004F0156">
          <w:rPr>
            <w:rStyle w:val="Hyperlink"/>
            <w:rFonts w:asciiTheme="minorHAnsi" w:hAnsiTheme="minorHAnsi" w:cstheme="minorHAnsi"/>
            <w:lang w:val="en-GB" w:eastAsia="en-US"/>
          </w:rPr>
          <w:t xml:space="preserve"> Privacy Poli</w:t>
        </w:r>
        <w:r w:rsidR="00B12E2A" w:rsidRPr="004F0156">
          <w:rPr>
            <w:rStyle w:val="Hyperlink"/>
            <w:rFonts w:asciiTheme="minorHAnsi" w:hAnsiTheme="minorHAnsi" w:cstheme="minorHAnsi"/>
            <w:lang w:val="en-GB" w:eastAsia="en-US"/>
          </w:rPr>
          <w:t>cy</w:t>
        </w:r>
      </w:hyperlink>
    </w:p>
    <w:p w14:paraId="78801634" w14:textId="77777777" w:rsidR="00977DAE" w:rsidRPr="004F0156" w:rsidRDefault="00977DAE" w:rsidP="00DD2B61">
      <w:pPr>
        <w:pStyle w:val="BodyText"/>
        <w:spacing w:before="0" w:after="0"/>
        <w:rPr>
          <w:rFonts w:asciiTheme="minorHAnsi" w:hAnsiTheme="minorHAnsi" w:cstheme="minorHAnsi"/>
          <w:lang w:val="en-GB" w:eastAsia="en-US"/>
        </w:rPr>
      </w:pPr>
    </w:p>
    <w:p w14:paraId="5A6C8A44" w14:textId="29E5AB0B" w:rsidR="00C6625C" w:rsidRPr="004F0156" w:rsidRDefault="008D54B9" w:rsidP="00634ADC">
      <w:pPr>
        <w:pStyle w:val="Heading2"/>
        <w:numPr>
          <w:ilvl w:val="1"/>
          <w:numId w:val="15"/>
        </w:numPr>
        <w:spacing w:before="0" w:after="0"/>
        <w:rPr>
          <w:rFonts w:asciiTheme="minorHAnsi" w:hAnsiTheme="minorHAnsi" w:cstheme="minorHAnsi"/>
          <w:lang w:val="en-GB"/>
        </w:rPr>
      </w:pPr>
      <w:bookmarkStart w:id="22" w:name="_Toc177481494"/>
      <w:proofErr w:type="spellStart"/>
      <w:r w:rsidRPr="004F0156">
        <w:rPr>
          <w:rFonts w:asciiTheme="minorHAnsi" w:hAnsiTheme="minorHAnsi" w:cstheme="minorHAnsi"/>
          <w:lang w:val="en-GB"/>
        </w:rPr>
        <w:t>GetUbetter</w:t>
      </w:r>
      <w:bookmarkEnd w:id="22"/>
      <w:proofErr w:type="spellEnd"/>
    </w:p>
    <w:p w14:paraId="6ADF7EB0" w14:textId="78CA2110" w:rsidR="008D54B9" w:rsidRPr="004F0156" w:rsidRDefault="005D7574"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772416" behindDoc="0" locked="0" layoutInCell="1" allowOverlap="1" wp14:anchorId="079BFB3C" wp14:editId="67F7E657">
            <wp:simplePos x="0" y="0"/>
            <wp:positionH relativeFrom="column">
              <wp:posOffset>4500245</wp:posOffset>
            </wp:positionH>
            <wp:positionV relativeFrom="paragraph">
              <wp:posOffset>349250</wp:posOffset>
            </wp:positionV>
            <wp:extent cx="1247775" cy="523240"/>
            <wp:effectExtent l="0" t="0" r="9525" b="0"/>
            <wp:wrapSquare wrapText="bothSides"/>
            <wp:docPr id="11" name="Picture 1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medium confidenc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247775" cy="52324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B51356" w:rsidRPr="004F0156">
        <w:rPr>
          <w:rFonts w:asciiTheme="minorHAnsi" w:hAnsiTheme="minorHAnsi" w:cstheme="minorHAnsi"/>
          <w:lang w:val="en-GB" w:eastAsia="en-US"/>
        </w:rPr>
        <w:t>GetUbetter</w:t>
      </w:r>
      <w:proofErr w:type="spellEnd"/>
      <w:r w:rsidR="00B51356" w:rsidRPr="004F0156">
        <w:rPr>
          <w:rFonts w:asciiTheme="minorHAnsi" w:hAnsiTheme="minorHAnsi" w:cstheme="minorHAnsi"/>
          <w:lang w:val="en-GB" w:eastAsia="en-US"/>
        </w:rPr>
        <w:t xml:space="preserve"> app</w:t>
      </w:r>
      <w:r w:rsidR="00C25FB5" w:rsidRPr="004F0156">
        <w:rPr>
          <w:rFonts w:asciiTheme="minorHAnsi" w:hAnsiTheme="minorHAnsi" w:cstheme="minorHAnsi"/>
          <w:lang w:val="en-GB" w:eastAsia="en-US"/>
        </w:rPr>
        <w:t xml:space="preserve"> </w:t>
      </w:r>
      <w:r w:rsidR="00B51356" w:rsidRPr="004F0156">
        <w:rPr>
          <w:rFonts w:asciiTheme="minorHAnsi" w:hAnsiTheme="minorHAnsi" w:cstheme="minorHAnsi"/>
          <w:lang w:val="en-GB" w:eastAsia="en-US"/>
        </w:rPr>
        <w:t xml:space="preserve">provide NHS </w:t>
      </w:r>
      <w:proofErr w:type="spellStart"/>
      <w:r w:rsidR="00B51356" w:rsidRPr="004F0156">
        <w:rPr>
          <w:rFonts w:asciiTheme="minorHAnsi" w:hAnsiTheme="minorHAnsi" w:cstheme="minorHAnsi"/>
          <w:lang w:val="en-GB" w:eastAsia="en-US"/>
        </w:rPr>
        <w:t>Organisatons</w:t>
      </w:r>
      <w:proofErr w:type="spellEnd"/>
      <w:r w:rsidR="00B51356" w:rsidRPr="004F0156">
        <w:rPr>
          <w:rFonts w:asciiTheme="minorHAnsi" w:hAnsiTheme="minorHAnsi" w:cstheme="minorHAnsi"/>
          <w:lang w:val="en-GB" w:eastAsia="en-US"/>
        </w:rPr>
        <w:t xml:space="preserve"> with new ways to support   people with common MSK conditions via end-to-end digital injury support and condition management.</w:t>
      </w:r>
    </w:p>
    <w:p w14:paraId="24545479" w14:textId="42CC98E6" w:rsidR="00C6625C" w:rsidRDefault="00B51356"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4" w:history="1">
        <w:proofErr w:type="spellStart"/>
        <w:r w:rsidR="006D222E" w:rsidRPr="004F0156">
          <w:rPr>
            <w:rStyle w:val="Hyperlink"/>
            <w:rFonts w:asciiTheme="minorHAnsi" w:hAnsiTheme="minorHAnsi" w:cstheme="minorHAnsi"/>
            <w:lang w:val="en-GB" w:eastAsia="en-US"/>
          </w:rPr>
          <w:t>getUbetter</w:t>
        </w:r>
        <w:proofErr w:type="spellEnd"/>
        <w:r w:rsidR="006D222E" w:rsidRPr="004F0156">
          <w:rPr>
            <w:rStyle w:val="Hyperlink"/>
            <w:rFonts w:asciiTheme="minorHAnsi" w:hAnsiTheme="minorHAnsi" w:cstheme="minorHAnsi"/>
            <w:lang w:val="en-GB" w:eastAsia="en-US"/>
          </w:rPr>
          <w:t xml:space="preserve"> Privacy Policy</w:t>
        </w:r>
      </w:hyperlink>
    </w:p>
    <w:p w14:paraId="3E12838D" w14:textId="77777777" w:rsidR="00977DAE" w:rsidRPr="004F0156" w:rsidRDefault="00977DAE" w:rsidP="00DD2B61">
      <w:pPr>
        <w:pStyle w:val="BodyText"/>
        <w:spacing w:before="0" w:after="0"/>
        <w:rPr>
          <w:rFonts w:asciiTheme="minorHAnsi" w:hAnsiTheme="minorHAnsi" w:cstheme="minorHAnsi"/>
          <w:lang w:val="en-GB" w:eastAsia="en-US"/>
        </w:rPr>
      </w:pPr>
    </w:p>
    <w:p w14:paraId="41773216" w14:textId="3FF23403" w:rsidR="00B51356" w:rsidRPr="004F0156" w:rsidRDefault="00D66A56" w:rsidP="00634ADC">
      <w:pPr>
        <w:pStyle w:val="Heading2"/>
        <w:numPr>
          <w:ilvl w:val="1"/>
          <w:numId w:val="15"/>
        </w:numPr>
        <w:spacing w:before="0" w:after="0"/>
        <w:rPr>
          <w:rFonts w:asciiTheme="minorHAnsi" w:hAnsiTheme="minorHAnsi" w:cstheme="minorHAnsi"/>
          <w:lang w:val="en-GB"/>
        </w:rPr>
      </w:pPr>
      <w:bookmarkStart w:id="23" w:name="_Toc177481495"/>
      <w:proofErr w:type="spellStart"/>
      <w:r w:rsidRPr="004F0156">
        <w:rPr>
          <w:rFonts w:asciiTheme="minorHAnsi" w:hAnsiTheme="minorHAnsi" w:cstheme="minorHAnsi"/>
          <w:lang w:val="en-GB"/>
        </w:rPr>
        <w:t>i</w:t>
      </w:r>
      <w:r w:rsidR="00C25FB5" w:rsidRPr="004F0156">
        <w:rPr>
          <w:rFonts w:asciiTheme="minorHAnsi" w:hAnsiTheme="minorHAnsi" w:cstheme="minorHAnsi"/>
          <w:lang w:val="en-GB"/>
        </w:rPr>
        <w:t>PLATO</w:t>
      </w:r>
      <w:bookmarkEnd w:id="23"/>
      <w:proofErr w:type="spellEnd"/>
    </w:p>
    <w:p w14:paraId="7F2866AC" w14:textId="51A4ACA5" w:rsidR="001372C4" w:rsidRPr="004F0156" w:rsidRDefault="003A021B"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805184" behindDoc="0" locked="0" layoutInCell="1" allowOverlap="1" wp14:anchorId="0CEA49F1" wp14:editId="668B24EA">
            <wp:simplePos x="0" y="0"/>
            <wp:positionH relativeFrom="column">
              <wp:posOffset>4518025</wp:posOffset>
            </wp:positionH>
            <wp:positionV relativeFrom="paragraph">
              <wp:posOffset>497840</wp:posOffset>
            </wp:positionV>
            <wp:extent cx="1233805" cy="542925"/>
            <wp:effectExtent l="0" t="0" r="4445" b="9525"/>
            <wp:wrapSquare wrapText="bothSides"/>
            <wp:docPr id="12" name="Picture 12"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 vector graphics&#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233805" cy="5429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66A56" w:rsidRPr="004F0156">
        <w:rPr>
          <w:rFonts w:asciiTheme="minorHAnsi" w:hAnsiTheme="minorHAnsi" w:cstheme="minorHAnsi"/>
          <w:lang w:val="en-GB" w:eastAsia="en-US"/>
        </w:rPr>
        <w:t>i</w:t>
      </w:r>
      <w:r w:rsidR="00C25FB5" w:rsidRPr="004F0156">
        <w:rPr>
          <w:rFonts w:asciiTheme="minorHAnsi" w:hAnsiTheme="minorHAnsi" w:cstheme="minorHAnsi"/>
          <w:lang w:val="en-GB" w:eastAsia="en-US"/>
        </w:rPr>
        <w:t>PLATO</w:t>
      </w:r>
      <w:proofErr w:type="spellEnd"/>
      <w:r w:rsidR="00D66A56" w:rsidRPr="004F0156">
        <w:rPr>
          <w:rFonts w:asciiTheme="minorHAnsi" w:hAnsiTheme="minorHAnsi" w:cstheme="minorHAnsi"/>
          <w:lang w:val="en-GB" w:eastAsia="en-US"/>
        </w:rPr>
        <w:t xml:space="preserve"> - Simplifying access to healthcare, globally. With roots in the UK and eyes on the future, </w:t>
      </w:r>
      <w:proofErr w:type="spellStart"/>
      <w:r w:rsidR="00D66A56" w:rsidRPr="004F0156">
        <w:rPr>
          <w:rFonts w:asciiTheme="minorHAnsi" w:hAnsiTheme="minorHAnsi" w:cstheme="minorHAnsi"/>
          <w:lang w:val="en-GB" w:eastAsia="en-US"/>
        </w:rPr>
        <w:t>iPLATO</w:t>
      </w:r>
      <w:proofErr w:type="spellEnd"/>
      <w:r w:rsidR="00D66A56" w:rsidRPr="004F0156">
        <w:rPr>
          <w:rFonts w:asciiTheme="minorHAnsi" w:hAnsiTheme="minorHAnsi" w:cstheme="minorHAnsi"/>
          <w:lang w:val="en-GB" w:eastAsia="en-US"/>
        </w:rPr>
        <w:t xml:space="preserve"> is building healthcare technology to improve the health of our communities, wherever we operate around the world.</w:t>
      </w:r>
    </w:p>
    <w:p w14:paraId="5969AD16" w14:textId="00DF62C3" w:rsidR="00A70C6D" w:rsidRDefault="00D66A56"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6" w:history="1">
        <w:proofErr w:type="spellStart"/>
        <w:r w:rsidR="004133F5" w:rsidRPr="004F0156">
          <w:rPr>
            <w:rStyle w:val="Hyperlink"/>
            <w:rFonts w:asciiTheme="minorHAnsi" w:hAnsiTheme="minorHAnsi" w:cstheme="minorHAnsi"/>
            <w:lang w:val="en-GB" w:eastAsia="en-US"/>
          </w:rPr>
          <w:t>iPlato</w:t>
        </w:r>
        <w:proofErr w:type="spellEnd"/>
        <w:r w:rsidR="004133F5" w:rsidRPr="004F0156">
          <w:rPr>
            <w:rStyle w:val="Hyperlink"/>
            <w:rFonts w:asciiTheme="minorHAnsi" w:hAnsiTheme="minorHAnsi" w:cstheme="minorHAnsi"/>
            <w:lang w:val="en-GB" w:eastAsia="en-US"/>
          </w:rPr>
          <w:t xml:space="preserve"> Privacy Policy</w:t>
        </w:r>
      </w:hyperlink>
    </w:p>
    <w:p w14:paraId="1C69E631" w14:textId="77777777" w:rsidR="009C2691" w:rsidRDefault="009C2691" w:rsidP="00DD2B61">
      <w:pPr>
        <w:pStyle w:val="BodyText"/>
        <w:spacing w:before="0" w:after="0"/>
        <w:rPr>
          <w:rFonts w:asciiTheme="minorHAnsi" w:hAnsiTheme="minorHAnsi" w:cstheme="minorHAnsi"/>
          <w:lang w:val="en-GB" w:eastAsia="en-US"/>
        </w:rPr>
      </w:pPr>
    </w:p>
    <w:p w14:paraId="6EFE2282" w14:textId="77777777" w:rsidR="009C2691" w:rsidRDefault="009C2691" w:rsidP="009C2691">
      <w:pPr>
        <w:pStyle w:val="Heading2"/>
        <w:numPr>
          <w:ilvl w:val="1"/>
          <w:numId w:val="15"/>
        </w:numPr>
        <w:spacing w:before="0" w:after="0"/>
        <w:rPr>
          <w:rFonts w:asciiTheme="minorHAnsi" w:hAnsiTheme="minorHAnsi" w:cstheme="minorHAnsi"/>
          <w:lang w:val="en-GB"/>
        </w:rPr>
      </w:pPr>
      <w:bookmarkStart w:id="24" w:name="_Toc177481496"/>
      <w:r>
        <w:rPr>
          <w:rFonts w:asciiTheme="minorHAnsi" w:hAnsiTheme="minorHAnsi" w:cstheme="minorHAnsi"/>
          <w:lang w:val="en-GB"/>
        </w:rPr>
        <w:t>Healthy.io</w:t>
      </w:r>
      <w:bookmarkEnd w:id="24"/>
      <w:r>
        <w:rPr>
          <w:rFonts w:asciiTheme="minorHAnsi" w:hAnsiTheme="minorHAnsi" w:cstheme="minorHAnsi"/>
          <w:lang w:val="en-GB"/>
        </w:rPr>
        <w:t xml:space="preserve"> </w:t>
      </w:r>
    </w:p>
    <w:p w14:paraId="7C69DAE9" w14:textId="20DBFE2B" w:rsidR="009C2691" w:rsidRDefault="009C2691" w:rsidP="009C2691">
      <w:pPr>
        <w:pStyle w:val="Level1AnnexBodyText"/>
      </w:pPr>
      <w:bookmarkStart w:id="25" w:name="_Toc177481497"/>
      <w:proofErr w:type="spellStart"/>
      <w:r>
        <w:t>Minuteful</w:t>
      </w:r>
      <w:proofErr w:type="spellEnd"/>
      <w:r>
        <w:t xml:space="preserve"> Kidney - </w:t>
      </w:r>
      <w:r w:rsidRPr="009C2691">
        <w:t>ACR project for patients with diabetes (and/or other conditions)</w:t>
      </w:r>
      <w:bookmarkEnd w:id="25"/>
    </w:p>
    <w:p w14:paraId="00BD564C" w14:textId="064C7F26" w:rsidR="009C2691" w:rsidRDefault="009C2691" w:rsidP="009C2691">
      <w:pPr>
        <w:pStyle w:val="BodyText"/>
        <w:spacing w:before="0" w:after="0"/>
        <w:rPr>
          <w:rFonts w:asciiTheme="minorHAnsi" w:hAnsiTheme="minorHAnsi" w:cstheme="minorHAnsi"/>
          <w:lang w:val="en-GB" w:eastAsia="en-US"/>
        </w:rPr>
      </w:pPr>
      <w:r w:rsidRPr="009C2691">
        <w:rPr>
          <w:rFonts w:asciiTheme="minorHAnsi" w:hAnsiTheme="minorHAnsi" w:cstheme="minorHAnsi"/>
          <w:noProof/>
          <w:lang w:val="en-GB"/>
        </w:rPr>
        <w:drawing>
          <wp:anchor distT="0" distB="0" distL="114300" distR="114300" simplePos="0" relativeHeight="251807232" behindDoc="1" locked="0" layoutInCell="1" allowOverlap="1" wp14:anchorId="5D7F7A05" wp14:editId="3FB69A90">
            <wp:simplePos x="0" y="0"/>
            <wp:positionH relativeFrom="margin">
              <wp:align>right</wp:align>
            </wp:positionH>
            <wp:positionV relativeFrom="paragraph">
              <wp:posOffset>1573530</wp:posOffset>
            </wp:positionV>
            <wp:extent cx="1628775" cy="398780"/>
            <wp:effectExtent l="0" t="0" r="9525" b="1270"/>
            <wp:wrapTight wrapText="bothSides">
              <wp:wrapPolygon edited="0">
                <wp:start x="0" y="0"/>
                <wp:lineTo x="0" y="20637"/>
                <wp:lineTo x="21474" y="20637"/>
                <wp:lineTo x="21474" y="0"/>
                <wp:lineTo x="0" y="0"/>
              </wp:wrapPolygon>
            </wp:wrapTight>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1628775" cy="398780"/>
                    </a:xfrm>
                    <a:prstGeom prst="rect">
                      <a:avLst/>
                    </a:prstGeom>
                  </pic:spPr>
                </pic:pic>
              </a:graphicData>
            </a:graphic>
            <wp14:sizeRelH relativeFrom="page">
              <wp14:pctWidth>0</wp14:pctWidth>
            </wp14:sizeRelH>
            <wp14:sizeRelV relativeFrom="page">
              <wp14:pctHeight>0</wp14:pctHeight>
            </wp14:sizeRelV>
          </wp:anchor>
        </w:drawing>
      </w:r>
      <w:r w:rsidRPr="009C2691">
        <w:rPr>
          <w:rFonts w:asciiTheme="minorHAnsi" w:hAnsiTheme="minorHAnsi" w:cstheme="minorHAnsi"/>
          <w:lang w:val="en-GB" w:eastAsia="en-US"/>
        </w:rPr>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Further information about this is available at: </w:t>
      </w:r>
      <w:hyperlink r:id="rId38">
        <w:r w:rsidRPr="009C2691">
          <w:rPr>
            <w:rStyle w:val="Hyperlink"/>
            <w:lang w:val="en-GB" w:eastAsia="en-US"/>
          </w:rPr>
          <w:t>https://lp.healthy.io/minuteful_info/</w:t>
        </w:r>
      </w:hyperlink>
      <w:r w:rsidRPr="009C2691">
        <w:rPr>
          <w:rStyle w:val="Hyperlink"/>
        </w:rPr>
        <w:t>.</w:t>
      </w:r>
    </w:p>
    <w:p w14:paraId="32154036" w14:textId="77777777" w:rsidR="009C2691" w:rsidRPr="009C2691" w:rsidRDefault="009C2691" w:rsidP="009C2691">
      <w:pPr>
        <w:pStyle w:val="BodyText"/>
        <w:spacing w:before="0" w:after="0"/>
        <w:rPr>
          <w:rFonts w:asciiTheme="minorHAnsi" w:hAnsiTheme="minorHAnsi" w:cstheme="minorHAnsi"/>
          <w:lang w:val="en-GB" w:eastAsia="en-US"/>
        </w:rPr>
      </w:pPr>
    </w:p>
    <w:p w14:paraId="708B047B" w14:textId="7AA44280" w:rsidR="00F858A6" w:rsidRPr="004F0156" w:rsidRDefault="00F858A6" w:rsidP="009C2691">
      <w:pPr>
        <w:pStyle w:val="Heading2"/>
        <w:numPr>
          <w:ilvl w:val="1"/>
          <w:numId w:val="15"/>
        </w:numPr>
        <w:spacing w:before="0" w:after="0"/>
        <w:rPr>
          <w:rFonts w:asciiTheme="minorHAnsi" w:hAnsiTheme="minorHAnsi" w:cstheme="minorHAnsi"/>
          <w:lang w:val="en-GB"/>
        </w:rPr>
      </w:pPr>
      <w:bookmarkStart w:id="26" w:name="_Toc177481498"/>
      <w:r w:rsidRPr="004F0156">
        <w:rPr>
          <w:rFonts w:asciiTheme="minorHAnsi" w:hAnsiTheme="minorHAnsi" w:cstheme="minorHAnsi"/>
          <w:lang w:val="en-GB"/>
        </w:rPr>
        <w:t>Anonymised Information</w:t>
      </w:r>
      <w:bookmarkEnd w:id="26"/>
    </w:p>
    <w:p w14:paraId="53A01E20" w14:textId="2C4E29E0" w:rsidR="00F858A6" w:rsidRDefault="00F858A6"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Sometimes we may provide information about you in an anonymised form. If we do so, then none of the information we provide to any other party will identify you as an individual and cannot be traced back to you.</w:t>
      </w:r>
    </w:p>
    <w:p w14:paraId="4DA94EDD" w14:textId="77777777" w:rsidR="00977DAE" w:rsidRPr="004F0156" w:rsidRDefault="00977DAE" w:rsidP="00DD2B61">
      <w:pPr>
        <w:pStyle w:val="BodyText"/>
        <w:spacing w:before="0" w:after="0"/>
        <w:rPr>
          <w:rFonts w:asciiTheme="minorHAnsi" w:hAnsiTheme="minorHAnsi" w:cstheme="minorHAnsi"/>
          <w:lang w:val="en-GB" w:eastAsia="en-US"/>
        </w:rPr>
      </w:pPr>
    </w:p>
    <w:p w14:paraId="10DB45E2" w14:textId="77777777" w:rsidR="00F858A6" w:rsidRPr="004F0156" w:rsidRDefault="0047176F" w:rsidP="00634ADC">
      <w:pPr>
        <w:pStyle w:val="Heading2"/>
        <w:numPr>
          <w:ilvl w:val="1"/>
          <w:numId w:val="15"/>
        </w:numPr>
        <w:spacing w:before="0" w:after="0"/>
        <w:rPr>
          <w:rFonts w:asciiTheme="minorHAnsi" w:hAnsiTheme="minorHAnsi" w:cstheme="minorHAnsi"/>
          <w:lang w:val="en-GB"/>
        </w:rPr>
      </w:pPr>
      <w:bookmarkStart w:id="27" w:name="_Toc177481499"/>
      <w:r w:rsidRPr="004F0156">
        <w:rPr>
          <w:rFonts w:asciiTheme="minorHAnsi" w:hAnsiTheme="minorHAnsi" w:cstheme="minorHAnsi"/>
          <w:lang w:val="en-GB"/>
        </w:rPr>
        <w:t xml:space="preserve">Additional Support for </w:t>
      </w:r>
      <w:r w:rsidR="00CF3892" w:rsidRPr="004F0156">
        <w:rPr>
          <w:rFonts w:asciiTheme="minorHAnsi" w:hAnsiTheme="minorHAnsi" w:cstheme="minorHAnsi"/>
          <w:lang w:val="en-GB"/>
        </w:rPr>
        <w:t>T</w:t>
      </w:r>
      <w:r w:rsidRPr="004F0156">
        <w:rPr>
          <w:rFonts w:asciiTheme="minorHAnsi" w:hAnsiTheme="minorHAnsi" w:cstheme="minorHAnsi"/>
          <w:lang w:val="en-GB"/>
        </w:rPr>
        <w:t xml:space="preserve">hird Party </w:t>
      </w:r>
      <w:r w:rsidR="00FD6675" w:rsidRPr="004F0156">
        <w:rPr>
          <w:rFonts w:asciiTheme="minorHAnsi" w:hAnsiTheme="minorHAnsi" w:cstheme="minorHAnsi"/>
          <w:lang w:val="en-GB"/>
        </w:rPr>
        <w:t>Data Sharing</w:t>
      </w:r>
      <w:bookmarkEnd w:id="27"/>
    </w:p>
    <w:p w14:paraId="79E8A7E7" w14:textId="2628D958" w:rsidR="00977DAE" w:rsidRPr="00977DAE" w:rsidRDefault="009F265F" w:rsidP="00DD2B61">
      <w:pPr>
        <w:pStyle w:val="BodyText"/>
        <w:spacing w:before="0" w:after="0"/>
        <w:rPr>
          <w:rFonts w:asciiTheme="minorHAnsi" w:hAnsiTheme="minorHAnsi" w:cstheme="minorHAnsi"/>
          <w:color w:val="06A68A"/>
          <w:lang w:val="en-GB" w:eastAsia="en-US"/>
        </w:rPr>
      </w:pPr>
      <w:r w:rsidRPr="004F0156">
        <w:rPr>
          <w:rFonts w:asciiTheme="minorHAnsi" w:hAnsiTheme="minorHAnsi" w:cstheme="minorHAnsi"/>
          <w:lang w:val="en-GB" w:eastAsia="en-US"/>
        </w:rPr>
        <w:t>If you require any further information on any of the above, please do not hesitate to ask the Data Protection Officer</w:t>
      </w:r>
      <w:r w:rsidR="00E76981">
        <w:rPr>
          <w:rFonts w:asciiTheme="minorHAnsi" w:hAnsiTheme="minorHAnsi" w:cstheme="minorHAnsi"/>
          <w:lang w:val="en-GB" w:eastAsia="en-US"/>
        </w:rPr>
        <w:t xml:space="preserve"> </w:t>
      </w:r>
      <w:hyperlink r:id="rId39" w:history="1">
        <w:r w:rsidR="00BB2B91" w:rsidRPr="00BB2B91">
          <w:rPr>
            <w:rStyle w:val="Hyperlink"/>
            <w:lang w:val="en-US"/>
          </w:rPr>
          <w:t>lucy.hunt11@nhs.net</w:t>
        </w:r>
      </w:hyperlink>
    </w:p>
    <w:p w14:paraId="7C309E33" w14:textId="77777777" w:rsidR="009F265F" w:rsidRDefault="009F265F"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p w14:paraId="4182D510" w14:textId="77777777" w:rsidR="007A7D43" w:rsidRDefault="007A7D43" w:rsidP="00DD2B61">
      <w:pPr>
        <w:pStyle w:val="BodyText"/>
        <w:spacing w:before="0" w:after="0"/>
        <w:rPr>
          <w:rFonts w:asciiTheme="minorHAnsi" w:hAnsiTheme="minorHAnsi" w:cstheme="minorHAnsi"/>
          <w:lang w:val="en-GB" w:eastAsia="en-US"/>
        </w:rPr>
      </w:pPr>
    </w:p>
    <w:p w14:paraId="3CBBF681" w14:textId="77777777" w:rsidR="00066D9B" w:rsidRDefault="00066D9B" w:rsidP="00DD2B61">
      <w:pPr>
        <w:pStyle w:val="BodyText"/>
        <w:spacing w:before="0" w:after="0"/>
        <w:rPr>
          <w:rFonts w:asciiTheme="minorHAnsi" w:hAnsiTheme="minorHAnsi" w:cstheme="minorHAnsi"/>
          <w:lang w:val="en-GB" w:eastAsia="en-US"/>
        </w:rPr>
      </w:pPr>
    </w:p>
    <w:p w14:paraId="094560B9" w14:textId="77777777" w:rsidR="00066D9B" w:rsidRDefault="00066D9B" w:rsidP="00DD2B61">
      <w:pPr>
        <w:pStyle w:val="BodyText"/>
        <w:spacing w:before="0" w:after="0"/>
        <w:rPr>
          <w:rFonts w:asciiTheme="minorHAnsi" w:hAnsiTheme="minorHAnsi" w:cstheme="minorHAnsi"/>
          <w:lang w:val="en-GB" w:eastAsia="en-US"/>
        </w:rPr>
      </w:pPr>
    </w:p>
    <w:p w14:paraId="586A909E" w14:textId="1A519794" w:rsidR="00443844" w:rsidRPr="004F0156" w:rsidRDefault="00443844" w:rsidP="00714C01">
      <w:pPr>
        <w:pStyle w:val="Heading1"/>
        <w:spacing w:before="0" w:after="0" w:afterAutospacing="0"/>
        <w:ind w:left="426"/>
        <w:rPr>
          <w:rFonts w:asciiTheme="minorHAnsi" w:hAnsiTheme="minorHAnsi" w:cstheme="minorHAnsi"/>
          <w:lang w:val="en-GB"/>
        </w:rPr>
      </w:pPr>
      <w:bookmarkStart w:id="28" w:name="_Toc177481500"/>
      <w:r w:rsidRPr="004F0156">
        <w:rPr>
          <w:rFonts w:asciiTheme="minorHAnsi" w:hAnsiTheme="minorHAnsi" w:cstheme="minorHAnsi"/>
          <w:lang w:val="en-GB"/>
        </w:rPr>
        <w:t>Your Patient Rights</w:t>
      </w:r>
      <w:bookmarkEnd w:id="28"/>
    </w:p>
    <w:p w14:paraId="4730D917" w14:textId="31DCD10F" w:rsidR="00443844" w:rsidRDefault="00564EEC"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The Law gives you certain rights to your personal and healthcare information that we hold, as set out below:</w:t>
      </w:r>
    </w:p>
    <w:p w14:paraId="7F4CFDD1" w14:textId="77777777" w:rsidR="00436617" w:rsidRPr="004F0156" w:rsidRDefault="00436617" w:rsidP="00DD2B61">
      <w:pPr>
        <w:pStyle w:val="BodyText"/>
        <w:spacing w:before="0" w:after="0"/>
        <w:rPr>
          <w:rFonts w:asciiTheme="minorHAnsi" w:hAnsiTheme="minorHAnsi" w:cstheme="minorHAnsi"/>
          <w:lang w:val="en-GB"/>
        </w:rPr>
      </w:pPr>
    </w:p>
    <w:p w14:paraId="21E988BA" w14:textId="79AE8C2E" w:rsidR="00666B32" w:rsidRDefault="00564EEC" w:rsidP="00634ADC">
      <w:pPr>
        <w:pStyle w:val="Heading2"/>
        <w:numPr>
          <w:ilvl w:val="1"/>
          <w:numId w:val="16"/>
        </w:numPr>
        <w:spacing w:before="0" w:after="0"/>
        <w:rPr>
          <w:rFonts w:asciiTheme="minorHAnsi" w:hAnsiTheme="minorHAnsi" w:cstheme="minorHAnsi"/>
          <w:lang w:val="en-GB"/>
        </w:rPr>
      </w:pPr>
      <w:bookmarkStart w:id="29" w:name="_Toc177481501"/>
      <w:r w:rsidRPr="004F0156">
        <w:rPr>
          <w:rFonts w:asciiTheme="minorHAnsi" w:hAnsiTheme="minorHAnsi" w:cstheme="minorHAnsi"/>
          <w:lang w:val="en-GB"/>
        </w:rPr>
        <w:t>Subject Access Requests (SAR)</w:t>
      </w:r>
      <w:bookmarkEnd w:id="29"/>
    </w:p>
    <w:p w14:paraId="2546A8F9" w14:textId="77777777" w:rsidR="008337D0" w:rsidRPr="0091497D" w:rsidRDefault="008337D0" w:rsidP="008337D0">
      <w:r w:rsidRPr="0091497D">
        <w:t>You have the right to see what information we hold about you and to request a copy of this information.</w:t>
      </w:r>
    </w:p>
    <w:p w14:paraId="33B38EEE" w14:textId="2A9255E7" w:rsidR="008337D0" w:rsidRPr="0091497D" w:rsidRDefault="008337D0" w:rsidP="008337D0">
      <w:r w:rsidRPr="0091497D">
        <w:t xml:space="preserve">If you would like a copy of the information, we hold about you please contact a member of the practice or contact our Data Protection Officer </w:t>
      </w:r>
      <w:hyperlink r:id="rId40" w:history="1">
        <w:r w:rsidR="00BB2B91" w:rsidRPr="00BB2B91">
          <w:rPr>
            <w:rStyle w:val="Hyperlink"/>
            <w:lang w:val="en-US"/>
          </w:rPr>
          <w:t>lucy.hunt11@nhs.net</w:t>
        </w:r>
      </w:hyperlink>
    </w:p>
    <w:p w14:paraId="0DE3D304" w14:textId="6032A353" w:rsidR="00564EEC" w:rsidRPr="0091497D" w:rsidRDefault="008337D0" w:rsidP="008337D0">
      <w:r w:rsidRPr="0091497D">
        <w:t xml:space="preserve">We will provide this information free of charge however, we may in some </w:t>
      </w:r>
      <w:r w:rsidRPr="0091497D">
        <w:rPr>
          <w:b/>
          <w:bCs/>
        </w:rPr>
        <w:t>limited and exceptional</w:t>
      </w:r>
      <w:r w:rsidRPr="0091497D">
        <w:t xml:space="preserve"> circumstances must make an administrative charge for any extra copies if the information requested is excessive, complex, or repetitive. We have one month to reply to you and give you the information that you require. We would ask, therefore, that any requests you make are in writing and it is made clear to us what and how much information you require. </w:t>
      </w:r>
    </w:p>
    <w:p w14:paraId="02C6117D" w14:textId="7ABEF49F" w:rsidR="00666B32" w:rsidRPr="004F0156" w:rsidRDefault="00605C93" w:rsidP="00634ADC">
      <w:pPr>
        <w:pStyle w:val="Heading2"/>
        <w:numPr>
          <w:ilvl w:val="1"/>
          <w:numId w:val="17"/>
        </w:numPr>
        <w:spacing w:before="0" w:after="0"/>
        <w:rPr>
          <w:rFonts w:asciiTheme="minorHAnsi" w:hAnsiTheme="minorHAnsi" w:cstheme="minorHAnsi"/>
          <w:lang w:val="en-GB"/>
        </w:rPr>
      </w:pPr>
      <w:bookmarkStart w:id="30" w:name="_Toc177481502"/>
      <w:r w:rsidRPr="004F0156">
        <w:rPr>
          <w:rFonts w:asciiTheme="minorHAnsi" w:hAnsiTheme="minorHAnsi" w:cstheme="minorHAnsi"/>
          <w:lang w:val="en-GB"/>
        </w:rPr>
        <w:t>Online Access</w:t>
      </w:r>
      <w:bookmarkEnd w:id="30"/>
      <w:r w:rsidR="00C119A0">
        <w:rPr>
          <w:rFonts w:asciiTheme="minorHAnsi" w:hAnsiTheme="minorHAnsi" w:cstheme="minorHAnsi"/>
          <w:lang w:val="en-GB"/>
        </w:rPr>
        <w:br/>
      </w:r>
    </w:p>
    <w:p w14:paraId="22A91D73" w14:textId="0E8FDDA6" w:rsidR="00632C50" w:rsidRPr="004F0156" w:rsidRDefault="00632C50"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You may ask us if you wish to have online access to your medical record and there are several ways you can do this, i.e., Patient Access NHS App. However, there will be certain protocols that we have to follow to give you online access, including written consent and production of documents that prove your identity.</w:t>
      </w:r>
    </w:p>
    <w:p w14:paraId="4CDB884A" w14:textId="77777777" w:rsidR="00632C50" w:rsidRPr="004F0156" w:rsidRDefault="00632C50"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Please note that when we give you online access, the responsibility is yours to make sure that you keep your information safe and secure if you do not wish any third party to gain access.</w:t>
      </w:r>
    </w:p>
    <w:p w14:paraId="62497982" w14:textId="6FE83534" w:rsidR="00632C50" w:rsidRPr="004F0156" w:rsidRDefault="000A0F72" w:rsidP="00DD2B61">
      <w:pPr>
        <w:pStyle w:val="BodyText"/>
        <w:spacing w:before="0" w:after="0"/>
        <w:rPr>
          <w:rFonts w:asciiTheme="minorHAnsi" w:hAnsiTheme="minorHAnsi" w:cstheme="minorHAnsi"/>
          <w:lang w:val="en-GB"/>
        </w:rPr>
      </w:pPr>
      <w:hyperlink r:id="rId41" w:history="1">
        <w:r w:rsidR="00293881" w:rsidRPr="004F0156">
          <w:rPr>
            <w:rStyle w:val="Hyperlink"/>
            <w:rFonts w:asciiTheme="minorHAnsi" w:hAnsiTheme="minorHAnsi" w:cstheme="minorHAnsi"/>
            <w:lang w:val="en-GB"/>
          </w:rPr>
          <w:t>NHS Privacy Policy</w:t>
        </w:r>
      </w:hyperlink>
    </w:p>
    <w:p w14:paraId="0A48DFC7" w14:textId="77777777" w:rsidR="008337D0" w:rsidRPr="00884879" w:rsidRDefault="008337D0" w:rsidP="008337D0">
      <w:r w:rsidRPr="00884879">
        <w:rPr>
          <w:rFonts w:asciiTheme="minorHAnsi" w:hAnsiTheme="minorHAnsi" w:cstheme="minorHAnsi"/>
          <w:color w:val="404040" w:themeColor="text1" w:themeTint="BF"/>
          <w:lang w:eastAsia="x-none"/>
        </w:rPr>
        <w:t xml:space="preserve">Freedom of Information Requests – The Freedom of Information Act 2000 (FOIA) gives you as a patient a general right to certain information held on behalf of public authorities. You can request any non-personal information that the GP practice holds that doesn’t fall under an exemption within Data Protection Law. You can find out more information here- The Information Commissioner’s Office has guidance on making FOI requests including request to public bodies: </w:t>
      </w:r>
      <w:hyperlink r:id="rId42" w:history="1">
        <w:r w:rsidRPr="00884879">
          <w:rPr>
            <w:rStyle w:val="Hyperlink"/>
            <w:rFonts w:asciiTheme="minorHAnsi" w:hAnsiTheme="minorHAnsi" w:cstheme="minorHAnsi"/>
            <w:lang w:eastAsia="x-none"/>
          </w:rPr>
          <w:t>https://ico.org.uk/for-the-public/official-information/</w:t>
        </w:r>
      </w:hyperlink>
      <w:r w:rsidRPr="00884879">
        <w:rPr>
          <w:rStyle w:val="Hyperlink"/>
          <w:rFonts w:asciiTheme="minorHAnsi" w:hAnsiTheme="minorHAnsi" w:cstheme="minorHAnsi"/>
          <w:lang w:eastAsia="x-none"/>
        </w:rPr>
        <w:t xml:space="preserve">  </w:t>
      </w:r>
    </w:p>
    <w:p w14:paraId="5CE2F020" w14:textId="77777777" w:rsidR="008337D0" w:rsidRPr="004F0156" w:rsidRDefault="008337D0" w:rsidP="00DD2B61">
      <w:pPr>
        <w:pStyle w:val="BodyText"/>
        <w:spacing w:before="0" w:after="0"/>
        <w:rPr>
          <w:rFonts w:asciiTheme="minorHAnsi" w:hAnsiTheme="minorHAnsi" w:cstheme="minorHAnsi"/>
          <w:b/>
          <w:bCs/>
        </w:rPr>
      </w:pPr>
    </w:p>
    <w:p w14:paraId="5A1C1F22" w14:textId="58A4DCF6" w:rsidR="00A24782" w:rsidRPr="00A24782" w:rsidRDefault="004551DA" w:rsidP="00A24782">
      <w:pPr>
        <w:pStyle w:val="Heading2"/>
        <w:numPr>
          <w:ilvl w:val="1"/>
          <w:numId w:val="18"/>
        </w:numPr>
        <w:spacing w:before="0" w:after="0"/>
        <w:rPr>
          <w:rFonts w:asciiTheme="minorHAnsi" w:hAnsiTheme="minorHAnsi" w:cstheme="minorHAnsi"/>
          <w:lang w:val="en-GB"/>
        </w:rPr>
      </w:pPr>
      <w:bookmarkStart w:id="31" w:name="_Toc177481503"/>
      <w:r w:rsidRPr="004F0156">
        <w:rPr>
          <w:rFonts w:asciiTheme="minorHAnsi" w:hAnsiTheme="minorHAnsi" w:cstheme="minorHAnsi"/>
          <w:lang w:val="en-GB"/>
        </w:rPr>
        <w:t>Right to Rectification</w:t>
      </w:r>
      <w:bookmarkEnd w:id="31"/>
    </w:p>
    <w:p w14:paraId="74674598" w14:textId="77777777" w:rsidR="00A24782" w:rsidRPr="00884879" w:rsidRDefault="00A24782" w:rsidP="00A24782">
      <w:pPr>
        <w:rPr>
          <w:rFonts w:asciiTheme="minorHAnsi" w:hAnsiTheme="minorHAnsi" w:cstheme="minorHAnsi"/>
          <w:color w:val="404040" w:themeColor="text1" w:themeTint="BF"/>
          <w:lang w:eastAsia="x-none"/>
        </w:rPr>
      </w:pPr>
      <w:r w:rsidRPr="00884879">
        <w:rPr>
          <w:rFonts w:asciiTheme="minorHAnsi" w:hAnsiTheme="minorHAnsi" w:cstheme="minorHAnsi"/>
          <w:color w:val="404040" w:themeColor="text1" w:themeTint="BF"/>
          <w:lang w:eastAsia="x-none"/>
        </w:rPr>
        <w:t>We want to make sure that your personal information is accurate and up to date. You may ask us to correct any information you think is inaccurate. It is very important that you make sure you tell us if your contact details including your mobile phone number has changed.</w:t>
      </w:r>
    </w:p>
    <w:p w14:paraId="56C6E99E" w14:textId="44D9D904" w:rsidR="00A24782" w:rsidRPr="00884879" w:rsidRDefault="00A24782" w:rsidP="00A24782">
      <w:pPr>
        <w:rPr>
          <w:rFonts w:asciiTheme="minorHAnsi" w:hAnsiTheme="minorHAnsi" w:cstheme="minorHAnsi"/>
          <w:color w:val="404040" w:themeColor="text1" w:themeTint="BF"/>
          <w:lang w:eastAsia="x-none"/>
        </w:rPr>
      </w:pPr>
      <w:r w:rsidRPr="00884879">
        <w:rPr>
          <w:rFonts w:asciiTheme="minorHAnsi" w:hAnsiTheme="minorHAnsi" w:cstheme="minorHAnsi"/>
          <w:color w:val="404040" w:themeColor="text1" w:themeTint="BF"/>
          <w:lang w:eastAsia="x-none"/>
        </w:rPr>
        <w:t>If considered appropriate, a retrospective entry can be made by a clinician if you have concerns regarding the accuracy of your clinical record.</w:t>
      </w:r>
    </w:p>
    <w:p w14:paraId="5ED4D449" w14:textId="77777777" w:rsidR="00A24782" w:rsidRPr="004F0156" w:rsidRDefault="00A24782" w:rsidP="00DD2B61">
      <w:pPr>
        <w:pStyle w:val="BodyText"/>
        <w:spacing w:before="0" w:after="0"/>
        <w:rPr>
          <w:rFonts w:asciiTheme="minorHAnsi" w:hAnsiTheme="minorHAnsi" w:cstheme="minorHAnsi"/>
          <w:b/>
          <w:bCs/>
        </w:rPr>
      </w:pPr>
    </w:p>
    <w:p w14:paraId="210EA464" w14:textId="41B95BF9" w:rsidR="00666B32" w:rsidRPr="004F0156" w:rsidRDefault="00BB6430" w:rsidP="00634ADC">
      <w:pPr>
        <w:pStyle w:val="Heading2"/>
        <w:numPr>
          <w:ilvl w:val="1"/>
          <w:numId w:val="19"/>
        </w:numPr>
        <w:spacing w:before="0" w:after="0"/>
        <w:rPr>
          <w:rFonts w:asciiTheme="minorHAnsi" w:hAnsiTheme="minorHAnsi" w:cstheme="minorHAnsi"/>
        </w:rPr>
      </w:pPr>
      <w:bookmarkStart w:id="32" w:name="_Toc177481504"/>
      <w:r w:rsidRPr="004F0156">
        <w:rPr>
          <w:rFonts w:asciiTheme="minorHAnsi" w:hAnsiTheme="minorHAnsi" w:cstheme="minorHAnsi"/>
          <w:lang w:val="en-GB"/>
        </w:rPr>
        <w:t xml:space="preserve">Right </w:t>
      </w:r>
      <w:r w:rsidR="00702A7A" w:rsidRPr="004F0156">
        <w:rPr>
          <w:rFonts w:asciiTheme="minorHAnsi" w:hAnsiTheme="minorHAnsi" w:cstheme="minorHAnsi"/>
          <w:lang w:val="en-GB"/>
        </w:rPr>
        <w:t>to Object</w:t>
      </w:r>
      <w:bookmarkEnd w:id="32"/>
    </w:p>
    <w:p w14:paraId="3CABE260" w14:textId="77777777" w:rsidR="00050035" w:rsidRPr="00884879" w:rsidRDefault="00050035" w:rsidP="00050035">
      <w:pPr>
        <w:shd w:val="clear" w:color="auto" w:fill="FFFFFF"/>
        <w:textAlignment w:val="baseline"/>
        <w:rPr>
          <w:rFonts w:asciiTheme="minorHAnsi" w:hAnsiTheme="minorHAnsi" w:cstheme="minorHAnsi"/>
          <w:color w:val="404040" w:themeColor="text1" w:themeTint="BF"/>
          <w:lang w:eastAsia="x-none"/>
        </w:rPr>
      </w:pPr>
      <w:r w:rsidRPr="00884879">
        <w:rPr>
          <w:rFonts w:asciiTheme="minorHAnsi" w:hAnsiTheme="minorHAnsi" w:cstheme="minorHAnsi"/>
          <w:color w:val="404040" w:themeColor="text1" w:themeTint="BF"/>
          <w:lang w:eastAsia="x-none"/>
        </w:rPr>
        <w:t xml:space="preserve">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 i.e., safeguarding reasons. </w:t>
      </w:r>
    </w:p>
    <w:p w14:paraId="2918482E" w14:textId="231A888A" w:rsidR="00050035" w:rsidRPr="00884879" w:rsidRDefault="00050035" w:rsidP="00050035">
      <w:pPr>
        <w:rPr>
          <w:rFonts w:asciiTheme="minorHAnsi" w:hAnsiTheme="minorHAnsi" w:cstheme="minorHAnsi"/>
          <w:color w:val="404040" w:themeColor="text1" w:themeTint="BF"/>
          <w:lang w:eastAsia="x-none"/>
        </w:rPr>
      </w:pPr>
      <w:r w:rsidRPr="00884879">
        <w:rPr>
          <w:rFonts w:asciiTheme="minorHAnsi" w:hAnsiTheme="minorHAnsi" w:cstheme="minorHAnsi"/>
          <w:color w:val="404040" w:themeColor="text1" w:themeTint="BF"/>
          <w:lang w:eastAsia="x-none"/>
        </w:rPr>
        <w:t xml:space="preserve">We cannot share your information with anyone else for a purpose that is not directly related to your health, e.g., medical research, educational purposes, etc. We would ask you for your consent to do this however, you have the right to request that your personal and healthcare information is not shared by </w:t>
      </w:r>
      <w:r w:rsidR="00977DAE" w:rsidRPr="00884879">
        <w:rPr>
          <w:rFonts w:asciiTheme="minorHAnsi" w:hAnsiTheme="minorHAnsi" w:cstheme="minorHAnsi"/>
          <w:color w:val="404040" w:themeColor="text1" w:themeTint="BF"/>
          <w:lang w:eastAsia="x-none"/>
        </w:rPr>
        <w:t>the Practice</w:t>
      </w:r>
      <w:r w:rsidRPr="00884879">
        <w:rPr>
          <w:rFonts w:asciiTheme="minorHAnsi" w:hAnsiTheme="minorHAnsi" w:cstheme="minorHAnsi"/>
          <w:color w:val="404040" w:themeColor="text1" w:themeTint="BF"/>
          <w:lang w:eastAsia="x-none"/>
        </w:rPr>
        <w:t xml:space="preserve"> in this way. Please note the anonymised Information section in this Privacy Notice.</w:t>
      </w:r>
    </w:p>
    <w:p w14:paraId="6812C5DE" w14:textId="77777777" w:rsidR="00050035" w:rsidRPr="004F0156" w:rsidRDefault="00050035" w:rsidP="00DD2B61">
      <w:pPr>
        <w:pStyle w:val="BodyText"/>
        <w:spacing w:before="0" w:after="0"/>
        <w:rPr>
          <w:rFonts w:asciiTheme="minorHAnsi" w:hAnsiTheme="minorHAnsi" w:cstheme="minorHAnsi"/>
        </w:rPr>
      </w:pPr>
    </w:p>
    <w:p w14:paraId="5D260D8F" w14:textId="40071846" w:rsidR="00666B32" w:rsidRPr="004F0156" w:rsidRDefault="00AE3FF0" w:rsidP="00634ADC">
      <w:pPr>
        <w:pStyle w:val="Heading2"/>
        <w:numPr>
          <w:ilvl w:val="1"/>
          <w:numId w:val="20"/>
        </w:numPr>
        <w:spacing w:before="0" w:after="0"/>
        <w:rPr>
          <w:rFonts w:asciiTheme="minorHAnsi" w:hAnsiTheme="minorHAnsi" w:cstheme="minorHAnsi"/>
        </w:rPr>
      </w:pPr>
      <w:bookmarkStart w:id="33" w:name="_Toc177481505"/>
      <w:r w:rsidRPr="004F0156">
        <w:rPr>
          <w:rFonts w:asciiTheme="minorHAnsi" w:hAnsiTheme="minorHAnsi" w:cstheme="minorHAnsi"/>
          <w:lang w:val="en-GB"/>
        </w:rPr>
        <w:t>Right to Withdraw Consent</w:t>
      </w:r>
      <w:bookmarkEnd w:id="33"/>
      <w:r w:rsidRPr="004F0156">
        <w:rPr>
          <w:rFonts w:asciiTheme="minorHAnsi" w:hAnsiTheme="minorHAnsi" w:cstheme="minorHAnsi"/>
          <w:lang w:val="en-GB"/>
        </w:rPr>
        <w:t xml:space="preserve"> </w:t>
      </w:r>
    </w:p>
    <w:p w14:paraId="1A3B7335" w14:textId="723EA39D" w:rsidR="003A5577" w:rsidRPr="00884879" w:rsidRDefault="00C119A0" w:rsidP="008337D0">
      <w:pPr>
        <w:shd w:val="clear" w:color="auto" w:fill="FFFFFF"/>
        <w:textAlignment w:val="baseline"/>
        <w:rPr>
          <w:rFonts w:asciiTheme="minorHAnsi" w:hAnsiTheme="minorHAnsi" w:cstheme="minorHAnsi"/>
          <w:color w:val="404040" w:themeColor="text1" w:themeTint="BF"/>
          <w:lang w:eastAsia="x-none"/>
        </w:rPr>
      </w:pPr>
      <w:r w:rsidRPr="00884879">
        <w:rPr>
          <w:rFonts w:asciiTheme="minorHAnsi" w:hAnsiTheme="minorHAnsi" w:cstheme="minorHAnsi"/>
          <w:color w:val="404040" w:themeColor="text1" w:themeTint="BF"/>
          <w:lang w:eastAsia="x-none"/>
        </w:rPr>
        <w:t>Where we have obtained your consent to process your personal data for certain activities (for example for a research project), or consent to market to you, you may withdraw your consent at any time.</w:t>
      </w:r>
    </w:p>
    <w:p w14:paraId="7E5C6C1D" w14:textId="3E4D9CE9" w:rsidR="00666B32" w:rsidRPr="004F0156" w:rsidRDefault="003A5577" w:rsidP="00634ADC">
      <w:pPr>
        <w:pStyle w:val="Heading2"/>
        <w:numPr>
          <w:ilvl w:val="1"/>
          <w:numId w:val="21"/>
        </w:numPr>
        <w:spacing w:before="0" w:after="0"/>
        <w:rPr>
          <w:rFonts w:asciiTheme="minorHAnsi" w:hAnsiTheme="minorHAnsi" w:cstheme="minorHAnsi"/>
        </w:rPr>
      </w:pPr>
      <w:bookmarkStart w:id="34" w:name="_Toc177481506"/>
      <w:r w:rsidRPr="004F0156">
        <w:rPr>
          <w:rFonts w:asciiTheme="minorHAnsi" w:hAnsiTheme="minorHAnsi" w:cstheme="minorHAnsi"/>
          <w:lang w:val="en-GB"/>
        </w:rPr>
        <w:t>Right to Erasure</w:t>
      </w:r>
      <w:bookmarkEnd w:id="34"/>
    </w:p>
    <w:p w14:paraId="3B5F7F0F" w14:textId="77777777" w:rsidR="004811CB" w:rsidRPr="00884879" w:rsidRDefault="004811CB" w:rsidP="004811CB">
      <w:pPr>
        <w:shd w:val="clear" w:color="auto" w:fill="FFFFFF"/>
        <w:textAlignment w:val="baseline"/>
        <w:rPr>
          <w:rFonts w:asciiTheme="minorHAnsi" w:hAnsiTheme="minorHAnsi" w:cstheme="minorHAnsi"/>
          <w:color w:val="404040" w:themeColor="text1" w:themeTint="BF"/>
          <w:lang w:eastAsia="x-none"/>
        </w:rPr>
      </w:pPr>
      <w:r w:rsidRPr="00884879">
        <w:rPr>
          <w:rFonts w:asciiTheme="minorHAnsi" w:hAnsiTheme="minorHAnsi" w:cstheme="minorHAnsi"/>
          <w:color w:val="404040" w:themeColor="text1" w:themeTint="BF"/>
          <w:lang w:eastAsia="x-none"/>
        </w:rPr>
        <w:t>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4078A327" w14:textId="6817B146" w:rsidR="003B09F9" w:rsidRPr="00884879" w:rsidRDefault="004811CB" w:rsidP="00884879">
      <w:pPr>
        <w:shd w:val="clear" w:color="auto" w:fill="FFFFFF"/>
        <w:textAlignment w:val="baseline"/>
        <w:rPr>
          <w:rFonts w:asciiTheme="minorHAnsi" w:hAnsiTheme="minorHAnsi" w:cstheme="minorHAnsi"/>
          <w:color w:val="404040" w:themeColor="text1" w:themeTint="BF"/>
          <w:lang w:eastAsia="x-none"/>
        </w:rPr>
      </w:pPr>
      <w:r w:rsidRPr="00884879">
        <w:rPr>
          <w:rFonts w:asciiTheme="minorHAnsi" w:hAnsiTheme="minorHAnsi" w:cstheme="minorHAnsi"/>
          <w:color w:val="404040" w:themeColor="text1" w:themeTint="BF"/>
          <w:lang w:eastAsia="x-none"/>
        </w:rPr>
        <w:t>You have the right to ask for your information to be removed however, if we require this information to assist us in providing you with appropriate medical services and diagnosis for your healthcare, then removal may not be possible.</w:t>
      </w:r>
    </w:p>
    <w:p w14:paraId="554936D7" w14:textId="7835C451" w:rsidR="00666B32" w:rsidRPr="004F0156" w:rsidRDefault="003B09F9" w:rsidP="00634ADC">
      <w:pPr>
        <w:pStyle w:val="Heading2"/>
        <w:numPr>
          <w:ilvl w:val="1"/>
          <w:numId w:val="22"/>
        </w:numPr>
        <w:spacing w:before="0" w:after="0"/>
        <w:rPr>
          <w:rFonts w:asciiTheme="minorHAnsi" w:hAnsiTheme="minorHAnsi" w:cstheme="minorHAnsi"/>
        </w:rPr>
      </w:pPr>
      <w:bookmarkStart w:id="35" w:name="_Toc177481507"/>
      <w:r w:rsidRPr="004F0156">
        <w:rPr>
          <w:rFonts w:asciiTheme="minorHAnsi" w:hAnsiTheme="minorHAnsi" w:cstheme="minorHAnsi"/>
          <w:lang w:val="en-GB"/>
        </w:rPr>
        <w:t>Right of Data Portability</w:t>
      </w:r>
      <w:bookmarkEnd w:id="35"/>
    </w:p>
    <w:p w14:paraId="502E8DD7" w14:textId="77777777" w:rsidR="00050035" w:rsidRPr="00884879" w:rsidRDefault="00050035" w:rsidP="00050035">
      <w:pPr>
        <w:shd w:val="clear" w:color="auto" w:fill="FFFFFF"/>
        <w:textAlignment w:val="baseline"/>
        <w:rPr>
          <w:rFonts w:asciiTheme="minorHAnsi" w:hAnsiTheme="minorHAnsi" w:cstheme="minorHAnsi"/>
          <w:color w:val="404040" w:themeColor="text1" w:themeTint="BF"/>
          <w:lang w:eastAsia="x-none"/>
        </w:rPr>
      </w:pPr>
      <w:r w:rsidRPr="00884879">
        <w:rPr>
          <w:rFonts w:asciiTheme="minorHAnsi" w:hAnsiTheme="minorHAnsi" w:cstheme="minorHAnsi"/>
          <w:color w:val="404040" w:themeColor="text1" w:themeTint="BF"/>
          <w:lang w:eastAsia="x-none"/>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250461BA" w14:textId="77777777" w:rsidR="00050035" w:rsidRPr="0091497D" w:rsidRDefault="00050035" w:rsidP="00050035">
      <w:pPr>
        <w:shd w:val="clear" w:color="auto" w:fill="FFFFFF"/>
        <w:textAlignment w:val="baseline"/>
        <w:rPr>
          <w:rFonts w:asciiTheme="minorHAnsi" w:hAnsiTheme="minorHAnsi" w:cstheme="minorHAnsi"/>
          <w:b/>
          <w:bCs/>
          <w:lang w:eastAsia="en-GB"/>
        </w:rPr>
      </w:pPr>
      <w:r w:rsidRPr="0091497D">
        <w:rPr>
          <w:rFonts w:asciiTheme="minorHAnsi" w:hAnsiTheme="minorHAnsi" w:cstheme="minorHAnsi"/>
          <w:b/>
          <w:bCs/>
        </w:rPr>
        <w:t>If you wish, you have the right to transfer your data from us to another data controller. We will help with this with a GP-to-GP data transfer and transfer of your</w:t>
      </w:r>
      <w:r w:rsidRPr="0091497D">
        <w:rPr>
          <w:rFonts w:asciiTheme="minorHAnsi" w:hAnsiTheme="minorHAnsi" w:cstheme="minorHAnsi"/>
          <w:b/>
          <w:bCs/>
          <w:lang w:eastAsia="en-GB"/>
        </w:rPr>
        <w:t xml:space="preserve"> hard copy notes. How can you access, amend move the personal data that you have given to us?</w:t>
      </w:r>
    </w:p>
    <w:p w14:paraId="726C32BC" w14:textId="77777777" w:rsidR="006672AF" w:rsidRDefault="006672AF" w:rsidP="00DD2B61">
      <w:pPr>
        <w:pStyle w:val="BodyText"/>
        <w:spacing w:before="0" w:after="0"/>
        <w:rPr>
          <w:rFonts w:asciiTheme="minorHAnsi" w:hAnsiTheme="minorHAnsi" w:cstheme="minorHAnsi"/>
          <w:b/>
          <w:bCs/>
        </w:rPr>
      </w:pPr>
    </w:p>
    <w:p w14:paraId="449DF5F2" w14:textId="10A72BB9" w:rsidR="00666B32" w:rsidRPr="004F0156" w:rsidRDefault="007A7D43" w:rsidP="00714C01">
      <w:pPr>
        <w:pStyle w:val="Heading1"/>
        <w:spacing w:before="0" w:after="0" w:afterAutospacing="0"/>
        <w:ind w:left="426"/>
        <w:rPr>
          <w:rFonts w:asciiTheme="minorHAnsi" w:hAnsiTheme="minorHAnsi" w:cstheme="minorHAnsi"/>
          <w:lang w:val="en-GB"/>
        </w:rPr>
      </w:pPr>
      <w:bookmarkStart w:id="36" w:name="_Toc177481508"/>
      <w:r>
        <w:rPr>
          <w:rFonts w:asciiTheme="minorHAnsi" w:hAnsiTheme="minorHAnsi" w:cstheme="minorHAnsi"/>
          <w:lang w:val="en-GB"/>
        </w:rPr>
        <w:t>U</w:t>
      </w:r>
      <w:r w:rsidR="004B5E5F" w:rsidRPr="004F0156">
        <w:rPr>
          <w:rFonts w:asciiTheme="minorHAnsi" w:hAnsiTheme="minorHAnsi" w:cstheme="minorHAnsi"/>
          <w:lang w:val="en-GB"/>
        </w:rPr>
        <w:t>nder 16s</w:t>
      </w:r>
      <w:bookmarkEnd w:id="36"/>
    </w:p>
    <w:p w14:paraId="4D81A1D8" w14:textId="03FE0671" w:rsidR="00ED7BBB"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 xml:space="preserve">Up until the age of 16 your parents will be able to access your medical information. This means they can discuss your care with staff at the Practice and may request to see copies of your medical </w:t>
      </w:r>
      <w:r w:rsidR="00122EBE" w:rsidRPr="004F0156">
        <w:rPr>
          <w:rFonts w:asciiTheme="minorHAnsi" w:hAnsiTheme="minorHAnsi" w:cstheme="minorHAnsi"/>
          <w:lang w:val="en-GB"/>
        </w:rPr>
        <w:t>information unless</w:t>
      </w:r>
      <w:r w:rsidRPr="004F0156">
        <w:rPr>
          <w:rFonts w:asciiTheme="minorHAnsi" w:hAnsiTheme="minorHAnsi" w:cstheme="minorHAnsi"/>
          <w:lang w:val="en-GB"/>
        </w:rPr>
        <w:t xml:space="preserve"> you request us to withhold this information from them.</w:t>
      </w:r>
    </w:p>
    <w:p w14:paraId="4349DC5E" w14:textId="77777777" w:rsidR="00977DAE" w:rsidRPr="004F0156" w:rsidRDefault="00977DAE" w:rsidP="00DD2B61">
      <w:pPr>
        <w:pStyle w:val="BodyText"/>
        <w:spacing w:before="0" w:after="0"/>
        <w:rPr>
          <w:rFonts w:asciiTheme="minorHAnsi" w:hAnsiTheme="minorHAnsi" w:cstheme="minorHAnsi"/>
          <w:lang w:val="en-GB"/>
        </w:rPr>
      </w:pPr>
    </w:p>
    <w:p w14:paraId="29BE967A" w14:textId="77777777" w:rsidR="00977DAE"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 xml:space="preserve">If you do not want your parents to have access to your medical information, please speak to a member of the Practice team. </w:t>
      </w:r>
    </w:p>
    <w:p w14:paraId="795D1BBC" w14:textId="77777777" w:rsidR="00977DAE" w:rsidRDefault="00977DAE" w:rsidP="00DD2B61">
      <w:pPr>
        <w:pStyle w:val="BodyText"/>
        <w:spacing w:before="0" w:after="0"/>
        <w:rPr>
          <w:rFonts w:asciiTheme="minorHAnsi" w:hAnsiTheme="minorHAnsi" w:cstheme="minorHAnsi"/>
          <w:lang w:val="en-GB"/>
        </w:rPr>
      </w:pPr>
    </w:p>
    <w:p w14:paraId="35A84EAB" w14:textId="2F61B258" w:rsidR="004B5E5F"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Please see</w:t>
      </w:r>
      <w:r w:rsidR="00977DAE">
        <w:rPr>
          <w:rFonts w:asciiTheme="minorHAnsi" w:hAnsiTheme="minorHAnsi" w:cstheme="minorHAnsi"/>
          <w:lang w:val="en-GB"/>
        </w:rPr>
        <w:t xml:space="preserve"> our separate</w:t>
      </w:r>
      <w:r w:rsidRPr="004F0156">
        <w:rPr>
          <w:rFonts w:asciiTheme="minorHAnsi" w:hAnsiTheme="minorHAnsi" w:cstheme="minorHAnsi"/>
          <w:lang w:val="en-GB"/>
        </w:rPr>
        <w:t xml:space="preserve"> Privacy Notice for 13–16-year-olds</w:t>
      </w:r>
      <w:r w:rsidR="00977DAE">
        <w:rPr>
          <w:rFonts w:asciiTheme="minorHAnsi" w:hAnsiTheme="minorHAnsi" w:cstheme="minorHAnsi"/>
          <w:lang w:val="en-GB"/>
        </w:rPr>
        <w:t>.</w:t>
      </w:r>
    </w:p>
    <w:p w14:paraId="5203A905" w14:textId="7178077F" w:rsidR="00977DAE" w:rsidRDefault="00977DAE" w:rsidP="00DD2B61">
      <w:pPr>
        <w:pStyle w:val="BodyText"/>
        <w:spacing w:before="0" w:after="0"/>
        <w:rPr>
          <w:rFonts w:asciiTheme="minorHAnsi" w:hAnsiTheme="minorHAnsi" w:cstheme="minorHAnsi"/>
          <w:lang w:val="en-GB"/>
        </w:rPr>
      </w:pPr>
    </w:p>
    <w:p w14:paraId="4D731C35" w14:textId="4B1EC5F4" w:rsidR="00977DAE" w:rsidRPr="004F0156" w:rsidRDefault="00977DAE" w:rsidP="00977DAE">
      <w:pPr>
        <w:pStyle w:val="Heading2"/>
        <w:numPr>
          <w:ilvl w:val="1"/>
          <w:numId w:val="22"/>
        </w:numPr>
        <w:spacing w:before="0" w:after="0"/>
        <w:rPr>
          <w:rFonts w:asciiTheme="minorHAnsi" w:hAnsiTheme="minorHAnsi" w:cstheme="minorHAnsi"/>
        </w:rPr>
      </w:pPr>
      <w:bookmarkStart w:id="37" w:name="_Toc177481509"/>
      <w:r>
        <w:rPr>
          <w:rFonts w:asciiTheme="minorHAnsi" w:hAnsiTheme="minorHAnsi" w:cstheme="minorHAnsi"/>
          <w:lang w:val="en-GB"/>
        </w:rPr>
        <w:t>If English isn’t your first language</w:t>
      </w:r>
      <w:bookmarkEnd w:id="37"/>
    </w:p>
    <w:p w14:paraId="6E4E463C" w14:textId="0397C849" w:rsidR="00B4121D" w:rsidRPr="004F0156" w:rsidRDefault="00B4121D" w:rsidP="00DD2B61">
      <w:pPr>
        <w:pStyle w:val="BodyText"/>
        <w:spacing w:before="0" w:after="0"/>
        <w:jc w:val="center"/>
        <w:rPr>
          <w:rFonts w:asciiTheme="minorHAnsi" w:hAnsiTheme="minorHAnsi" w:cstheme="minorHAnsi"/>
          <w:lang w:val="en-GB"/>
        </w:rPr>
      </w:pPr>
    </w:p>
    <w:p w14:paraId="3472287F" w14:textId="2424C1E9" w:rsidR="00816B71" w:rsidRPr="00E76981" w:rsidRDefault="00CE157D" w:rsidP="00DD2B61">
      <w:pPr>
        <w:pStyle w:val="BodyText"/>
        <w:spacing w:before="0" w:after="0"/>
        <w:rPr>
          <w:rStyle w:val="Hyperlink"/>
          <w:rFonts w:asciiTheme="minorHAnsi" w:hAnsiTheme="minorHAnsi" w:cstheme="minorHAnsi"/>
          <w:color w:val="06A68A"/>
          <w:lang w:val="en-GB" w:eastAsia="en-US"/>
        </w:rPr>
      </w:pPr>
      <w:r w:rsidRPr="004F0156">
        <w:rPr>
          <w:rFonts w:asciiTheme="minorHAnsi" w:hAnsiTheme="minorHAnsi" w:cstheme="minorHAnsi"/>
          <w:lang w:val="en-GB"/>
        </w:rPr>
        <w:t xml:space="preserve">If English is not your first language you can request a translation of this Privacy Notice. Please contact our Data Protection Officer. </w:t>
      </w:r>
      <w:hyperlink r:id="rId43" w:history="1">
        <w:r w:rsidR="00BB2B91" w:rsidRPr="00BB2B91">
          <w:rPr>
            <w:rStyle w:val="Hyperlink"/>
            <w:lang w:val="en-US"/>
          </w:rPr>
          <w:t>lucy.hunt11@nhs.net</w:t>
        </w:r>
      </w:hyperlink>
    </w:p>
    <w:p w14:paraId="08BC5B02" w14:textId="77777777" w:rsidR="00977DAE" w:rsidRPr="00884879" w:rsidRDefault="00977DAE" w:rsidP="00977DAE">
      <w:pPr>
        <w:spacing w:line="270" w:lineRule="atLeast"/>
        <w:rPr>
          <w:rFonts w:cstheme="minorHAnsi"/>
          <w:color w:val="171717" w:themeColor="background2" w:themeShade="1A"/>
        </w:rPr>
      </w:pPr>
      <w:proofErr w:type="spellStart"/>
      <w:r w:rsidRPr="00884879">
        <w:rPr>
          <w:rFonts w:asciiTheme="minorHAnsi" w:hAnsiTheme="minorHAnsi" w:cstheme="minorHAnsi"/>
          <w:color w:val="404040" w:themeColor="text1" w:themeTint="BF"/>
          <w:lang w:eastAsia="x-none"/>
        </w:rPr>
        <w:t>Nasza</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informacja</w:t>
      </w:r>
      <w:proofErr w:type="spellEnd"/>
      <w:r w:rsidRPr="00884879">
        <w:rPr>
          <w:rFonts w:asciiTheme="minorHAnsi" w:hAnsiTheme="minorHAnsi" w:cstheme="minorHAnsi"/>
          <w:color w:val="404040" w:themeColor="text1" w:themeTint="BF"/>
          <w:lang w:eastAsia="x-none"/>
        </w:rPr>
        <w:t xml:space="preserve"> o </w:t>
      </w:r>
      <w:proofErr w:type="spellStart"/>
      <w:r w:rsidRPr="00884879">
        <w:rPr>
          <w:rFonts w:asciiTheme="minorHAnsi" w:hAnsiTheme="minorHAnsi" w:cstheme="minorHAnsi"/>
          <w:color w:val="404040" w:themeColor="text1" w:themeTint="BF"/>
          <w:lang w:eastAsia="x-none"/>
        </w:rPr>
        <w:t>prywatności</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wyjaśnia</w:t>
      </w:r>
      <w:proofErr w:type="spellEnd"/>
      <w:r w:rsidRPr="00884879">
        <w:rPr>
          <w:rFonts w:asciiTheme="minorHAnsi" w:hAnsiTheme="minorHAnsi" w:cstheme="minorHAnsi"/>
          <w:color w:val="404040" w:themeColor="text1" w:themeTint="BF"/>
          <w:lang w:eastAsia="x-none"/>
        </w:rPr>
        <w:t xml:space="preserve">, w </w:t>
      </w:r>
      <w:proofErr w:type="spellStart"/>
      <w:r w:rsidRPr="00884879">
        <w:rPr>
          <w:rFonts w:asciiTheme="minorHAnsi" w:hAnsiTheme="minorHAnsi" w:cstheme="minorHAnsi"/>
          <w:color w:val="404040" w:themeColor="text1" w:themeTint="BF"/>
          <w:lang w:eastAsia="x-none"/>
        </w:rPr>
        <w:t>jaki</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sposób</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wykorzystujemy</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informacje</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Jeśli</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chcesz</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streszczone</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tłumaczenie</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napisz</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na</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adres</w:t>
      </w:r>
      <w:proofErr w:type="spellEnd"/>
      <w:r w:rsidRPr="00884879">
        <w:rPr>
          <w:rFonts w:cstheme="minorHAnsi"/>
          <w:color w:val="171717" w:themeColor="background2" w:themeShade="1A"/>
        </w:rPr>
        <w:t xml:space="preserve"> </w:t>
      </w:r>
      <w:hyperlink r:id="rId44" w:history="1">
        <w:r w:rsidRPr="00884879">
          <w:rPr>
            <w:rStyle w:val="Hyperlink"/>
            <w:rFonts w:cstheme="minorHAnsi"/>
          </w:rPr>
          <w:t>montpelierhealthcentre@nhs.net</w:t>
        </w:r>
      </w:hyperlink>
    </w:p>
    <w:p w14:paraId="2A4DCD2E" w14:textId="77777777" w:rsidR="00977DAE" w:rsidRPr="00884879" w:rsidRDefault="00977DAE" w:rsidP="00977DAE">
      <w:pPr>
        <w:spacing w:line="270" w:lineRule="atLeast"/>
        <w:rPr>
          <w:rFonts w:cstheme="minorHAnsi"/>
          <w:color w:val="171717" w:themeColor="background2" w:themeShade="1A"/>
        </w:rPr>
      </w:pPr>
      <w:proofErr w:type="spellStart"/>
      <w:r w:rsidRPr="00884879">
        <w:rPr>
          <w:rFonts w:asciiTheme="minorHAnsi" w:hAnsiTheme="minorHAnsi" w:cstheme="minorHAnsi"/>
          <w:color w:val="404040" w:themeColor="text1" w:themeTint="BF"/>
          <w:lang w:eastAsia="x-none"/>
        </w:rPr>
        <w:t>Ogeysiiskayaga</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ku</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saabsan</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Xogta</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dhowrsan</w:t>
      </w:r>
      <w:proofErr w:type="spellEnd"/>
      <w:r w:rsidRPr="00884879">
        <w:rPr>
          <w:rFonts w:asciiTheme="minorHAnsi" w:hAnsiTheme="minorHAnsi" w:cstheme="minorHAnsi"/>
          <w:color w:val="404040" w:themeColor="text1" w:themeTint="BF"/>
          <w:lang w:eastAsia="x-none"/>
        </w:rPr>
        <w:t xml:space="preserve"> ah (Privacy notice) </w:t>
      </w:r>
      <w:proofErr w:type="spellStart"/>
      <w:r w:rsidRPr="00884879">
        <w:rPr>
          <w:rFonts w:asciiTheme="minorHAnsi" w:hAnsiTheme="minorHAnsi" w:cstheme="minorHAnsi"/>
          <w:color w:val="404040" w:themeColor="text1" w:themeTint="BF"/>
          <w:lang w:eastAsia="x-none"/>
        </w:rPr>
        <w:t>waxa</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uu</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sharxayaa</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siyaabaha</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aanu</w:t>
      </w:r>
      <w:proofErr w:type="spellEnd"/>
      <w:r w:rsidRPr="00884879">
        <w:rPr>
          <w:rFonts w:asciiTheme="minorHAnsi" w:hAnsiTheme="minorHAnsi" w:cstheme="minorHAnsi"/>
          <w:color w:val="404040" w:themeColor="text1" w:themeTint="BF"/>
          <w:lang w:eastAsia="x-none"/>
        </w:rPr>
        <w:t xml:space="preserve"> u </w:t>
      </w:r>
      <w:proofErr w:type="spellStart"/>
      <w:r w:rsidRPr="00884879">
        <w:rPr>
          <w:rFonts w:asciiTheme="minorHAnsi" w:hAnsiTheme="minorHAnsi" w:cstheme="minorHAnsi"/>
          <w:color w:val="404040" w:themeColor="text1" w:themeTint="BF"/>
          <w:lang w:eastAsia="x-none"/>
        </w:rPr>
        <w:t>isticmaalno</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wixii</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xog</w:t>
      </w:r>
      <w:proofErr w:type="spellEnd"/>
      <w:r w:rsidRPr="00884879">
        <w:rPr>
          <w:rFonts w:asciiTheme="minorHAnsi" w:hAnsiTheme="minorHAnsi" w:cstheme="minorHAnsi"/>
          <w:color w:val="404040" w:themeColor="text1" w:themeTint="BF"/>
          <w:lang w:eastAsia="x-none"/>
        </w:rPr>
        <w:t xml:space="preserve"> ah </w:t>
      </w:r>
      <w:proofErr w:type="spellStart"/>
      <w:r w:rsidRPr="00884879">
        <w:rPr>
          <w:rFonts w:asciiTheme="minorHAnsi" w:hAnsiTheme="minorHAnsi" w:cstheme="minorHAnsi"/>
          <w:color w:val="404040" w:themeColor="text1" w:themeTint="BF"/>
          <w:lang w:eastAsia="x-none"/>
        </w:rPr>
        <w:t>ee</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aanu</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kaydkayaga</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ku</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hayno</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Haddii</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jeceshahay</w:t>
      </w:r>
      <w:proofErr w:type="spellEnd"/>
      <w:r w:rsidRPr="00884879">
        <w:rPr>
          <w:rFonts w:asciiTheme="minorHAnsi" w:hAnsiTheme="minorHAnsi" w:cstheme="minorHAnsi"/>
          <w:color w:val="404040" w:themeColor="text1" w:themeTint="BF"/>
          <w:lang w:eastAsia="x-none"/>
        </w:rPr>
        <w:t xml:space="preserve"> in ad </w:t>
      </w:r>
      <w:proofErr w:type="spellStart"/>
      <w:r w:rsidRPr="00884879">
        <w:rPr>
          <w:rFonts w:asciiTheme="minorHAnsi" w:hAnsiTheme="minorHAnsi" w:cstheme="minorHAnsi"/>
          <w:color w:val="404040" w:themeColor="text1" w:themeTint="BF"/>
          <w:lang w:eastAsia="x-none"/>
        </w:rPr>
        <w:t>hesho</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iyado</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Afka</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soomaaliga</w:t>
      </w:r>
      <w:proofErr w:type="spellEnd"/>
      <w:r w:rsidRPr="00884879">
        <w:rPr>
          <w:rFonts w:asciiTheme="minorHAnsi" w:hAnsiTheme="minorHAnsi" w:cstheme="minorHAnsi"/>
          <w:color w:val="404040" w:themeColor="text1" w:themeTint="BF"/>
          <w:lang w:eastAsia="x-none"/>
        </w:rPr>
        <w:t xml:space="preserve"> ah </w:t>
      </w:r>
      <w:proofErr w:type="spellStart"/>
      <w:r w:rsidRPr="00884879">
        <w:rPr>
          <w:rFonts w:asciiTheme="minorHAnsi" w:hAnsiTheme="minorHAnsi" w:cstheme="minorHAnsi"/>
          <w:color w:val="404040" w:themeColor="text1" w:themeTint="BF"/>
          <w:lang w:eastAsia="x-none"/>
        </w:rPr>
        <w:t>ku</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qoran</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fadlan</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ciiwankan</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nagala</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soo</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xidhiidh</w:t>
      </w:r>
      <w:proofErr w:type="spellEnd"/>
      <w:r w:rsidRPr="00884879">
        <w:rPr>
          <w:rFonts w:cstheme="minorHAnsi"/>
          <w:color w:val="002060"/>
        </w:rPr>
        <w:t xml:space="preserve"> </w:t>
      </w:r>
      <w:hyperlink r:id="rId45" w:history="1">
        <w:r w:rsidRPr="00884879">
          <w:rPr>
            <w:rStyle w:val="Hyperlink"/>
            <w:rFonts w:cstheme="minorHAnsi"/>
          </w:rPr>
          <w:t>montpelierhealthcentre@nhs.net</w:t>
        </w:r>
      </w:hyperlink>
    </w:p>
    <w:p w14:paraId="7792692E" w14:textId="77777777" w:rsidR="00977DAE" w:rsidRPr="00884879" w:rsidRDefault="00977DAE" w:rsidP="00977DAE">
      <w:pPr>
        <w:spacing w:line="270" w:lineRule="atLeast"/>
        <w:rPr>
          <w:rFonts w:eastAsia="Times New Roman" w:cstheme="minorHAnsi"/>
          <w:color w:val="333333"/>
        </w:rPr>
      </w:pPr>
      <w:r w:rsidRPr="00884879">
        <w:rPr>
          <w:rFonts w:asciiTheme="minorHAnsi" w:hAnsiTheme="minorHAnsi" w:cstheme="minorHAnsi"/>
          <w:color w:val="404040" w:themeColor="text1" w:themeTint="BF"/>
          <w:rtl/>
          <w:lang w:eastAsia="x-none"/>
        </w:rPr>
        <w:t>ہمارے رازداری کے نوٹس میں یہ بتایا گیا ہے کہ ہم معلومات کو کس طرح استعمال کرتے ہیں۔ اگر آپ اس کا خلاصہ ترجمہ چاہتے</w:t>
      </w:r>
      <w:r w:rsidRPr="00884879">
        <w:rPr>
          <w:rFonts w:cstheme="minorHAnsi"/>
          <w:color w:val="002060"/>
          <w:rtl/>
        </w:rPr>
        <w:t xml:space="preserve"> </w:t>
      </w:r>
      <w:r w:rsidRPr="00884879">
        <w:rPr>
          <w:rFonts w:asciiTheme="minorHAnsi" w:hAnsiTheme="minorHAnsi" w:cstheme="minorHAnsi"/>
          <w:color w:val="404040" w:themeColor="text1" w:themeTint="BF"/>
          <w:rtl/>
          <w:lang w:eastAsia="x-none"/>
        </w:rPr>
        <w:t xml:space="preserve">ہیں تو ، براہ کرم </w:t>
      </w:r>
      <w:r w:rsidR="000A0F72">
        <w:fldChar w:fldCharType="begin"/>
      </w:r>
      <w:r w:rsidR="000A0F72">
        <w:instrText>HYPERLINK "mailto:montpelierhealthcentre@nhs.net"</w:instrText>
      </w:r>
      <w:r w:rsidR="000A0F72">
        <w:fldChar w:fldCharType="separate"/>
      </w:r>
      <w:r w:rsidRPr="00884879">
        <w:rPr>
          <w:rStyle w:val="Hyperlink"/>
          <w:rFonts w:cstheme="minorHAnsi"/>
        </w:rPr>
        <w:t>montpelierhealthcentre@nhs.net</w:t>
      </w:r>
      <w:r w:rsidR="000A0F72">
        <w:rPr>
          <w:rStyle w:val="Hyperlink"/>
          <w:rFonts w:cstheme="minorHAnsi"/>
        </w:rPr>
        <w:fldChar w:fldCharType="end"/>
      </w:r>
      <w:r w:rsidRPr="00884879">
        <w:rPr>
          <w:rFonts w:asciiTheme="minorHAnsi" w:hAnsiTheme="minorHAnsi" w:cstheme="minorHAnsi"/>
          <w:color w:val="404040" w:themeColor="text1" w:themeTint="BF"/>
          <w:rtl/>
          <w:lang w:eastAsia="x-none"/>
        </w:rPr>
        <w:t xml:space="preserve"> پر ای میل کریں</w:t>
      </w:r>
    </w:p>
    <w:p w14:paraId="33BE5EB9" w14:textId="77777777" w:rsidR="00977DAE" w:rsidRPr="00884879" w:rsidRDefault="00977DAE" w:rsidP="00977DAE">
      <w:pPr>
        <w:spacing w:line="270" w:lineRule="atLeast"/>
        <w:rPr>
          <w:rFonts w:eastAsia="Times New Roman" w:cstheme="minorHAnsi"/>
          <w:color w:val="333333"/>
        </w:rPr>
      </w:pPr>
      <w:r w:rsidRPr="00884879">
        <w:rPr>
          <w:rFonts w:asciiTheme="minorHAnsi" w:hAnsiTheme="minorHAnsi" w:cstheme="minorHAnsi"/>
          <w:color w:val="404040" w:themeColor="text1" w:themeTint="BF"/>
          <w:lang w:eastAsia="x-none"/>
        </w:rPr>
        <w:t xml:space="preserve">Notice Nuestro aviso de </w:t>
      </w:r>
      <w:proofErr w:type="spellStart"/>
      <w:r w:rsidRPr="00884879">
        <w:rPr>
          <w:rFonts w:asciiTheme="minorHAnsi" w:hAnsiTheme="minorHAnsi" w:cstheme="minorHAnsi"/>
          <w:color w:val="404040" w:themeColor="text1" w:themeTint="BF"/>
          <w:lang w:eastAsia="x-none"/>
        </w:rPr>
        <w:t>privacidad</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explica</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cómo</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usamos</w:t>
      </w:r>
      <w:proofErr w:type="spellEnd"/>
      <w:r w:rsidRPr="00884879">
        <w:rPr>
          <w:rFonts w:asciiTheme="minorHAnsi" w:hAnsiTheme="minorHAnsi" w:cstheme="minorHAnsi"/>
          <w:color w:val="404040" w:themeColor="text1" w:themeTint="BF"/>
          <w:lang w:eastAsia="x-none"/>
        </w:rPr>
        <w:t xml:space="preserve"> la </w:t>
      </w:r>
      <w:proofErr w:type="spellStart"/>
      <w:r w:rsidRPr="00884879">
        <w:rPr>
          <w:rFonts w:asciiTheme="minorHAnsi" w:hAnsiTheme="minorHAnsi" w:cstheme="minorHAnsi"/>
          <w:color w:val="404040" w:themeColor="text1" w:themeTint="BF"/>
          <w:lang w:eastAsia="x-none"/>
        </w:rPr>
        <w:t>información</w:t>
      </w:r>
      <w:proofErr w:type="spellEnd"/>
      <w:r w:rsidRPr="00884879">
        <w:rPr>
          <w:rFonts w:asciiTheme="minorHAnsi" w:hAnsiTheme="minorHAnsi" w:cstheme="minorHAnsi"/>
          <w:color w:val="404040" w:themeColor="text1" w:themeTint="BF"/>
          <w:lang w:eastAsia="x-none"/>
        </w:rPr>
        <w:t xml:space="preserve">. Si </w:t>
      </w:r>
      <w:proofErr w:type="spellStart"/>
      <w:r w:rsidRPr="00884879">
        <w:rPr>
          <w:rFonts w:asciiTheme="minorHAnsi" w:hAnsiTheme="minorHAnsi" w:cstheme="minorHAnsi"/>
          <w:color w:val="404040" w:themeColor="text1" w:themeTint="BF"/>
          <w:lang w:eastAsia="x-none"/>
        </w:rPr>
        <w:t>desea</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una</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traducción</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resumida</w:t>
      </w:r>
      <w:proofErr w:type="spellEnd"/>
      <w:r w:rsidRPr="00884879">
        <w:rPr>
          <w:rFonts w:asciiTheme="minorHAnsi" w:hAnsiTheme="minorHAnsi" w:cstheme="minorHAnsi"/>
          <w:color w:val="404040" w:themeColor="text1" w:themeTint="BF"/>
          <w:lang w:eastAsia="x-none"/>
        </w:rPr>
        <w:t xml:space="preserve"> de </w:t>
      </w:r>
      <w:proofErr w:type="spellStart"/>
      <w:r w:rsidRPr="00884879">
        <w:rPr>
          <w:rFonts w:asciiTheme="minorHAnsi" w:hAnsiTheme="minorHAnsi" w:cstheme="minorHAnsi"/>
          <w:color w:val="404040" w:themeColor="text1" w:themeTint="BF"/>
          <w:lang w:eastAsia="x-none"/>
        </w:rPr>
        <w:t>esto</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envíe</w:t>
      </w:r>
      <w:proofErr w:type="spellEnd"/>
      <w:r w:rsidRPr="00884879">
        <w:rPr>
          <w:rFonts w:asciiTheme="minorHAnsi" w:hAnsiTheme="minorHAnsi" w:cstheme="minorHAnsi"/>
          <w:color w:val="404040" w:themeColor="text1" w:themeTint="BF"/>
          <w:lang w:eastAsia="x-none"/>
        </w:rPr>
        <w:t xml:space="preserve"> un </w:t>
      </w:r>
      <w:proofErr w:type="spellStart"/>
      <w:r w:rsidRPr="00884879">
        <w:rPr>
          <w:rFonts w:asciiTheme="minorHAnsi" w:hAnsiTheme="minorHAnsi" w:cstheme="minorHAnsi"/>
          <w:color w:val="404040" w:themeColor="text1" w:themeTint="BF"/>
          <w:lang w:eastAsia="x-none"/>
        </w:rPr>
        <w:t>correo</w:t>
      </w:r>
      <w:proofErr w:type="spellEnd"/>
      <w:r w:rsidRPr="00884879">
        <w:rPr>
          <w:rFonts w:asciiTheme="minorHAnsi" w:hAnsiTheme="minorHAnsi" w:cstheme="minorHAnsi"/>
          <w:color w:val="404040" w:themeColor="text1" w:themeTint="BF"/>
          <w:lang w:eastAsia="x-none"/>
        </w:rPr>
        <w:t xml:space="preserve"> </w:t>
      </w:r>
      <w:proofErr w:type="spellStart"/>
      <w:r w:rsidRPr="00884879">
        <w:rPr>
          <w:rFonts w:asciiTheme="minorHAnsi" w:hAnsiTheme="minorHAnsi" w:cstheme="minorHAnsi"/>
          <w:color w:val="404040" w:themeColor="text1" w:themeTint="BF"/>
          <w:lang w:eastAsia="x-none"/>
        </w:rPr>
        <w:t>electrónico</w:t>
      </w:r>
      <w:proofErr w:type="spellEnd"/>
      <w:r w:rsidRPr="00884879">
        <w:rPr>
          <w:rFonts w:asciiTheme="minorHAnsi" w:hAnsiTheme="minorHAnsi" w:cstheme="minorHAnsi"/>
          <w:color w:val="404040" w:themeColor="text1" w:themeTint="BF"/>
          <w:lang w:eastAsia="x-none"/>
        </w:rPr>
        <w:t xml:space="preserve"> a</w:t>
      </w:r>
      <w:r w:rsidRPr="00884879">
        <w:rPr>
          <w:rFonts w:cstheme="minorHAnsi"/>
          <w:color w:val="002060"/>
        </w:rPr>
        <w:t xml:space="preserve"> </w:t>
      </w:r>
      <w:hyperlink r:id="rId46" w:history="1">
        <w:r w:rsidRPr="00884879">
          <w:rPr>
            <w:rStyle w:val="Hyperlink"/>
            <w:rFonts w:cstheme="minorHAnsi"/>
            <w:lang w:val="es-ES"/>
          </w:rPr>
          <w:t>montpelierhealthcentre@nhs.net</w:t>
        </w:r>
      </w:hyperlink>
      <w:r w:rsidRPr="00884879">
        <w:rPr>
          <w:rFonts w:eastAsia="Times New Roman" w:cstheme="minorHAnsi"/>
          <w:color w:val="333333"/>
          <w:lang w:val="es-ES"/>
        </w:rPr>
        <w:t xml:space="preserve"> </w:t>
      </w:r>
    </w:p>
    <w:p w14:paraId="6CA14EDB" w14:textId="7718A57C" w:rsidR="00666B32" w:rsidRPr="004F0156" w:rsidRDefault="00AA7A54" w:rsidP="00714C01">
      <w:pPr>
        <w:pStyle w:val="Heading1"/>
        <w:spacing w:before="0" w:after="0" w:afterAutospacing="0"/>
        <w:ind w:left="426"/>
        <w:rPr>
          <w:rFonts w:asciiTheme="minorHAnsi" w:hAnsiTheme="minorHAnsi" w:cstheme="minorHAnsi"/>
          <w:bCs/>
        </w:rPr>
      </w:pPr>
      <w:bookmarkStart w:id="38" w:name="_Toc177481510"/>
      <w:r w:rsidRPr="004F0156">
        <w:rPr>
          <w:rFonts w:asciiTheme="minorHAnsi" w:hAnsiTheme="minorHAnsi" w:cstheme="minorHAnsi"/>
          <w:lang w:val="en-GB"/>
        </w:rPr>
        <w:t>Why NHS Digital Collects General Practice Data</w:t>
      </w:r>
      <w:bookmarkEnd w:id="38"/>
    </w:p>
    <w:p w14:paraId="00AC9325" w14:textId="072D1B05" w:rsidR="00996F16" w:rsidRPr="00884879" w:rsidRDefault="00996F16" w:rsidP="00DD2B61">
      <w:pPr>
        <w:spacing w:beforeAutospacing="0" w:afterAutospacing="0"/>
        <w:jc w:val="left"/>
        <w:rPr>
          <w:rFonts w:asciiTheme="minorHAnsi" w:hAnsiTheme="minorHAnsi" w:cstheme="minorHAnsi"/>
          <w:color w:val="404040" w:themeColor="text1" w:themeTint="BF"/>
          <w:lang w:eastAsia="x-none"/>
        </w:rPr>
      </w:pPr>
      <w:r w:rsidRPr="00884879">
        <w:rPr>
          <w:rFonts w:asciiTheme="minorHAnsi" w:hAnsiTheme="minorHAnsi" w:cstheme="minorHAnsi"/>
          <w:color w:val="404040" w:themeColor="text1" w:themeTint="BF"/>
          <w:lang w:eastAsia="x-none"/>
        </w:rPr>
        <w:t xml:space="preserve">NHS Digital is the national custodian for health and care data in England and has responsibility for standardising, collecting, analysing, </w:t>
      </w:r>
      <w:r w:rsidR="009E1446" w:rsidRPr="00884879">
        <w:rPr>
          <w:rFonts w:asciiTheme="minorHAnsi" w:hAnsiTheme="minorHAnsi" w:cstheme="minorHAnsi"/>
          <w:color w:val="404040" w:themeColor="text1" w:themeTint="BF"/>
          <w:lang w:eastAsia="x-none"/>
        </w:rPr>
        <w:t>publishing,</w:t>
      </w:r>
      <w:r w:rsidRPr="00884879">
        <w:rPr>
          <w:rFonts w:asciiTheme="minorHAnsi" w:hAnsiTheme="minorHAnsi" w:cstheme="minorHAnsi"/>
          <w:color w:val="404040" w:themeColor="text1" w:themeTint="BF"/>
          <w:lang w:eastAsia="x-none"/>
        </w:rPr>
        <w:t xml:space="preserve"> and sharing data and information from across the health and social care system, including general practice.</w:t>
      </w:r>
    </w:p>
    <w:p w14:paraId="20AF25C3" w14:textId="77777777" w:rsidR="00996F16" w:rsidRPr="00884879" w:rsidRDefault="00996F16" w:rsidP="00DD2B61">
      <w:pPr>
        <w:spacing w:beforeAutospacing="0" w:afterAutospacing="0"/>
        <w:jc w:val="left"/>
        <w:rPr>
          <w:rFonts w:asciiTheme="minorHAnsi" w:hAnsiTheme="minorHAnsi" w:cstheme="minorHAnsi"/>
          <w:color w:val="404040" w:themeColor="text1" w:themeTint="BF"/>
          <w:lang w:eastAsia="x-none"/>
        </w:rPr>
      </w:pPr>
    </w:p>
    <w:p w14:paraId="77959EF2" w14:textId="77777777" w:rsidR="00996F16" w:rsidRPr="00884879" w:rsidRDefault="00996F16" w:rsidP="00DD2B61">
      <w:pPr>
        <w:spacing w:beforeAutospacing="0" w:afterAutospacing="0"/>
        <w:jc w:val="left"/>
        <w:rPr>
          <w:rFonts w:asciiTheme="minorHAnsi" w:hAnsiTheme="minorHAnsi" w:cstheme="minorHAnsi"/>
          <w:color w:val="404040" w:themeColor="text1" w:themeTint="BF"/>
          <w:lang w:eastAsia="x-none"/>
        </w:rPr>
      </w:pPr>
      <w:r w:rsidRPr="00884879">
        <w:rPr>
          <w:rFonts w:asciiTheme="minorHAnsi" w:hAnsiTheme="minorHAnsi" w:cstheme="minorHAnsi"/>
          <w:color w:val="404040" w:themeColor="text1" w:themeTint="BF"/>
          <w:lang w:eastAsia="x-none"/>
        </w:rPr>
        <w:t>NHS Digital collected patient data from general practices using a service called the General Practice Extraction Service (GPES), which has operated for over 10 years and now needs to be replaced.</w:t>
      </w:r>
    </w:p>
    <w:p w14:paraId="3E5C7BF9" w14:textId="77777777" w:rsidR="00996F16" w:rsidRPr="00884879" w:rsidRDefault="00996F16" w:rsidP="00DD2B61">
      <w:pPr>
        <w:spacing w:beforeAutospacing="0" w:afterAutospacing="0"/>
        <w:jc w:val="left"/>
        <w:rPr>
          <w:rFonts w:asciiTheme="minorHAnsi" w:hAnsiTheme="minorHAnsi" w:cstheme="minorHAnsi"/>
          <w:color w:val="404040" w:themeColor="text1" w:themeTint="BF"/>
          <w:lang w:eastAsia="x-none"/>
        </w:rPr>
      </w:pPr>
    </w:p>
    <w:p w14:paraId="041AD40E" w14:textId="57A83B0F" w:rsidR="0026748A" w:rsidRPr="00884879" w:rsidRDefault="00996F16" w:rsidP="00DD2B61">
      <w:pPr>
        <w:spacing w:beforeAutospacing="0" w:afterAutospacing="0"/>
        <w:jc w:val="left"/>
        <w:rPr>
          <w:rFonts w:asciiTheme="minorHAnsi" w:hAnsiTheme="minorHAnsi" w:cstheme="minorHAnsi"/>
          <w:color w:val="404040" w:themeColor="text1" w:themeTint="BF"/>
          <w:lang w:eastAsia="x-none"/>
        </w:rPr>
      </w:pPr>
      <w:r w:rsidRPr="00884879">
        <w:rPr>
          <w:rFonts w:asciiTheme="minorHAnsi" w:hAnsiTheme="minorHAnsi" w:cstheme="minorHAnsi"/>
          <w:color w:val="404040" w:themeColor="text1" w:themeTint="BF"/>
          <w:lang w:eastAsia="x-none"/>
        </w:rPr>
        <w:t xml:space="preserve">NHS Digital has engaged with doctors, patients, </w:t>
      </w:r>
      <w:r w:rsidR="009E1446" w:rsidRPr="00884879">
        <w:rPr>
          <w:rFonts w:asciiTheme="minorHAnsi" w:hAnsiTheme="minorHAnsi" w:cstheme="minorHAnsi"/>
          <w:color w:val="404040" w:themeColor="text1" w:themeTint="BF"/>
          <w:lang w:eastAsia="x-none"/>
        </w:rPr>
        <w:t>data,</w:t>
      </w:r>
      <w:r w:rsidRPr="00884879">
        <w:rPr>
          <w:rFonts w:asciiTheme="minorHAnsi" w:hAnsiTheme="minorHAnsi" w:cstheme="minorHAnsi"/>
          <w:color w:val="404040" w:themeColor="text1" w:themeTint="BF"/>
          <w:lang w:eastAsia="x-none"/>
        </w:rPr>
        <w:t xml:space="preserve"> and governance experts to design a new approach to collect data from general practice that:</w:t>
      </w:r>
    </w:p>
    <w:p w14:paraId="0792E52C" w14:textId="18ADEAB9" w:rsidR="00996F16" w:rsidRPr="00884879" w:rsidRDefault="00476116" w:rsidP="00884879">
      <w:pPr>
        <w:pStyle w:val="ListParagraph"/>
        <w:numPr>
          <w:ilvl w:val="0"/>
          <w:numId w:val="44"/>
        </w:numPr>
        <w:spacing w:beforeAutospacing="0" w:after="0" w:afterAutospacing="0"/>
        <w:jc w:val="left"/>
        <w:rPr>
          <w:rFonts w:asciiTheme="minorHAnsi" w:hAnsiTheme="minorHAnsi" w:cstheme="minorHAnsi"/>
          <w:color w:val="404040" w:themeColor="text1" w:themeTint="BF"/>
        </w:rPr>
      </w:pPr>
      <w:r w:rsidRPr="00884879">
        <w:rPr>
          <w:rFonts w:asciiTheme="minorHAnsi" w:hAnsiTheme="minorHAnsi" w:cstheme="minorHAnsi"/>
          <w:color w:val="404040" w:themeColor="text1" w:themeTint="BF"/>
        </w:rPr>
        <w:t>r</w:t>
      </w:r>
      <w:r w:rsidR="00996F16" w:rsidRPr="00884879">
        <w:rPr>
          <w:rFonts w:asciiTheme="minorHAnsi" w:hAnsiTheme="minorHAnsi" w:cstheme="minorHAnsi"/>
          <w:color w:val="404040" w:themeColor="text1" w:themeTint="BF"/>
        </w:rPr>
        <w:t>educes burden on GP practices</w:t>
      </w:r>
    </w:p>
    <w:p w14:paraId="296E7A4A" w14:textId="71AC176F" w:rsidR="00996F16" w:rsidRPr="00884879" w:rsidRDefault="00476116" w:rsidP="00884879">
      <w:pPr>
        <w:pStyle w:val="ListParagraph"/>
        <w:numPr>
          <w:ilvl w:val="0"/>
          <w:numId w:val="44"/>
        </w:numPr>
        <w:spacing w:beforeAutospacing="0" w:after="0" w:afterAutospacing="0"/>
        <w:jc w:val="left"/>
        <w:rPr>
          <w:rFonts w:asciiTheme="minorHAnsi" w:hAnsiTheme="minorHAnsi" w:cstheme="minorHAnsi"/>
          <w:color w:val="404040" w:themeColor="text1" w:themeTint="BF"/>
        </w:rPr>
      </w:pPr>
      <w:r w:rsidRPr="00884879">
        <w:rPr>
          <w:rFonts w:asciiTheme="minorHAnsi" w:hAnsiTheme="minorHAnsi" w:cstheme="minorHAnsi"/>
          <w:color w:val="404040" w:themeColor="text1" w:themeTint="BF"/>
        </w:rPr>
        <w:t>explains</w:t>
      </w:r>
      <w:r w:rsidR="00996F16" w:rsidRPr="00884879">
        <w:rPr>
          <w:rFonts w:asciiTheme="minorHAnsi" w:hAnsiTheme="minorHAnsi" w:cstheme="minorHAnsi"/>
          <w:color w:val="404040" w:themeColor="text1" w:themeTint="BF"/>
        </w:rPr>
        <w:t xml:space="preserve"> clearly how data is used </w:t>
      </w:r>
    </w:p>
    <w:p w14:paraId="3BB6A148" w14:textId="074D0080" w:rsidR="004F0156" w:rsidRPr="00884879" w:rsidRDefault="00476116" w:rsidP="00884879">
      <w:pPr>
        <w:pStyle w:val="ListParagraph"/>
        <w:numPr>
          <w:ilvl w:val="0"/>
          <w:numId w:val="44"/>
        </w:numPr>
        <w:spacing w:beforeAutospacing="0" w:after="0" w:afterAutospacing="0"/>
        <w:jc w:val="left"/>
        <w:rPr>
          <w:rFonts w:asciiTheme="minorHAnsi" w:hAnsiTheme="minorHAnsi" w:cstheme="minorHAnsi"/>
          <w:color w:val="404040" w:themeColor="text1" w:themeTint="BF"/>
        </w:rPr>
      </w:pPr>
      <w:r w:rsidRPr="00884879">
        <w:rPr>
          <w:rFonts w:asciiTheme="minorHAnsi" w:hAnsiTheme="minorHAnsi" w:cstheme="minorHAnsi"/>
          <w:color w:val="404040" w:themeColor="text1" w:themeTint="BF"/>
        </w:rPr>
        <w:t>supports</w:t>
      </w:r>
      <w:r w:rsidR="00996F16" w:rsidRPr="00884879">
        <w:rPr>
          <w:rFonts w:asciiTheme="minorHAnsi" w:hAnsiTheme="minorHAnsi" w:cstheme="minorHAnsi"/>
          <w:color w:val="404040" w:themeColor="text1" w:themeTint="BF"/>
        </w:rPr>
        <w:t xml:space="preserve"> processes that manage and enable lawful access to patient data to improve health and social care</w:t>
      </w:r>
    </w:p>
    <w:p w14:paraId="1B8764B2" w14:textId="42B74E2F" w:rsidR="00996F16" w:rsidRPr="004F0156" w:rsidRDefault="00E23784" w:rsidP="00E23784">
      <w:pPr>
        <w:spacing w:beforeAutospacing="0" w:afterAutospacing="0"/>
        <w:jc w:val="left"/>
        <w:rPr>
          <w:rFonts w:asciiTheme="minorHAnsi" w:hAnsiTheme="minorHAnsi" w:cstheme="minorHAnsi"/>
        </w:rPr>
      </w:pPr>
      <w:r>
        <w:rPr>
          <w:rFonts w:asciiTheme="minorHAnsi" w:hAnsiTheme="minorHAnsi" w:cstheme="minorHAnsi"/>
        </w:rPr>
        <w:br/>
      </w:r>
      <w:r w:rsidR="00996F16" w:rsidRPr="00884879">
        <w:rPr>
          <w:rFonts w:asciiTheme="minorHAnsi" w:hAnsiTheme="minorHAnsi" w:cstheme="minorHAnsi"/>
          <w:color w:val="404040" w:themeColor="text1" w:themeTint="BF"/>
          <w:lang w:eastAsia="x-none"/>
        </w:rPr>
        <w:t>In a letter to all GPs, 19 July 2021, Parliamentary Under Secretary of State Jo Churchill set out a new process for commencing data collection, moving away from a previously fixed date of 1 September.</w:t>
      </w:r>
    </w:p>
    <w:p w14:paraId="342EC407" w14:textId="53C91298" w:rsidR="00996F16" w:rsidRPr="00884879" w:rsidRDefault="00996F16" w:rsidP="00977DAE">
      <w:pPr>
        <w:pStyle w:val="ListParagraph"/>
        <w:numPr>
          <w:ilvl w:val="0"/>
          <w:numId w:val="44"/>
        </w:numPr>
        <w:spacing w:beforeAutospacing="0" w:after="0" w:afterAutospacing="0"/>
        <w:jc w:val="left"/>
        <w:rPr>
          <w:rFonts w:asciiTheme="minorHAnsi" w:hAnsiTheme="minorHAnsi" w:cstheme="minorHAnsi"/>
          <w:color w:val="404040" w:themeColor="text1" w:themeTint="BF"/>
        </w:rPr>
      </w:pPr>
      <w:r w:rsidRPr="00884879">
        <w:rPr>
          <w:rFonts w:asciiTheme="minorHAnsi" w:hAnsiTheme="minorHAnsi" w:cstheme="minorHAnsi"/>
          <w:color w:val="404040" w:themeColor="text1" w:themeTint="BF"/>
        </w:rPr>
        <w:t>Your GP holds your health record, and it is used by them and other parts of the NHS for your direct care.</w:t>
      </w:r>
    </w:p>
    <w:p w14:paraId="02143AD0" w14:textId="77777777" w:rsidR="00EA050D" w:rsidRPr="00884879" w:rsidRDefault="00996F16" w:rsidP="00977DAE">
      <w:pPr>
        <w:pStyle w:val="ListParagraph"/>
        <w:numPr>
          <w:ilvl w:val="0"/>
          <w:numId w:val="44"/>
        </w:numPr>
        <w:spacing w:beforeAutospacing="0" w:after="0" w:afterAutospacing="0"/>
        <w:jc w:val="left"/>
        <w:rPr>
          <w:rFonts w:asciiTheme="minorHAnsi" w:hAnsiTheme="minorHAnsi" w:cstheme="minorHAnsi"/>
          <w:color w:val="404040" w:themeColor="text1" w:themeTint="BF"/>
        </w:rPr>
      </w:pPr>
      <w:r w:rsidRPr="00884879">
        <w:rPr>
          <w:rFonts w:asciiTheme="minorHAnsi" w:hAnsiTheme="minorHAnsi" w:cstheme="minorHAnsi"/>
          <w:color w:val="404040" w:themeColor="text1" w:themeTint="BF"/>
        </w:rPr>
        <w:t>NHS Digital also uses some of this data for research, planning, and improving the NHS for everyone.</w:t>
      </w:r>
    </w:p>
    <w:p w14:paraId="46C1C43B" w14:textId="77777777" w:rsidR="007A7D43" w:rsidRDefault="007A7D43" w:rsidP="00DD2B61">
      <w:pPr>
        <w:spacing w:beforeAutospacing="0" w:afterAutospacing="0"/>
        <w:jc w:val="left"/>
        <w:rPr>
          <w:rFonts w:asciiTheme="minorHAnsi" w:hAnsiTheme="minorHAnsi" w:cstheme="minorHAnsi"/>
        </w:rPr>
      </w:pPr>
    </w:p>
    <w:p w14:paraId="060C3824" w14:textId="12B8E4E8" w:rsidR="00EA050D" w:rsidRPr="004F0156" w:rsidRDefault="000C1404" w:rsidP="00714C01">
      <w:pPr>
        <w:pStyle w:val="Heading1"/>
        <w:spacing w:before="0" w:after="0" w:afterAutospacing="0"/>
        <w:ind w:left="426"/>
        <w:rPr>
          <w:rFonts w:asciiTheme="minorHAnsi" w:hAnsiTheme="minorHAnsi" w:cstheme="minorHAnsi"/>
        </w:rPr>
      </w:pPr>
      <w:bookmarkStart w:id="39" w:name="_Toc177481511"/>
      <w:r w:rsidRPr="004F0156">
        <w:rPr>
          <w:rFonts w:asciiTheme="minorHAnsi" w:hAnsiTheme="minorHAnsi" w:cstheme="minorHAnsi"/>
          <w:lang w:val="en-GB"/>
        </w:rPr>
        <w:t>About the General Practice Data for Planning and Research Programme</w:t>
      </w:r>
      <w:bookmarkEnd w:id="39"/>
    </w:p>
    <w:p w14:paraId="1BA0EB94" w14:textId="77777777" w:rsidR="000F0034" w:rsidRPr="004F0156" w:rsidRDefault="000F0034" w:rsidP="00DD2B61">
      <w:pPr>
        <w:pStyle w:val="BodyText"/>
        <w:spacing w:after="0"/>
        <w:rPr>
          <w:rFonts w:asciiTheme="minorHAnsi" w:hAnsiTheme="minorHAnsi" w:cstheme="minorHAnsi"/>
        </w:rPr>
      </w:pPr>
      <w:r w:rsidRPr="004F0156">
        <w:rPr>
          <w:rFonts w:asciiTheme="minorHAnsi" w:hAnsiTheme="minorHAnsi" w:cstheme="minorHAnsi"/>
        </w:rPr>
        <w:t>NHS Digital is making improvements to how data is collected from general practice, this new framework for data extraction is called the General Practice Data for Planning and Research data collection (GPDPR). The goal of this new system is to:</w:t>
      </w:r>
    </w:p>
    <w:p w14:paraId="077A5214" w14:textId="5BFAFB0E" w:rsidR="000F0034" w:rsidRPr="00977DAE" w:rsidRDefault="000F0034" w:rsidP="00634ADC">
      <w:pPr>
        <w:pStyle w:val="BodyText"/>
        <w:numPr>
          <w:ilvl w:val="0"/>
          <w:numId w:val="34"/>
        </w:numPr>
        <w:spacing w:after="0"/>
        <w:rPr>
          <w:rFonts w:asciiTheme="minorHAnsi" w:hAnsiTheme="minorHAnsi" w:cstheme="minorHAnsi"/>
        </w:rPr>
      </w:pPr>
      <w:r w:rsidRPr="00977DAE">
        <w:rPr>
          <w:rFonts w:asciiTheme="minorHAnsi" w:hAnsiTheme="minorHAnsi" w:cstheme="minorHAnsi"/>
        </w:rPr>
        <w:t>reduce burden on GP practices in managing access to patient data and maintain compliance with relevant data protection legislation</w:t>
      </w:r>
    </w:p>
    <w:p w14:paraId="7AAB7D6A" w14:textId="467E1C3B" w:rsidR="000F0034" w:rsidRPr="00977DAE" w:rsidRDefault="000F0034" w:rsidP="00634ADC">
      <w:pPr>
        <w:pStyle w:val="BodyText"/>
        <w:numPr>
          <w:ilvl w:val="0"/>
          <w:numId w:val="34"/>
        </w:numPr>
        <w:spacing w:after="0"/>
        <w:rPr>
          <w:rFonts w:asciiTheme="minorHAnsi" w:hAnsiTheme="minorHAnsi" w:cstheme="minorHAnsi"/>
        </w:rPr>
      </w:pPr>
      <w:r w:rsidRPr="00977DAE">
        <w:rPr>
          <w:rFonts w:asciiTheme="minorHAnsi" w:hAnsiTheme="minorHAnsi" w:cstheme="minorHAnsi"/>
        </w:rPr>
        <w:t>improve protections through the consistent and rigorous review of all applications for access to patient data</w:t>
      </w:r>
    </w:p>
    <w:p w14:paraId="1FF73589" w14:textId="6F0DDC99" w:rsidR="000F0034" w:rsidRPr="00977DAE" w:rsidRDefault="000F0034" w:rsidP="00634ADC">
      <w:pPr>
        <w:pStyle w:val="BodyText"/>
        <w:numPr>
          <w:ilvl w:val="0"/>
          <w:numId w:val="34"/>
        </w:numPr>
        <w:spacing w:after="0"/>
        <w:rPr>
          <w:rFonts w:asciiTheme="minorHAnsi" w:hAnsiTheme="minorHAnsi" w:cstheme="minorHAnsi"/>
        </w:rPr>
      </w:pPr>
      <w:r w:rsidRPr="00977DAE">
        <w:rPr>
          <w:rFonts w:asciiTheme="minorHAnsi" w:hAnsiTheme="minorHAnsi" w:cstheme="minorHAnsi"/>
        </w:rPr>
        <w:t>make it easier for patients to understand how their health and care data is being used, including increasing use of Trusted Secure Environments that avoids data flowing outside the NHS</w:t>
      </w:r>
    </w:p>
    <w:p w14:paraId="69CD7D24" w14:textId="74197A07" w:rsidR="000F0034" w:rsidRDefault="000F0034" w:rsidP="00DD2B61">
      <w:pPr>
        <w:pStyle w:val="BodyText"/>
        <w:spacing w:after="0"/>
        <w:rPr>
          <w:rFonts w:asciiTheme="minorHAnsi" w:hAnsiTheme="minorHAnsi" w:cstheme="minorHAnsi"/>
        </w:rPr>
      </w:pPr>
      <w:r w:rsidRPr="004F0156">
        <w:rPr>
          <w:rFonts w:asciiTheme="minorHAnsi" w:hAnsiTheme="minorHAnsi" w:cstheme="minorHAnsi"/>
        </w:rPr>
        <w:t>This new NHS Digital service will collect data from GP practices in England and will analyse, publish statistical data and provide safe, secure, lawful and appropriate access to GP data for health and social care purposes. This will include planning, commissioning, policy development, public health purposes (including COVID-19) and research.</w:t>
      </w:r>
    </w:p>
    <w:p w14:paraId="106B5ADA" w14:textId="77777777" w:rsidR="005221C6" w:rsidRPr="004F0156" w:rsidRDefault="005221C6" w:rsidP="00DD2B61">
      <w:pPr>
        <w:pStyle w:val="BodyText"/>
        <w:spacing w:after="0"/>
        <w:rPr>
          <w:rFonts w:asciiTheme="minorHAnsi" w:hAnsiTheme="minorHAnsi" w:cstheme="minorHAnsi"/>
        </w:rPr>
      </w:pPr>
    </w:p>
    <w:p w14:paraId="1AF98205" w14:textId="01891DDD" w:rsidR="00F76679" w:rsidRPr="004F0156" w:rsidRDefault="000F0034" w:rsidP="00DD2B61">
      <w:pPr>
        <w:pStyle w:val="BodyText"/>
        <w:spacing w:before="0" w:after="0"/>
        <w:rPr>
          <w:rFonts w:asciiTheme="minorHAnsi" w:hAnsiTheme="minorHAnsi" w:cstheme="minorHAnsi"/>
        </w:rPr>
      </w:pPr>
      <w:r w:rsidRPr="004F0156">
        <w:rPr>
          <w:rFonts w:asciiTheme="minorHAnsi" w:hAnsiTheme="minorHAnsi" w:cstheme="minorHAnsi"/>
        </w:rPr>
        <w:t>NHS Digital is engaging with the British Medical Association (BMA), Royal College of General Practitioners (RCGP) and the National Data Guardian (NDG) to ensure relevant safeguards are in place for patients and GP practices.</w:t>
      </w:r>
    </w:p>
    <w:p w14:paraId="592E9922" w14:textId="35658ECC" w:rsidR="00F76679" w:rsidRPr="004F0156" w:rsidRDefault="0086454B" w:rsidP="00634ADC">
      <w:pPr>
        <w:pStyle w:val="Heading2"/>
        <w:numPr>
          <w:ilvl w:val="1"/>
          <w:numId w:val="11"/>
        </w:numPr>
        <w:spacing w:before="0" w:after="0"/>
        <w:rPr>
          <w:rFonts w:asciiTheme="minorHAnsi" w:hAnsiTheme="minorHAnsi" w:cstheme="minorHAnsi"/>
          <w:lang w:val="en-GB"/>
        </w:rPr>
      </w:pPr>
      <w:bookmarkStart w:id="40" w:name="_Toc177481512"/>
      <w:r w:rsidRPr="004F0156">
        <w:rPr>
          <w:rFonts w:asciiTheme="minorHAnsi" w:hAnsiTheme="minorHAnsi" w:cstheme="minorHAnsi"/>
          <w:lang w:val="en-GB"/>
        </w:rPr>
        <w:t>OPT-OUTS</w:t>
      </w:r>
      <w:bookmarkEnd w:id="40"/>
    </w:p>
    <w:p w14:paraId="2E0195BB" w14:textId="77777777" w:rsidR="0086454B"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We want to make the position around opt-out much simpler. While 1 September has been seen by some as a cut-off date for opt-out, after which data extraction would begin, I want to reassure you that this will not be the case and data extraction will not commence until NHS Digital have met the tests.</w:t>
      </w:r>
    </w:p>
    <w:p w14:paraId="0DD9EE6B" w14:textId="77777777" w:rsidR="0086454B"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They are introducing three changes to the opt-out system which means that patients will be able to change their opt-out status at any time:</w:t>
      </w:r>
    </w:p>
    <w:p w14:paraId="7C9C3D48" w14:textId="11411F17" w:rsidR="0086454B" w:rsidRPr="00977DAE" w:rsidRDefault="0086454B" w:rsidP="00634ADC">
      <w:pPr>
        <w:pStyle w:val="BodyText"/>
        <w:numPr>
          <w:ilvl w:val="0"/>
          <w:numId w:val="31"/>
        </w:numPr>
        <w:spacing w:after="0"/>
        <w:rPr>
          <w:rFonts w:asciiTheme="minorHAnsi" w:hAnsiTheme="minorHAnsi" w:cstheme="minorHAnsi"/>
          <w:lang w:val="en-GB" w:eastAsia="en-US"/>
        </w:rPr>
      </w:pPr>
      <w:r w:rsidRPr="00977DAE">
        <w:rPr>
          <w:rFonts w:asciiTheme="minorHAnsi" w:hAnsiTheme="minorHAnsi" w:cstheme="minorHAnsi"/>
          <w:lang w:val="en-GB" w:eastAsia="en-US"/>
        </w:rPr>
        <w:t>You do not need to register a Type 1 opt-out by 1 September to ensure your GP data will not be uploaded</w:t>
      </w:r>
    </w:p>
    <w:p w14:paraId="10E7FF20" w14:textId="0A526BFB" w:rsidR="0086454B" w:rsidRPr="00977DAE" w:rsidRDefault="0086454B" w:rsidP="00634ADC">
      <w:pPr>
        <w:pStyle w:val="BodyText"/>
        <w:numPr>
          <w:ilvl w:val="0"/>
          <w:numId w:val="31"/>
        </w:numPr>
        <w:spacing w:after="0"/>
        <w:rPr>
          <w:rFonts w:asciiTheme="minorHAnsi" w:hAnsiTheme="minorHAnsi" w:cstheme="minorHAnsi"/>
          <w:lang w:val="en-GB" w:eastAsia="en-US"/>
        </w:rPr>
      </w:pPr>
      <w:r w:rsidRPr="00977DAE">
        <w:rPr>
          <w:rFonts w:asciiTheme="minorHAnsi" w:hAnsiTheme="minorHAnsi" w:cstheme="minorHAnsi"/>
          <w:lang w:val="en-GB" w:eastAsia="en-US"/>
        </w:rPr>
        <w:t>NHS Digital will create the technical means to allow GP data that has previously been uploaded to the system via the GPDPR collection to be deleted when someone registers a Type 1 opt-out</w:t>
      </w:r>
    </w:p>
    <w:p w14:paraId="2F332DCA" w14:textId="427F2C57" w:rsidR="0086454B" w:rsidRPr="00977DAE" w:rsidRDefault="0086454B" w:rsidP="00634ADC">
      <w:pPr>
        <w:pStyle w:val="BodyText"/>
        <w:numPr>
          <w:ilvl w:val="0"/>
          <w:numId w:val="31"/>
        </w:numPr>
        <w:spacing w:after="0"/>
        <w:rPr>
          <w:rFonts w:asciiTheme="minorHAnsi" w:hAnsiTheme="minorHAnsi" w:cstheme="minorHAnsi"/>
          <w:lang w:val="en-GB" w:eastAsia="en-US"/>
        </w:rPr>
      </w:pPr>
      <w:r w:rsidRPr="00977DAE">
        <w:rPr>
          <w:rFonts w:asciiTheme="minorHAnsi" w:hAnsiTheme="minorHAnsi" w:cstheme="minorHAnsi"/>
          <w:lang w:val="en-GB" w:eastAsia="en-US"/>
        </w:rPr>
        <w:t>The plan to retire Type 1 opt-outs will be deferred for at least 12 months while they get the new arrangements up and running and will not be implemented without consultation with the RCGP (Royal College General Practitioners) the BMA (British Medical Association) and the National Data Guardian.</w:t>
      </w:r>
    </w:p>
    <w:p w14:paraId="2FEA0D6E" w14:textId="4594867F" w:rsidR="00311887"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Together, these changes mean that you as patients can have confidence that you will have the ability to opt-in or opt-out of the system, and that the dataset will always reflect your current preference. And NHS Digital will ensure it is easier for you to exercise the choice to optout.</w:t>
      </w:r>
    </w:p>
    <w:p w14:paraId="6DF8978B" w14:textId="77777777" w:rsidR="00311887" w:rsidRPr="004F0156" w:rsidRDefault="00311887" w:rsidP="00DD2B61">
      <w:pPr>
        <w:pStyle w:val="BodyText"/>
        <w:spacing w:after="0"/>
        <w:rPr>
          <w:rFonts w:asciiTheme="minorHAnsi" w:hAnsiTheme="minorHAnsi" w:cstheme="minorHAnsi"/>
          <w:lang w:val="en-GB" w:eastAsia="en-US"/>
        </w:rPr>
      </w:pPr>
    </w:p>
    <w:p w14:paraId="10BB7CF6" w14:textId="43E2F5B9" w:rsidR="00F76679" w:rsidRPr="004F0156" w:rsidRDefault="0086454B" w:rsidP="00634ADC">
      <w:pPr>
        <w:pStyle w:val="Heading2"/>
        <w:numPr>
          <w:ilvl w:val="1"/>
          <w:numId w:val="11"/>
        </w:numPr>
        <w:spacing w:before="0" w:after="0"/>
        <w:rPr>
          <w:rFonts w:asciiTheme="minorHAnsi" w:hAnsiTheme="minorHAnsi" w:cstheme="minorHAnsi"/>
        </w:rPr>
      </w:pPr>
      <w:bookmarkStart w:id="41" w:name="_Toc177481513"/>
      <w:r w:rsidRPr="004F0156">
        <w:rPr>
          <w:rFonts w:asciiTheme="minorHAnsi" w:hAnsiTheme="minorHAnsi" w:cstheme="minorHAnsi"/>
          <w:lang w:val="en-GB"/>
        </w:rPr>
        <w:t>National Data OPT-OUTS (Opting out of NHS Digital Sharing your Data)</w:t>
      </w:r>
      <w:bookmarkEnd w:id="41"/>
    </w:p>
    <w:p w14:paraId="40A26AE6" w14:textId="2E8027D7" w:rsidR="00E917FF" w:rsidRPr="00977DAE" w:rsidRDefault="00E917FF" w:rsidP="00634ADC">
      <w:pPr>
        <w:pStyle w:val="BodyText"/>
        <w:numPr>
          <w:ilvl w:val="0"/>
          <w:numId w:val="29"/>
        </w:numPr>
        <w:spacing w:after="0"/>
        <w:rPr>
          <w:rFonts w:asciiTheme="minorHAnsi" w:hAnsiTheme="minorHAnsi" w:cstheme="minorHAnsi"/>
        </w:rPr>
      </w:pPr>
      <w:r w:rsidRPr="00977DAE">
        <w:rPr>
          <w:rFonts w:asciiTheme="minorHAnsi" w:hAnsiTheme="minorHAnsi" w:cstheme="minorHAnsi"/>
        </w:rPr>
        <w:t>NHS Digital will collect data from GP medical records about patients who have registered a National Data Opt-out. The National Data Opt-out applies to identifiable patient data about your health, which is called confidential patient information.</w:t>
      </w:r>
    </w:p>
    <w:p w14:paraId="31EBDA5D" w14:textId="05852113" w:rsidR="00E917FF" w:rsidRPr="00977DAE" w:rsidRDefault="00E917FF" w:rsidP="00634ADC">
      <w:pPr>
        <w:pStyle w:val="BodyText"/>
        <w:numPr>
          <w:ilvl w:val="0"/>
          <w:numId w:val="29"/>
        </w:numPr>
        <w:spacing w:after="0"/>
        <w:rPr>
          <w:rFonts w:asciiTheme="minorHAnsi" w:hAnsiTheme="minorHAnsi" w:cstheme="minorHAnsi"/>
        </w:rPr>
      </w:pPr>
      <w:r w:rsidRPr="00977DAE">
        <w:rPr>
          <w:rFonts w:asciiTheme="minorHAnsi" w:hAnsiTheme="minorHAnsi" w:cstheme="minorHAnsi"/>
        </w:rPr>
        <w:t>NHS Digital won’t share any confidential patient information about you – this includes GP data, or other data we hold, such as hospital data – with other organisations, unless there is an exemption to this. For example: - If we have a legal Obligation to share the data or if it is in the public interest.</w:t>
      </w:r>
    </w:p>
    <w:p w14:paraId="78205EC8" w14:textId="49D39F0B" w:rsidR="000F0034" w:rsidRPr="00977DAE" w:rsidRDefault="00E917FF" w:rsidP="00634ADC">
      <w:pPr>
        <w:pStyle w:val="BodyText"/>
        <w:numPr>
          <w:ilvl w:val="0"/>
          <w:numId w:val="29"/>
        </w:numPr>
        <w:spacing w:before="0" w:after="0"/>
        <w:rPr>
          <w:rFonts w:asciiTheme="minorHAnsi" w:hAnsiTheme="minorHAnsi" w:cstheme="minorHAnsi"/>
          <w:lang w:val="en-GB"/>
        </w:rPr>
      </w:pPr>
      <w:r w:rsidRPr="00977DAE">
        <w:rPr>
          <w:rFonts w:asciiTheme="minorHAnsi" w:hAnsiTheme="minorHAnsi" w:cstheme="minorHAnsi"/>
        </w:rPr>
        <w:t xml:space="preserve">To find out more information about this please how to register a National Data Opt-Out, please read the </w:t>
      </w:r>
      <w:hyperlink r:id="rId47" w:history="1">
        <w:r w:rsidRPr="00977DAE">
          <w:rPr>
            <w:rStyle w:val="Hyperlink"/>
            <w:rFonts w:asciiTheme="minorHAnsi" w:hAnsiTheme="minorHAnsi" w:cstheme="minorHAnsi"/>
          </w:rPr>
          <w:t>GP Data for Planning and Research Transparency Notice</w:t>
        </w:r>
      </w:hyperlink>
      <w:r w:rsidRPr="00977DAE">
        <w:rPr>
          <w:rFonts w:asciiTheme="minorHAnsi" w:hAnsiTheme="minorHAnsi" w:cstheme="minorHAnsi"/>
        </w:rPr>
        <w:t>.</w:t>
      </w:r>
    </w:p>
    <w:p w14:paraId="5689489B" w14:textId="77777777" w:rsidR="00225D3B" w:rsidRPr="004F0156" w:rsidRDefault="00225D3B" w:rsidP="00DD2B61">
      <w:pPr>
        <w:pStyle w:val="BodyText"/>
        <w:spacing w:before="0" w:after="0"/>
        <w:rPr>
          <w:rFonts w:asciiTheme="minorHAnsi" w:hAnsiTheme="minorHAnsi" w:cstheme="minorHAnsi"/>
          <w:lang w:val="en-GB"/>
        </w:rPr>
      </w:pPr>
    </w:p>
    <w:p w14:paraId="319A1626" w14:textId="1179BE1B" w:rsidR="00EA050D" w:rsidRPr="004F0156" w:rsidRDefault="000F0034" w:rsidP="00714C01">
      <w:pPr>
        <w:pStyle w:val="Heading1"/>
        <w:spacing w:before="0" w:after="0" w:afterAutospacing="0"/>
        <w:ind w:left="426"/>
        <w:rPr>
          <w:rFonts w:asciiTheme="minorHAnsi" w:hAnsiTheme="minorHAnsi" w:cstheme="minorHAnsi"/>
          <w:u w:val="single"/>
        </w:rPr>
      </w:pPr>
      <w:r w:rsidRPr="004F0156">
        <w:rPr>
          <w:rFonts w:asciiTheme="minorHAnsi" w:hAnsiTheme="minorHAnsi" w:cstheme="minorHAnsi"/>
          <w:lang w:val="en-GB"/>
        </w:rPr>
        <w:t xml:space="preserve"> </w:t>
      </w:r>
      <w:bookmarkStart w:id="42" w:name="_Toc177481514"/>
      <w:r w:rsidR="00225D3B" w:rsidRPr="004F0156">
        <w:rPr>
          <w:rFonts w:asciiTheme="minorHAnsi" w:hAnsiTheme="minorHAnsi" w:cstheme="minorHAnsi"/>
          <w:lang w:val="en-GB"/>
        </w:rPr>
        <w:t>Data Security and Governance</w:t>
      </w:r>
      <w:bookmarkEnd w:id="42"/>
    </w:p>
    <w:p w14:paraId="3939EB18" w14:textId="400299E2" w:rsidR="00E21011" w:rsidRPr="004F0156"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The Government has committed that access to GP data will only be via a Trusted Research Environment (TRE) and never copied or shipped outside the NHS secure environment, except where individuals have consented to their data being accessed e.g., Written consent for a research study. This is intended to give both GPs and patients a very high degree of confidence that their data will be safe, and their privacy protected.</w:t>
      </w:r>
    </w:p>
    <w:p w14:paraId="501E7F9C" w14:textId="6475AC3A" w:rsidR="00EA050D"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Once the data is collected, it will only be used for the purposes of improving health and care. Patient data is not for sale and will never be for sale.</w:t>
      </w:r>
    </w:p>
    <w:p w14:paraId="115D2110" w14:textId="77777777" w:rsidR="00DE7ABC" w:rsidRPr="004F0156" w:rsidRDefault="00DE7ABC" w:rsidP="00DD2B61">
      <w:pPr>
        <w:pStyle w:val="BodyText"/>
        <w:spacing w:after="0"/>
        <w:rPr>
          <w:rFonts w:asciiTheme="minorHAnsi" w:hAnsiTheme="minorHAnsi" w:cstheme="minorHAnsi"/>
          <w:lang w:val="en-GB"/>
        </w:rPr>
      </w:pPr>
    </w:p>
    <w:p w14:paraId="3D127078" w14:textId="1F739053" w:rsidR="00EA050D" w:rsidRPr="004F0156" w:rsidRDefault="00765732" w:rsidP="00714C01">
      <w:pPr>
        <w:pStyle w:val="Heading1"/>
        <w:spacing w:before="0" w:after="0" w:afterAutospacing="0"/>
        <w:ind w:left="426"/>
        <w:rPr>
          <w:rFonts w:asciiTheme="minorHAnsi" w:hAnsiTheme="minorHAnsi" w:cstheme="minorHAnsi"/>
          <w:bCs/>
        </w:rPr>
      </w:pPr>
      <w:r w:rsidRPr="004F0156">
        <w:rPr>
          <w:rFonts w:asciiTheme="minorHAnsi" w:hAnsiTheme="minorHAnsi" w:cstheme="minorHAnsi"/>
          <w:lang w:val="en-GB"/>
        </w:rPr>
        <w:t xml:space="preserve"> </w:t>
      </w:r>
      <w:bookmarkStart w:id="43" w:name="_Toc177481515"/>
      <w:r w:rsidR="00EF175F" w:rsidRPr="004F0156">
        <w:rPr>
          <w:rFonts w:asciiTheme="minorHAnsi" w:hAnsiTheme="minorHAnsi" w:cstheme="minorHAnsi"/>
          <w:lang w:val="en-GB"/>
        </w:rPr>
        <w:t>Transparency,</w:t>
      </w:r>
      <w:r w:rsidRPr="004F0156">
        <w:rPr>
          <w:rFonts w:asciiTheme="minorHAnsi" w:hAnsiTheme="minorHAnsi" w:cstheme="minorHAnsi"/>
          <w:lang w:val="en-GB"/>
        </w:rPr>
        <w:t xml:space="preserve"> Communications and Engagement</w:t>
      </w:r>
      <w:bookmarkEnd w:id="43"/>
    </w:p>
    <w:p w14:paraId="151301AE" w14:textId="2B6F7ADA"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NHS Digital are developing a communications strategy delivered through four phases.</w:t>
      </w:r>
    </w:p>
    <w:p w14:paraId="15341CF2" w14:textId="52BF7798" w:rsidR="00EF175F" w:rsidRPr="00977DAE" w:rsidRDefault="00EF175F" w:rsidP="00634ADC">
      <w:pPr>
        <w:pStyle w:val="BodyText"/>
        <w:numPr>
          <w:ilvl w:val="0"/>
          <w:numId w:val="32"/>
        </w:numPr>
        <w:spacing w:after="0"/>
        <w:rPr>
          <w:rFonts w:asciiTheme="minorHAnsi" w:hAnsiTheme="minorHAnsi" w:cstheme="minorHAnsi"/>
          <w:lang w:val="en-GB" w:eastAsia="en-US"/>
        </w:rPr>
      </w:pPr>
      <w:r w:rsidRPr="00977DAE">
        <w:rPr>
          <w:rFonts w:asciiTheme="minorHAnsi" w:hAnsiTheme="minorHAnsi" w:cstheme="minorHAnsi"/>
          <w:b/>
          <w:bCs/>
          <w:lang w:val="en-GB" w:eastAsia="en-US"/>
        </w:rPr>
        <w:t>Listening</w:t>
      </w:r>
      <w:r w:rsidRPr="00977DAE">
        <w:rPr>
          <w:rFonts w:asciiTheme="minorHAnsi" w:hAnsiTheme="minorHAnsi" w:cstheme="minorHAnsi"/>
          <w:lang w:val="en-GB" w:eastAsia="en-US"/>
        </w:rPr>
        <w:t xml:space="preserve"> - where we listen to stakeholders and gather views on how best to communicate with the profession, patients and the public and give them the opportunity to inform the development of the programme in areas such as opt-outs, trusted research environments and other significant areas</w:t>
      </w:r>
    </w:p>
    <w:p w14:paraId="0B473441" w14:textId="0E562F44" w:rsidR="00EF175F" w:rsidRPr="00977DAE" w:rsidRDefault="00EF175F" w:rsidP="00634ADC">
      <w:pPr>
        <w:pStyle w:val="BodyText"/>
        <w:numPr>
          <w:ilvl w:val="0"/>
          <w:numId w:val="32"/>
        </w:numPr>
        <w:spacing w:after="0"/>
        <w:rPr>
          <w:rFonts w:asciiTheme="minorHAnsi" w:hAnsiTheme="minorHAnsi" w:cstheme="minorHAnsi"/>
          <w:lang w:val="en-GB" w:eastAsia="en-US"/>
        </w:rPr>
      </w:pPr>
      <w:r w:rsidRPr="00977DAE">
        <w:rPr>
          <w:rFonts w:asciiTheme="minorHAnsi" w:hAnsiTheme="minorHAnsi" w:cstheme="minorHAnsi"/>
          <w:b/>
          <w:bCs/>
          <w:lang w:val="en-GB" w:eastAsia="en-US"/>
        </w:rPr>
        <w:t>Consultation</w:t>
      </w:r>
      <w:r w:rsidRPr="00977DAE">
        <w:rPr>
          <w:rFonts w:asciiTheme="minorHAnsi" w:hAnsiTheme="minorHAnsi" w:cstheme="minorHAnsi"/>
          <w:lang w:val="en-GB" w:eastAsia="en-US"/>
        </w:rPr>
        <w:t xml:space="preserve"> - a series of events where we can explain the programme, </w:t>
      </w:r>
      <w:r w:rsidR="00E23784" w:rsidRPr="00977DAE">
        <w:rPr>
          <w:rFonts w:asciiTheme="minorHAnsi" w:hAnsiTheme="minorHAnsi" w:cstheme="minorHAnsi"/>
          <w:lang w:val="en-GB" w:eastAsia="en-US"/>
        </w:rPr>
        <w:t>listen,</w:t>
      </w:r>
      <w:r w:rsidRPr="00977DAE">
        <w:rPr>
          <w:rFonts w:asciiTheme="minorHAnsi" w:hAnsiTheme="minorHAnsi" w:cstheme="minorHAnsi"/>
          <w:lang w:val="en-GB" w:eastAsia="en-US"/>
        </w:rPr>
        <w:t xml:space="preserve"> and capture feedback and co-design the information campaign</w:t>
      </w:r>
    </w:p>
    <w:p w14:paraId="45AC47E7" w14:textId="6123AE6F" w:rsidR="00EF175F" w:rsidRPr="00977DAE" w:rsidRDefault="00EF175F" w:rsidP="00634ADC">
      <w:pPr>
        <w:pStyle w:val="BodyText"/>
        <w:numPr>
          <w:ilvl w:val="0"/>
          <w:numId w:val="32"/>
        </w:numPr>
        <w:spacing w:after="0"/>
        <w:rPr>
          <w:rFonts w:asciiTheme="minorHAnsi" w:hAnsiTheme="minorHAnsi" w:cstheme="minorHAnsi"/>
          <w:lang w:val="en-GB" w:eastAsia="en-US"/>
        </w:rPr>
      </w:pPr>
      <w:r w:rsidRPr="00977DAE">
        <w:rPr>
          <w:rFonts w:asciiTheme="minorHAnsi" w:hAnsiTheme="minorHAnsi" w:cstheme="minorHAnsi"/>
          <w:b/>
          <w:bCs/>
          <w:lang w:val="en-GB" w:eastAsia="en-US"/>
        </w:rPr>
        <w:t>Demonstration</w:t>
      </w:r>
      <w:r w:rsidRPr="00977DAE">
        <w:rPr>
          <w:rFonts w:asciiTheme="minorHAnsi" w:hAnsiTheme="minorHAnsi" w:cstheme="minorHAnsi"/>
          <w:lang w:val="en-GB" w:eastAsia="en-US"/>
        </w:rPr>
        <w:t xml:space="preserve"> - show how feedback is being used to develop the programme and shape communications to the healthcare system and the public</w:t>
      </w:r>
    </w:p>
    <w:p w14:paraId="7D4F3BC9" w14:textId="30E7BA2F" w:rsidR="00EF175F" w:rsidRPr="00977DAE" w:rsidRDefault="00EF175F" w:rsidP="00634ADC">
      <w:pPr>
        <w:pStyle w:val="BodyText"/>
        <w:numPr>
          <w:ilvl w:val="0"/>
          <w:numId w:val="32"/>
        </w:numPr>
        <w:spacing w:after="0"/>
        <w:rPr>
          <w:rFonts w:asciiTheme="minorHAnsi" w:hAnsiTheme="minorHAnsi" w:cstheme="minorHAnsi"/>
          <w:lang w:val="en-GB" w:eastAsia="en-US"/>
        </w:rPr>
      </w:pPr>
      <w:r w:rsidRPr="00977DAE">
        <w:rPr>
          <w:rFonts w:asciiTheme="minorHAnsi" w:hAnsiTheme="minorHAnsi" w:cstheme="minorHAnsi"/>
          <w:b/>
          <w:bCs/>
          <w:lang w:val="en-GB" w:eastAsia="en-US"/>
        </w:rPr>
        <w:t>Delivery</w:t>
      </w:r>
      <w:r w:rsidRPr="00977DAE">
        <w:rPr>
          <w:rFonts w:asciiTheme="minorHAnsi" w:hAnsiTheme="minorHAnsi" w:cstheme="minorHAnsi"/>
          <w:lang w:val="en-GB" w:eastAsia="en-US"/>
        </w:rPr>
        <w:t xml:space="preserve"> - of an information campaign to inform the healthcare system and the public about changes to how their GP data is used, that utilises the first three phases to ensure the campaign is accessible, has wide reach and is effective</w:t>
      </w:r>
    </w:p>
    <w:p w14:paraId="63B58A2D"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Data saves lives. The vaccine rollout for COVID-19 could not have been achieved without patient data. The discovery that the steroid Dexamethasone could save the lives of one third of the most vulnerable patients with COVID-19 – those on ventilators - could not have been made without patient data from GP practices in England. That insight has gone on to save a million lives around the globe. That is why this programme is so important.</w:t>
      </w:r>
    </w:p>
    <w:p w14:paraId="286E9096" w14:textId="77777777" w:rsidR="000F57B2"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The NHS Digital web pages also provide further information at</w:t>
      </w:r>
      <w:r w:rsidR="00A822BE">
        <w:rPr>
          <w:rFonts w:asciiTheme="minorHAnsi" w:hAnsiTheme="minorHAnsi" w:cstheme="minorHAnsi"/>
          <w:lang w:val="en-GB" w:eastAsia="en-US"/>
        </w:rPr>
        <w:t xml:space="preserve"> </w:t>
      </w:r>
      <w:hyperlink r:id="rId48" w:anchor="additional-information-for-gp-practices" w:history="1">
        <w:r w:rsidR="00A822BE" w:rsidRPr="00A822BE">
          <w:rPr>
            <w:rStyle w:val="Hyperlink"/>
            <w:rFonts w:asciiTheme="minorHAnsi" w:hAnsiTheme="minorHAnsi" w:cstheme="minorHAnsi"/>
            <w:lang w:val="en-GB" w:eastAsia="en-US"/>
          </w:rPr>
          <w:t>Additional information for GP practices</w:t>
        </w:r>
      </w:hyperlink>
      <w:r w:rsidR="000F57B2">
        <w:rPr>
          <w:rFonts w:asciiTheme="minorHAnsi" w:hAnsiTheme="minorHAnsi" w:cstheme="minorHAnsi"/>
          <w:lang w:val="en-GB" w:eastAsia="en-US"/>
        </w:rPr>
        <w:t>.</w:t>
      </w:r>
    </w:p>
    <w:p w14:paraId="40FE09A8"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Q&amp;A NHS Digital &amp; Data Collections</w:t>
      </w:r>
    </w:p>
    <w:p w14:paraId="6CC53C82"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Why NHS Digital collects general practice data?</w:t>
      </w:r>
    </w:p>
    <w:p w14:paraId="65AF3632" w14:textId="3A205E99" w:rsidR="00EF175F" w:rsidRPr="00977DAE" w:rsidRDefault="00EF175F" w:rsidP="00634ADC">
      <w:pPr>
        <w:pStyle w:val="BodyText"/>
        <w:numPr>
          <w:ilvl w:val="0"/>
          <w:numId w:val="35"/>
        </w:numPr>
        <w:spacing w:after="0"/>
        <w:rPr>
          <w:rFonts w:asciiTheme="minorHAnsi" w:hAnsiTheme="minorHAnsi" w:cstheme="minorHAnsi"/>
          <w:lang w:val="en-GB" w:eastAsia="en-US"/>
        </w:rPr>
      </w:pPr>
      <w:r w:rsidRPr="00977DAE">
        <w:rPr>
          <w:rFonts w:asciiTheme="minorHAnsi" w:hAnsiTheme="minorHAnsi" w:cstheme="minorHAnsi"/>
          <w:lang w:val="en-GB" w:eastAsia="en-US"/>
        </w:rPr>
        <w:t xml:space="preserve">NHS Digital is the national custodian for health and care data in England and has responsibility for standardising, collecting, analysing, </w:t>
      </w:r>
      <w:r w:rsidR="003E3C17" w:rsidRPr="00977DAE">
        <w:rPr>
          <w:rFonts w:asciiTheme="minorHAnsi" w:hAnsiTheme="minorHAnsi" w:cstheme="minorHAnsi"/>
          <w:lang w:val="en-GB" w:eastAsia="en-US"/>
        </w:rPr>
        <w:t>publishing,</w:t>
      </w:r>
      <w:r w:rsidRPr="00977DAE">
        <w:rPr>
          <w:rFonts w:asciiTheme="minorHAnsi" w:hAnsiTheme="minorHAnsi" w:cstheme="minorHAnsi"/>
          <w:lang w:val="en-GB" w:eastAsia="en-US"/>
        </w:rPr>
        <w:t xml:space="preserve"> and sharing data and information from across the health and social care system, including general practice.</w:t>
      </w:r>
    </w:p>
    <w:p w14:paraId="0DBEF675" w14:textId="5F78834A" w:rsidR="00EF175F" w:rsidRPr="00977DAE" w:rsidRDefault="00EF175F" w:rsidP="00634ADC">
      <w:pPr>
        <w:pStyle w:val="BodyText"/>
        <w:numPr>
          <w:ilvl w:val="0"/>
          <w:numId w:val="35"/>
        </w:numPr>
        <w:spacing w:after="0"/>
        <w:rPr>
          <w:rFonts w:asciiTheme="minorHAnsi" w:hAnsiTheme="minorHAnsi" w:cstheme="minorHAnsi"/>
          <w:lang w:val="en-GB" w:eastAsia="en-US"/>
        </w:rPr>
      </w:pPr>
      <w:r w:rsidRPr="00977DAE">
        <w:rPr>
          <w:rFonts w:asciiTheme="minorHAnsi" w:hAnsiTheme="minorHAnsi" w:cstheme="minorHAnsi"/>
          <w:lang w:val="en-GB" w:eastAsia="en-US"/>
        </w:rPr>
        <w:t>NHS Digital collected patient data from general practices using a service called the General Practice Extraction Service (GPES), now known as GPDPR which has operated for over 10 years and now needs to be replaced.</w:t>
      </w:r>
    </w:p>
    <w:p w14:paraId="08EB1BA1" w14:textId="09235C26" w:rsidR="003E3C17" w:rsidRPr="00977DAE" w:rsidRDefault="00EF175F" w:rsidP="00634ADC">
      <w:pPr>
        <w:pStyle w:val="BodyText"/>
        <w:numPr>
          <w:ilvl w:val="0"/>
          <w:numId w:val="35"/>
        </w:numPr>
        <w:spacing w:after="0"/>
        <w:rPr>
          <w:rFonts w:asciiTheme="minorHAnsi" w:hAnsiTheme="minorHAnsi" w:cstheme="minorHAnsi"/>
          <w:lang w:val="en-GB" w:eastAsia="en-US"/>
        </w:rPr>
      </w:pPr>
      <w:r w:rsidRPr="00977DAE">
        <w:rPr>
          <w:rFonts w:asciiTheme="minorHAnsi" w:hAnsiTheme="minorHAnsi" w:cstheme="minorHAnsi"/>
          <w:lang w:val="en-GB" w:eastAsia="en-US"/>
        </w:rPr>
        <w:t xml:space="preserve">NHS Digital has engaged with doctors, patients, </w:t>
      </w:r>
      <w:r w:rsidR="003E3C17" w:rsidRPr="00977DAE">
        <w:rPr>
          <w:rFonts w:asciiTheme="minorHAnsi" w:hAnsiTheme="minorHAnsi" w:cstheme="minorHAnsi"/>
          <w:lang w:val="en-GB" w:eastAsia="en-US"/>
        </w:rPr>
        <w:t>data,</w:t>
      </w:r>
      <w:r w:rsidRPr="00977DAE">
        <w:rPr>
          <w:rFonts w:asciiTheme="minorHAnsi" w:hAnsiTheme="minorHAnsi" w:cstheme="minorHAnsi"/>
          <w:lang w:val="en-GB" w:eastAsia="en-US"/>
        </w:rPr>
        <w:t xml:space="preserve"> and governance experts to design a new approach to collect data from general practice that:</w:t>
      </w:r>
    </w:p>
    <w:p w14:paraId="07D6AC3B" w14:textId="77777777" w:rsidR="003E3C17" w:rsidRPr="00977DAE" w:rsidRDefault="00EF175F" w:rsidP="00634ADC">
      <w:pPr>
        <w:pStyle w:val="BodyText"/>
        <w:numPr>
          <w:ilvl w:val="1"/>
          <w:numId w:val="35"/>
        </w:numPr>
        <w:spacing w:after="0"/>
        <w:rPr>
          <w:rFonts w:asciiTheme="minorHAnsi" w:hAnsiTheme="minorHAnsi" w:cstheme="minorHAnsi"/>
          <w:lang w:val="en-GB" w:eastAsia="en-US"/>
        </w:rPr>
      </w:pPr>
      <w:r w:rsidRPr="00977DAE">
        <w:rPr>
          <w:rFonts w:asciiTheme="minorHAnsi" w:hAnsiTheme="minorHAnsi" w:cstheme="minorHAnsi"/>
          <w:lang w:val="en-GB" w:eastAsia="en-US"/>
        </w:rPr>
        <w:t>reduces burden on GP practices</w:t>
      </w:r>
    </w:p>
    <w:p w14:paraId="6F6BEBA8" w14:textId="77777777" w:rsidR="003E3C17" w:rsidRPr="00977DAE" w:rsidRDefault="00EF175F" w:rsidP="00634ADC">
      <w:pPr>
        <w:pStyle w:val="BodyText"/>
        <w:numPr>
          <w:ilvl w:val="1"/>
          <w:numId w:val="35"/>
        </w:numPr>
        <w:spacing w:after="0"/>
        <w:rPr>
          <w:rFonts w:asciiTheme="minorHAnsi" w:hAnsiTheme="minorHAnsi" w:cstheme="minorHAnsi"/>
          <w:lang w:val="en-GB" w:eastAsia="en-US"/>
        </w:rPr>
      </w:pPr>
      <w:r w:rsidRPr="00977DAE">
        <w:rPr>
          <w:rFonts w:asciiTheme="minorHAnsi" w:hAnsiTheme="minorHAnsi" w:cstheme="minorHAnsi"/>
          <w:lang w:val="en-GB" w:eastAsia="en-US"/>
        </w:rPr>
        <w:t>explains clearly how data is used</w:t>
      </w:r>
    </w:p>
    <w:p w14:paraId="724B2BB2" w14:textId="114E8CA4" w:rsidR="00EA050D" w:rsidRPr="00977DAE" w:rsidRDefault="00EF175F" w:rsidP="00634ADC">
      <w:pPr>
        <w:pStyle w:val="BodyText"/>
        <w:numPr>
          <w:ilvl w:val="1"/>
          <w:numId w:val="35"/>
        </w:numPr>
        <w:spacing w:after="0"/>
        <w:rPr>
          <w:rFonts w:asciiTheme="minorHAnsi" w:hAnsiTheme="minorHAnsi" w:cstheme="minorHAnsi"/>
          <w:lang w:val="en-GB" w:eastAsia="en-US"/>
        </w:rPr>
      </w:pPr>
      <w:r w:rsidRPr="00977DAE">
        <w:rPr>
          <w:rFonts w:asciiTheme="minorHAnsi" w:hAnsiTheme="minorHAnsi" w:cstheme="minorHAnsi"/>
          <w:lang w:val="en-GB" w:eastAsia="en-US"/>
        </w:rPr>
        <w:t>supports processes that manage and enable lawful access to patient data to improve health and social care</w:t>
      </w:r>
    </w:p>
    <w:p w14:paraId="0D762A1A" w14:textId="77777777" w:rsidR="006672AF" w:rsidRPr="003E3C17" w:rsidRDefault="006672AF" w:rsidP="006672AF">
      <w:pPr>
        <w:pStyle w:val="BodyText"/>
        <w:spacing w:after="0"/>
        <w:rPr>
          <w:rFonts w:asciiTheme="minorHAnsi" w:hAnsiTheme="minorHAnsi" w:cstheme="minorHAnsi"/>
          <w:sz w:val="18"/>
          <w:szCs w:val="18"/>
          <w:lang w:val="en-GB" w:eastAsia="en-US"/>
        </w:rPr>
      </w:pPr>
    </w:p>
    <w:p w14:paraId="756ABE26" w14:textId="430E2124" w:rsidR="00EA050D" w:rsidRDefault="00606DD6"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44" w:name="_Toc177481516"/>
      <w:r w:rsidR="00DE7ABC">
        <w:rPr>
          <w:rFonts w:asciiTheme="minorHAnsi" w:hAnsiTheme="minorHAnsi" w:cstheme="minorHAnsi"/>
          <w:lang w:val="en-GB"/>
        </w:rPr>
        <w:t>NHS Digital</w:t>
      </w:r>
      <w:bookmarkEnd w:id="44"/>
    </w:p>
    <w:p w14:paraId="3758762F" w14:textId="77777777" w:rsidR="00D6725A" w:rsidRPr="00ED3BD5" w:rsidRDefault="00D6725A" w:rsidP="00DD2B61">
      <w:pPr>
        <w:pStyle w:val="BodyText"/>
        <w:spacing w:after="0"/>
        <w:rPr>
          <w:rFonts w:asciiTheme="minorHAnsi" w:hAnsiTheme="minorHAnsi" w:cstheme="minorHAnsi"/>
          <w:lang w:val="en-GB" w:eastAsia="en-US"/>
        </w:rPr>
      </w:pPr>
      <w:r w:rsidRPr="00ED3BD5">
        <w:rPr>
          <w:rFonts w:asciiTheme="minorHAnsi" w:hAnsiTheme="minorHAnsi" w:cstheme="minorHAnsi"/>
          <w:lang w:val="en-GB" w:eastAsia="en-US"/>
        </w:rPr>
        <w:t>NHS Digital is a national body which has legal responsibilities to collect information about health and social care services. It collects information from across NHS providers in England and provides reports on how the NHS is performing. These reports help plan and improve services to patients.  This practice must comply with the law and send data to NHS Digital when it is told to do so by the Secretary of State for Health or NHS England under the Health &amp; Social Care Act 2012.</w:t>
      </w:r>
    </w:p>
    <w:p w14:paraId="57BAB919" w14:textId="4C19B20A" w:rsidR="00D6725A" w:rsidRDefault="00D6725A" w:rsidP="00DD2B61">
      <w:pPr>
        <w:pStyle w:val="BodyText"/>
        <w:spacing w:before="0" w:after="0"/>
        <w:rPr>
          <w:rStyle w:val="Hyperlink"/>
          <w:rFonts w:asciiTheme="minorHAnsi" w:hAnsiTheme="minorHAnsi" w:cstheme="minorHAnsi"/>
          <w:lang w:val="en-GB" w:eastAsia="en-US"/>
        </w:rPr>
      </w:pPr>
    </w:p>
    <w:p w14:paraId="753C89A1" w14:textId="71AD08FC" w:rsidR="00DF045F" w:rsidRDefault="00DF045F" w:rsidP="00DD2B61">
      <w:pPr>
        <w:pStyle w:val="BodyText"/>
        <w:spacing w:before="0" w:after="0"/>
        <w:rPr>
          <w:rFonts w:asciiTheme="minorHAnsi" w:hAnsiTheme="minorHAnsi" w:cstheme="minorHAnsi"/>
          <w:lang w:val="en-GB" w:eastAsia="en-US"/>
        </w:rPr>
      </w:pPr>
      <w:r w:rsidRPr="00DF045F">
        <w:t xml:space="preserve">This </w:t>
      </w:r>
      <w:r>
        <w:rPr>
          <w:lang w:val="en-GB"/>
        </w:rPr>
        <w:t>includes data collection for the National Obesity Audit. For more information about how NHS Digital uses</w:t>
      </w:r>
      <w:r w:rsidR="00D0019D">
        <w:rPr>
          <w:lang w:val="en-GB"/>
        </w:rPr>
        <w:t xml:space="preserve"> personal data</w:t>
      </w:r>
      <w:r>
        <w:rPr>
          <w:lang w:val="en-GB"/>
        </w:rPr>
        <w:t xml:space="preserve"> the National Obesity Audit, please see the </w:t>
      </w:r>
      <w:hyperlink r:id="rId49" w:history="1">
        <w:r w:rsidRPr="00DF045F">
          <w:rPr>
            <w:rStyle w:val="Hyperlink"/>
            <w:lang w:val="en-GB"/>
          </w:rPr>
          <w:t>NHS England Transparency Notice</w:t>
        </w:r>
      </w:hyperlink>
      <w:r>
        <w:rPr>
          <w:lang w:val="en-GB"/>
        </w:rPr>
        <w:t>.</w:t>
      </w:r>
      <w:r w:rsidRPr="00DF045F">
        <w:rPr>
          <w:rFonts w:asciiTheme="minorHAnsi" w:hAnsiTheme="minorHAnsi" w:cstheme="minorHAnsi"/>
          <w:lang w:val="en-GB" w:eastAsia="en-US"/>
        </w:rPr>
        <w:t xml:space="preserve"> </w:t>
      </w:r>
    </w:p>
    <w:p w14:paraId="594481BA" w14:textId="77777777" w:rsidR="00DF045F" w:rsidRDefault="00DF045F" w:rsidP="00DD2B61">
      <w:pPr>
        <w:pStyle w:val="BodyText"/>
        <w:spacing w:before="0" w:after="0"/>
        <w:rPr>
          <w:rFonts w:asciiTheme="minorHAnsi" w:hAnsiTheme="minorHAnsi" w:cstheme="minorHAnsi"/>
          <w:lang w:val="en-GB" w:eastAsia="en-US"/>
        </w:rPr>
      </w:pPr>
    </w:p>
    <w:p w14:paraId="15BD9AAB" w14:textId="25E35170" w:rsidR="00DF045F" w:rsidRPr="00DF045F" w:rsidRDefault="00DF045F" w:rsidP="00DD2B61">
      <w:pPr>
        <w:pStyle w:val="BodyText"/>
        <w:spacing w:before="0" w:after="0"/>
        <w:rPr>
          <w:rFonts w:asciiTheme="minorHAnsi" w:hAnsiTheme="minorHAnsi" w:cstheme="minorHAnsi"/>
          <w:lang w:val="en-GB" w:eastAsia="en-US"/>
        </w:rPr>
      </w:pPr>
      <w:r w:rsidRPr="00ED3BD5">
        <w:rPr>
          <w:rFonts w:asciiTheme="minorHAnsi" w:hAnsiTheme="minorHAnsi" w:cstheme="minorHAnsi"/>
          <w:lang w:val="en-GB" w:eastAsia="en-US"/>
        </w:rPr>
        <w:t xml:space="preserve">More information about NHS Digital and how it uses information can be found at: </w:t>
      </w:r>
      <w:hyperlink r:id="rId50" w:history="1">
        <w:r w:rsidRPr="008E1C40">
          <w:rPr>
            <w:rStyle w:val="Hyperlink"/>
            <w:rFonts w:asciiTheme="minorHAnsi" w:hAnsiTheme="minorHAnsi" w:cstheme="minorHAnsi"/>
            <w:lang w:val="en-GB" w:eastAsia="en-US"/>
          </w:rPr>
          <w:t>digital.nhs.uk</w:t>
        </w:r>
      </w:hyperlink>
      <w:r>
        <w:rPr>
          <w:rStyle w:val="Hyperlink"/>
          <w:rFonts w:asciiTheme="minorHAnsi" w:hAnsiTheme="minorHAnsi" w:cstheme="minorHAnsi"/>
          <w:lang w:val="en-GB" w:eastAsia="en-US"/>
        </w:rPr>
        <w:t>.</w:t>
      </w:r>
    </w:p>
    <w:p w14:paraId="7EFDCC8E" w14:textId="77777777" w:rsidR="00D0019D" w:rsidRDefault="00D0019D" w:rsidP="00DD2B61">
      <w:pPr>
        <w:pStyle w:val="BodyText"/>
        <w:spacing w:after="0"/>
        <w:rPr>
          <w:lang w:val="en-GB"/>
        </w:rPr>
      </w:pPr>
    </w:p>
    <w:p w14:paraId="53274F71" w14:textId="77777777" w:rsidR="00D0019D" w:rsidRDefault="00D0019D" w:rsidP="00DD2B61">
      <w:pPr>
        <w:pStyle w:val="BodyText"/>
        <w:spacing w:after="0"/>
        <w:rPr>
          <w:lang w:val="en-GB"/>
        </w:rPr>
      </w:pPr>
    </w:p>
    <w:p w14:paraId="365A5BB1" w14:textId="699D5088" w:rsidR="000F2F6A" w:rsidRPr="000F2F6A" w:rsidRDefault="000F2F6A" w:rsidP="00DD2B61">
      <w:pPr>
        <w:pStyle w:val="BodyText"/>
        <w:spacing w:after="0"/>
        <w:rPr>
          <w:lang w:val="en-GB"/>
        </w:rPr>
      </w:pPr>
      <w:r w:rsidRPr="000F2F6A">
        <w:rPr>
          <w:lang w:val="en-GB"/>
        </w:rPr>
        <w:t xml:space="preserve">The NHS shares some data, in which nobody can identify you, with trusted third parties, </w:t>
      </w:r>
      <w:proofErr w:type="gramStart"/>
      <w:r w:rsidRPr="000F2F6A">
        <w:rPr>
          <w:lang w:val="en-GB"/>
        </w:rPr>
        <w:t>in order to</w:t>
      </w:r>
      <w:proofErr w:type="gramEnd"/>
      <w:r w:rsidRPr="000F2F6A">
        <w:rPr>
          <w:lang w:val="en-GB"/>
        </w:rPr>
        <w:t xml:space="preserve"> improve the NHS for you and everyone else.</w:t>
      </w:r>
    </w:p>
    <w:p w14:paraId="1E1ACCAC" w14:textId="77777777" w:rsidR="000F2F6A" w:rsidRDefault="000F2F6A" w:rsidP="00DD2B61">
      <w:pPr>
        <w:pStyle w:val="BodyText"/>
        <w:spacing w:after="0"/>
        <w:rPr>
          <w:lang w:val="en-GB"/>
        </w:rPr>
      </w:pPr>
      <w:r w:rsidRPr="000F2F6A">
        <w:rPr>
          <w:lang w:val="en-GB"/>
        </w:rPr>
        <w:t>This includes with:</w:t>
      </w:r>
    </w:p>
    <w:p w14:paraId="13F7D556" w14:textId="5063C21E" w:rsidR="000F2F6A" w:rsidRPr="00977DAE" w:rsidRDefault="000F2F6A" w:rsidP="00634ADC">
      <w:pPr>
        <w:pStyle w:val="BodyText"/>
        <w:numPr>
          <w:ilvl w:val="0"/>
          <w:numId w:val="37"/>
        </w:numPr>
        <w:spacing w:after="0"/>
        <w:rPr>
          <w:lang w:val="en-GB"/>
        </w:rPr>
      </w:pPr>
      <w:r w:rsidRPr="00977DAE">
        <w:rPr>
          <w:lang w:val="en-GB"/>
        </w:rPr>
        <w:t>NHS planners</w:t>
      </w:r>
    </w:p>
    <w:p w14:paraId="25BFFEFD" w14:textId="687EAE68" w:rsidR="000F2F6A" w:rsidRPr="00977DAE" w:rsidRDefault="000F2F6A" w:rsidP="00634ADC">
      <w:pPr>
        <w:pStyle w:val="BodyText"/>
        <w:numPr>
          <w:ilvl w:val="0"/>
          <w:numId w:val="37"/>
        </w:numPr>
        <w:spacing w:after="0"/>
        <w:rPr>
          <w:lang w:val="en-GB"/>
        </w:rPr>
      </w:pPr>
      <w:r w:rsidRPr="00977DAE">
        <w:rPr>
          <w:lang w:val="en-GB"/>
        </w:rPr>
        <w:t>university researchers</w:t>
      </w:r>
    </w:p>
    <w:p w14:paraId="51A5F2F8" w14:textId="06EC30E4" w:rsidR="000F2F6A" w:rsidRPr="00977DAE" w:rsidRDefault="000F2F6A" w:rsidP="00634ADC">
      <w:pPr>
        <w:pStyle w:val="BodyText"/>
        <w:numPr>
          <w:ilvl w:val="0"/>
          <w:numId w:val="37"/>
        </w:numPr>
        <w:spacing w:after="0"/>
        <w:rPr>
          <w:lang w:val="en-GB"/>
        </w:rPr>
      </w:pPr>
      <w:r w:rsidRPr="00977DAE">
        <w:rPr>
          <w:lang w:val="en-GB"/>
        </w:rPr>
        <w:t>scientists researching medicines</w:t>
      </w:r>
    </w:p>
    <w:p w14:paraId="666703BC" w14:textId="77777777" w:rsidR="000F2F6A" w:rsidRPr="00977DAE" w:rsidRDefault="000F2F6A" w:rsidP="00DD2B61">
      <w:pPr>
        <w:pStyle w:val="BodyText"/>
        <w:spacing w:after="0"/>
        <w:rPr>
          <w:lang w:val="en-GB"/>
        </w:rPr>
      </w:pPr>
      <w:r w:rsidRPr="00977DAE">
        <w:rPr>
          <w:lang w:val="en-GB"/>
        </w:rPr>
        <w:t>We only share data when there is a proven benefit to the NHS, and access is strictly controlled.</w:t>
      </w:r>
    </w:p>
    <w:p w14:paraId="190735DD" w14:textId="585053C4" w:rsidR="000F2F6A" w:rsidRPr="00977DAE" w:rsidRDefault="000F2F6A" w:rsidP="00DD2B61">
      <w:pPr>
        <w:pStyle w:val="BodyText"/>
        <w:spacing w:after="0"/>
        <w:rPr>
          <w:lang w:val="en-GB"/>
        </w:rPr>
      </w:pPr>
      <w:r w:rsidRPr="00977DAE">
        <w:rPr>
          <w:lang w:val="en-GB"/>
        </w:rPr>
        <w:t>Your data won't be shared with:</w:t>
      </w:r>
    </w:p>
    <w:p w14:paraId="44AA2EB6" w14:textId="7D4EC125" w:rsidR="000F2F6A" w:rsidRPr="00977DAE" w:rsidRDefault="000F2F6A" w:rsidP="00634ADC">
      <w:pPr>
        <w:pStyle w:val="BodyText"/>
        <w:numPr>
          <w:ilvl w:val="0"/>
          <w:numId w:val="36"/>
        </w:numPr>
        <w:spacing w:after="0"/>
        <w:rPr>
          <w:lang w:val="en-GB"/>
        </w:rPr>
      </w:pPr>
      <w:r w:rsidRPr="00977DAE">
        <w:rPr>
          <w:lang w:val="en-GB"/>
        </w:rPr>
        <w:t>Your data is not shared for commercial purposes</w:t>
      </w:r>
    </w:p>
    <w:p w14:paraId="4FCEC446" w14:textId="28432251" w:rsidR="000F2F6A" w:rsidRPr="00977DAE" w:rsidRDefault="000F2F6A" w:rsidP="00634ADC">
      <w:pPr>
        <w:pStyle w:val="BodyText"/>
        <w:numPr>
          <w:ilvl w:val="0"/>
          <w:numId w:val="36"/>
        </w:numPr>
        <w:spacing w:after="0"/>
        <w:rPr>
          <w:lang w:val="en-GB"/>
        </w:rPr>
      </w:pPr>
      <w:r w:rsidRPr="00977DAE">
        <w:rPr>
          <w:lang w:val="en-GB"/>
        </w:rPr>
        <w:t>Your data is not shared with insurers</w:t>
      </w:r>
    </w:p>
    <w:p w14:paraId="1CE28DC9" w14:textId="23A552A7" w:rsidR="000F2F6A" w:rsidRPr="00977DAE" w:rsidRDefault="000F2F6A" w:rsidP="00634ADC">
      <w:pPr>
        <w:pStyle w:val="BodyText"/>
        <w:numPr>
          <w:ilvl w:val="0"/>
          <w:numId w:val="36"/>
        </w:numPr>
        <w:spacing w:after="0"/>
        <w:rPr>
          <w:lang w:val="en-GB"/>
        </w:rPr>
      </w:pPr>
      <w:r w:rsidRPr="00977DAE">
        <w:rPr>
          <w:lang w:val="en-GB"/>
        </w:rPr>
        <w:t>Your data is not sold</w:t>
      </w:r>
    </w:p>
    <w:p w14:paraId="1B0DBFA7" w14:textId="77777777" w:rsidR="00EA050D" w:rsidRPr="004F0156" w:rsidRDefault="00EA050D" w:rsidP="00DD2B61">
      <w:pPr>
        <w:pStyle w:val="BodyText"/>
        <w:spacing w:before="0" w:after="0"/>
        <w:rPr>
          <w:rFonts w:asciiTheme="minorHAnsi" w:hAnsiTheme="minorHAnsi" w:cstheme="minorHAnsi"/>
        </w:rPr>
      </w:pPr>
    </w:p>
    <w:p w14:paraId="12C73C55" w14:textId="671E64A9" w:rsidR="00F82039" w:rsidRDefault="00F82039" w:rsidP="00634ADC">
      <w:pPr>
        <w:pStyle w:val="Heading2"/>
        <w:numPr>
          <w:ilvl w:val="1"/>
          <w:numId w:val="11"/>
        </w:numPr>
        <w:spacing w:before="0" w:after="0"/>
        <w:rPr>
          <w:rFonts w:asciiTheme="minorHAnsi" w:hAnsiTheme="minorHAnsi" w:cstheme="minorHAnsi"/>
          <w:lang w:val="en-GB"/>
        </w:rPr>
      </w:pPr>
      <w:bookmarkStart w:id="45" w:name="_Toc177481517"/>
      <w:r>
        <w:rPr>
          <w:rFonts w:asciiTheme="minorHAnsi" w:hAnsiTheme="minorHAnsi" w:cstheme="minorHAnsi"/>
          <w:lang w:val="en-GB"/>
        </w:rPr>
        <w:t xml:space="preserve">How NHS </w:t>
      </w:r>
      <w:r w:rsidR="006E155D">
        <w:rPr>
          <w:rFonts w:asciiTheme="minorHAnsi" w:hAnsiTheme="minorHAnsi" w:cstheme="minorHAnsi"/>
          <w:lang w:val="en-GB"/>
        </w:rPr>
        <w:t xml:space="preserve">Digital </w:t>
      </w:r>
      <w:r>
        <w:rPr>
          <w:rFonts w:asciiTheme="minorHAnsi" w:hAnsiTheme="minorHAnsi" w:cstheme="minorHAnsi"/>
          <w:lang w:val="en-GB"/>
        </w:rPr>
        <w:t>use your information</w:t>
      </w:r>
      <w:bookmarkEnd w:id="45"/>
    </w:p>
    <w:p w14:paraId="6D169E01" w14:textId="77777777" w:rsidR="006E155D" w:rsidRPr="006E155D" w:rsidRDefault="006E155D" w:rsidP="00DD2B61">
      <w:pPr>
        <w:pStyle w:val="BodyText"/>
        <w:spacing w:after="0"/>
        <w:rPr>
          <w:lang w:val="en-GB" w:eastAsia="en-US"/>
        </w:rPr>
      </w:pPr>
      <w:r w:rsidRPr="006E155D">
        <w:rPr>
          <w:lang w:val="en-GB" w:eastAsia="en-US"/>
        </w:rPr>
        <w:t>The Practice is one of many organisations working in the health and care system to improve care for patients and the public.</w:t>
      </w:r>
    </w:p>
    <w:p w14:paraId="17B88081" w14:textId="27DF90E5" w:rsidR="006E155D" w:rsidRPr="006E155D" w:rsidRDefault="000A0F72" w:rsidP="00DD2B61">
      <w:pPr>
        <w:pStyle w:val="BodyText"/>
        <w:spacing w:after="0"/>
        <w:rPr>
          <w:lang w:val="en-GB" w:eastAsia="en-US"/>
        </w:rPr>
      </w:pPr>
      <w:hyperlink r:id="rId51" w:history="1">
        <w:r w:rsidR="006E155D" w:rsidRPr="003D48FA">
          <w:rPr>
            <w:rStyle w:val="Hyperlink"/>
            <w:lang w:val="en-GB" w:eastAsia="en-US"/>
          </w:rPr>
          <w:t>General Practice Data for Planning and Research (GPDPR) - NHS Digital</w:t>
        </w:r>
      </w:hyperlink>
    </w:p>
    <w:p w14:paraId="1C269D52" w14:textId="77777777" w:rsidR="006E155D" w:rsidRPr="006E155D" w:rsidRDefault="006E155D" w:rsidP="00DD2B61">
      <w:pPr>
        <w:pStyle w:val="BodyText"/>
        <w:spacing w:after="0"/>
        <w:rPr>
          <w:lang w:val="en-GB" w:eastAsia="en-US"/>
        </w:rPr>
      </w:pPr>
      <w:r w:rsidRPr="006E155D">
        <w:rPr>
          <w:lang w:val="en-GB" w:eastAsia="en-US"/>
        </w:rPr>
        <w:t>NHS Digital will collect data from GP medical records about patients who have registered a National Data Opt-out. The National Data Opt-out applies to identifiable patient data about your health, which is called confidential patient information.</w:t>
      </w:r>
    </w:p>
    <w:p w14:paraId="106E1F12" w14:textId="77777777" w:rsidR="006E155D" w:rsidRPr="006E155D" w:rsidRDefault="006E155D" w:rsidP="00DD2B61">
      <w:pPr>
        <w:pStyle w:val="BodyText"/>
        <w:spacing w:after="0"/>
        <w:rPr>
          <w:lang w:val="en-GB" w:eastAsia="en-US"/>
        </w:rPr>
      </w:pPr>
      <w:r w:rsidRPr="006E155D">
        <w:rPr>
          <w:lang w:val="en-GB" w:eastAsia="en-US"/>
        </w:rPr>
        <w:t>NHS Digital won’t share any confidential patient information about you - this includes GP data, or other data we hold, such as hospital data - with other organisations, unless there is an exemption to this.</w:t>
      </w:r>
    </w:p>
    <w:p w14:paraId="6BAAA591" w14:textId="77777777" w:rsidR="006E155D" w:rsidRPr="00BD1AF7" w:rsidRDefault="006E155D" w:rsidP="00DD2B61">
      <w:pPr>
        <w:pStyle w:val="BodyText"/>
        <w:spacing w:after="0"/>
        <w:rPr>
          <w:b/>
          <w:bCs/>
          <w:lang w:val="en-GB" w:eastAsia="en-US"/>
        </w:rPr>
      </w:pPr>
      <w:r w:rsidRPr="00BD1AF7">
        <w:rPr>
          <w:b/>
          <w:bCs/>
          <w:lang w:val="en-GB" w:eastAsia="en-US"/>
        </w:rPr>
        <w:t>You can change your mind about your choice at any time.</w:t>
      </w:r>
    </w:p>
    <w:p w14:paraId="72B672C9" w14:textId="0C9E9614" w:rsidR="00F82039" w:rsidRPr="00F82039" w:rsidRDefault="006E155D" w:rsidP="00DD2B61">
      <w:pPr>
        <w:pStyle w:val="BodyText"/>
        <w:spacing w:after="0"/>
        <w:rPr>
          <w:lang w:val="en-GB" w:eastAsia="en-US"/>
        </w:rPr>
      </w:pPr>
      <w:r w:rsidRPr="006E155D">
        <w:rPr>
          <w:lang w:val="en-GB" w:eastAsia="en-US"/>
        </w:rPr>
        <w:t>Data being used or shared for purposes beyond individual care does not include your data being shared with insurance companies or used for marketing purposes and data would only be used in this way with your specific agreement.</w:t>
      </w:r>
    </w:p>
    <w:p w14:paraId="797E2947" w14:textId="371A9B5E" w:rsidR="00EA050D" w:rsidRPr="004F0156" w:rsidRDefault="000F2F6A" w:rsidP="00634ADC">
      <w:pPr>
        <w:pStyle w:val="Heading2"/>
        <w:numPr>
          <w:ilvl w:val="1"/>
          <w:numId w:val="11"/>
        </w:numPr>
        <w:spacing w:before="0" w:after="0"/>
        <w:rPr>
          <w:rFonts w:asciiTheme="minorHAnsi" w:hAnsiTheme="minorHAnsi" w:cstheme="minorHAnsi"/>
        </w:rPr>
      </w:pPr>
      <w:bookmarkStart w:id="46" w:name="_Toc177481518"/>
      <w:r>
        <w:rPr>
          <w:rFonts w:asciiTheme="minorHAnsi" w:hAnsiTheme="minorHAnsi" w:cstheme="minorHAnsi"/>
          <w:lang w:val="en-GB"/>
        </w:rPr>
        <w:t>Opting Out</w:t>
      </w:r>
      <w:bookmarkEnd w:id="46"/>
    </w:p>
    <w:p w14:paraId="599CD9B0" w14:textId="77777777" w:rsidR="002143A1" w:rsidRPr="002143A1" w:rsidRDefault="00EA050D" w:rsidP="00DD2B61">
      <w:pPr>
        <w:pStyle w:val="BodyText"/>
        <w:spacing w:after="0"/>
        <w:rPr>
          <w:rFonts w:asciiTheme="minorHAnsi" w:hAnsiTheme="minorHAnsi" w:cstheme="minorHAnsi"/>
        </w:rPr>
      </w:pPr>
      <w:r w:rsidRPr="004F0156">
        <w:rPr>
          <w:rFonts w:asciiTheme="minorHAnsi" w:hAnsiTheme="minorHAnsi" w:cstheme="minorHAnsi"/>
        </w:rPr>
        <w:t xml:space="preserve">Any </w:t>
      </w:r>
      <w:r w:rsidR="002143A1" w:rsidRPr="002143A1">
        <w:rPr>
          <w:rFonts w:asciiTheme="minorHAnsi" w:hAnsiTheme="minorHAnsi" w:cstheme="minorHAnsi"/>
        </w:rPr>
        <w:t>If you don’t want your identifiable patient data to be shared for purposes except for your own care, you can opt-out by registering a Type 1 Opt-out or a National Data Opt-out, or both. These opt-outs are different, and they are explained in more detail below. Your individual care will not be affected if you opt-out using either option.</w:t>
      </w:r>
    </w:p>
    <w:p w14:paraId="71580808"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TYPE 1 OPT-OUT (OPTING OUT OF NHS DIGITAL COLLECTING YOUR DATA)</w:t>
      </w:r>
    </w:p>
    <w:p w14:paraId="5939059A"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Collect data from GP practices about patients who have registered a Type 1 Opt-out with their practice. More information about Type 1 Opt-outs is in our GP Data for Planning and Research Transparency Notice, including a form that you can complete and send to your GP practice.</w:t>
      </w:r>
    </w:p>
    <w:p w14:paraId="7B98D7F5"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If you register a Type 1 Opt-out after this collection has started, no more of your data will be shared with us. We will however still hold the patient data which was shared with us before you registered the Type 1 Opt-out.</w:t>
      </w:r>
    </w:p>
    <w:p w14:paraId="0778DA2A" w14:textId="31A1CB3D" w:rsidR="00EA050D" w:rsidRPr="004F0156" w:rsidRDefault="002143A1" w:rsidP="00DD2B61">
      <w:pPr>
        <w:pStyle w:val="BodyText"/>
        <w:spacing w:before="0" w:after="0"/>
        <w:rPr>
          <w:rFonts w:asciiTheme="minorHAnsi" w:hAnsiTheme="minorHAnsi" w:cstheme="minorHAnsi"/>
          <w:lang w:val="en-GB"/>
        </w:rPr>
      </w:pPr>
      <w:r w:rsidRPr="002143A1">
        <w:rPr>
          <w:rFonts w:asciiTheme="minorHAnsi" w:hAnsiTheme="minorHAnsi" w:cstheme="minorHAnsi"/>
        </w:rPr>
        <w:t>If you do not want NHS Digital to share your identifiable patient data with anyone else for purposes beyond your own care, then you can also register a National Data Opt-out.</w:t>
      </w:r>
    </w:p>
    <w:p w14:paraId="42562139" w14:textId="77777777" w:rsidR="00EA050D" w:rsidRPr="004F0156" w:rsidRDefault="00EA050D" w:rsidP="00DD2B61">
      <w:pPr>
        <w:pStyle w:val="BodyText"/>
        <w:spacing w:before="0" w:after="0"/>
        <w:rPr>
          <w:rFonts w:asciiTheme="minorHAnsi" w:hAnsiTheme="minorHAnsi" w:cstheme="minorHAnsi"/>
          <w:lang w:val="en-GB"/>
        </w:rPr>
      </w:pPr>
    </w:p>
    <w:p w14:paraId="7D4568BC" w14:textId="7F171011" w:rsidR="00EA050D" w:rsidRPr="004F0156" w:rsidRDefault="002143A1" w:rsidP="00634ADC">
      <w:pPr>
        <w:pStyle w:val="Heading2"/>
        <w:numPr>
          <w:ilvl w:val="1"/>
          <w:numId w:val="12"/>
        </w:numPr>
        <w:spacing w:before="0" w:after="0"/>
        <w:rPr>
          <w:rFonts w:asciiTheme="minorHAnsi" w:hAnsiTheme="minorHAnsi" w:cstheme="minorHAnsi"/>
        </w:rPr>
      </w:pPr>
      <w:bookmarkStart w:id="47" w:name="_Toc177481519"/>
      <w:r>
        <w:rPr>
          <w:rFonts w:asciiTheme="minorHAnsi" w:hAnsiTheme="minorHAnsi" w:cstheme="minorHAnsi"/>
          <w:lang w:val="en-GB"/>
        </w:rPr>
        <w:t>National Data OPT-OUT (Opting Out of NHS Digital Sharing your Data</w:t>
      </w:r>
      <w:bookmarkEnd w:id="47"/>
    </w:p>
    <w:p w14:paraId="4B84659C" w14:textId="0611D0F8" w:rsidR="003D5EF4" w:rsidRPr="003D5EF4" w:rsidRDefault="003D5EF4" w:rsidP="00DD2B61">
      <w:pPr>
        <w:pStyle w:val="BodyText"/>
        <w:spacing w:after="0"/>
        <w:rPr>
          <w:rFonts w:asciiTheme="minorHAnsi" w:hAnsiTheme="minorHAnsi" w:cstheme="minorHAnsi"/>
          <w:lang w:val="en-GB"/>
        </w:rPr>
      </w:pPr>
      <w:r w:rsidRPr="003D5EF4">
        <w:rPr>
          <w:rFonts w:asciiTheme="minorHAnsi" w:hAnsiTheme="minorHAnsi" w:cstheme="minorHAnsi"/>
          <w:lang w:val="en-GB"/>
        </w:rPr>
        <w:t>Collect data from GP medical records about patients who have registered a National Data Opt-out. The National Data Opt-out applies to identifiable patient data about your health, which is called confidential patient information.</w:t>
      </w:r>
    </w:p>
    <w:p w14:paraId="313AF5DA" w14:textId="77777777" w:rsidR="003D5EF4" w:rsidRPr="003D5EF4" w:rsidRDefault="003D5EF4" w:rsidP="00DD2B61">
      <w:pPr>
        <w:pStyle w:val="BodyText"/>
        <w:spacing w:after="0"/>
        <w:rPr>
          <w:rFonts w:asciiTheme="minorHAnsi" w:hAnsiTheme="minorHAnsi" w:cstheme="minorHAnsi"/>
          <w:lang w:val="en-GB"/>
        </w:rPr>
      </w:pPr>
      <w:r w:rsidRPr="003D5EF4">
        <w:rPr>
          <w:rFonts w:asciiTheme="minorHAnsi" w:hAnsiTheme="minorHAnsi" w:cstheme="minorHAnsi"/>
          <w:lang w:val="en-GB"/>
        </w:rPr>
        <w:t>NHS Digital won’t share any confidential patient information about you - this includes GP data, or other data we hold, such as hospital data - with other organisations, unless there is an exemption to this.</w:t>
      </w:r>
    </w:p>
    <w:p w14:paraId="6ACFFD1D" w14:textId="710A6E90" w:rsidR="00EA050D" w:rsidRDefault="003D5EF4" w:rsidP="00DD2B61">
      <w:pPr>
        <w:pStyle w:val="BodyText"/>
        <w:spacing w:before="0" w:after="0"/>
        <w:rPr>
          <w:rFonts w:asciiTheme="minorHAnsi" w:hAnsiTheme="minorHAnsi" w:cstheme="minorHAnsi"/>
          <w:lang w:val="en-GB"/>
        </w:rPr>
      </w:pPr>
      <w:r w:rsidRPr="003D5EF4">
        <w:rPr>
          <w:rFonts w:asciiTheme="minorHAnsi" w:hAnsiTheme="minorHAnsi" w:cstheme="minorHAnsi"/>
          <w:lang w:val="en-GB"/>
        </w:rPr>
        <w:t xml:space="preserve">To find out more information and how to register a National Data Opt-Out, please read our </w:t>
      </w:r>
      <w:hyperlink r:id="rId52" w:history="1">
        <w:r w:rsidRPr="003A384C">
          <w:rPr>
            <w:rStyle w:val="Hyperlink"/>
            <w:rFonts w:asciiTheme="minorHAnsi" w:hAnsiTheme="minorHAnsi" w:cstheme="minorHAnsi"/>
            <w:lang w:val="en-GB"/>
          </w:rPr>
          <w:t>GP Data for Planning and Research Transparency Notice</w:t>
        </w:r>
      </w:hyperlink>
      <w:r w:rsidRPr="003D5EF4">
        <w:rPr>
          <w:rFonts w:asciiTheme="minorHAnsi" w:hAnsiTheme="minorHAnsi" w:cstheme="minorHAnsi"/>
          <w:lang w:val="en-GB"/>
        </w:rPr>
        <w:t xml:space="preserve"> and see our infographic of how data currently flows</w:t>
      </w:r>
      <w:r w:rsidR="003A384C">
        <w:rPr>
          <w:rFonts w:asciiTheme="minorHAnsi" w:hAnsiTheme="minorHAnsi" w:cstheme="minorHAnsi"/>
          <w:lang w:val="en-GB"/>
        </w:rPr>
        <w:t>.</w:t>
      </w:r>
    </w:p>
    <w:p w14:paraId="7D0CDE6C" w14:textId="769CEFDD" w:rsidR="00394EEC" w:rsidRDefault="00D0483C" w:rsidP="00DD2B61">
      <w:pPr>
        <w:pStyle w:val="BodyText"/>
        <w:spacing w:after="0"/>
        <w:rPr>
          <w:rFonts w:asciiTheme="minorHAnsi" w:hAnsiTheme="minorHAnsi" w:cstheme="minorHAnsi"/>
        </w:rPr>
      </w:pPr>
      <w:r w:rsidRPr="00D0483C">
        <w:rPr>
          <w:rFonts w:asciiTheme="minorHAnsi" w:hAnsiTheme="minorHAnsi" w:cstheme="minorHAnsi"/>
        </w:rPr>
        <w:t>The Practice is one of many organisations working in the health and care system to improve care for patients and the public.</w:t>
      </w:r>
    </w:p>
    <w:p w14:paraId="7DAAE366" w14:textId="77777777" w:rsidR="00977DAE" w:rsidRPr="00394EEC" w:rsidRDefault="00977DAE" w:rsidP="00DD2B61">
      <w:pPr>
        <w:pStyle w:val="BodyText"/>
        <w:spacing w:after="0"/>
        <w:rPr>
          <w:lang w:val="en-GB" w:eastAsia="en-US"/>
        </w:rPr>
      </w:pPr>
    </w:p>
    <w:p w14:paraId="59178C7C" w14:textId="0E2BD2DC" w:rsidR="00394EEC" w:rsidRPr="004F0156" w:rsidRDefault="00394EEC" w:rsidP="00634ADC">
      <w:pPr>
        <w:pStyle w:val="Heading2"/>
        <w:numPr>
          <w:ilvl w:val="1"/>
          <w:numId w:val="12"/>
        </w:numPr>
        <w:spacing w:before="0" w:after="0"/>
        <w:rPr>
          <w:rFonts w:asciiTheme="minorHAnsi" w:hAnsiTheme="minorHAnsi" w:cstheme="minorHAnsi"/>
        </w:rPr>
      </w:pPr>
      <w:bookmarkStart w:id="48" w:name="_Toc177481520"/>
      <w:r>
        <w:rPr>
          <w:rFonts w:asciiTheme="minorHAnsi" w:hAnsiTheme="minorHAnsi" w:cstheme="minorHAnsi"/>
          <w:lang w:val="en-GB"/>
        </w:rPr>
        <w:t xml:space="preserve">How </w:t>
      </w:r>
      <w:r w:rsidR="003D48FA">
        <w:rPr>
          <w:rFonts w:asciiTheme="minorHAnsi" w:hAnsiTheme="minorHAnsi" w:cstheme="minorHAnsi"/>
          <w:lang w:val="en-GB"/>
        </w:rPr>
        <w:t>long will we store your Information</w:t>
      </w:r>
      <w:bookmarkEnd w:id="48"/>
      <w:r>
        <w:rPr>
          <w:rFonts w:asciiTheme="minorHAnsi" w:hAnsiTheme="minorHAnsi" w:cstheme="minorHAnsi"/>
          <w:lang w:val="en-GB"/>
        </w:rPr>
        <w:t xml:space="preserve"> </w:t>
      </w:r>
    </w:p>
    <w:p w14:paraId="17CF9BB2" w14:textId="7113B77F" w:rsidR="00236B27" w:rsidRPr="00236B27" w:rsidRDefault="00236B27" w:rsidP="00DD2B61">
      <w:pPr>
        <w:pStyle w:val="BodyText"/>
        <w:spacing w:after="0"/>
        <w:rPr>
          <w:rFonts w:asciiTheme="minorHAnsi" w:hAnsiTheme="minorHAnsi" w:cstheme="minorHAnsi"/>
        </w:rPr>
      </w:pPr>
      <w:r w:rsidRPr="00236B27">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44F542A4" w14:textId="0D8EFE39" w:rsidR="00EB4674" w:rsidRDefault="00236B27" w:rsidP="00DD2B61">
      <w:pPr>
        <w:pStyle w:val="BodyText"/>
        <w:spacing w:after="0"/>
        <w:rPr>
          <w:rStyle w:val="Hyperlink"/>
          <w:rFonts w:asciiTheme="minorHAnsi" w:hAnsiTheme="minorHAnsi" w:cstheme="minorHAnsi"/>
          <w:lang w:val="en-GB"/>
        </w:rPr>
      </w:pPr>
      <w:r w:rsidRPr="00236B27">
        <w:rPr>
          <w:rFonts w:asciiTheme="minorHAnsi" w:hAnsiTheme="minorHAnsi" w:cstheme="minorHAnsi"/>
        </w:rPr>
        <w:t xml:space="preserve">More information on records retention can be found online </w:t>
      </w:r>
      <w:r w:rsidR="00705364">
        <w:rPr>
          <w:rFonts w:asciiTheme="minorHAnsi" w:hAnsiTheme="minorHAnsi" w:cstheme="minorHAnsi"/>
          <w:lang w:val="en-GB"/>
        </w:rPr>
        <w:t xml:space="preserve">on the NHS Digital website: </w:t>
      </w:r>
      <w:hyperlink r:id="rId53" w:history="1">
        <w:r w:rsidR="00705364" w:rsidRPr="00C21A8D">
          <w:rPr>
            <w:rStyle w:val="Hyperlink"/>
            <w:rFonts w:asciiTheme="minorHAnsi" w:hAnsiTheme="minorHAnsi" w:cstheme="minorHAnsi"/>
            <w:lang w:val="en-GB"/>
          </w:rPr>
          <w:t>Records Management Code of Practice 2021</w:t>
        </w:r>
      </w:hyperlink>
    </w:p>
    <w:p w14:paraId="41BB9498" w14:textId="77777777" w:rsidR="00E23784" w:rsidRPr="00705364" w:rsidRDefault="00E23784" w:rsidP="00DD2B61">
      <w:pPr>
        <w:pStyle w:val="BodyText"/>
        <w:spacing w:after="0"/>
        <w:rPr>
          <w:rFonts w:asciiTheme="minorHAnsi" w:hAnsiTheme="minorHAnsi" w:cstheme="minorHAnsi"/>
          <w:lang w:val="en-GB"/>
        </w:rPr>
      </w:pPr>
    </w:p>
    <w:p w14:paraId="6FB9266C" w14:textId="5813083A" w:rsidR="00D6584E" w:rsidRPr="004F0156" w:rsidRDefault="00D6584E" w:rsidP="00634ADC">
      <w:pPr>
        <w:pStyle w:val="Heading2"/>
        <w:numPr>
          <w:ilvl w:val="1"/>
          <w:numId w:val="12"/>
        </w:numPr>
        <w:spacing w:before="0" w:after="0"/>
        <w:rPr>
          <w:rFonts w:asciiTheme="minorHAnsi" w:hAnsiTheme="minorHAnsi" w:cstheme="minorHAnsi"/>
        </w:rPr>
      </w:pPr>
      <w:bookmarkStart w:id="49" w:name="_Toc177481521"/>
      <w:r>
        <w:rPr>
          <w:rFonts w:asciiTheme="minorHAnsi" w:hAnsiTheme="minorHAnsi" w:cstheme="minorHAnsi"/>
          <w:lang w:val="en-GB"/>
        </w:rPr>
        <w:t>How we lawfully use your Data</w:t>
      </w:r>
      <w:bookmarkEnd w:id="49"/>
    </w:p>
    <w:p w14:paraId="6C8B4BD7" w14:textId="290A0838"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t xml:space="preserve">We need to know your personal, </w:t>
      </w:r>
      <w:r w:rsidR="007B0FB7" w:rsidRPr="00925246">
        <w:rPr>
          <w:rFonts w:asciiTheme="minorHAnsi" w:hAnsiTheme="minorHAnsi" w:cstheme="minorHAnsi"/>
          <w:lang w:val="en-GB"/>
        </w:rPr>
        <w:t>sensitive,</w:t>
      </w:r>
      <w:r w:rsidRPr="00925246">
        <w:rPr>
          <w:rFonts w:asciiTheme="minorHAnsi" w:hAnsiTheme="minorHAnsi" w:cstheme="minorHAnsi"/>
          <w:lang w:val="en-GB"/>
        </w:rPr>
        <w:t xml:space="preserve"> and confidential data </w:t>
      </w:r>
      <w:r w:rsidR="007B0FB7" w:rsidRPr="00925246">
        <w:rPr>
          <w:rFonts w:asciiTheme="minorHAnsi" w:hAnsiTheme="minorHAnsi" w:cstheme="minorHAnsi"/>
          <w:lang w:val="en-GB"/>
        </w:rPr>
        <w:t>to</w:t>
      </w:r>
      <w:r w:rsidRPr="00925246">
        <w:rPr>
          <w:rFonts w:asciiTheme="minorHAnsi" w:hAnsiTheme="minorHAnsi" w:cstheme="minorHAnsi"/>
          <w:lang w:val="en-GB"/>
        </w:rPr>
        <w:t xml:space="preserve"> provide you with healthcare services as a General Practice, under the General Data Protection Regulation we will be lawfully using your information in accordance with: –</w:t>
      </w:r>
    </w:p>
    <w:p w14:paraId="36E96E9E" w14:textId="1286808C"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6, (e)</w:t>
      </w:r>
      <w:r w:rsidRPr="00925246">
        <w:rPr>
          <w:rFonts w:asciiTheme="minorHAnsi" w:hAnsiTheme="minorHAnsi" w:cstheme="minorHAnsi"/>
          <w:lang w:val="en-GB"/>
        </w:rPr>
        <w:t xml:space="preserve"> processing is necessary for the performance of a task carried out in the public interest or in the exercise of official authority vested in the </w:t>
      </w:r>
      <w:r w:rsidR="007B0FB7" w:rsidRPr="00925246">
        <w:rPr>
          <w:rFonts w:asciiTheme="minorHAnsi" w:hAnsiTheme="minorHAnsi" w:cstheme="minorHAnsi"/>
          <w:lang w:val="en-GB"/>
        </w:rPr>
        <w:t>controller.</w:t>
      </w:r>
    </w:p>
    <w:p w14:paraId="34457273" w14:textId="77777777"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9, (h)</w:t>
      </w:r>
      <w:r w:rsidRPr="00925246">
        <w:rPr>
          <w:rFonts w:asciiTheme="minorHAnsi" w:hAnsiTheme="minorHAnsi" w:cstheme="minorHAnsi"/>
          <w:lang w:val="en-GB"/>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517B12C4" w14:textId="0009820C" w:rsidR="00D6584E"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t>This Privacy Notice applies to the personal data of our patients and the data you have given us about your carers/family members</w:t>
      </w:r>
      <w:r>
        <w:rPr>
          <w:rFonts w:asciiTheme="minorHAnsi" w:hAnsiTheme="minorHAnsi" w:cstheme="minorHAnsi"/>
          <w:lang w:val="en-GB"/>
        </w:rPr>
        <w:t>.</w:t>
      </w:r>
    </w:p>
    <w:p w14:paraId="07CEBDCF" w14:textId="77777777" w:rsidR="007A7D43" w:rsidRDefault="007A7D43" w:rsidP="00DD2B61">
      <w:pPr>
        <w:pStyle w:val="BodyText"/>
        <w:spacing w:after="0"/>
        <w:rPr>
          <w:rFonts w:asciiTheme="minorHAnsi" w:hAnsiTheme="minorHAnsi" w:cstheme="minorHAnsi"/>
        </w:rPr>
      </w:pPr>
    </w:p>
    <w:p w14:paraId="40F65416" w14:textId="04B867CF" w:rsidR="00EA050D" w:rsidRPr="004F0156" w:rsidRDefault="00C9115E"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0" w:name="_Toc177481522"/>
      <w:r w:rsidR="007B0FB7">
        <w:rPr>
          <w:rFonts w:asciiTheme="minorHAnsi" w:hAnsiTheme="minorHAnsi" w:cstheme="minorHAnsi"/>
          <w:lang w:val="en-GB"/>
        </w:rPr>
        <w:t>Your Summary Care Record</w:t>
      </w:r>
      <w:bookmarkEnd w:id="50"/>
    </w:p>
    <w:p w14:paraId="497277E7" w14:textId="77C873C5" w:rsidR="00C969A4" w:rsidRPr="00C969A4" w:rsidRDefault="00CC2EF6" w:rsidP="00DD2B61">
      <w:pPr>
        <w:pStyle w:val="BodyText"/>
        <w:spacing w:after="0"/>
        <w:rPr>
          <w:rFonts w:asciiTheme="minorHAnsi" w:hAnsiTheme="minorHAnsi" w:cstheme="minorHAnsi"/>
          <w:lang w:val="en-GB"/>
        </w:rPr>
      </w:pPr>
      <w:r w:rsidRPr="00CC2EF6">
        <w:rPr>
          <w:rFonts w:asciiTheme="minorHAnsi" w:hAnsiTheme="minorHAnsi" w:cstheme="minorHAnsi"/>
          <w:lang w:val="en-GB"/>
        </w:rPr>
        <w:t xml:space="preserve">We are </w:t>
      </w:r>
      <w:r w:rsidR="00C969A4" w:rsidRPr="00C969A4">
        <w:rPr>
          <w:rFonts w:asciiTheme="minorHAnsi" w:hAnsiTheme="minorHAnsi" w:cstheme="minorHAnsi"/>
          <w:lang w:val="en-GB"/>
        </w:rPr>
        <w:t xml:space="preserve">Your summary care record is an electronic record of your healthcare history (and other relevant personal information) held on a national healthcare records database provided and facilitated by NHS England. This record may be shared with other healthcare professionals and additions to this record may also be made by relevant healthcare professionals and organisations involved in your direct healthcare. You have the choice of what information you would like to share and with whom. </w:t>
      </w:r>
    </w:p>
    <w:p w14:paraId="476EA3C5" w14:textId="40495B6C" w:rsidR="00C969A4" w:rsidRPr="00977DAE" w:rsidRDefault="00C969A4" w:rsidP="00634ADC">
      <w:pPr>
        <w:pStyle w:val="BodyText"/>
        <w:numPr>
          <w:ilvl w:val="0"/>
          <w:numId w:val="38"/>
        </w:numPr>
        <w:spacing w:after="0"/>
        <w:rPr>
          <w:rFonts w:asciiTheme="minorHAnsi" w:hAnsiTheme="minorHAnsi" w:cstheme="minorHAnsi"/>
          <w:lang w:val="en-GB"/>
        </w:rPr>
      </w:pPr>
      <w:r w:rsidRPr="00977DAE">
        <w:rPr>
          <w:rFonts w:asciiTheme="minorHAnsi" w:hAnsiTheme="minorHAnsi" w:cstheme="minorHAnsi"/>
          <w:lang w:val="en-GB"/>
        </w:rPr>
        <w:t xml:space="preserve">Authorised healthcare staff can only view your SCR with your permission. </w:t>
      </w:r>
    </w:p>
    <w:p w14:paraId="7A8DA803" w14:textId="166A624A" w:rsidR="00C969A4" w:rsidRPr="00977DAE" w:rsidRDefault="00C969A4" w:rsidP="00634ADC">
      <w:pPr>
        <w:pStyle w:val="BodyText"/>
        <w:numPr>
          <w:ilvl w:val="0"/>
          <w:numId w:val="38"/>
        </w:numPr>
        <w:spacing w:after="0"/>
        <w:rPr>
          <w:rFonts w:asciiTheme="minorHAnsi" w:hAnsiTheme="minorHAnsi" w:cstheme="minorHAnsi"/>
          <w:lang w:val="en-GB"/>
        </w:rPr>
      </w:pPr>
      <w:r w:rsidRPr="00977DAE">
        <w:rPr>
          <w:rFonts w:asciiTheme="minorHAnsi" w:hAnsiTheme="minorHAnsi" w:cstheme="minorHAnsi"/>
          <w:lang w:val="en-GB"/>
        </w:rPr>
        <w:t>The information shared will solely be used for the benefit of your care.</w:t>
      </w:r>
    </w:p>
    <w:p w14:paraId="1145A0EA" w14:textId="3213AC50" w:rsidR="00C969A4" w:rsidRPr="00977DAE" w:rsidRDefault="00C969A4" w:rsidP="00634ADC">
      <w:pPr>
        <w:pStyle w:val="BodyText"/>
        <w:numPr>
          <w:ilvl w:val="0"/>
          <w:numId w:val="38"/>
        </w:numPr>
        <w:spacing w:after="0"/>
        <w:rPr>
          <w:rFonts w:asciiTheme="minorHAnsi" w:hAnsiTheme="minorHAnsi" w:cstheme="minorHAnsi"/>
          <w:lang w:val="en-GB"/>
        </w:rPr>
      </w:pPr>
      <w:r w:rsidRPr="00977DAE">
        <w:rPr>
          <w:rFonts w:asciiTheme="minorHAnsi" w:hAnsiTheme="minorHAnsi" w:cstheme="minorHAnsi"/>
          <w:lang w:val="en-GB"/>
        </w:rPr>
        <w:t>Your options are outlined below.</w:t>
      </w:r>
    </w:p>
    <w:p w14:paraId="373AEB27" w14:textId="7DF6548A" w:rsidR="00C969A4" w:rsidRPr="00977DAE" w:rsidRDefault="00C969A4" w:rsidP="00634ADC">
      <w:pPr>
        <w:pStyle w:val="BodyText"/>
        <w:numPr>
          <w:ilvl w:val="0"/>
          <w:numId w:val="39"/>
        </w:numPr>
        <w:spacing w:after="0"/>
        <w:rPr>
          <w:rFonts w:asciiTheme="minorHAnsi" w:hAnsiTheme="minorHAnsi" w:cstheme="minorHAnsi"/>
          <w:lang w:val="en-GB"/>
        </w:rPr>
      </w:pPr>
      <w:r w:rsidRPr="00977DAE">
        <w:rPr>
          <w:rFonts w:asciiTheme="minorHAnsi" w:hAnsiTheme="minorHAnsi" w:cstheme="minorHAnsi"/>
          <w:b/>
          <w:bCs/>
          <w:lang w:val="en-GB"/>
        </w:rPr>
        <w:t xml:space="preserve">Express consent for medication, </w:t>
      </w:r>
      <w:r w:rsidR="00365010" w:rsidRPr="00977DAE">
        <w:rPr>
          <w:rFonts w:asciiTheme="minorHAnsi" w:hAnsiTheme="minorHAnsi" w:cstheme="minorHAnsi"/>
          <w:b/>
          <w:bCs/>
          <w:lang w:val="en-GB"/>
        </w:rPr>
        <w:t>allergies,</w:t>
      </w:r>
      <w:r w:rsidRPr="00977DAE">
        <w:rPr>
          <w:rFonts w:asciiTheme="minorHAnsi" w:hAnsiTheme="minorHAnsi" w:cstheme="minorHAnsi"/>
          <w:b/>
          <w:bCs/>
          <w:lang w:val="en-GB"/>
        </w:rPr>
        <w:t xml:space="preserve"> and adverse reactions only.</w:t>
      </w:r>
      <w:r w:rsidRPr="00977DAE">
        <w:rPr>
          <w:rFonts w:asciiTheme="minorHAnsi" w:hAnsiTheme="minorHAnsi" w:cstheme="minorHAnsi"/>
          <w:lang w:val="en-GB"/>
        </w:rPr>
        <w:t xml:space="preserve"> You wish to share information about medication, </w:t>
      </w:r>
      <w:r w:rsidR="00365010" w:rsidRPr="00977DAE">
        <w:rPr>
          <w:rFonts w:asciiTheme="minorHAnsi" w:hAnsiTheme="minorHAnsi" w:cstheme="minorHAnsi"/>
          <w:lang w:val="en-GB"/>
        </w:rPr>
        <w:t>allergies,</w:t>
      </w:r>
      <w:r w:rsidRPr="00977DAE">
        <w:rPr>
          <w:rFonts w:asciiTheme="minorHAnsi" w:hAnsiTheme="minorHAnsi" w:cstheme="minorHAnsi"/>
          <w:lang w:val="en-GB"/>
        </w:rPr>
        <w:t xml:space="preserve"> and adverse reactions only. </w:t>
      </w:r>
    </w:p>
    <w:p w14:paraId="68C04E80" w14:textId="74DE642F" w:rsidR="00C969A4" w:rsidRPr="00977DAE" w:rsidRDefault="00C969A4" w:rsidP="00634ADC">
      <w:pPr>
        <w:pStyle w:val="BodyText"/>
        <w:numPr>
          <w:ilvl w:val="0"/>
          <w:numId w:val="39"/>
        </w:numPr>
        <w:spacing w:after="0"/>
        <w:rPr>
          <w:rFonts w:asciiTheme="minorHAnsi" w:hAnsiTheme="minorHAnsi" w:cstheme="minorHAnsi"/>
          <w:lang w:val="en-GB"/>
        </w:rPr>
      </w:pPr>
      <w:r w:rsidRPr="00977DAE">
        <w:rPr>
          <w:rFonts w:asciiTheme="minorHAnsi" w:hAnsiTheme="minorHAnsi" w:cstheme="minorHAnsi"/>
          <w:b/>
          <w:bCs/>
          <w:lang w:val="en-GB"/>
        </w:rPr>
        <w:t xml:space="preserve">Express consent for medication, allergies, adverse </w:t>
      </w:r>
      <w:r w:rsidR="00365010" w:rsidRPr="00977DAE">
        <w:rPr>
          <w:rFonts w:asciiTheme="minorHAnsi" w:hAnsiTheme="minorHAnsi" w:cstheme="minorHAnsi"/>
          <w:b/>
          <w:bCs/>
          <w:lang w:val="en-GB"/>
        </w:rPr>
        <w:t>reactions,</w:t>
      </w:r>
      <w:r w:rsidRPr="00977DAE">
        <w:rPr>
          <w:rFonts w:asciiTheme="minorHAnsi" w:hAnsiTheme="minorHAnsi" w:cstheme="minorHAnsi"/>
          <w:b/>
          <w:bCs/>
          <w:lang w:val="en-GB"/>
        </w:rPr>
        <w:t xml:space="preserve"> and additional information. </w:t>
      </w:r>
      <w:r w:rsidRPr="00977DAE">
        <w:rPr>
          <w:rFonts w:asciiTheme="minorHAnsi" w:hAnsiTheme="minorHAnsi" w:cstheme="minorHAnsi"/>
          <w:lang w:val="en-GB"/>
        </w:rPr>
        <w:t xml:space="preserve">You wish to share information about medication, allergies and adverse reactions and further medical information that includes: Your significant illnesses and health problems, </w:t>
      </w:r>
      <w:r w:rsidR="00365010" w:rsidRPr="00977DAE">
        <w:rPr>
          <w:rFonts w:asciiTheme="minorHAnsi" w:hAnsiTheme="minorHAnsi" w:cstheme="minorHAnsi"/>
          <w:lang w:val="en-GB"/>
        </w:rPr>
        <w:t>operations,</w:t>
      </w:r>
      <w:r w:rsidRPr="00977DAE">
        <w:rPr>
          <w:rFonts w:asciiTheme="minorHAnsi" w:hAnsiTheme="minorHAnsi" w:cstheme="minorHAnsi"/>
          <w:lang w:val="en-GB"/>
        </w:rPr>
        <w:t xml:space="preserve"> and vaccinations you have had in the past, how you would like to be treated (such as where you would prefer to receive care), what support you might need and who should be contacted for more information about you. </w:t>
      </w:r>
    </w:p>
    <w:p w14:paraId="3281CE7A" w14:textId="11695E4E" w:rsidR="00C969A4" w:rsidRPr="00977DAE" w:rsidRDefault="00C969A4" w:rsidP="00634ADC">
      <w:pPr>
        <w:pStyle w:val="BodyText"/>
        <w:numPr>
          <w:ilvl w:val="0"/>
          <w:numId w:val="39"/>
        </w:numPr>
        <w:spacing w:after="0"/>
        <w:rPr>
          <w:rFonts w:asciiTheme="minorHAnsi" w:hAnsiTheme="minorHAnsi" w:cstheme="minorHAnsi"/>
          <w:lang w:val="en-GB"/>
        </w:rPr>
      </w:pPr>
      <w:r w:rsidRPr="00977DAE">
        <w:rPr>
          <w:rFonts w:asciiTheme="minorHAnsi" w:hAnsiTheme="minorHAnsi" w:cstheme="minorHAnsi"/>
          <w:b/>
          <w:bCs/>
          <w:lang w:val="en-GB"/>
        </w:rPr>
        <w:t>Express dissent for Summary Care Record (opt out).</w:t>
      </w:r>
      <w:r w:rsidRPr="00977DAE">
        <w:rPr>
          <w:rFonts w:asciiTheme="minorHAnsi" w:hAnsiTheme="minorHAnsi" w:cstheme="minorHAnsi"/>
          <w:lang w:val="en-GB"/>
        </w:rPr>
        <w:t xml:space="preserve"> Select this option, if you DO NOT want any information shared with other healthcare professionals involved in your care. </w:t>
      </w:r>
    </w:p>
    <w:p w14:paraId="38DAE61A" w14:textId="6A45E6C7"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Please note that it is not compulsory for you to complete a consent form. If you choose not to complete a consent form, a Summary Care Record containing information about your medication, allergies and adverse reactions and additional further medical information will be created for you as described in point </w:t>
      </w:r>
      <w:r w:rsidR="00411039">
        <w:rPr>
          <w:rFonts w:asciiTheme="minorHAnsi" w:hAnsiTheme="minorHAnsi" w:cstheme="minorHAnsi"/>
          <w:lang w:val="en-GB"/>
        </w:rPr>
        <w:t>B.</w:t>
      </w:r>
      <w:r w:rsidRPr="00C969A4">
        <w:rPr>
          <w:rFonts w:asciiTheme="minorHAnsi" w:hAnsiTheme="minorHAnsi" w:cstheme="minorHAnsi"/>
          <w:lang w:val="en-GB"/>
        </w:rPr>
        <w:t xml:space="preserve"> above.</w:t>
      </w:r>
    </w:p>
    <w:p w14:paraId="4644FA6A" w14:textId="49348C0F"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You may have the right to demand that this record is not shared with anyone who is not involved in the provision of your direct healthcare. If you wish to enquire further as to your rights in respect of not sharing information on this record, then please contact our Data Protection Officer. </w:t>
      </w:r>
    </w:p>
    <w:p w14:paraId="3AEAD283" w14:textId="18AA584F"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To find out more about the wider use of confidential personal information and to register your choice to opt out if you do not want your data to be used in this way, please visit:</w:t>
      </w:r>
      <w:r w:rsidR="002657A3">
        <w:rPr>
          <w:rFonts w:asciiTheme="minorHAnsi" w:hAnsiTheme="minorHAnsi" w:cstheme="minorHAnsi"/>
          <w:lang w:val="en-GB"/>
        </w:rPr>
        <w:t xml:space="preserve"> </w:t>
      </w:r>
      <w:hyperlink r:id="rId54" w:history="1">
        <w:r w:rsidRPr="002657A3">
          <w:rPr>
            <w:rStyle w:val="Hyperlink"/>
            <w:rFonts w:asciiTheme="minorHAnsi" w:hAnsiTheme="minorHAnsi" w:cstheme="minorHAnsi"/>
            <w:lang w:val="en-GB"/>
          </w:rPr>
          <w:t>nhs.uk/your-</w:t>
        </w:r>
        <w:proofErr w:type="spellStart"/>
        <w:r w:rsidRPr="002657A3">
          <w:rPr>
            <w:rStyle w:val="Hyperlink"/>
            <w:rFonts w:asciiTheme="minorHAnsi" w:hAnsiTheme="minorHAnsi" w:cstheme="minorHAnsi"/>
            <w:lang w:val="en-GB"/>
          </w:rPr>
          <w:t>nhs</w:t>
        </w:r>
        <w:proofErr w:type="spellEnd"/>
        <w:r w:rsidRPr="002657A3">
          <w:rPr>
            <w:rStyle w:val="Hyperlink"/>
            <w:rFonts w:asciiTheme="minorHAnsi" w:hAnsiTheme="minorHAnsi" w:cstheme="minorHAnsi"/>
            <w:lang w:val="en-GB"/>
          </w:rPr>
          <w:t>-data-matters</w:t>
        </w:r>
      </w:hyperlink>
    </w:p>
    <w:p w14:paraId="7BC28F39" w14:textId="51281924" w:rsidR="00EA050D" w:rsidRDefault="00C969A4" w:rsidP="00DD2B61">
      <w:pPr>
        <w:pStyle w:val="BodyText"/>
        <w:spacing w:after="0"/>
        <w:rPr>
          <w:rFonts w:asciiTheme="minorHAnsi" w:hAnsiTheme="minorHAnsi" w:cstheme="minorHAnsi"/>
          <w:lang w:val="en-GB"/>
        </w:rPr>
      </w:pPr>
      <w:r w:rsidRPr="002657A3">
        <w:rPr>
          <w:rFonts w:asciiTheme="minorHAnsi" w:hAnsiTheme="minorHAnsi" w:cstheme="minorHAnsi"/>
          <w:i/>
          <w:iCs/>
          <w:lang w:val="en-GB"/>
        </w:rPr>
        <w:t>Please note:</w:t>
      </w:r>
      <w:r w:rsidRPr="00C969A4">
        <w:rPr>
          <w:rFonts w:asciiTheme="minorHAnsi" w:hAnsiTheme="minorHAnsi" w:cstheme="minorHAnsi"/>
          <w:lang w:val="en-GB"/>
        </w:rPr>
        <w:t xml:space="preserve"> if you do choose to opt out, you can still consent to your data being used for specific purposes. However, if you are happy with this use of information you do not need to do anything. You may however change your choice at any time.</w:t>
      </w:r>
    </w:p>
    <w:p w14:paraId="0A596621" w14:textId="77777777" w:rsidR="007A7D43" w:rsidRPr="004F0156" w:rsidRDefault="007A7D43" w:rsidP="00DD2B61">
      <w:pPr>
        <w:pStyle w:val="BodyText"/>
        <w:spacing w:after="0"/>
        <w:rPr>
          <w:rFonts w:asciiTheme="minorHAnsi" w:hAnsiTheme="minorHAnsi" w:cstheme="minorHAnsi"/>
          <w:b/>
          <w:bCs/>
        </w:rPr>
      </w:pPr>
    </w:p>
    <w:p w14:paraId="541ED9E7" w14:textId="45892715" w:rsidR="00EA050D" w:rsidRPr="004F0156" w:rsidRDefault="00387CC9"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1" w:name="_Toc177481523"/>
      <w:r>
        <w:rPr>
          <w:rFonts w:asciiTheme="minorHAnsi" w:hAnsiTheme="minorHAnsi" w:cstheme="minorHAnsi"/>
          <w:lang w:val="en-GB"/>
        </w:rPr>
        <w:t>Risk Stratification</w:t>
      </w:r>
      <w:bookmarkEnd w:id="51"/>
    </w:p>
    <w:p w14:paraId="4643CF1A" w14:textId="308369E9" w:rsidR="009E7B75" w:rsidRDefault="009E7B75" w:rsidP="00DD2B61">
      <w:pPr>
        <w:pStyle w:val="BodyText"/>
        <w:spacing w:before="0" w:after="0"/>
        <w:rPr>
          <w:rFonts w:asciiTheme="minorHAnsi" w:hAnsiTheme="minorHAnsi" w:cstheme="minorHAnsi"/>
          <w:lang w:val="en-GB"/>
        </w:rPr>
      </w:pPr>
      <w:r w:rsidRPr="009E7B75">
        <w:rPr>
          <w:rFonts w:asciiTheme="minorHAnsi" w:hAnsiTheme="minorHAnsi" w:cstheme="minorHAnsi"/>
          <w:lang w:val="en-GB"/>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however you should be aware that your decision may have a negative impact on the timely and proactive provision of your direct care.</w:t>
      </w:r>
    </w:p>
    <w:p w14:paraId="3C82DED8" w14:textId="77777777" w:rsidR="007A7D43" w:rsidRDefault="007A7D43" w:rsidP="00DD2B61">
      <w:pPr>
        <w:pStyle w:val="BodyText"/>
        <w:spacing w:before="0" w:after="0"/>
        <w:rPr>
          <w:rFonts w:asciiTheme="minorHAnsi" w:hAnsiTheme="minorHAnsi" w:cstheme="minorHAnsi"/>
          <w:lang w:val="en-GB"/>
        </w:rPr>
      </w:pPr>
    </w:p>
    <w:p w14:paraId="57AB99A6" w14:textId="5BBAAB76" w:rsidR="00EA050D" w:rsidRPr="004F0156" w:rsidRDefault="009E7B75"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52" w:name="_Toc177481524"/>
      <w:r>
        <w:rPr>
          <w:rFonts w:asciiTheme="minorHAnsi" w:hAnsiTheme="minorHAnsi" w:cstheme="minorHAnsi"/>
          <w:lang w:val="en-GB"/>
        </w:rPr>
        <w:t>National Screening Programs</w:t>
      </w:r>
      <w:bookmarkEnd w:id="52"/>
    </w:p>
    <w:p w14:paraId="6D324DDE" w14:textId="77777777" w:rsidR="00EA050D" w:rsidRPr="004F0156" w:rsidRDefault="00EA050D" w:rsidP="00DD2B61">
      <w:pPr>
        <w:spacing w:beforeAutospacing="0" w:afterAutospacing="0"/>
        <w:jc w:val="left"/>
        <w:rPr>
          <w:rFonts w:asciiTheme="minorHAnsi" w:hAnsiTheme="minorHAnsi" w:cstheme="minorHAnsi"/>
        </w:rPr>
      </w:pPr>
    </w:p>
    <w:p w14:paraId="37DE1F45" w14:textId="01DAA6A9" w:rsidR="00752A1C" w:rsidRP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The NHS provides national screening programs so that certain diseases can be detected at an early stage. These screening programs include bowel cancer, breast cancer, cervical cancer, aortic aneurysms, and a diabetic eye screening service.</w:t>
      </w:r>
    </w:p>
    <w:p w14:paraId="5F6275B4" w14:textId="77777777" w:rsidR="00752A1C" w:rsidRP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The law allows us to share your contact information with Public Health England so that you can be invited to the relevant screening program.</w:t>
      </w:r>
    </w:p>
    <w:p w14:paraId="42F21C57" w14:textId="09C3FFD3" w:rsid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 xml:space="preserve">More information can be found at </w:t>
      </w:r>
      <w:hyperlink r:id="rId55" w:history="1">
        <w:r w:rsidRPr="00752A1C">
          <w:rPr>
            <w:rStyle w:val="Hyperlink"/>
            <w:rFonts w:asciiTheme="minorHAnsi" w:hAnsiTheme="minorHAnsi" w:cstheme="minorHAnsi"/>
          </w:rPr>
          <w:t>Population screening programmes</w:t>
        </w:r>
      </w:hyperlink>
    </w:p>
    <w:p w14:paraId="3F39E6D1" w14:textId="77777777" w:rsidR="007A7D43" w:rsidRDefault="007A7D43" w:rsidP="00DD2B61">
      <w:pPr>
        <w:spacing w:beforeAutospacing="0" w:afterAutospacing="0"/>
        <w:jc w:val="left"/>
        <w:rPr>
          <w:rFonts w:asciiTheme="minorHAnsi" w:hAnsiTheme="minorHAnsi" w:cstheme="minorHAnsi"/>
        </w:rPr>
      </w:pPr>
    </w:p>
    <w:p w14:paraId="427B80BE" w14:textId="247AF4CB" w:rsidR="00752A1C" w:rsidRDefault="00752A1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3" w:name="_Toc177481525"/>
      <w:r w:rsidR="00DC2600">
        <w:rPr>
          <w:rFonts w:asciiTheme="minorHAnsi" w:hAnsiTheme="minorHAnsi" w:cstheme="minorHAnsi"/>
          <w:lang w:val="en-GB"/>
        </w:rPr>
        <w:t>Medical Management</w:t>
      </w:r>
      <w:bookmarkEnd w:id="53"/>
    </w:p>
    <w:p w14:paraId="587E6CAD" w14:textId="22BD3E3F" w:rsidR="005221C6" w:rsidRDefault="00DC2600" w:rsidP="00DD2B61">
      <w:pPr>
        <w:pStyle w:val="BodyText"/>
        <w:spacing w:after="0"/>
        <w:rPr>
          <w:lang w:val="en-GB"/>
        </w:rPr>
      </w:pPr>
      <w:r w:rsidRPr="00DC2600">
        <w:rPr>
          <w:lang w:val="en-GB"/>
        </w:rPr>
        <w:t>The Practice may conduct Medicines Management reviews of medications prescribed to its patients. This service performs a review of prescribed medications to ensure patients receive the most appropriate, up to date and cost-effective treatments.</w:t>
      </w:r>
    </w:p>
    <w:p w14:paraId="5109B154" w14:textId="77777777" w:rsidR="005221C6" w:rsidRDefault="005221C6" w:rsidP="00DD2B61">
      <w:pPr>
        <w:pStyle w:val="BodyText"/>
        <w:spacing w:after="0"/>
        <w:rPr>
          <w:lang w:val="en-GB"/>
        </w:rPr>
      </w:pPr>
    </w:p>
    <w:p w14:paraId="103EF493" w14:textId="46288BF3" w:rsidR="00752A1C" w:rsidRPr="004F0156" w:rsidRDefault="00DC2600" w:rsidP="00714C01">
      <w:pPr>
        <w:pStyle w:val="Heading1"/>
        <w:spacing w:before="0" w:after="0" w:afterAutospacing="0"/>
        <w:ind w:left="426"/>
        <w:rPr>
          <w:rFonts w:asciiTheme="minorHAnsi" w:hAnsiTheme="minorHAnsi" w:cstheme="minorHAnsi"/>
          <w:u w:val="single"/>
        </w:rPr>
      </w:pPr>
      <w:r>
        <w:rPr>
          <w:rFonts w:asciiTheme="minorHAnsi" w:hAnsiTheme="minorHAnsi" w:cstheme="minorHAnsi"/>
          <w:lang w:val="en-GB"/>
        </w:rPr>
        <w:t xml:space="preserve"> </w:t>
      </w:r>
      <w:bookmarkStart w:id="54" w:name="_Toc177481526"/>
      <w:r w:rsidR="00BD773D">
        <w:rPr>
          <w:rFonts w:asciiTheme="minorHAnsi" w:hAnsiTheme="minorHAnsi" w:cstheme="minorHAnsi"/>
          <w:lang w:val="en-GB"/>
        </w:rPr>
        <w:t>How do we Maintain the Confidentiality of your Records</w:t>
      </w:r>
      <w:bookmarkEnd w:id="54"/>
    </w:p>
    <w:p w14:paraId="5A3968EB" w14:textId="77777777" w:rsidR="00752A1C" w:rsidRPr="004F0156" w:rsidRDefault="00752A1C" w:rsidP="00DD2B61">
      <w:pPr>
        <w:pStyle w:val="BodyText"/>
        <w:spacing w:before="0" w:after="0"/>
        <w:rPr>
          <w:rFonts w:asciiTheme="minorHAnsi" w:hAnsiTheme="minorHAnsi" w:cstheme="minorHAnsi"/>
        </w:rPr>
      </w:pPr>
    </w:p>
    <w:p w14:paraId="14B130B8" w14:textId="2BF404B0"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are committed to protecting your privacy and will only use information collected lawfully in accordance with:</w:t>
      </w:r>
    </w:p>
    <w:p w14:paraId="6CA6AC6D" w14:textId="3B6F5B12" w:rsidR="005E430D" w:rsidRPr="004B01DC" w:rsidRDefault="005E430D" w:rsidP="004B01DC">
      <w:pPr>
        <w:pStyle w:val="BodyText"/>
        <w:numPr>
          <w:ilvl w:val="0"/>
          <w:numId w:val="40"/>
        </w:numPr>
        <w:spacing w:before="60" w:after="0"/>
        <w:ind w:hanging="573"/>
        <w:rPr>
          <w:rFonts w:asciiTheme="minorHAnsi" w:hAnsiTheme="minorHAnsi" w:cstheme="minorHAnsi"/>
        </w:rPr>
      </w:pPr>
      <w:r w:rsidRPr="004B01DC">
        <w:rPr>
          <w:rFonts w:asciiTheme="minorHAnsi" w:hAnsiTheme="minorHAnsi" w:cstheme="minorHAnsi"/>
        </w:rPr>
        <w:t>Data Protection Act 2018</w:t>
      </w:r>
    </w:p>
    <w:p w14:paraId="5131CA88" w14:textId="156D18F7" w:rsidR="005E430D" w:rsidRPr="004B01DC" w:rsidRDefault="005E430D" w:rsidP="004B01DC">
      <w:pPr>
        <w:pStyle w:val="BodyText"/>
        <w:numPr>
          <w:ilvl w:val="0"/>
          <w:numId w:val="40"/>
        </w:numPr>
        <w:spacing w:before="60" w:after="0"/>
        <w:ind w:hanging="573"/>
        <w:rPr>
          <w:rFonts w:asciiTheme="minorHAnsi" w:hAnsiTheme="minorHAnsi" w:cstheme="minorHAnsi"/>
        </w:rPr>
      </w:pPr>
      <w:r w:rsidRPr="004B01DC">
        <w:rPr>
          <w:rFonts w:asciiTheme="minorHAnsi" w:hAnsiTheme="minorHAnsi" w:cstheme="minorHAnsi"/>
        </w:rPr>
        <w:t>The General Data Protection Regulations 2016</w:t>
      </w:r>
    </w:p>
    <w:p w14:paraId="7E33A3D6" w14:textId="0DA6A657" w:rsidR="005E430D" w:rsidRPr="004B01DC" w:rsidRDefault="005E430D" w:rsidP="004B01DC">
      <w:pPr>
        <w:pStyle w:val="BodyText"/>
        <w:numPr>
          <w:ilvl w:val="0"/>
          <w:numId w:val="40"/>
        </w:numPr>
        <w:spacing w:before="60" w:after="0"/>
        <w:ind w:hanging="573"/>
        <w:rPr>
          <w:rFonts w:asciiTheme="minorHAnsi" w:hAnsiTheme="minorHAnsi" w:cstheme="minorHAnsi"/>
        </w:rPr>
      </w:pPr>
      <w:r w:rsidRPr="004B01DC">
        <w:rPr>
          <w:rFonts w:asciiTheme="minorHAnsi" w:hAnsiTheme="minorHAnsi" w:cstheme="minorHAnsi"/>
        </w:rPr>
        <w:t>Human Rights Act 1998</w:t>
      </w:r>
    </w:p>
    <w:p w14:paraId="1E21402E" w14:textId="65AF7DA9" w:rsidR="005E430D" w:rsidRPr="004B01DC" w:rsidRDefault="005E430D" w:rsidP="004B01DC">
      <w:pPr>
        <w:pStyle w:val="BodyText"/>
        <w:numPr>
          <w:ilvl w:val="0"/>
          <w:numId w:val="40"/>
        </w:numPr>
        <w:spacing w:before="60" w:after="0"/>
        <w:ind w:hanging="573"/>
        <w:rPr>
          <w:rFonts w:asciiTheme="minorHAnsi" w:hAnsiTheme="minorHAnsi" w:cstheme="minorHAnsi"/>
        </w:rPr>
      </w:pPr>
      <w:r w:rsidRPr="004B01DC">
        <w:rPr>
          <w:rFonts w:asciiTheme="minorHAnsi" w:hAnsiTheme="minorHAnsi" w:cstheme="minorHAnsi"/>
        </w:rPr>
        <w:t>Common Law Duty of Confidentiality</w:t>
      </w:r>
    </w:p>
    <w:p w14:paraId="7CA7ECDD" w14:textId="166B7B43" w:rsidR="005E430D" w:rsidRPr="004B01DC" w:rsidRDefault="005E430D" w:rsidP="004B01DC">
      <w:pPr>
        <w:pStyle w:val="BodyText"/>
        <w:numPr>
          <w:ilvl w:val="0"/>
          <w:numId w:val="40"/>
        </w:numPr>
        <w:spacing w:before="60" w:after="0"/>
        <w:ind w:hanging="573"/>
        <w:rPr>
          <w:rFonts w:asciiTheme="minorHAnsi" w:hAnsiTheme="minorHAnsi" w:cstheme="minorHAnsi"/>
        </w:rPr>
      </w:pPr>
      <w:r w:rsidRPr="004B01DC">
        <w:rPr>
          <w:rFonts w:asciiTheme="minorHAnsi" w:hAnsiTheme="minorHAnsi" w:cstheme="minorHAnsi"/>
        </w:rPr>
        <w:t>Access to Medical Records Act 1990</w:t>
      </w:r>
    </w:p>
    <w:p w14:paraId="5136D76A" w14:textId="5E28F674" w:rsidR="005E430D" w:rsidRPr="004B01DC" w:rsidRDefault="005E430D" w:rsidP="004B01DC">
      <w:pPr>
        <w:pStyle w:val="BodyText"/>
        <w:numPr>
          <w:ilvl w:val="0"/>
          <w:numId w:val="40"/>
        </w:numPr>
        <w:spacing w:before="60" w:after="0"/>
        <w:ind w:hanging="573"/>
        <w:rPr>
          <w:rFonts w:asciiTheme="minorHAnsi" w:hAnsiTheme="minorHAnsi" w:cstheme="minorHAnsi"/>
        </w:rPr>
      </w:pPr>
      <w:r w:rsidRPr="004B01DC">
        <w:rPr>
          <w:rFonts w:asciiTheme="minorHAnsi" w:hAnsiTheme="minorHAnsi" w:cstheme="minorHAnsi"/>
        </w:rPr>
        <w:t>Health and Social Care Act 2012</w:t>
      </w:r>
    </w:p>
    <w:p w14:paraId="3FF2E489" w14:textId="563129A5" w:rsidR="005E430D" w:rsidRPr="004B01DC" w:rsidRDefault="005E430D" w:rsidP="004B01DC">
      <w:pPr>
        <w:pStyle w:val="BodyText"/>
        <w:numPr>
          <w:ilvl w:val="0"/>
          <w:numId w:val="40"/>
        </w:numPr>
        <w:spacing w:before="60" w:after="0"/>
        <w:ind w:hanging="573"/>
        <w:rPr>
          <w:rFonts w:asciiTheme="minorHAnsi" w:hAnsiTheme="minorHAnsi" w:cstheme="minorHAnsi"/>
        </w:rPr>
      </w:pPr>
      <w:r w:rsidRPr="004B01DC">
        <w:rPr>
          <w:rFonts w:asciiTheme="minorHAnsi" w:hAnsiTheme="minorHAnsi" w:cstheme="minorHAnsi"/>
        </w:rPr>
        <w:t>NHS Codes of Confidentiality, Information Security and Records Management</w:t>
      </w:r>
    </w:p>
    <w:p w14:paraId="64362C3E" w14:textId="765E0816" w:rsidR="005E430D" w:rsidRPr="004B01DC" w:rsidRDefault="005E430D" w:rsidP="004B01DC">
      <w:pPr>
        <w:pStyle w:val="BodyText"/>
        <w:numPr>
          <w:ilvl w:val="0"/>
          <w:numId w:val="40"/>
        </w:numPr>
        <w:spacing w:before="60" w:after="0"/>
        <w:ind w:hanging="573"/>
        <w:rPr>
          <w:rFonts w:asciiTheme="minorHAnsi" w:hAnsiTheme="minorHAnsi" w:cstheme="minorHAnsi"/>
        </w:rPr>
      </w:pPr>
      <w:r w:rsidRPr="004B01DC">
        <w:rPr>
          <w:rFonts w:asciiTheme="minorHAnsi" w:hAnsiTheme="minorHAnsi" w:cstheme="minorHAnsi"/>
        </w:rPr>
        <w:t>Information: To Share or Not to Share Review</w:t>
      </w:r>
    </w:p>
    <w:p w14:paraId="3CFB1C07"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All our staff receive appropriate and regular training to ensure they are aware of their personal responsibilities and have legal and contractual obligations to uphold confidentiality, enforceable through disciplinary procedures. Our staff have access to personal information where it is appropriate to their role and is strictly on a need-to-know basis. Every member of staff who works for an NHS organisation has a legal obligation to keep information about you confidential.</w:t>
      </w:r>
    </w:p>
    <w:p w14:paraId="086EFE4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251EADEF"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w:t>
      </w:r>
    </w:p>
    <w:p w14:paraId="25037B20"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All employees and sub-contractors engaged by our practice are asked to sign a confidentiality agreement. The practice will, if required, sign a separate confidentiality agreement if the client deems it necessary.  If a sub-contractor acts as a data processor for the practice an appropriate contract (GDPR articles 24-28) will be established for the processing of your information.</w:t>
      </w:r>
    </w:p>
    <w:p w14:paraId="1197312D"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In certain circumstances you may have the right to withdraw your consent to the processing of data. Please contact the Practice Manager in writing if you wish to withdraw your consent.  In some circumstances we may need to store your data after your consent has been withdrawn to comply with a legislative requirement.</w:t>
      </w:r>
    </w:p>
    <w:p w14:paraId="704647D0" w14:textId="0B0B0BA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w:t>
      </w:r>
      <w:r w:rsidR="00977DAE">
        <w:rPr>
          <w:rFonts w:asciiTheme="minorHAnsi" w:hAnsiTheme="minorHAnsi" w:cstheme="minorHAnsi"/>
        </w:rPr>
        <w:t>the Practice</w:t>
      </w:r>
      <w:r w:rsidRPr="005E430D">
        <w:rPr>
          <w:rFonts w:asciiTheme="minorHAnsi" w:hAnsiTheme="minorHAnsi" w:cstheme="minorHAnsi"/>
        </w:rPr>
        <w:t xml:space="preserve"> will always gain your consent before releasing the information for this purpose in an identifiable format.   In some circumstances you can Opt-out of </w:t>
      </w:r>
      <w:r w:rsidR="00977DAE">
        <w:rPr>
          <w:rFonts w:asciiTheme="minorHAnsi" w:hAnsiTheme="minorHAnsi" w:cstheme="minorHAnsi"/>
        </w:rPr>
        <w:t>the Practice</w:t>
      </w:r>
      <w:r w:rsidRPr="005E430D">
        <w:rPr>
          <w:rFonts w:asciiTheme="minorHAnsi" w:hAnsiTheme="minorHAnsi" w:cstheme="minorHAnsi"/>
        </w:rPr>
        <w:t xml:space="preserve"> sharing any of your information for research purposes.</w:t>
      </w:r>
    </w:p>
    <w:p w14:paraId="533DE6C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08CC4A93"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p>
    <w:p w14:paraId="6FA695E1" w14:textId="5440546C" w:rsidR="00752A1C" w:rsidRDefault="005E430D" w:rsidP="00DD2B61">
      <w:pPr>
        <w:pStyle w:val="BodyText"/>
        <w:spacing w:before="0" w:after="0"/>
        <w:rPr>
          <w:rFonts w:asciiTheme="minorHAnsi" w:hAnsiTheme="minorHAnsi" w:cstheme="minorHAnsi"/>
        </w:rPr>
      </w:pPr>
      <w:r w:rsidRPr="005E430D">
        <w:rPr>
          <w:rFonts w:asciiTheme="minorHAnsi" w:hAnsiTheme="minorHAnsi" w:cstheme="minorHAnsi"/>
        </w:rPr>
        <w:t>This information is not shared with third parties or used for any marketing and you can unsubscribe at any time via phone, email or by informing the Practice Manager.</w:t>
      </w:r>
    </w:p>
    <w:p w14:paraId="551F0904" w14:textId="77777777" w:rsidR="007A7D43" w:rsidRPr="004F0156" w:rsidRDefault="007A7D43" w:rsidP="00DD2B61">
      <w:pPr>
        <w:pStyle w:val="BodyText"/>
        <w:spacing w:before="0" w:after="0"/>
        <w:rPr>
          <w:rFonts w:asciiTheme="minorHAnsi" w:hAnsiTheme="minorHAnsi" w:cstheme="minorHAnsi"/>
        </w:rPr>
      </w:pPr>
    </w:p>
    <w:p w14:paraId="64D0D92A" w14:textId="0B5B4BBA" w:rsidR="00752A1C" w:rsidRPr="004F0156" w:rsidRDefault="007A7D43"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55" w:name="_Toc177481527"/>
      <w:r>
        <w:rPr>
          <w:rFonts w:asciiTheme="minorHAnsi" w:hAnsiTheme="minorHAnsi" w:cstheme="minorHAnsi"/>
          <w:lang w:val="en-GB"/>
        </w:rPr>
        <w:t>Updating your Record</w:t>
      </w:r>
      <w:bookmarkEnd w:id="55"/>
    </w:p>
    <w:p w14:paraId="7D70C0CA" w14:textId="00668E18" w:rsidR="00752A1C" w:rsidRDefault="001A4588" w:rsidP="00DD2B61">
      <w:pPr>
        <w:pStyle w:val="BodyText"/>
        <w:spacing w:before="0" w:after="0"/>
        <w:rPr>
          <w:rFonts w:asciiTheme="minorHAnsi" w:hAnsiTheme="minorHAnsi" w:cstheme="minorHAnsi"/>
          <w:lang w:val="en-GB" w:eastAsia="en-US"/>
        </w:rPr>
      </w:pPr>
      <w:r w:rsidRPr="001A4588">
        <w:rPr>
          <w:rFonts w:asciiTheme="minorHAnsi" w:hAnsiTheme="minorHAnsi" w:cstheme="minorHAnsi"/>
          <w:lang w:val="en-GB" w:eastAsia="en-US"/>
        </w:rPr>
        <w:t>Under your ‘Right to rectification’ you can ask us to amend your details at any time if they are incorrect. For example, if you change your address or if you need to update your mobile or email address with us. It’s important that we have the most up to date contact details for you as we may need to contact you in the event of an emergency.  If you do provide us with your mobile phone number, we may use this to send you reminders about any appointments or other health screening information being carried out. You can opt out of being contacted if you wish to, but we may need to contact you due to public interest for example for COVID reasons. This is usually a government requirement, and we must comply by law so we will have a legal obligation to comply with this, GDPR Article 6 (c).</w:t>
      </w:r>
    </w:p>
    <w:p w14:paraId="64391833" w14:textId="77777777" w:rsidR="001A4588" w:rsidRPr="004F0156" w:rsidRDefault="001A4588" w:rsidP="00DD2B61">
      <w:pPr>
        <w:pStyle w:val="BodyText"/>
        <w:spacing w:before="0" w:after="0"/>
        <w:rPr>
          <w:rFonts w:asciiTheme="minorHAnsi" w:hAnsiTheme="minorHAnsi" w:cstheme="minorHAnsi"/>
          <w:b/>
          <w:bCs/>
          <w:lang w:val="en-GB" w:eastAsia="en-US"/>
        </w:rPr>
      </w:pPr>
    </w:p>
    <w:p w14:paraId="5F82F2B5" w14:textId="3A55766C" w:rsidR="00752A1C" w:rsidRDefault="001A4588"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6" w:name="_Toc177481528"/>
      <w:r w:rsidR="009114C6">
        <w:rPr>
          <w:rFonts w:asciiTheme="minorHAnsi" w:hAnsiTheme="minorHAnsi" w:cstheme="minorHAnsi"/>
          <w:lang w:val="en-GB"/>
        </w:rPr>
        <w:t>Third Parties</w:t>
      </w:r>
      <w:bookmarkEnd w:id="56"/>
    </w:p>
    <w:p w14:paraId="2962959F" w14:textId="7FAB28A7" w:rsidR="00190726" w:rsidRDefault="008B4365" w:rsidP="00DD2B61">
      <w:pPr>
        <w:pStyle w:val="BodyText"/>
        <w:spacing w:after="0"/>
        <w:rPr>
          <w:lang w:val="en-GB"/>
        </w:rPr>
      </w:pPr>
      <w:r w:rsidRPr="008B4365">
        <w:rPr>
          <w:lang w:val="en-GB"/>
        </w:rPr>
        <w:t>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w:t>
      </w:r>
    </w:p>
    <w:p w14:paraId="644399A8" w14:textId="77777777" w:rsidR="00A13EAF" w:rsidRDefault="00A13EAF" w:rsidP="00DD2B61">
      <w:pPr>
        <w:pStyle w:val="BodyText"/>
        <w:spacing w:after="0"/>
        <w:rPr>
          <w:lang w:val="en-GB"/>
        </w:rPr>
      </w:pPr>
    </w:p>
    <w:p w14:paraId="10FE5C6B" w14:textId="74A448D4" w:rsidR="006C61B8" w:rsidRPr="004F0156" w:rsidRDefault="007B3303" w:rsidP="00634ADC">
      <w:pPr>
        <w:pStyle w:val="Heading2"/>
        <w:numPr>
          <w:ilvl w:val="1"/>
          <w:numId w:val="12"/>
        </w:numPr>
        <w:spacing w:before="0" w:after="0"/>
        <w:rPr>
          <w:rFonts w:asciiTheme="minorHAnsi" w:hAnsiTheme="minorHAnsi" w:cstheme="minorHAnsi"/>
        </w:rPr>
      </w:pPr>
      <w:bookmarkStart w:id="57" w:name="_Toc177481529"/>
      <w:r>
        <w:rPr>
          <w:rFonts w:asciiTheme="minorHAnsi" w:hAnsiTheme="minorHAnsi" w:cstheme="minorHAnsi"/>
          <w:lang w:val="en-GB"/>
        </w:rPr>
        <w:t>Services that may send us your personal data</w:t>
      </w:r>
      <w:bookmarkEnd w:id="57"/>
    </w:p>
    <w:p w14:paraId="2D1298EB" w14:textId="4D0738FA" w:rsidR="00906ED0" w:rsidRPr="004B01DC" w:rsidRDefault="00906ED0" w:rsidP="004B01DC">
      <w:pPr>
        <w:pStyle w:val="BodyText"/>
        <w:numPr>
          <w:ilvl w:val="0"/>
          <w:numId w:val="43"/>
        </w:numPr>
        <w:spacing w:before="60" w:after="0"/>
        <w:ind w:hanging="573"/>
        <w:rPr>
          <w:rFonts w:asciiTheme="minorHAnsi" w:hAnsiTheme="minorHAnsi" w:cstheme="minorHAnsi"/>
          <w:lang w:val="en-GB"/>
        </w:rPr>
      </w:pPr>
      <w:r w:rsidRPr="004B01DC">
        <w:rPr>
          <w:rFonts w:asciiTheme="minorHAnsi" w:hAnsiTheme="minorHAnsi" w:cstheme="minorHAnsi"/>
          <w:lang w:val="en-GB"/>
        </w:rPr>
        <w:t>Hospital, a consultant or any other medical or healthcare professional, or any other person involved with your general healthcare.</w:t>
      </w:r>
    </w:p>
    <w:p w14:paraId="3D813C8C" w14:textId="42FB3F66" w:rsidR="00906ED0" w:rsidRPr="004B01DC" w:rsidRDefault="00906ED0" w:rsidP="004B01DC">
      <w:pPr>
        <w:pStyle w:val="BodyText"/>
        <w:numPr>
          <w:ilvl w:val="0"/>
          <w:numId w:val="43"/>
        </w:numPr>
        <w:spacing w:before="60" w:after="0"/>
        <w:ind w:hanging="573"/>
        <w:rPr>
          <w:rFonts w:asciiTheme="minorHAnsi" w:hAnsiTheme="minorHAnsi" w:cstheme="minorHAnsi"/>
          <w:lang w:val="en-GB"/>
        </w:rPr>
      </w:pPr>
      <w:r w:rsidRPr="004B01DC">
        <w:rPr>
          <w:rFonts w:asciiTheme="minorHAnsi" w:hAnsiTheme="minorHAnsi" w:cstheme="minorHAnsi"/>
          <w:lang w:val="en-GB"/>
        </w:rPr>
        <w:t xml:space="preserve">Avon &amp; Somerset Police Firearms department </w:t>
      </w:r>
    </w:p>
    <w:p w14:paraId="21FCA426" w14:textId="3BBC0093" w:rsidR="00906ED0" w:rsidRPr="004B01DC" w:rsidRDefault="00906ED0" w:rsidP="004B01DC">
      <w:pPr>
        <w:pStyle w:val="BodyText"/>
        <w:numPr>
          <w:ilvl w:val="0"/>
          <w:numId w:val="43"/>
        </w:numPr>
        <w:spacing w:before="60" w:after="0"/>
        <w:ind w:hanging="573"/>
        <w:rPr>
          <w:rFonts w:asciiTheme="minorHAnsi" w:hAnsiTheme="minorHAnsi" w:cstheme="minorHAnsi"/>
          <w:lang w:val="en-GB"/>
        </w:rPr>
      </w:pPr>
      <w:r w:rsidRPr="004B01DC">
        <w:rPr>
          <w:rFonts w:asciiTheme="minorHAnsi" w:hAnsiTheme="minorHAnsi" w:cstheme="minorHAnsi"/>
          <w:lang w:val="en-GB"/>
        </w:rPr>
        <w:t>Court Orders</w:t>
      </w:r>
    </w:p>
    <w:p w14:paraId="7431FEBF" w14:textId="366EDD0C" w:rsidR="00906ED0" w:rsidRPr="004B01DC" w:rsidRDefault="00906ED0" w:rsidP="004B01DC">
      <w:pPr>
        <w:pStyle w:val="BodyText"/>
        <w:numPr>
          <w:ilvl w:val="0"/>
          <w:numId w:val="43"/>
        </w:numPr>
        <w:spacing w:before="60" w:after="0"/>
        <w:ind w:hanging="573"/>
        <w:rPr>
          <w:rFonts w:asciiTheme="minorHAnsi" w:hAnsiTheme="minorHAnsi" w:cstheme="minorHAnsi"/>
          <w:lang w:val="en-GB"/>
        </w:rPr>
      </w:pPr>
      <w:r w:rsidRPr="004B01DC">
        <w:rPr>
          <w:rFonts w:asciiTheme="minorHAnsi" w:hAnsiTheme="minorHAnsi" w:cstheme="minorHAnsi"/>
          <w:lang w:val="en-GB"/>
        </w:rPr>
        <w:t>Immigration matters</w:t>
      </w:r>
    </w:p>
    <w:p w14:paraId="3D06E763" w14:textId="5622E070" w:rsidR="00906ED0" w:rsidRPr="004B01DC" w:rsidRDefault="00906ED0" w:rsidP="004B01DC">
      <w:pPr>
        <w:pStyle w:val="BodyText"/>
        <w:numPr>
          <w:ilvl w:val="0"/>
          <w:numId w:val="43"/>
        </w:numPr>
        <w:spacing w:before="60" w:after="0"/>
        <w:ind w:hanging="573"/>
        <w:rPr>
          <w:rFonts w:asciiTheme="minorHAnsi" w:hAnsiTheme="minorHAnsi" w:cstheme="minorHAnsi"/>
          <w:lang w:val="en-GB"/>
        </w:rPr>
      </w:pPr>
      <w:r w:rsidRPr="004B01DC">
        <w:rPr>
          <w:rFonts w:asciiTheme="minorHAnsi" w:hAnsiTheme="minorHAnsi" w:cstheme="minorHAnsi"/>
          <w:lang w:val="en-GB"/>
        </w:rPr>
        <w:t>Solicitors</w:t>
      </w:r>
    </w:p>
    <w:p w14:paraId="4CE7A07F" w14:textId="130902AE" w:rsidR="00906ED0" w:rsidRPr="004B01DC" w:rsidRDefault="00906ED0" w:rsidP="004B01DC">
      <w:pPr>
        <w:pStyle w:val="BodyText"/>
        <w:numPr>
          <w:ilvl w:val="0"/>
          <w:numId w:val="43"/>
        </w:numPr>
        <w:spacing w:before="60" w:after="0"/>
        <w:ind w:hanging="573"/>
        <w:rPr>
          <w:rFonts w:asciiTheme="minorHAnsi" w:hAnsiTheme="minorHAnsi" w:cstheme="minorHAnsi"/>
          <w:lang w:val="en-GB"/>
        </w:rPr>
      </w:pPr>
      <w:r w:rsidRPr="004B01DC">
        <w:rPr>
          <w:rFonts w:asciiTheme="minorHAnsi" w:hAnsiTheme="minorHAnsi" w:cstheme="minorHAnsi"/>
          <w:lang w:val="en-GB"/>
        </w:rPr>
        <w:t>Fire Brigade</w:t>
      </w:r>
    </w:p>
    <w:p w14:paraId="6D0518AD" w14:textId="5BB88674" w:rsidR="00906ED0" w:rsidRPr="004B01DC" w:rsidRDefault="00906ED0" w:rsidP="004B01DC">
      <w:pPr>
        <w:pStyle w:val="BodyText"/>
        <w:numPr>
          <w:ilvl w:val="0"/>
          <w:numId w:val="43"/>
        </w:numPr>
        <w:spacing w:before="60" w:after="0"/>
        <w:ind w:hanging="573"/>
        <w:rPr>
          <w:rFonts w:asciiTheme="minorHAnsi" w:hAnsiTheme="minorHAnsi" w:cstheme="minorHAnsi"/>
          <w:lang w:val="en-GB"/>
        </w:rPr>
      </w:pPr>
      <w:r w:rsidRPr="004B01DC">
        <w:rPr>
          <w:rFonts w:asciiTheme="minorHAnsi" w:hAnsiTheme="minorHAnsi" w:cstheme="minorHAnsi"/>
          <w:lang w:val="en-GB"/>
        </w:rPr>
        <w:t>Social Services</w:t>
      </w:r>
    </w:p>
    <w:p w14:paraId="748964E4" w14:textId="3B7CD904" w:rsidR="00A13EAF" w:rsidRPr="004B01DC" w:rsidRDefault="00906ED0" w:rsidP="004B01DC">
      <w:pPr>
        <w:pStyle w:val="BodyText"/>
        <w:numPr>
          <w:ilvl w:val="0"/>
          <w:numId w:val="43"/>
        </w:numPr>
        <w:spacing w:before="60" w:after="0"/>
        <w:ind w:hanging="573"/>
        <w:rPr>
          <w:lang w:val="en-GB"/>
        </w:rPr>
      </w:pPr>
      <w:r w:rsidRPr="004B01DC">
        <w:rPr>
          <w:rFonts w:asciiTheme="minorHAnsi" w:hAnsiTheme="minorHAnsi" w:cstheme="minorHAnsi"/>
          <w:lang w:val="en-GB"/>
        </w:rPr>
        <w:t>Education</w:t>
      </w:r>
    </w:p>
    <w:p w14:paraId="3F9E4EBD" w14:textId="77777777" w:rsidR="00A13EAF" w:rsidRPr="00A13EAF" w:rsidRDefault="00A13EAF" w:rsidP="00A13EAF">
      <w:pPr>
        <w:pStyle w:val="BodyText"/>
        <w:spacing w:after="0"/>
        <w:ind w:left="360"/>
        <w:rPr>
          <w:lang w:val="en-GB"/>
        </w:rPr>
      </w:pPr>
    </w:p>
    <w:p w14:paraId="6CB174E1" w14:textId="69D58217" w:rsidR="00A13EAF" w:rsidRPr="004F0156" w:rsidRDefault="00A13EAF" w:rsidP="00634ADC">
      <w:pPr>
        <w:pStyle w:val="Heading2"/>
        <w:numPr>
          <w:ilvl w:val="1"/>
          <w:numId w:val="12"/>
        </w:numPr>
        <w:spacing w:before="0" w:after="0"/>
        <w:rPr>
          <w:rFonts w:asciiTheme="minorHAnsi" w:hAnsiTheme="minorHAnsi" w:cstheme="minorHAnsi"/>
        </w:rPr>
      </w:pPr>
      <w:bookmarkStart w:id="58" w:name="_Toc177481530"/>
      <w:r>
        <w:rPr>
          <w:rFonts w:asciiTheme="minorHAnsi" w:hAnsiTheme="minorHAnsi" w:cstheme="minorHAnsi"/>
          <w:lang w:val="en-GB"/>
        </w:rPr>
        <w:t>Research Data</w:t>
      </w:r>
      <w:bookmarkEnd w:id="58"/>
    </w:p>
    <w:p w14:paraId="5CCE2D6C" w14:textId="44DC5C73" w:rsidR="00A13EAF" w:rsidRDefault="00A13EAF" w:rsidP="00A13EAF">
      <w:pPr>
        <w:pStyle w:val="BodyText"/>
        <w:spacing w:after="0"/>
        <w:rPr>
          <w:lang w:val="en-GB"/>
        </w:rPr>
      </w:pPr>
      <w:r w:rsidRPr="00A13EAF">
        <w:rPr>
          <w:lang w:val="en-GB"/>
        </w:rPr>
        <w:t>The following research project may include identifiable data belonging</w:t>
      </w:r>
      <w:r w:rsidR="0063794C">
        <w:rPr>
          <w:lang w:val="en-GB"/>
        </w:rPr>
        <w:t xml:space="preserve"> to</w:t>
      </w:r>
      <w:r w:rsidRPr="00A13EAF">
        <w:rPr>
          <w:lang w:val="en-GB"/>
        </w:rPr>
        <w:t xml:space="preserve"> yourself. Please see below privacy note on the University of Bristol site for m</w:t>
      </w:r>
      <w:r w:rsidR="0063794C">
        <w:rPr>
          <w:lang w:val="en-GB"/>
        </w:rPr>
        <w:t>or</w:t>
      </w:r>
      <w:r w:rsidRPr="00A13EAF">
        <w:rPr>
          <w:lang w:val="en-GB"/>
        </w:rPr>
        <w:t>e details</w:t>
      </w:r>
      <w:r w:rsidR="00794296">
        <w:rPr>
          <w:lang w:val="en-GB"/>
        </w:rPr>
        <w:t xml:space="preserve"> found here: </w:t>
      </w:r>
      <w:hyperlink r:id="rId56" w:history="1">
        <w:r w:rsidR="00794296" w:rsidRPr="00794296">
          <w:rPr>
            <w:rStyle w:val="Hyperlink"/>
            <w:lang w:val="en-GB"/>
          </w:rPr>
          <w:t>IMPPP NHS Digital Privacy Notice</w:t>
        </w:r>
      </w:hyperlink>
      <w:r w:rsidR="00794296">
        <w:rPr>
          <w:lang w:val="en-GB"/>
        </w:rPr>
        <w:t>.</w:t>
      </w:r>
    </w:p>
    <w:p w14:paraId="18B5FAD9" w14:textId="77777777" w:rsidR="00A13EAF" w:rsidRPr="00906ED0" w:rsidRDefault="00A13EAF" w:rsidP="00A13EAF">
      <w:pPr>
        <w:pStyle w:val="BodyText"/>
        <w:spacing w:after="0"/>
        <w:rPr>
          <w:lang w:val="en-GB"/>
        </w:rPr>
      </w:pPr>
    </w:p>
    <w:p w14:paraId="2B0A1D34" w14:textId="6571FEB2" w:rsidR="00752A1C" w:rsidRDefault="008B4365"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9" w:name="_Toc177481531"/>
      <w:r>
        <w:rPr>
          <w:rFonts w:asciiTheme="minorHAnsi" w:hAnsiTheme="minorHAnsi" w:cstheme="minorHAnsi"/>
          <w:lang w:val="en-GB"/>
        </w:rPr>
        <w:t xml:space="preserve">Who are </w:t>
      </w:r>
      <w:r w:rsidR="0021089C">
        <w:rPr>
          <w:rFonts w:asciiTheme="minorHAnsi" w:hAnsiTheme="minorHAnsi" w:cstheme="minorHAnsi"/>
          <w:lang w:val="en-GB"/>
        </w:rPr>
        <w:t>our</w:t>
      </w:r>
      <w:r>
        <w:rPr>
          <w:rFonts w:asciiTheme="minorHAnsi" w:hAnsiTheme="minorHAnsi" w:cstheme="minorHAnsi"/>
          <w:lang w:val="en-GB"/>
        </w:rPr>
        <w:t xml:space="preserve"> Par</w:t>
      </w:r>
      <w:r w:rsidR="00D814E7">
        <w:rPr>
          <w:rFonts w:asciiTheme="minorHAnsi" w:hAnsiTheme="minorHAnsi" w:cstheme="minorHAnsi"/>
          <w:lang w:val="en-GB"/>
        </w:rPr>
        <w:t>tner Organisations</w:t>
      </w:r>
      <w:bookmarkEnd w:id="59"/>
    </w:p>
    <w:p w14:paraId="2DE9609E" w14:textId="77777777" w:rsidR="00EE777C" w:rsidRPr="00EE777C" w:rsidRDefault="00EE777C" w:rsidP="00DD2B61">
      <w:pPr>
        <w:pStyle w:val="BodyText"/>
        <w:spacing w:after="0"/>
        <w:rPr>
          <w:lang w:val="en-GB"/>
        </w:rPr>
      </w:pPr>
      <w:r w:rsidRPr="00EE777C">
        <w:rPr>
          <w:lang w:val="en-GB"/>
        </w:rPr>
        <w:t>We may also have to share your information, subject to strict agreements on how it will be used, with the following organisations.</w:t>
      </w:r>
    </w:p>
    <w:p w14:paraId="32A11E51" w14:textId="77777777"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NHS Trusts / Foundation Trusts</w:t>
      </w:r>
    </w:p>
    <w:p w14:paraId="5AEBE78E" w14:textId="06BA42CB"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Out of Hours / Extended Hours services 111</w:t>
      </w:r>
    </w:p>
    <w:p w14:paraId="271F229B" w14:textId="2E2362A2"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GPs</w:t>
      </w:r>
    </w:p>
    <w:p w14:paraId="707F5CFD" w14:textId="48DE1A6F"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NHS Commissioning Support Units</w:t>
      </w:r>
    </w:p>
    <w:p w14:paraId="611F3717" w14:textId="10356BBF"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Independent Contractors such as dentists, opticians, pharmacists</w:t>
      </w:r>
    </w:p>
    <w:p w14:paraId="05915DD4" w14:textId="38647C88"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Private Sector Providers</w:t>
      </w:r>
    </w:p>
    <w:p w14:paraId="34C933C8" w14:textId="2AE1C06D"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Voluntary Sector Providers</w:t>
      </w:r>
    </w:p>
    <w:p w14:paraId="25D4481D" w14:textId="49988848"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Ambulance Trusts</w:t>
      </w:r>
    </w:p>
    <w:p w14:paraId="5BDF4CD0" w14:textId="74C6A662"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Clinical Commissioning Groups</w:t>
      </w:r>
    </w:p>
    <w:p w14:paraId="20929DF5" w14:textId="488DE458"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Social Care Services</w:t>
      </w:r>
    </w:p>
    <w:p w14:paraId="33C2840A" w14:textId="41291CD1"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NHS England (NHSE) and NHS Digital (NHSD)</w:t>
      </w:r>
    </w:p>
    <w:p w14:paraId="48504AC6" w14:textId="3BA98D4B"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Local Authorities</w:t>
      </w:r>
    </w:p>
    <w:p w14:paraId="4B517149" w14:textId="1BCF549A"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Education Services</w:t>
      </w:r>
    </w:p>
    <w:p w14:paraId="0E73D1D1" w14:textId="6FDB6C82"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Fire and Rescue Services</w:t>
      </w:r>
    </w:p>
    <w:p w14:paraId="0C44FFAB" w14:textId="1AC28302"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Police &amp; Judicial Services</w:t>
      </w:r>
    </w:p>
    <w:p w14:paraId="4E10F433" w14:textId="3D4F87D8"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Voluntary Sector Providers</w:t>
      </w:r>
    </w:p>
    <w:p w14:paraId="7B752164" w14:textId="781688F7"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Private Sector Providers</w:t>
      </w:r>
    </w:p>
    <w:p w14:paraId="578EE380" w14:textId="5EE3C914" w:rsidR="00EE777C" w:rsidRPr="007B202F" w:rsidRDefault="00EE777C"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Other ‘data processors’ You will be informed who your data will be shared with and in some cases asked for consent for this happen when this is required.</w:t>
      </w:r>
    </w:p>
    <w:p w14:paraId="79089C3A" w14:textId="4970B667" w:rsidR="00E46104" w:rsidRPr="004F0156" w:rsidRDefault="00EE777C" w:rsidP="00DD2B61">
      <w:pPr>
        <w:pStyle w:val="BodyText"/>
        <w:spacing w:after="0"/>
        <w:rPr>
          <w:rFonts w:asciiTheme="minorHAnsi" w:hAnsiTheme="minorHAnsi" w:cstheme="minorHAnsi"/>
          <w:lang w:val="en-GB" w:eastAsia="en-US"/>
        </w:rPr>
      </w:pPr>
      <w:r w:rsidRPr="00EE777C">
        <w:rPr>
          <w:lang w:val="en-GB"/>
        </w:rPr>
        <w:t>We may also use external companies to process personal information, such as for archiving purposes. These companies are bound by contractual agreements to ensure information is kept confidential and secure.</w:t>
      </w:r>
    </w:p>
    <w:p w14:paraId="08336D39" w14:textId="77777777" w:rsidR="00752A1C" w:rsidRDefault="00752A1C" w:rsidP="00DD2B61">
      <w:pPr>
        <w:pStyle w:val="BodyText"/>
        <w:spacing w:before="0" w:after="0"/>
        <w:rPr>
          <w:rFonts w:asciiTheme="minorHAnsi" w:hAnsiTheme="minorHAnsi" w:cstheme="minorHAnsi"/>
          <w:lang w:val="en-GB" w:eastAsia="en-US"/>
        </w:rPr>
      </w:pPr>
    </w:p>
    <w:p w14:paraId="1A54E5EE" w14:textId="6B92DF80" w:rsidR="00752A1C" w:rsidRPr="004F0156" w:rsidRDefault="00E46104"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0" w:name="_Toc177481532"/>
      <w:r>
        <w:rPr>
          <w:rFonts w:asciiTheme="minorHAnsi" w:hAnsiTheme="minorHAnsi" w:cstheme="minorHAnsi"/>
          <w:lang w:val="en-GB"/>
        </w:rPr>
        <w:t>Social Prescribers</w:t>
      </w:r>
      <w:bookmarkEnd w:id="60"/>
    </w:p>
    <w:p w14:paraId="17D8EA38" w14:textId="6CF23ABA" w:rsidR="000D251C" w:rsidRDefault="000D251C" w:rsidP="00DD2B61">
      <w:pPr>
        <w:pStyle w:val="BodyText"/>
        <w:spacing w:before="0" w:after="0"/>
        <w:rPr>
          <w:rFonts w:asciiTheme="minorHAnsi" w:hAnsiTheme="minorHAnsi" w:cstheme="minorHAnsi"/>
          <w:lang w:val="en-GB"/>
        </w:rPr>
      </w:pPr>
      <w:r w:rsidRPr="000D251C">
        <w:rPr>
          <w:rFonts w:asciiTheme="minorHAnsi" w:hAnsiTheme="minorHAnsi" w:cstheme="minorHAnsi"/>
          <w:lang w:val="en-GB"/>
        </w:rPr>
        <w:t xml:space="preserve">Social prescribing is when health professionals refer patients to support in the community, </w:t>
      </w:r>
      <w:proofErr w:type="gramStart"/>
      <w:r w:rsidRPr="000D251C">
        <w:rPr>
          <w:rFonts w:asciiTheme="minorHAnsi" w:hAnsiTheme="minorHAnsi" w:cstheme="minorHAnsi"/>
          <w:lang w:val="en-GB"/>
        </w:rPr>
        <w:t>in order to</w:t>
      </w:r>
      <w:proofErr w:type="gramEnd"/>
      <w:r w:rsidRPr="000D251C">
        <w:rPr>
          <w:rFonts w:asciiTheme="minorHAnsi" w:hAnsiTheme="minorHAnsi" w:cstheme="minorHAnsi"/>
          <w:lang w:val="en-GB"/>
        </w:rPr>
        <w:t xml:space="preserve"> improve their health and wellbeing. The concept has gained support in the NHS organisations of the United Kingdom as well as in Ireland and the Netherlands and forms part of the NHS Long Term Plan, also known as the NHS 10-Year Plan.</w:t>
      </w:r>
    </w:p>
    <w:p w14:paraId="23C3ED94" w14:textId="77777777" w:rsidR="00604BC0" w:rsidRPr="000D251C" w:rsidRDefault="00604BC0" w:rsidP="00DD2B61">
      <w:pPr>
        <w:pStyle w:val="BodyText"/>
        <w:spacing w:before="0" w:after="0"/>
        <w:rPr>
          <w:rFonts w:asciiTheme="minorHAnsi" w:hAnsiTheme="minorHAnsi" w:cstheme="minorHAnsi"/>
          <w:lang w:val="en-GB"/>
        </w:rPr>
      </w:pPr>
    </w:p>
    <w:p w14:paraId="7B98636B" w14:textId="47D5D79D" w:rsidR="000D251C" w:rsidRDefault="000D251C" w:rsidP="00DD2B61">
      <w:pPr>
        <w:pStyle w:val="BodyText"/>
        <w:spacing w:before="0" w:after="0"/>
        <w:rPr>
          <w:rFonts w:asciiTheme="minorHAnsi" w:hAnsiTheme="minorHAnsi" w:cstheme="minorHAnsi"/>
          <w:lang w:val="en-GB"/>
        </w:rPr>
      </w:pPr>
      <w:r w:rsidRPr="000D251C">
        <w:rPr>
          <w:rFonts w:asciiTheme="minorHAnsi" w:hAnsiTheme="minorHAnsi" w:cstheme="minorHAnsi"/>
          <w:lang w:val="en-GB"/>
        </w:rPr>
        <w:t>The practice uses the following Social Prescribers who will have access to your data for these specified purposes and will ask for your consent before any information is shared between your GP and the social prescriber there will also be a Data Sharing Agreement between the practice and the Social Prescriber so that we all keep your information safe.</w:t>
      </w:r>
    </w:p>
    <w:p w14:paraId="71BD6FE2" w14:textId="77777777" w:rsidR="003E368C" w:rsidRDefault="003E368C" w:rsidP="00DD2B61">
      <w:pPr>
        <w:pStyle w:val="BodyText"/>
        <w:spacing w:before="0" w:after="0"/>
        <w:rPr>
          <w:rFonts w:asciiTheme="minorHAnsi" w:hAnsiTheme="minorHAnsi" w:cstheme="minorHAnsi"/>
          <w:lang w:val="en-GB"/>
        </w:rPr>
      </w:pPr>
    </w:p>
    <w:p w14:paraId="71A911C7" w14:textId="6698F672" w:rsidR="003E368C" w:rsidRPr="007B202F" w:rsidRDefault="003E368C" w:rsidP="00DD2B61">
      <w:pPr>
        <w:pStyle w:val="BodyText"/>
        <w:spacing w:before="0" w:after="0"/>
        <w:rPr>
          <w:lang w:val="en-GB"/>
        </w:rPr>
      </w:pPr>
      <w:r w:rsidRPr="007B202F">
        <w:rPr>
          <w:rFonts w:asciiTheme="minorHAnsi" w:hAnsiTheme="minorHAnsi" w:cstheme="minorHAnsi"/>
          <w:lang w:val="en-GB"/>
        </w:rPr>
        <w:t>At</w:t>
      </w:r>
      <w:r w:rsidR="007B202F" w:rsidRPr="007B202F">
        <w:rPr>
          <w:rFonts w:asciiTheme="minorHAnsi" w:hAnsiTheme="minorHAnsi" w:cstheme="minorHAnsi"/>
          <w:lang w:val="en-GB"/>
        </w:rPr>
        <w:t xml:space="preserve"> Montpelier Health Centre,</w:t>
      </w:r>
      <w:r w:rsidRPr="007B202F">
        <w:rPr>
          <w:rFonts w:asciiTheme="minorHAnsi" w:hAnsiTheme="minorHAnsi" w:cstheme="minorHAnsi"/>
          <w:lang w:val="en-GB"/>
        </w:rPr>
        <w:t xml:space="preserve"> we use </w:t>
      </w:r>
      <w:r w:rsidR="007B202F" w:rsidRPr="007B202F">
        <w:rPr>
          <w:rFonts w:asciiTheme="minorHAnsi" w:hAnsiTheme="minorHAnsi" w:cstheme="minorHAnsi"/>
          <w:lang w:val="en-GB"/>
        </w:rPr>
        <w:t xml:space="preserve">Wellspring Settlement. </w:t>
      </w:r>
      <w:r w:rsidRPr="007B202F">
        <w:rPr>
          <w:rFonts w:asciiTheme="minorHAnsi" w:hAnsiTheme="minorHAnsi" w:cstheme="minorHAnsi"/>
          <w:lang w:val="en-GB"/>
        </w:rPr>
        <w:t>Here is a link to their website for further information and how they use your data</w:t>
      </w:r>
      <w:r w:rsidR="007B202F" w:rsidRPr="007B202F">
        <w:rPr>
          <w:rFonts w:asciiTheme="minorHAnsi" w:hAnsiTheme="minorHAnsi" w:cstheme="minorHAnsi"/>
          <w:lang w:val="en-GB"/>
        </w:rPr>
        <w:t>:</w:t>
      </w:r>
      <w:r w:rsidR="007B202F">
        <w:rPr>
          <w:lang w:val="en-GB"/>
        </w:rPr>
        <w:t xml:space="preserve"> </w:t>
      </w:r>
      <w:hyperlink r:id="rId57" w:history="1">
        <w:r w:rsidR="007B202F">
          <w:rPr>
            <w:rStyle w:val="Hyperlink"/>
          </w:rPr>
          <w:t>Privacy Policy – Wellspring Settlement</w:t>
        </w:r>
      </w:hyperlink>
    </w:p>
    <w:p w14:paraId="78D03DE0" w14:textId="67E2B9FA" w:rsidR="00490E01" w:rsidRDefault="00FA3807" w:rsidP="00DD2B61">
      <w:pPr>
        <w:pStyle w:val="BodyText"/>
        <w:spacing w:after="0"/>
        <w:jc w:val="left"/>
        <w:rPr>
          <w:rFonts w:asciiTheme="minorHAnsi" w:hAnsiTheme="minorHAnsi" w:cstheme="minorHAnsi"/>
          <w:lang w:val="en-GB"/>
        </w:rPr>
      </w:pPr>
      <w:r w:rsidRPr="00FA3807">
        <w:rPr>
          <w:rFonts w:asciiTheme="minorHAnsi" w:hAnsiTheme="minorHAnsi" w:cstheme="minorHAnsi"/>
          <w:lang w:val="en-GB"/>
        </w:rPr>
        <w:t xml:space="preserve">Our Social Prescribers use a system called Elemental when they receive a patient referral which has been approved by NHS. </w:t>
      </w:r>
    </w:p>
    <w:p w14:paraId="70D3DFD2" w14:textId="77777777" w:rsidR="00490E01" w:rsidRPr="00FA3807" w:rsidRDefault="00490E01" w:rsidP="00DD2B61">
      <w:pPr>
        <w:pStyle w:val="BodyText"/>
        <w:spacing w:after="0"/>
        <w:jc w:val="left"/>
        <w:rPr>
          <w:rFonts w:asciiTheme="minorHAnsi" w:hAnsiTheme="minorHAnsi" w:cstheme="minorHAnsi"/>
          <w:lang w:val="en-GB"/>
        </w:rPr>
      </w:pPr>
    </w:p>
    <w:p w14:paraId="227CDB0E" w14:textId="79F4801C" w:rsidR="00055DA8" w:rsidRDefault="00FA3807" w:rsidP="00DD2B61">
      <w:pPr>
        <w:pStyle w:val="BodyText"/>
        <w:spacing w:before="0" w:after="0"/>
        <w:jc w:val="left"/>
        <w:rPr>
          <w:rFonts w:asciiTheme="minorHAnsi" w:hAnsiTheme="minorHAnsi" w:cstheme="minorHAnsi"/>
          <w:lang w:val="en-GB"/>
        </w:rPr>
      </w:pPr>
      <w:r w:rsidRPr="00FA3807">
        <w:rPr>
          <w:rFonts w:asciiTheme="minorHAnsi" w:hAnsiTheme="minorHAnsi" w:cstheme="minorHAnsi"/>
          <w:lang w:val="en-GB"/>
        </w:rPr>
        <w:t>Elemental Software offers a social prescribing platform that helps scale and measure the impact of social prescribing projects. The partnership will see EMIS -Health deliver the Elemental’s Social Prescription Connector to GP practices. The hope is that connecting primary care to social prescribing data will free up GP appointments while also helping patients make positive lifestyle changes. See here for their Privacy Notice</w:t>
      </w:r>
      <w:r w:rsidR="006C1C13">
        <w:rPr>
          <w:rFonts w:asciiTheme="minorHAnsi" w:hAnsiTheme="minorHAnsi" w:cstheme="minorHAnsi"/>
          <w:lang w:val="en-GB"/>
        </w:rPr>
        <w:t>:</w:t>
      </w:r>
      <w:r w:rsidRPr="00FA3807">
        <w:rPr>
          <w:rFonts w:asciiTheme="minorHAnsi" w:hAnsiTheme="minorHAnsi" w:cstheme="minorHAnsi"/>
          <w:lang w:val="en-GB"/>
        </w:rPr>
        <w:t xml:space="preserve"> </w:t>
      </w:r>
      <w:hyperlink r:id="rId58" w:history="1">
        <w:r w:rsidR="006C1C13" w:rsidRPr="006C1C13">
          <w:rPr>
            <w:rStyle w:val="Hyperlink"/>
            <w:rFonts w:asciiTheme="minorHAnsi" w:hAnsiTheme="minorHAnsi" w:cstheme="minorHAnsi"/>
            <w:lang w:val="en-GB"/>
          </w:rPr>
          <w:t>Elemental Software Privacy Policy</w:t>
        </w:r>
      </w:hyperlink>
      <w:r w:rsidR="00055DA8">
        <w:rPr>
          <w:rFonts w:asciiTheme="minorHAnsi" w:hAnsiTheme="minorHAnsi" w:cstheme="minorHAnsi"/>
          <w:lang w:val="en-GB"/>
        </w:rPr>
        <w:t>.</w:t>
      </w:r>
    </w:p>
    <w:p w14:paraId="1BB0CA6A" w14:textId="77777777" w:rsidR="00752A1C" w:rsidRDefault="00752A1C" w:rsidP="00DD2B61">
      <w:pPr>
        <w:pStyle w:val="BodyText"/>
        <w:spacing w:before="0" w:after="0"/>
        <w:rPr>
          <w:rFonts w:asciiTheme="minorHAnsi" w:hAnsiTheme="minorHAnsi" w:cstheme="minorHAnsi"/>
          <w:b/>
          <w:bCs/>
        </w:rPr>
      </w:pPr>
    </w:p>
    <w:p w14:paraId="5905E114" w14:textId="03B0E156" w:rsidR="00752A1C" w:rsidRPr="008B7270" w:rsidRDefault="00055DA8"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1" w:name="_Toc177481533"/>
      <w:r w:rsidR="000365CC">
        <w:rPr>
          <w:rFonts w:asciiTheme="minorHAnsi" w:hAnsiTheme="minorHAnsi" w:cstheme="minorHAnsi"/>
          <w:lang w:val="en-GB"/>
        </w:rPr>
        <w:t>What is Population Health Management</w:t>
      </w:r>
      <w:bookmarkEnd w:id="61"/>
    </w:p>
    <w:p w14:paraId="57D7959E" w14:textId="51503C50"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This work is aimed at improving the health of an entire population.</w:t>
      </w:r>
      <w:r>
        <w:rPr>
          <w:rFonts w:asciiTheme="minorHAnsi" w:hAnsiTheme="minorHAnsi" w:cstheme="minorHAnsi"/>
          <w:lang w:val="en-GB"/>
        </w:rPr>
        <w:t xml:space="preserve"> </w:t>
      </w:r>
      <w:r w:rsidRPr="008B7270">
        <w:rPr>
          <w:rFonts w:asciiTheme="minorHAnsi" w:hAnsiTheme="minorHAnsi" w:cstheme="minorHAnsi"/>
          <w:lang w:val="en-GB"/>
        </w:rPr>
        <w:t>It is about improving the physical and mental health outcomes and wellbeing of people and making sure that access to services is fair and equal. It helps to reduce the occurrence of ill-health and looks at all the wider factors that affect health and care.</w:t>
      </w:r>
    </w:p>
    <w:p w14:paraId="0493BCEC" w14:textId="46B0DF11"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 xml:space="preserve">The project requires health care organisations to work together with communities and partner agencies. The organisations will share information with each other </w:t>
      </w:r>
      <w:r w:rsidR="00A1327B" w:rsidRPr="008B7270">
        <w:rPr>
          <w:rFonts w:asciiTheme="minorHAnsi" w:hAnsiTheme="minorHAnsi" w:cstheme="minorHAnsi"/>
          <w:lang w:val="en-GB"/>
        </w:rPr>
        <w:t>to</w:t>
      </w:r>
      <w:r w:rsidRPr="008B7270">
        <w:rPr>
          <w:rFonts w:asciiTheme="minorHAnsi" w:hAnsiTheme="minorHAnsi" w:cstheme="minorHAnsi"/>
          <w:lang w:val="en-GB"/>
        </w:rPr>
        <w:t xml:space="preserve"> get a view of health and services for the population in a particular area.</w:t>
      </w:r>
    </w:p>
    <w:p w14:paraId="2870CB3F" w14:textId="23751507" w:rsidR="004D4B03"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In your area, a population health management programme has been introduced. The programme will combine information from GP practices, community service providers, hospitals and other health and care providers</w:t>
      </w:r>
      <w:r w:rsidR="004D4B03">
        <w:rPr>
          <w:rFonts w:asciiTheme="minorHAnsi" w:hAnsiTheme="minorHAnsi" w:cstheme="minorHAnsi"/>
          <w:lang w:val="en-GB"/>
        </w:rPr>
        <w:t>.</w:t>
      </w:r>
    </w:p>
    <w:p w14:paraId="5DB482BC" w14:textId="77777777" w:rsidR="00E23784" w:rsidRPr="004F0156" w:rsidRDefault="00E23784" w:rsidP="00DD2B61">
      <w:pPr>
        <w:pStyle w:val="BodyText"/>
        <w:spacing w:after="0"/>
        <w:rPr>
          <w:rFonts w:asciiTheme="minorHAnsi" w:hAnsiTheme="minorHAnsi" w:cstheme="minorHAnsi"/>
        </w:rPr>
      </w:pPr>
    </w:p>
    <w:p w14:paraId="0A31FDAA" w14:textId="43832789" w:rsidR="004D4B03" w:rsidRPr="004F0156" w:rsidRDefault="009478A9" w:rsidP="00634ADC">
      <w:pPr>
        <w:pStyle w:val="Heading2"/>
        <w:numPr>
          <w:ilvl w:val="1"/>
          <w:numId w:val="11"/>
        </w:numPr>
        <w:spacing w:before="0" w:after="0"/>
        <w:rPr>
          <w:rFonts w:asciiTheme="minorHAnsi" w:hAnsiTheme="minorHAnsi" w:cstheme="minorHAnsi"/>
          <w:lang w:val="en-GB"/>
        </w:rPr>
      </w:pPr>
      <w:bookmarkStart w:id="62" w:name="_Toc177481534"/>
      <w:r>
        <w:rPr>
          <w:rFonts w:asciiTheme="minorHAnsi" w:hAnsiTheme="minorHAnsi" w:cstheme="minorHAnsi"/>
          <w:lang w:val="en-GB"/>
        </w:rPr>
        <w:t>How will your personal data be used</w:t>
      </w:r>
      <w:bookmarkEnd w:id="62"/>
    </w:p>
    <w:p w14:paraId="524D945B" w14:textId="263C5342"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include information about your health care.</w:t>
      </w:r>
    </w:p>
    <w:p w14:paraId="223ACACE" w14:textId="7108544A"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be combined and anything that can identify you (like your name or NHS Number) will be removed and replaced with a code.</w:t>
      </w:r>
    </w:p>
    <w:p w14:paraId="4483114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This means that the people working with the data will only see the code and cannot see which patient the information relates to.</w:t>
      </w:r>
    </w:p>
    <w:p w14:paraId="5B27835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If we see that an individual might benefit from some additional care or support, we will send the information back to your GP or hospital provider and they will use the code to identify you and offer you services.</w:t>
      </w:r>
    </w:p>
    <w:p w14:paraId="76AF87C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 xml:space="preserve">The information will be used for a number of healthcare related activities such </w:t>
      </w:r>
      <w:proofErr w:type="gramStart"/>
      <w:r w:rsidRPr="00F86777">
        <w:rPr>
          <w:rFonts w:asciiTheme="minorHAnsi" w:hAnsiTheme="minorHAnsi" w:cstheme="minorHAnsi"/>
          <w:lang w:val="en-GB"/>
        </w:rPr>
        <w:t>as;</w:t>
      </w:r>
      <w:proofErr w:type="gramEnd"/>
    </w:p>
    <w:p w14:paraId="010C5FE9" w14:textId="77777777" w:rsidR="00F86777" w:rsidRPr="007B202F" w:rsidRDefault="00F86777"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improving the quality and standards of care provided</w:t>
      </w:r>
    </w:p>
    <w:p w14:paraId="52C83114" w14:textId="77777777" w:rsidR="00F86777" w:rsidRPr="007B202F" w:rsidRDefault="00F86777"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research into the development of new treatments</w:t>
      </w:r>
    </w:p>
    <w:p w14:paraId="650FB863" w14:textId="77777777" w:rsidR="00F86777" w:rsidRPr="007B202F" w:rsidRDefault="00F86777"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preventing illness and diseases</w:t>
      </w:r>
    </w:p>
    <w:p w14:paraId="27219764" w14:textId="77777777" w:rsidR="00F86777" w:rsidRPr="007B202F" w:rsidRDefault="00F86777"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monitoring safety</w:t>
      </w:r>
    </w:p>
    <w:p w14:paraId="1B5E3C44" w14:textId="67968D99" w:rsidR="00F86777" w:rsidRPr="007B202F" w:rsidRDefault="00F86777" w:rsidP="007B202F">
      <w:pPr>
        <w:pStyle w:val="BodyText"/>
        <w:numPr>
          <w:ilvl w:val="0"/>
          <w:numId w:val="43"/>
        </w:numPr>
        <w:spacing w:before="60" w:after="0"/>
        <w:ind w:hanging="573"/>
        <w:rPr>
          <w:rFonts w:asciiTheme="minorHAnsi" w:hAnsiTheme="minorHAnsi" w:cstheme="minorHAnsi"/>
          <w:lang w:val="en-GB"/>
        </w:rPr>
      </w:pPr>
      <w:r w:rsidRPr="007B202F">
        <w:rPr>
          <w:rFonts w:asciiTheme="minorHAnsi" w:hAnsiTheme="minorHAnsi" w:cstheme="minorHAnsi"/>
          <w:lang w:val="en-GB"/>
        </w:rPr>
        <w:t>planning services</w:t>
      </w:r>
    </w:p>
    <w:p w14:paraId="15C30405" w14:textId="77777777" w:rsidR="00E23784" w:rsidRPr="00647BC5" w:rsidRDefault="00E23784" w:rsidP="00E23784">
      <w:pPr>
        <w:pStyle w:val="BodyText"/>
        <w:spacing w:after="0"/>
        <w:ind w:left="930"/>
        <w:rPr>
          <w:rFonts w:asciiTheme="minorHAnsi" w:hAnsiTheme="minorHAnsi" w:cstheme="minorHAnsi"/>
          <w:sz w:val="20"/>
          <w:szCs w:val="20"/>
          <w:lang w:val="en-GB"/>
        </w:rPr>
      </w:pPr>
    </w:p>
    <w:p w14:paraId="6C1A8355" w14:textId="6248EC9A" w:rsidR="00647BC5" w:rsidRPr="004F0156" w:rsidRDefault="00D323A9" w:rsidP="00634ADC">
      <w:pPr>
        <w:pStyle w:val="Heading2"/>
        <w:numPr>
          <w:ilvl w:val="1"/>
          <w:numId w:val="11"/>
        </w:numPr>
        <w:spacing w:before="0" w:after="0"/>
        <w:rPr>
          <w:rFonts w:asciiTheme="minorHAnsi" w:hAnsiTheme="minorHAnsi" w:cstheme="minorHAnsi"/>
          <w:lang w:val="en-GB"/>
        </w:rPr>
      </w:pPr>
      <w:bookmarkStart w:id="63" w:name="_Toc177481535"/>
      <w:r>
        <w:rPr>
          <w:rFonts w:asciiTheme="minorHAnsi" w:hAnsiTheme="minorHAnsi" w:cstheme="minorHAnsi"/>
          <w:lang w:val="en-GB"/>
        </w:rPr>
        <w:t>Who will your personal data be shared with</w:t>
      </w:r>
      <w:bookmarkEnd w:id="63"/>
    </w:p>
    <w:p w14:paraId="35327583" w14:textId="77777777" w:rsidR="00A1327B" w:rsidRPr="00A1327B" w:rsidRDefault="00647BC5" w:rsidP="00DD2B61">
      <w:pPr>
        <w:pStyle w:val="BodyText"/>
        <w:spacing w:after="0"/>
        <w:rPr>
          <w:rFonts w:asciiTheme="minorHAnsi" w:hAnsiTheme="minorHAnsi" w:cstheme="minorHAnsi"/>
          <w:lang w:val="en-GB"/>
        </w:rPr>
      </w:pPr>
      <w:r w:rsidRPr="00F86777">
        <w:rPr>
          <w:rFonts w:asciiTheme="minorHAnsi" w:hAnsiTheme="minorHAnsi" w:cstheme="minorHAnsi"/>
          <w:lang w:val="en-GB"/>
        </w:rPr>
        <w:t xml:space="preserve">The </w:t>
      </w:r>
      <w:r w:rsidR="00A1327B" w:rsidRPr="00A1327B">
        <w:rPr>
          <w:rFonts w:asciiTheme="minorHAnsi" w:hAnsiTheme="minorHAnsi" w:cstheme="minorHAnsi"/>
          <w:lang w:val="en-GB"/>
        </w:rPr>
        <w:t>Your GP and hospital providers will send the information they hold on their systems to the South Central and West Commissioning Support Unit, who are part of NHS England.</w:t>
      </w:r>
    </w:p>
    <w:p w14:paraId="18BD730A" w14:textId="1FE050C7" w:rsidR="00A1327B" w:rsidRPr="00A1327B"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They will link all the information together to review and make decisions about the whole population or patients that might need support. During this process any identifiable data will be removed before it is shared with Optum Healthcare.</w:t>
      </w:r>
    </w:p>
    <w:p w14:paraId="56094864" w14:textId="757DFAB2" w:rsidR="00F86777"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Both the Commissioning Support Unit and Optum are required to protect your information and maintain confidentiality in the same way that your doctor or hospital provider is.</w:t>
      </w:r>
    </w:p>
    <w:p w14:paraId="7D07786B" w14:textId="77777777" w:rsidR="00E23784" w:rsidRDefault="00E23784" w:rsidP="00DD2B61">
      <w:pPr>
        <w:pStyle w:val="BodyText"/>
        <w:spacing w:after="0"/>
        <w:rPr>
          <w:rFonts w:asciiTheme="minorHAnsi" w:hAnsiTheme="minorHAnsi" w:cstheme="minorHAnsi"/>
          <w:lang w:val="en-GB"/>
        </w:rPr>
      </w:pPr>
    </w:p>
    <w:p w14:paraId="373FA2D3" w14:textId="00D2C9AC" w:rsidR="00F62F0E" w:rsidRPr="00F62F0E" w:rsidRDefault="00430F6D" w:rsidP="00634ADC">
      <w:pPr>
        <w:pStyle w:val="Heading2"/>
        <w:numPr>
          <w:ilvl w:val="1"/>
          <w:numId w:val="11"/>
        </w:numPr>
        <w:spacing w:before="0" w:after="0"/>
        <w:rPr>
          <w:rFonts w:asciiTheme="minorHAnsi" w:hAnsiTheme="minorHAnsi" w:cstheme="minorHAnsi"/>
          <w:lang w:val="en-GB"/>
        </w:rPr>
      </w:pPr>
      <w:bookmarkStart w:id="64" w:name="_Toc177481536"/>
      <w:r>
        <w:rPr>
          <w:rFonts w:asciiTheme="minorHAnsi" w:hAnsiTheme="minorHAnsi" w:cstheme="minorHAnsi"/>
          <w:lang w:val="en-GB"/>
        </w:rPr>
        <w:t>Is using your information lawful</w:t>
      </w:r>
      <w:bookmarkEnd w:id="64"/>
    </w:p>
    <w:p w14:paraId="4CE1265E" w14:textId="6A904352"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Health Care Providers are permitted by data protection law to use information where it is ‘necessary for medical purposes. This includes caring for you directly as well as management of health services more generally.</w:t>
      </w:r>
    </w:p>
    <w:p w14:paraId="06644D2F" w14:textId="5E53DCFC"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Some of the work that happens at a national level with your information is required by other parts of the law. For more information, speak to our Data Protection Officer.</w:t>
      </w:r>
    </w:p>
    <w:p w14:paraId="4E78954D" w14:textId="7A3C2872" w:rsidR="00CD5328"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 xml:space="preserve">Sharing and using your information in this way helps to provide better health and care for you, your family and future generations. Confidential patient information about your health and care is only used like this were allowed by law and in </w:t>
      </w:r>
      <w:r w:rsidR="00E23784" w:rsidRPr="00F62F0E">
        <w:rPr>
          <w:rFonts w:asciiTheme="minorHAnsi" w:hAnsiTheme="minorHAnsi" w:cstheme="minorHAnsi"/>
          <w:lang w:val="en-GB"/>
        </w:rPr>
        <w:t>most</w:t>
      </w:r>
      <w:r w:rsidRPr="00F62F0E">
        <w:rPr>
          <w:rFonts w:asciiTheme="minorHAnsi" w:hAnsiTheme="minorHAnsi" w:cstheme="minorHAnsi"/>
          <w:lang w:val="en-GB"/>
        </w:rPr>
        <w:t xml:space="preserve"> cases, anonymised data is used so that you cannot be identified.</w:t>
      </w:r>
    </w:p>
    <w:p w14:paraId="09C8944E" w14:textId="77777777" w:rsidR="00E23784" w:rsidRDefault="00E23784" w:rsidP="00DD2B61">
      <w:pPr>
        <w:pStyle w:val="BodyText"/>
        <w:spacing w:after="0"/>
        <w:rPr>
          <w:rFonts w:asciiTheme="minorHAnsi" w:hAnsiTheme="minorHAnsi" w:cstheme="minorHAnsi"/>
          <w:lang w:val="en-GB"/>
        </w:rPr>
      </w:pPr>
    </w:p>
    <w:p w14:paraId="016F3567" w14:textId="11058C51" w:rsidR="001A26B5" w:rsidRPr="00F62F0E" w:rsidRDefault="008869F5" w:rsidP="00634ADC">
      <w:pPr>
        <w:pStyle w:val="Heading2"/>
        <w:numPr>
          <w:ilvl w:val="1"/>
          <w:numId w:val="11"/>
        </w:numPr>
        <w:spacing w:before="0" w:after="0"/>
        <w:rPr>
          <w:rFonts w:asciiTheme="minorHAnsi" w:hAnsiTheme="minorHAnsi" w:cstheme="minorHAnsi"/>
          <w:lang w:val="en-GB"/>
        </w:rPr>
      </w:pPr>
      <w:bookmarkStart w:id="65" w:name="_Toc177481537"/>
      <w:r>
        <w:rPr>
          <w:rFonts w:asciiTheme="minorHAnsi" w:hAnsiTheme="minorHAnsi" w:cstheme="minorHAnsi"/>
          <w:lang w:val="en-GB"/>
        </w:rPr>
        <w:t>What will happen to you information when the project is finished</w:t>
      </w:r>
      <w:bookmarkEnd w:id="65"/>
    </w:p>
    <w:p w14:paraId="27DB1EC4" w14:textId="72ACC898" w:rsidR="00C30DDA" w:rsidRPr="00C30DDA" w:rsidRDefault="00C30DDA" w:rsidP="00DD2B61">
      <w:pPr>
        <w:pStyle w:val="BodyText"/>
        <w:spacing w:after="0"/>
        <w:rPr>
          <w:rFonts w:asciiTheme="minorHAnsi" w:hAnsiTheme="minorHAnsi" w:cstheme="minorHAnsi"/>
          <w:lang w:val="en-GB"/>
        </w:rPr>
      </w:pPr>
      <w:r w:rsidRPr="00C30DDA">
        <w:rPr>
          <w:rFonts w:asciiTheme="minorHAnsi" w:hAnsiTheme="minorHAnsi" w:cstheme="minorHAnsi"/>
          <w:lang w:val="en-GB"/>
        </w:rPr>
        <w:t>Once the 20-week programme has completed the information will be securely destroyed.</w:t>
      </w:r>
      <w:r w:rsidR="00924D06">
        <w:rPr>
          <w:rFonts w:asciiTheme="minorHAnsi" w:hAnsiTheme="minorHAnsi" w:cstheme="minorHAnsi"/>
          <w:lang w:val="en-GB"/>
        </w:rPr>
        <w:t xml:space="preserve"> </w:t>
      </w:r>
      <w:r w:rsidRPr="00C30DDA">
        <w:rPr>
          <w:rFonts w:asciiTheme="minorHAnsi" w:hAnsiTheme="minorHAnsi" w:cstheme="minorHAnsi"/>
          <w:lang w:val="en-GB"/>
        </w:rPr>
        <w:t>You have a right to object to information being used in this way.</w:t>
      </w:r>
      <w:r w:rsidR="00924D06">
        <w:rPr>
          <w:rFonts w:asciiTheme="minorHAnsi" w:hAnsiTheme="minorHAnsi" w:cstheme="minorHAnsi"/>
          <w:lang w:val="en-GB"/>
        </w:rPr>
        <w:t xml:space="preserve"> </w:t>
      </w:r>
      <w:r w:rsidRPr="00C30DDA">
        <w:rPr>
          <w:rFonts w:asciiTheme="minorHAnsi" w:hAnsiTheme="minorHAnsi" w:cstheme="minorHAnsi"/>
          <w:lang w:val="en-GB"/>
        </w:rPr>
        <w:t xml:space="preserve">You also have </w:t>
      </w:r>
      <w:r w:rsidR="00924D06" w:rsidRPr="00C30DDA">
        <w:rPr>
          <w:rFonts w:asciiTheme="minorHAnsi" w:hAnsiTheme="minorHAnsi" w:cstheme="minorHAnsi"/>
          <w:lang w:val="en-GB"/>
        </w:rPr>
        <w:t>several</w:t>
      </w:r>
      <w:r w:rsidRPr="00C30DDA">
        <w:rPr>
          <w:rFonts w:asciiTheme="minorHAnsi" w:hAnsiTheme="minorHAnsi" w:cstheme="minorHAnsi"/>
          <w:lang w:val="en-GB"/>
        </w:rPr>
        <w:t xml:space="preserve"> other information rights. See our main privacy policy for more information.</w:t>
      </w:r>
    </w:p>
    <w:p w14:paraId="5E0F00C0" w14:textId="191FD732" w:rsidR="00CD5328" w:rsidRDefault="00C30DDA" w:rsidP="00DD2B61">
      <w:pPr>
        <w:pStyle w:val="BodyText"/>
        <w:spacing w:after="0"/>
        <w:rPr>
          <w:rFonts w:asciiTheme="minorHAnsi" w:hAnsiTheme="minorHAnsi" w:cstheme="minorHAnsi"/>
          <w:lang w:val="en-GB"/>
        </w:rPr>
      </w:pPr>
      <w:r w:rsidRPr="00C30DDA">
        <w:rPr>
          <w:rFonts w:asciiTheme="minorHAnsi" w:hAnsiTheme="minorHAnsi" w:cstheme="minorHAnsi"/>
          <w:lang w:val="en-GB"/>
        </w:rPr>
        <w:t xml:space="preserve">To find out more or to register your choice to opt out, please visit </w:t>
      </w:r>
      <w:hyperlink r:id="rId59" w:history="1">
        <w:r w:rsidR="00924D06" w:rsidRPr="00924D06">
          <w:rPr>
            <w:rStyle w:val="Hyperlink"/>
            <w:rFonts w:asciiTheme="minorHAnsi" w:hAnsiTheme="minorHAnsi" w:cstheme="minorHAnsi"/>
            <w:lang w:val="en-GB"/>
          </w:rPr>
          <w:t>nhs.uk/your-</w:t>
        </w:r>
        <w:proofErr w:type="spellStart"/>
        <w:r w:rsidR="00924D06" w:rsidRPr="00924D06">
          <w:rPr>
            <w:rStyle w:val="Hyperlink"/>
            <w:rFonts w:asciiTheme="minorHAnsi" w:hAnsiTheme="minorHAnsi" w:cstheme="minorHAnsi"/>
            <w:lang w:val="en-GB"/>
          </w:rPr>
          <w:t>nhs</w:t>
        </w:r>
        <w:proofErr w:type="spellEnd"/>
        <w:r w:rsidR="00924D06" w:rsidRPr="00924D06">
          <w:rPr>
            <w:rStyle w:val="Hyperlink"/>
            <w:rFonts w:asciiTheme="minorHAnsi" w:hAnsiTheme="minorHAnsi" w:cstheme="minorHAnsi"/>
            <w:lang w:val="en-GB"/>
          </w:rPr>
          <w:t>-data-matters</w:t>
        </w:r>
      </w:hyperlink>
    </w:p>
    <w:p w14:paraId="758F58C6" w14:textId="77777777" w:rsidR="00C002EB" w:rsidRDefault="00C002EB" w:rsidP="00DD2B61">
      <w:pPr>
        <w:pStyle w:val="BodyText"/>
        <w:spacing w:after="0"/>
        <w:rPr>
          <w:rFonts w:asciiTheme="minorHAnsi" w:hAnsiTheme="minorHAnsi" w:cstheme="minorHAnsi"/>
          <w:lang w:val="en-GB"/>
        </w:rPr>
      </w:pPr>
    </w:p>
    <w:p w14:paraId="3A1D1AEE" w14:textId="62C3F337" w:rsidR="00752A1C" w:rsidRPr="004F0156" w:rsidRDefault="00BB2B91" w:rsidP="00714C01">
      <w:pPr>
        <w:pStyle w:val="Heading1"/>
        <w:spacing w:before="0" w:after="0" w:afterAutospacing="0"/>
        <w:ind w:left="426"/>
        <w:rPr>
          <w:rFonts w:asciiTheme="minorHAnsi" w:hAnsiTheme="minorHAnsi" w:cstheme="minorHAnsi"/>
          <w:u w:val="single"/>
        </w:rPr>
      </w:pPr>
      <w:r>
        <w:rPr>
          <w:rFonts w:asciiTheme="minorHAnsi" w:hAnsiTheme="minorHAnsi" w:cstheme="minorHAnsi"/>
          <w:lang w:val="en-GB"/>
        </w:rPr>
        <w:t xml:space="preserve"> </w:t>
      </w:r>
      <w:bookmarkStart w:id="66" w:name="_Toc177481538"/>
      <w:r w:rsidR="006D3A90">
        <w:rPr>
          <w:rFonts w:asciiTheme="minorHAnsi" w:hAnsiTheme="minorHAnsi" w:cstheme="minorHAnsi"/>
          <w:lang w:val="en-GB"/>
        </w:rPr>
        <w:t>Information Commissioner</w:t>
      </w:r>
      <w:bookmarkEnd w:id="66"/>
    </w:p>
    <w:p w14:paraId="099EF8ED" w14:textId="77777777" w:rsidR="00752A1C" w:rsidRPr="004F0156" w:rsidRDefault="00752A1C" w:rsidP="00DD2B61">
      <w:pPr>
        <w:pStyle w:val="BodyText"/>
        <w:spacing w:before="0" w:after="0"/>
        <w:rPr>
          <w:rFonts w:asciiTheme="minorHAnsi" w:hAnsiTheme="minorHAnsi" w:cstheme="minorHAnsi"/>
        </w:rPr>
      </w:pPr>
    </w:p>
    <w:p w14:paraId="5902E362" w14:textId="2BDEFBFD"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Should you have any concerns about how your information is managed at the GP practice, please contact the Practice Manager.</w:t>
      </w:r>
    </w:p>
    <w:p w14:paraId="5EDA0B61" w14:textId="54592DBE" w:rsid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still unhappy following a review by the GP practice, you have a right to lodge a complaint with a supervisory authority: You have a right to complain to the UK supervisory Authority as below.</w:t>
      </w:r>
    </w:p>
    <w:p w14:paraId="6DF36DD7"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Wycliffe house</w:t>
      </w:r>
    </w:p>
    <w:p w14:paraId="2EC9B6A2"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Water Lane</w:t>
      </w:r>
    </w:p>
    <w:p w14:paraId="0B70437D"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Wilmslow</w:t>
      </w:r>
    </w:p>
    <w:p w14:paraId="6CD9D5B1"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Cheshire</w:t>
      </w:r>
    </w:p>
    <w:p w14:paraId="7BE7EBD8" w14:textId="40ADD708"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SK9 5AF</w:t>
      </w:r>
    </w:p>
    <w:p w14:paraId="0B4FCA1D"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Tel: 01625 545745</w:t>
      </w:r>
    </w:p>
    <w:p w14:paraId="1E973A22" w14:textId="35B4F810" w:rsidR="00C440F8" w:rsidRPr="00C440F8" w:rsidRDefault="000A0F72" w:rsidP="00DD2B61">
      <w:pPr>
        <w:pStyle w:val="BodyText"/>
        <w:spacing w:after="0"/>
        <w:rPr>
          <w:rFonts w:asciiTheme="minorHAnsi" w:hAnsiTheme="minorHAnsi" w:cstheme="minorHAnsi"/>
          <w:b/>
          <w:bCs/>
          <w:color w:val="1DB093"/>
          <w:lang w:val="en-GB"/>
        </w:rPr>
      </w:pPr>
      <w:hyperlink r:id="rId60" w:history="1">
        <w:r w:rsidR="00C440F8" w:rsidRPr="00C440F8">
          <w:rPr>
            <w:rStyle w:val="Hyperlink"/>
            <w:rFonts w:asciiTheme="minorHAnsi" w:hAnsiTheme="minorHAnsi" w:cstheme="minorHAnsi"/>
            <w:b/>
            <w:bCs/>
            <w:color w:val="1DB093"/>
            <w:lang w:val="en-GB"/>
          </w:rPr>
          <w:t>https://ico.org.uk/</w:t>
        </w:r>
      </w:hyperlink>
    </w:p>
    <w:p w14:paraId="5170BB82" w14:textId="2CED16FA"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happy for your data to be extracted and used for the purposes described in this privacy notice, then you do not need to do anything. If you have any concerns about how your data is shared, then please contact the Practice Manager</w:t>
      </w:r>
      <w:r w:rsidR="001A676D">
        <w:rPr>
          <w:rFonts w:asciiTheme="minorHAnsi" w:hAnsiTheme="minorHAnsi" w:cstheme="minorHAnsi"/>
          <w:lang w:val="en-GB"/>
        </w:rPr>
        <w:t>.</w:t>
      </w:r>
    </w:p>
    <w:p w14:paraId="479A2A33" w14:textId="7B7EF022" w:rsidR="00752A1C" w:rsidRDefault="00DD2B61" w:rsidP="00DD2B61">
      <w:pPr>
        <w:pStyle w:val="BodyText"/>
        <w:spacing w:after="0"/>
        <w:rPr>
          <w:rStyle w:val="Hyperlink"/>
          <w:rFonts w:asciiTheme="minorHAnsi" w:hAnsiTheme="minorHAnsi" w:cstheme="minorHAnsi"/>
          <w:color w:val="1DB093"/>
          <w:lang w:val="en-GB"/>
        </w:rPr>
      </w:pPr>
      <w:r w:rsidRPr="00DD2B61">
        <w:rPr>
          <w:rFonts w:asciiTheme="minorHAnsi" w:hAnsiTheme="minorHAnsi" w:cstheme="minorHAnsi"/>
          <w:lang w:val="en-GB"/>
        </w:rPr>
        <w:t>If you would like to know more about your rights in respect of the personal data we hold about you, please contact the Data Protection Officer</w:t>
      </w:r>
      <w:hyperlink r:id="rId61" w:history="1">
        <w:r w:rsidR="00E66F7C" w:rsidRPr="00E66F7C">
          <w:rPr>
            <w:rStyle w:val="Hyperlink"/>
            <w:rFonts w:asciiTheme="minorHAnsi" w:hAnsiTheme="minorHAnsi" w:cstheme="minorHAnsi"/>
            <w:color w:val="06A68A"/>
            <w:lang w:val="en-GB"/>
          </w:rPr>
          <w:t xml:space="preserve"> </w:t>
        </w:r>
      </w:hyperlink>
      <w:r w:rsidR="00BB2B91" w:rsidRPr="00BB2B91">
        <w:rPr>
          <w:rFonts w:cs="Calibri"/>
          <w:color w:val="auto"/>
          <w:lang w:val="en-US" w:eastAsia="en-US"/>
        </w:rPr>
        <w:t xml:space="preserve"> </w:t>
      </w:r>
      <w:hyperlink r:id="rId62" w:history="1">
        <w:r w:rsidR="00BB2B91" w:rsidRPr="00BB2B91">
          <w:rPr>
            <w:rStyle w:val="Hyperlink"/>
            <w:rFonts w:asciiTheme="minorHAnsi" w:hAnsiTheme="minorHAnsi" w:cstheme="minorHAnsi"/>
            <w:lang w:val="en-US"/>
          </w:rPr>
          <w:t>lucy.hunt11@nhs.net</w:t>
        </w:r>
      </w:hyperlink>
    </w:p>
    <w:p w14:paraId="249EA10A" w14:textId="77777777" w:rsidR="001A676D" w:rsidRPr="004F0156" w:rsidRDefault="001A676D" w:rsidP="00DD2B61">
      <w:pPr>
        <w:pStyle w:val="BodyText"/>
        <w:spacing w:after="0"/>
        <w:rPr>
          <w:rFonts w:asciiTheme="minorHAnsi" w:hAnsiTheme="minorHAnsi" w:cstheme="minorHAnsi"/>
          <w:lang w:val="en-GB"/>
        </w:rPr>
      </w:pPr>
    </w:p>
    <w:p w14:paraId="52E5B012" w14:textId="03DB2E98" w:rsidR="00752A1C" w:rsidRDefault="00752A1C" w:rsidP="00714C01">
      <w:pPr>
        <w:pStyle w:val="Heading1"/>
        <w:spacing w:before="0" w:after="0" w:afterAutospacing="0"/>
        <w:ind w:left="426"/>
        <w:rPr>
          <w:rFonts w:asciiTheme="minorHAnsi" w:hAnsiTheme="minorHAnsi" w:cstheme="minorHAnsi"/>
          <w:lang w:val="en-GB"/>
        </w:rPr>
      </w:pPr>
      <w:r w:rsidRPr="004F0156">
        <w:rPr>
          <w:rFonts w:asciiTheme="minorHAnsi" w:hAnsiTheme="minorHAnsi" w:cstheme="minorHAnsi"/>
          <w:lang w:val="en-GB"/>
        </w:rPr>
        <w:t xml:space="preserve"> </w:t>
      </w:r>
      <w:bookmarkStart w:id="67" w:name="_Toc177481539"/>
      <w:r w:rsidR="001A676D">
        <w:rPr>
          <w:rFonts w:asciiTheme="minorHAnsi" w:hAnsiTheme="minorHAnsi" w:cstheme="minorHAnsi"/>
          <w:lang w:val="en-GB"/>
        </w:rPr>
        <w:t>Our Practice We</w:t>
      </w:r>
      <w:r w:rsidR="000B0A7E">
        <w:rPr>
          <w:rFonts w:asciiTheme="minorHAnsi" w:hAnsiTheme="minorHAnsi" w:cstheme="minorHAnsi"/>
          <w:lang w:val="en-GB"/>
        </w:rPr>
        <w:t>bsite</w:t>
      </w:r>
      <w:bookmarkEnd w:id="67"/>
    </w:p>
    <w:p w14:paraId="6E275A65" w14:textId="76C3D125" w:rsidR="0040171A" w:rsidRDefault="00E07C98" w:rsidP="006E3E19">
      <w:pPr>
        <w:pStyle w:val="BodyText"/>
        <w:rPr>
          <w:lang w:val="en-GB"/>
        </w:rPr>
      </w:pPr>
      <w:r w:rsidRPr="00E07C98">
        <w:rPr>
          <w:lang w:val="en-GB"/>
        </w:rPr>
        <w:t xml:space="preserve">The only website this Privacy Notice applies to is </w:t>
      </w:r>
      <w:r w:rsidR="00977DAE">
        <w:rPr>
          <w:lang w:val="en-GB"/>
        </w:rPr>
        <w:t>the Practice</w:t>
      </w:r>
      <w:r w:rsidRPr="00E07C98">
        <w:rPr>
          <w:lang w:val="en-GB"/>
        </w:rPr>
        <w:t xml:space="preserve">’s website. If you use a link to any other website from </w:t>
      </w:r>
      <w:r w:rsidR="00977DAE">
        <w:rPr>
          <w:lang w:val="en-GB"/>
        </w:rPr>
        <w:t>the Practice</w:t>
      </w:r>
      <w:r w:rsidRPr="00E07C98">
        <w:rPr>
          <w:lang w:val="en-GB"/>
        </w:rPr>
        <w:t>’s website, then you will need to read their respective privacy notice. We take no responsibility (legal or otherwise) for the content of other websites.</w:t>
      </w:r>
    </w:p>
    <w:p w14:paraId="18DF0BCB" w14:textId="77777777" w:rsidR="00D0019D" w:rsidRDefault="00D0019D" w:rsidP="006E3E19">
      <w:pPr>
        <w:pStyle w:val="BodyText"/>
        <w:rPr>
          <w:lang w:val="en-GB"/>
        </w:rPr>
      </w:pPr>
    </w:p>
    <w:p w14:paraId="14E18372" w14:textId="4CC896B5" w:rsidR="00752A1C" w:rsidRPr="004F0156" w:rsidRDefault="00752A1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8" w:name="_Toc177481540"/>
      <w:r w:rsidR="00B16960">
        <w:rPr>
          <w:rFonts w:asciiTheme="minorHAnsi" w:hAnsiTheme="minorHAnsi" w:cstheme="minorHAnsi"/>
          <w:lang w:val="en-GB"/>
        </w:rPr>
        <w:t>Security</w:t>
      </w:r>
      <w:bookmarkEnd w:id="68"/>
    </w:p>
    <w:p w14:paraId="45FF74E6" w14:textId="6D6E8E40" w:rsidR="004022F0" w:rsidRDefault="004022F0" w:rsidP="00DD2B61">
      <w:pPr>
        <w:pStyle w:val="BodyText"/>
        <w:spacing w:before="0" w:after="0"/>
        <w:rPr>
          <w:rFonts w:asciiTheme="minorHAnsi" w:hAnsiTheme="minorHAnsi" w:cstheme="minorHAnsi"/>
          <w:lang w:val="en-GB"/>
        </w:rPr>
      </w:pPr>
      <w:r w:rsidRPr="004022F0">
        <w:rPr>
          <w:rFonts w:asciiTheme="minorHAnsi" w:hAnsiTheme="minorHAnsi" w:cstheme="minorHAnsi"/>
          <w:lang w:val="en-GB"/>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w:t>
      </w:r>
    </w:p>
    <w:p w14:paraId="45541BFE" w14:textId="77777777" w:rsidR="0040171A" w:rsidRDefault="0040171A" w:rsidP="00DD2B61">
      <w:pPr>
        <w:pStyle w:val="BodyText"/>
        <w:spacing w:before="0" w:after="0"/>
        <w:rPr>
          <w:rFonts w:asciiTheme="minorHAnsi" w:hAnsiTheme="minorHAnsi" w:cstheme="minorHAnsi"/>
          <w:lang w:val="en-GB"/>
        </w:rPr>
      </w:pPr>
    </w:p>
    <w:p w14:paraId="63DCE3E7" w14:textId="4E7B261E" w:rsidR="00752A1C" w:rsidRPr="004F0156" w:rsidRDefault="00752A1C"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69" w:name="_Toc177481541"/>
      <w:r w:rsidR="003F6D93">
        <w:rPr>
          <w:rFonts w:asciiTheme="minorHAnsi" w:hAnsiTheme="minorHAnsi" w:cstheme="minorHAnsi"/>
          <w:lang w:val="en-GB"/>
        </w:rPr>
        <w:t>Data Storage</w:t>
      </w:r>
      <w:bookmarkEnd w:id="69"/>
    </w:p>
    <w:p w14:paraId="695FCDAA" w14:textId="37089367" w:rsidR="0097057C" w:rsidRDefault="00D71F63" w:rsidP="00D43DCE">
      <w:pPr>
        <w:pStyle w:val="BodyText"/>
        <w:spacing w:after="0"/>
        <w:rPr>
          <w:rFonts w:asciiTheme="minorHAnsi" w:hAnsiTheme="minorHAnsi" w:cstheme="minorHAnsi"/>
          <w:lang w:val="en-GB"/>
        </w:rPr>
      </w:pPr>
      <w:r w:rsidRPr="00D71F63">
        <w:rPr>
          <w:rFonts w:asciiTheme="minorHAnsi" w:hAnsiTheme="minorHAnsi" w:cstheme="minorHAnsi"/>
          <w:lang w:val="en-GB"/>
        </w:rPr>
        <w:t>NHS Digital sub-contract Amazon Web Services (AWS) to store your patient data. We have been informed that the data will always remain in the UK and will be fully encrypted both in transit and at rest. We have further been advised that AWS offers the very highest levels of security and support. The Practice do not have any influence over how the data is stored as this is decided centrally by NHS Digital.</w:t>
      </w:r>
    </w:p>
    <w:p w14:paraId="5F0BB1D4" w14:textId="77777777" w:rsidR="0040171A" w:rsidRPr="00D43DCE" w:rsidRDefault="0040171A" w:rsidP="00D43DCE">
      <w:pPr>
        <w:pStyle w:val="BodyText"/>
        <w:spacing w:after="0"/>
        <w:rPr>
          <w:rFonts w:asciiTheme="minorHAnsi" w:hAnsiTheme="minorHAnsi" w:cstheme="minorHAnsi"/>
          <w:lang w:val="en-GB"/>
        </w:rPr>
      </w:pPr>
    </w:p>
    <w:p w14:paraId="1B61E507" w14:textId="77777777" w:rsidR="0097057C"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0" w:name="_Toc177481542"/>
      <w:r>
        <w:rPr>
          <w:rFonts w:asciiTheme="minorHAnsi" w:hAnsiTheme="minorHAnsi" w:cstheme="minorHAnsi"/>
          <w:lang w:val="en-GB"/>
        </w:rPr>
        <w:t>If English isn’t your first language</w:t>
      </w:r>
      <w:bookmarkEnd w:id="70"/>
    </w:p>
    <w:p w14:paraId="624A0B11" w14:textId="29482B82" w:rsidR="0040171A" w:rsidRPr="009A7309" w:rsidRDefault="0040171A" w:rsidP="0040171A">
      <w:pPr>
        <w:spacing w:line="270" w:lineRule="atLeast"/>
        <w:rPr>
          <w:rFonts w:eastAsia="Times New Roman" w:cstheme="minorHAnsi"/>
          <w:color w:val="002060"/>
          <w:sz w:val="24"/>
          <w:szCs w:val="24"/>
          <w:lang w:val="en-US"/>
        </w:rPr>
      </w:pPr>
      <w:r w:rsidRPr="0040171A">
        <w:rPr>
          <w:rFonts w:asciiTheme="minorHAnsi" w:hAnsiTheme="minorHAnsi" w:cstheme="minorHAnsi"/>
          <w:color w:val="404040" w:themeColor="text1" w:themeTint="BF"/>
          <w:lang w:eastAsia="x-none"/>
        </w:rPr>
        <w:t xml:space="preserve">Our privacy notice explains how we use information. If you would like a translation of this, please email </w:t>
      </w:r>
      <w:hyperlink r:id="rId63" w:history="1">
        <w:r w:rsidRPr="009A7309">
          <w:rPr>
            <w:rStyle w:val="Hyperlink"/>
            <w:rFonts w:cstheme="minorHAnsi"/>
            <w:sz w:val="24"/>
            <w:szCs w:val="24"/>
            <w:lang w:val="en-US"/>
          </w:rPr>
          <w:t>montpelierhealthcentre@nhs.net</w:t>
        </w:r>
      </w:hyperlink>
      <w:r w:rsidRPr="0040171A">
        <w:rPr>
          <w:rFonts w:asciiTheme="minorHAnsi" w:hAnsiTheme="minorHAnsi"/>
          <w:color w:val="404040" w:themeColor="text1" w:themeTint="BF"/>
          <w:lang w:eastAsia="x-none"/>
        </w:rPr>
        <w:t xml:space="preserve"> or</w:t>
      </w:r>
      <w:r>
        <w:rPr>
          <w:rFonts w:asciiTheme="minorHAnsi" w:hAnsiTheme="minorHAnsi"/>
          <w:color w:val="404040" w:themeColor="text1" w:themeTint="BF"/>
          <w:lang w:eastAsia="x-none"/>
        </w:rPr>
        <w:t xml:space="preserve"> email our Data Protection Officer directly: </w:t>
      </w:r>
      <w:hyperlink r:id="rId64" w:history="1">
        <w:r w:rsidR="00BB2B91" w:rsidRPr="00BB2B91">
          <w:rPr>
            <w:rStyle w:val="Hyperlink"/>
            <w:lang w:val="en-US"/>
          </w:rPr>
          <w:t>lucy.hunt11@nhs.net</w:t>
        </w:r>
      </w:hyperlink>
    </w:p>
    <w:p w14:paraId="44221B17" w14:textId="77777777" w:rsidR="0040171A" w:rsidRPr="009A7309" w:rsidRDefault="0040171A" w:rsidP="0040171A">
      <w:pPr>
        <w:spacing w:line="270" w:lineRule="atLeast"/>
        <w:rPr>
          <w:rFonts w:eastAsia="Times New Roman" w:cstheme="minorHAnsi"/>
          <w:color w:val="002060"/>
          <w:sz w:val="24"/>
          <w:szCs w:val="24"/>
          <w:lang w:val="en-US"/>
        </w:rPr>
      </w:pPr>
      <w:proofErr w:type="spellStart"/>
      <w:r w:rsidRPr="0040171A">
        <w:rPr>
          <w:rFonts w:asciiTheme="minorHAnsi" w:hAnsiTheme="minorHAnsi" w:cstheme="minorHAnsi"/>
          <w:color w:val="404040" w:themeColor="text1" w:themeTint="BF"/>
          <w:lang w:eastAsia="x-none"/>
        </w:rPr>
        <w:t>Nasza</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informacja</w:t>
      </w:r>
      <w:proofErr w:type="spellEnd"/>
      <w:r w:rsidRPr="0040171A">
        <w:rPr>
          <w:rFonts w:asciiTheme="minorHAnsi" w:hAnsiTheme="minorHAnsi" w:cstheme="minorHAnsi"/>
          <w:color w:val="404040" w:themeColor="text1" w:themeTint="BF"/>
          <w:lang w:eastAsia="x-none"/>
        </w:rPr>
        <w:t xml:space="preserve"> o </w:t>
      </w:r>
      <w:proofErr w:type="spellStart"/>
      <w:r w:rsidRPr="0040171A">
        <w:rPr>
          <w:rFonts w:asciiTheme="minorHAnsi" w:hAnsiTheme="minorHAnsi" w:cstheme="minorHAnsi"/>
          <w:color w:val="404040" w:themeColor="text1" w:themeTint="BF"/>
          <w:lang w:eastAsia="x-none"/>
        </w:rPr>
        <w:t>prywatności</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wyjaśnia</w:t>
      </w:r>
      <w:proofErr w:type="spellEnd"/>
      <w:r w:rsidRPr="0040171A">
        <w:rPr>
          <w:rFonts w:asciiTheme="minorHAnsi" w:hAnsiTheme="minorHAnsi" w:cstheme="minorHAnsi"/>
          <w:color w:val="404040" w:themeColor="text1" w:themeTint="BF"/>
          <w:lang w:eastAsia="x-none"/>
        </w:rPr>
        <w:t xml:space="preserve">, w </w:t>
      </w:r>
      <w:proofErr w:type="spellStart"/>
      <w:r w:rsidRPr="0040171A">
        <w:rPr>
          <w:rFonts w:asciiTheme="minorHAnsi" w:hAnsiTheme="minorHAnsi" w:cstheme="minorHAnsi"/>
          <w:color w:val="404040" w:themeColor="text1" w:themeTint="BF"/>
          <w:lang w:eastAsia="x-none"/>
        </w:rPr>
        <w:t>jaki</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sposób</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wykorzystujemy</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informacje</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Jeśli</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chcesz</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streszczone</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tłumaczenie</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napisz</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na</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adres</w:t>
      </w:r>
      <w:proofErr w:type="spellEnd"/>
      <w:r w:rsidRPr="0040171A">
        <w:rPr>
          <w:rFonts w:asciiTheme="minorHAnsi" w:hAnsiTheme="minorHAnsi" w:cstheme="minorHAnsi"/>
          <w:color w:val="404040" w:themeColor="text1" w:themeTint="BF"/>
          <w:lang w:eastAsia="x-none"/>
        </w:rPr>
        <w:t xml:space="preserve"> </w:t>
      </w:r>
      <w:hyperlink r:id="rId65" w:history="1">
        <w:r w:rsidRPr="009A7309">
          <w:rPr>
            <w:rStyle w:val="Hyperlink"/>
            <w:rFonts w:cstheme="minorHAnsi"/>
            <w:sz w:val="24"/>
            <w:szCs w:val="24"/>
            <w:lang w:val="en-US"/>
          </w:rPr>
          <w:t>montpelierhealthcentre@nhs.net</w:t>
        </w:r>
      </w:hyperlink>
    </w:p>
    <w:p w14:paraId="2DBBD64D" w14:textId="77777777" w:rsidR="0040171A" w:rsidRPr="009A7309" w:rsidRDefault="0040171A" w:rsidP="0040171A">
      <w:pPr>
        <w:spacing w:line="270" w:lineRule="atLeast"/>
        <w:rPr>
          <w:rFonts w:eastAsia="Times New Roman" w:cstheme="minorHAnsi"/>
          <w:color w:val="002060"/>
          <w:sz w:val="24"/>
          <w:szCs w:val="24"/>
          <w:lang w:val="en-US"/>
        </w:rPr>
      </w:pPr>
      <w:proofErr w:type="spellStart"/>
      <w:r w:rsidRPr="0040171A">
        <w:rPr>
          <w:rFonts w:asciiTheme="minorHAnsi" w:hAnsiTheme="minorHAnsi" w:cstheme="minorHAnsi"/>
          <w:color w:val="404040" w:themeColor="text1" w:themeTint="BF"/>
          <w:lang w:eastAsia="x-none"/>
        </w:rPr>
        <w:t>Ogeysiiskayaga</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ku</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saabsan</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Xogta</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dhowrsan</w:t>
      </w:r>
      <w:proofErr w:type="spellEnd"/>
      <w:r w:rsidRPr="0040171A">
        <w:rPr>
          <w:rFonts w:asciiTheme="minorHAnsi" w:hAnsiTheme="minorHAnsi" w:cstheme="minorHAnsi"/>
          <w:color w:val="404040" w:themeColor="text1" w:themeTint="BF"/>
          <w:lang w:eastAsia="x-none"/>
        </w:rPr>
        <w:t xml:space="preserve"> ah (Privacy notice) </w:t>
      </w:r>
      <w:proofErr w:type="spellStart"/>
      <w:r w:rsidRPr="0040171A">
        <w:rPr>
          <w:rFonts w:asciiTheme="minorHAnsi" w:hAnsiTheme="minorHAnsi" w:cstheme="minorHAnsi"/>
          <w:color w:val="404040" w:themeColor="text1" w:themeTint="BF"/>
          <w:lang w:eastAsia="x-none"/>
        </w:rPr>
        <w:t>waxa</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uu</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sharxayaa</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siyaabaha</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aanu</w:t>
      </w:r>
      <w:proofErr w:type="spellEnd"/>
      <w:r w:rsidRPr="0040171A">
        <w:rPr>
          <w:rFonts w:asciiTheme="minorHAnsi" w:hAnsiTheme="minorHAnsi" w:cstheme="minorHAnsi"/>
          <w:color w:val="404040" w:themeColor="text1" w:themeTint="BF"/>
          <w:lang w:eastAsia="x-none"/>
        </w:rPr>
        <w:t xml:space="preserve"> u </w:t>
      </w:r>
      <w:proofErr w:type="spellStart"/>
      <w:r w:rsidRPr="0040171A">
        <w:rPr>
          <w:rFonts w:asciiTheme="minorHAnsi" w:hAnsiTheme="minorHAnsi" w:cstheme="minorHAnsi"/>
          <w:color w:val="404040" w:themeColor="text1" w:themeTint="BF"/>
          <w:lang w:eastAsia="x-none"/>
        </w:rPr>
        <w:t>isticmaalno</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wixii</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xog</w:t>
      </w:r>
      <w:proofErr w:type="spellEnd"/>
      <w:r w:rsidRPr="0040171A">
        <w:rPr>
          <w:rFonts w:asciiTheme="minorHAnsi" w:hAnsiTheme="minorHAnsi" w:cstheme="minorHAnsi"/>
          <w:color w:val="404040" w:themeColor="text1" w:themeTint="BF"/>
          <w:lang w:eastAsia="x-none"/>
        </w:rPr>
        <w:t xml:space="preserve"> ah </w:t>
      </w:r>
      <w:proofErr w:type="spellStart"/>
      <w:r w:rsidRPr="0040171A">
        <w:rPr>
          <w:rFonts w:asciiTheme="minorHAnsi" w:hAnsiTheme="minorHAnsi" w:cstheme="minorHAnsi"/>
          <w:color w:val="404040" w:themeColor="text1" w:themeTint="BF"/>
          <w:lang w:eastAsia="x-none"/>
        </w:rPr>
        <w:t>ee</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aanu</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kaydkayaga</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ku</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hayno</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Haddii</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jeceshahay</w:t>
      </w:r>
      <w:proofErr w:type="spellEnd"/>
      <w:r w:rsidRPr="0040171A">
        <w:rPr>
          <w:rFonts w:asciiTheme="minorHAnsi" w:hAnsiTheme="minorHAnsi" w:cstheme="minorHAnsi"/>
          <w:color w:val="404040" w:themeColor="text1" w:themeTint="BF"/>
          <w:lang w:eastAsia="x-none"/>
        </w:rPr>
        <w:t xml:space="preserve"> in ad </w:t>
      </w:r>
      <w:proofErr w:type="spellStart"/>
      <w:r w:rsidRPr="0040171A">
        <w:rPr>
          <w:rFonts w:asciiTheme="minorHAnsi" w:hAnsiTheme="minorHAnsi" w:cstheme="minorHAnsi"/>
          <w:color w:val="404040" w:themeColor="text1" w:themeTint="BF"/>
          <w:lang w:eastAsia="x-none"/>
        </w:rPr>
        <w:t>hesho</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iyado</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Afka</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soomaaliga</w:t>
      </w:r>
      <w:proofErr w:type="spellEnd"/>
      <w:r w:rsidRPr="0040171A">
        <w:rPr>
          <w:rFonts w:asciiTheme="minorHAnsi" w:hAnsiTheme="minorHAnsi" w:cstheme="minorHAnsi"/>
          <w:color w:val="404040" w:themeColor="text1" w:themeTint="BF"/>
          <w:lang w:eastAsia="x-none"/>
        </w:rPr>
        <w:t xml:space="preserve"> ah </w:t>
      </w:r>
      <w:proofErr w:type="spellStart"/>
      <w:r w:rsidRPr="0040171A">
        <w:rPr>
          <w:rFonts w:asciiTheme="minorHAnsi" w:hAnsiTheme="minorHAnsi" w:cstheme="minorHAnsi"/>
          <w:color w:val="404040" w:themeColor="text1" w:themeTint="BF"/>
          <w:lang w:eastAsia="x-none"/>
        </w:rPr>
        <w:t>ku</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qoran</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fadlan</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ciiwankan</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nagala</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soo</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xidhiidh</w:t>
      </w:r>
      <w:proofErr w:type="spellEnd"/>
      <w:r w:rsidRPr="0040171A">
        <w:rPr>
          <w:rFonts w:asciiTheme="minorHAnsi" w:hAnsiTheme="minorHAnsi" w:cstheme="minorHAnsi"/>
          <w:color w:val="404040" w:themeColor="text1" w:themeTint="BF"/>
          <w:lang w:eastAsia="x-none"/>
        </w:rPr>
        <w:t xml:space="preserve"> </w:t>
      </w:r>
      <w:hyperlink r:id="rId66" w:history="1">
        <w:r w:rsidRPr="009A7309">
          <w:rPr>
            <w:rStyle w:val="Hyperlink"/>
            <w:rFonts w:cstheme="minorHAnsi"/>
            <w:sz w:val="24"/>
            <w:szCs w:val="24"/>
            <w:lang w:val="en-US"/>
          </w:rPr>
          <w:t>montpelierhealthcentre@nhs.net</w:t>
        </w:r>
      </w:hyperlink>
    </w:p>
    <w:p w14:paraId="509D80F5" w14:textId="77777777" w:rsidR="0040171A" w:rsidRPr="009A7309" w:rsidRDefault="0040171A" w:rsidP="0040171A">
      <w:pPr>
        <w:spacing w:line="270" w:lineRule="atLeast"/>
        <w:rPr>
          <w:rFonts w:eastAsia="Times New Roman" w:cstheme="minorHAnsi"/>
          <w:color w:val="002060"/>
          <w:sz w:val="24"/>
          <w:szCs w:val="24"/>
        </w:rPr>
      </w:pPr>
      <w:r w:rsidRPr="0040171A">
        <w:rPr>
          <w:rFonts w:asciiTheme="minorHAnsi" w:hAnsiTheme="minorHAnsi" w:cstheme="minorHAnsi"/>
          <w:color w:val="404040" w:themeColor="text1" w:themeTint="BF"/>
          <w:rtl/>
          <w:lang w:eastAsia="x-none"/>
        </w:rPr>
        <w:t xml:space="preserve">ہمارے رازداری کے نوٹس میں یہ بتایا گیا ہے کہ ہم معلومات کو کس طرح استعمال کرتے ہیں۔ اگر آپ اس کا خلاصہ ترجمہ چاہتے ہیں تو ، براہ کرم </w:t>
      </w:r>
      <w:r w:rsidR="000A0F72">
        <w:fldChar w:fldCharType="begin"/>
      </w:r>
      <w:r w:rsidR="000A0F72">
        <w:instrText>HYPERLINK "mailto:montpelierhealthcentre@nhs.net"</w:instrText>
      </w:r>
      <w:r w:rsidR="000A0F72">
        <w:fldChar w:fldCharType="separate"/>
      </w:r>
      <w:r w:rsidRPr="009A7309">
        <w:rPr>
          <w:rStyle w:val="Hyperlink"/>
          <w:rFonts w:cstheme="minorHAnsi"/>
          <w:sz w:val="24"/>
          <w:szCs w:val="24"/>
        </w:rPr>
        <w:t>montpelierhealthcentre@nhs.net</w:t>
      </w:r>
      <w:r w:rsidR="000A0F72">
        <w:rPr>
          <w:rStyle w:val="Hyperlink"/>
          <w:rFonts w:cstheme="minorHAnsi"/>
          <w:sz w:val="24"/>
          <w:szCs w:val="24"/>
        </w:rPr>
        <w:fldChar w:fldCharType="end"/>
      </w:r>
      <w:r w:rsidRPr="009A7309">
        <w:rPr>
          <w:rFonts w:eastAsia="Times New Roman" w:cstheme="minorHAnsi"/>
          <w:color w:val="002060"/>
          <w:sz w:val="24"/>
          <w:szCs w:val="24"/>
          <w:rtl/>
          <w:lang w:bidi="ur-PK"/>
        </w:rPr>
        <w:t xml:space="preserve"> </w:t>
      </w:r>
      <w:r w:rsidRPr="0040171A">
        <w:rPr>
          <w:rFonts w:asciiTheme="minorHAnsi" w:hAnsiTheme="minorHAnsi" w:cstheme="minorHAnsi"/>
          <w:color w:val="404040" w:themeColor="text1" w:themeTint="BF"/>
          <w:rtl/>
          <w:lang w:eastAsia="x-none"/>
        </w:rPr>
        <w:t>پر ای میل کریں</w:t>
      </w:r>
    </w:p>
    <w:p w14:paraId="6E051A1E" w14:textId="77777777" w:rsidR="0040171A" w:rsidRPr="009A7309" w:rsidRDefault="0040171A" w:rsidP="0040171A">
      <w:pPr>
        <w:spacing w:line="270" w:lineRule="atLeast"/>
        <w:rPr>
          <w:rFonts w:eastAsia="Times New Roman" w:cstheme="minorHAnsi"/>
          <w:color w:val="002060"/>
          <w:sz w:val="24"/>
          <w:szCs w:val="24"/>
        </w:rPr>
      </w:pPr>
      <w:r w:rsidRPr="0040171A">
        <w:rPr>
          <w:rFonts w:asciiTheme="minorHAnsi" w:hAnsiTheme="minorHAnsi" w:cstheme="minorHAnsi"/>
          <w:color w:val="404040" w:themeColor="text1" w:themeTint="BF"/>
          <w:lang w:eastAsia="x-none"/>
        </w:rPr>
        <w:t xml:space="preserve">Notice Nuestro aviso de </w:t>
      </w:r>
      <w:proofErr w:type="spellStart"/>
      <w:r w:rsidRPr="0040171A">
        <w:rPr>
          <w:rFonts w:asciiTheme="minorHAnsi" w:hAnsiTheme="minorHAnsi" w:cstheme="minorHAnsi"/>
          <w:color w:val="404040" w:themeColor="text1" w:themeTint="BF"/>
          <w:lang w:eastAsia="x-none"/>
        </w:rPr>
        <w:t>privacidad</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explica</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cómo</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usamos</w:t>
      </w:r>
      <w:proofErr w:type="spellEnd"/>
      <w:r w:rsidRPr="0040171A">
        <w:rPr>
          <w:rFonts w:asciiTheme="minorHAnsi" w:hAnsiTheme="minorHAnsi" w:cstheme="minorHAnsi"/>
          <w:color w:val="404040" w:themeColor="text1" w:themeTint="BF"/>
          <w:lang w:eastAsia="x-none"/>
        </w:rPr>
        <w:t xml:space="preserve"> la </w:t>
      </w:r>
      <w:proofErr w:type="spellStart"/>
      <w:r w:rsidRPr="0040171A">
        <w:rPr>
          <w:rFonts w:asciiTheme="minorHAnsi" w:hAnsiTheme="minorHAnsi" w:cstheme="minorHAnsi"/>
          <w:color w:val="404040" w:themeColor="text1" w:themeTint="BF"/>
          <w:lang w:eastAsia="x-none"/>
        </w:rPr>
        <w:t>información</w:t>
      </w:r>
      <w:proofErr w:type="spellEnd"/>
      <w:r w:rsidRPr="0040171A">
        <w:rPr>
          <w:rFonts w:asciiTheme="minorHAnsi" w:hAnsiTheme="minorHAnsi" w:cstheme="minorHAnsi"/>
          <w:color w:val="404040" w:themeColor="text1" w:themeTint="BF"/>
          <w:lang w:eastAsia="x-none"/>
        </w:rPr>
        <w:t xml:space="preserve">. Si </w:t>
      </w:r>
      <w:proofErr w:type="spellStart"/>
      <w:r w:rsidRPr="0040171A">
        <w:rPr>
          <w:rFonts w:asciiTheme="minorHAnsi" w:hAnsiTheme="minorHAnsi" w:cstheme="minorHAnsi"/>
          <w:color w:val="404040" w:themeColor="text1" w:themeTint="BF"/>
          <w:lang w:eastAsia="x-none"/>
        </w:rPr>
        <w:t>desea</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una</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traducción</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resumida</w:t>
      </w:r>
      <w:proofErr w:type="spellEnd"/>
      <w:r w:rsidRPr="0040171A">
        <w:rPr>
          <w:rFonts w:asciiTheme="minorHAnsi" w:hAnsiTheme="minorHAnsi" w:cstheme="minorHAnsi"/>
          <w:color w:val="404040" w:themeColor="text1" w:themeTint="BF"/>
          <w:lang w:eastAsia="x-none"/>
        </w:rPr>
        <w:t xml:space="preserve"> de </w:t>
      </w:r>
      <w:proofErr w:type="spellStart"/>
      <w:r w:rsidRPr="0040171A">
        <w:rPr>
          <w:rFonts w:asciiTheme="minorHAnsi" w:hAnsiTheme="minorHAnsi" w:cstheme="minorHAnsi"/>
          <w:color w:val="404040" w:themeColor="text1" w:themeTint="BF"/>
          <w:lang w:eastAsia="x-none"/>
        </w:rPr>
        <w:t>esto</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envíe</w:t>
      </w:r>
      <w:proofErr w:type="spellEnd"/>
      <w:r w:rsidRPr="0040171A">
        <w:rPr>
          <w:rFonts w:asciiTheme="minorHAnsi" w:hAnsiTheme="minorHAnsi" w:cstheme="minorHAnsi"/>
          <w:color w:val="404040" w:themeColor="text1" w:themeTint="BF"/>
          <w:lang w:eastAsia="x-none"/>
        </w:rPr>
        <w:t xml:space="preserve"> un </w:t>
      </w:r>
      <w:proofErr w:type="spellStart"/>
      <w:r w:rsidRPr="0040171A">
        <w:rPr>
          <w:rFonts w:asciiTheme="minorHAnsi" w:hAnsiTheme="minorHAnsi" w:cstheme="minorHAnsi"/>
          <w:color w:val="404040" w:themeColor="text1" w:themeTint="BF"/>
          <w:lang w:eastAsia="x-none"/>
        </w:rPr>
        <w:t>correo</w:t>
      </w:r>
      <w:proofErr w:type="spellEnd"/>
      <w:r w:rsidRPr="0040171A">
        <w:rPr>
          <w:rFonts w:asciiTheme="minorHAnsi" w:hAnsiTheme="minorHAnsi" w:cstheme="minorHAnsi"/>
          <w:color w:val="404040" w:themeColor="text1" w:themeTint="BF"/>
          <w:lang w:eastAsia="x-none"/>
        </w:rPr>
        <w:t xml:space="preserve"> </w:t>
      </w:r>
      <w:proofErr w:type="spellStart"/>
      <w:r w:rsidRPr="0040171A">
        <w:rPr>
          <w:rFonts w:asciiTheme="minorHAnsi" w:hAnsiTheme="minorHAnsi" w:cstheme="minorHAnsi"/>
          <w:color w:val="404040" w:themeColor="text1" w:themeTint="BF"/>
          <w:lang w:eastAsia="x-none"/>
        </w:rPr>
        <w:t>electrónico</w:t>
      </w:r>
      <w:proofErr w:type="spellEnd"/>
      <w:r w:rsidRPr="0040171A">
        <w:rPr>
          <w:rFonts w:asciiTheme="minorHAnsi" w:hAnsiTheme="minorHAnsi" w:cstheme="minorHAnsi"/>
          <w:color w:val="404040" w:themeColor="text1" w:themeTint="BF"/>
          <w:lang w:eastAsia="x-none"/>
        </w:rPr>
        <w:t xml:space="preserve"> a</w:t>
      </w:r>
      <w:r w:rsidRPr="009A7309">
        <w:rPr>
          <w:rFonts w:eastAsia="Times New Roman" w:cstheme="minorHAnsi"/>
          <w:color w:val="002060"/>
          <w:sz w:val="24"/>
          <w:szCs w:val="24"/>
          <w:lang w:val="es-ES"/>
        </w:rPr>
        <w:t xml:space="preserve"> </w:t>
      </w:r>
      <w:hyperlink r:id="rId67" w:history="1">
        <w:r w:rsidRPr="009A7309">
          <w:rPr>
            <w:rStyle w:val="Hyperlink"/>
            <w:rFonts w:cstheme="minorHAnsi"/>
            <w:sz w:val="24"/>
            <w:szCs w:val="24"/>
            <w:lang w:val="es-ES"/>
          </w:rPr>
          <w:t>montpelierhealthcentre@nhs.net</w:t>
        </w:r>
      </w:hyperlink>
      <w:r w:rsidRPr="009A7309">
        <w:rPr>
          <w:rFonts w:eastAsia="Times New Roman" w:cstheme="minorHAnsi"/>
          <w:color w:val="002060"/>
          <w:sz w:val="24"/>
          <w:szCs w:val="24"/>
          <w:lang w:val="es-ES"/>
        </w:rPr>
        <w:t xml:space="preserve"> </w:t>
      </w:r>
    </w:p>
    <w:p w14:paraId="4836E4B1" w14:textId="77777777" w:rsidR="0097057C" w:rsidRPr="004F0156"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1" w:name="_Toc177481543"/>
      <w:r>
        <w:rPr>
          <w:rFonts w:asciiTheme="minorHAnsi" w:hAnsiTheme="minorHAnsi" w:cstheme="minorHAnsi"/>
          <w:lang w:val="en-GB"/>
        </w:rPr>
        <w:t>Cookies</w:t>
      </w:r>
      <w:bookmarkEnd w:id="71"/>
    </w:p>
    <w:p w14:paraId="245DEE27" w14:textId="370D65D9" w:rsidR="0097057C" w:rsidRDefault="00977DAE" w:rsidP="0097057C">
      <w:pPr>
        <w:pStyle w:val="BodyText"/>
        <w:spacing w:after="0"/>
        <w:rPr>
          <w:rFonts w:asciiTheme="minorHAnsi" w:hAnsiTheme="minorHAnsi" w:cstheme="minorHAnsi"/>
          <w:lang w:val="en-GB"/>
        </w:rPr>
      </w:pPr>
      <w:r>
        <w:rPr>
          <w:rFonts w:asciiTheme="minorHAnsi" w:hAnsiTheme="minorHAnsi" w:cstheme="minorHAnsi"/>
          <w:lang w:val="en-GB"/>
        </w:rPr>
        <w:t>The Practice</w:t>
      </w:r>
      <w:r w:rsidR="0097057C" w:rsidRPr="00B16960">
        <w:rPr>
          <w:rFonts w:asciiTheme="minorHAnsi" w:hAnsiTheme="minorHAnsi" w:cstheme="minorHAnsi"/>
          <w:lang w:val="en-GB"/>
        </w:rPr>
        <w:t>’s website uses cookies. For more information on which cookies, we use and how we use them, please contact our Data Protection Officer.</w:t>
      </w:r>
    </w:p>
    <w:p w14:paraId="7D67F7D0" w14:textId="77777777" w:rsidR="00E23784" w:rsidRPr="00B16960" w:rsidRDefault="00E23784" w:rsidP="0097057C">
      <w:pPr>
        <w:pStyle w:val="BodyText"/>
        <w:spacing w:after="0"/>
        <w:rPr>
          <w:rFonts w:asciiTheme="minorHAnsi" w:hAnsiTheme="minorHAnsi" w:cstheme="minorHAnsi"/>
          <w:lang w:val="en-GB"/>
        </w:rPr>
      </w:pPr>
    </w:p>
    <w:p w14:paraId="4286058A" w14:textId="77777777" w:rsidR="0097057C" w:rsidRPr="004F0156"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2" w:name="_Toc177481544"/>
      <w:r>
        <w:rPr>
          <w:rFonts w:asciiTheme="minorHAnsi" w:hAnsiTheme="minorHAnsi" w:cstheme="minorHAnsi"/>
          <w:lang w:val="en-GB"/>
        </w:rPr>
        <w:t>Security</w:t>
      </w:r>
      <w:bookmarkEnd w:id="72"/>
    </w:p>
    <w:p w14:paraId="3B08A8DC" w14:textId="7E892BBB" w:rsidR="00ED4C2E" w:rsidRDefault="0097057C" w:rsidP="009F3644">
      <w:pPr>
        <w:pStyle w:val="BodyText"/>
        <w:spacing w:before="0" w:after="0"/>
        <w:rPr>
          <w:rFonts w:asciiTheme="minorHAnsi" w:hAnsiTheme="minorHAnsi" w:cstheme="minorHAnsi"/>
          <w:lang w:val="en-GB"/>
        </w:rPr>
      </w:pPr>
      <w:r w:rsidRPr="004022F0">
        <w:rPr>
          <w:rFonts w:asciiTheme="minorHAnsi" w:hAnsiTheme="minorHAnsi" w:cstheme="minorHAnsi"/>
          <w:lang w:val="en-GB"/>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w:t>
      </w:r>
    </w:p>
    <w:p w14:paraId="6F5FAB21" w14:textId="77777777" w:rsidR="009F3644" w:rsidRPr="00B16960" w:rsidRDefault="009F3644" w:rsidP="009F3644">
      <w:pPr>
        <w:pStyle w:val="BodyText"/>
        <w:spacing w:before="0" w:after="0"/>
        <w:rPr>
          <w:rFonts w:asciiTheme="minorHAnsi" w:hAnsiTheme="minorHAnsi" w:cstheme="minorHAnsi"/>
          <w:lang w:val="en-GB"/>
        </w:rPr>
      </w:pPr>
    </w:p>
    <w:p w14:paraId="417E2A45" w14:textId="2C49DADC" w:rsidR="00E20A16" w:rsidRPr="004F0156" w:rsidRDefault="00E20A16"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3" w:name="_Toc177481545"/>
      <w:r w:rsidR="00317353">
        <w:rPr>
          <w:rFonts w:asciiTheme="minorHAnsi" w:hAnsiTheme="minorHAnsi" w:cstheme="minorHAnsi"/>
          <w:lang w:val="en-GB"/>
        </w:rPr>
        <w:t>Last Updated</w:t>
      </w:r>
      <w:bookmarkEnd w:id="73"/>
    </w:p>
    <w:p w14:paraId="5873A459" w14:textId="7935FFF4" w:rsidR="00D0019D" w:rsidRPr="00E76981" w:rsidRDefault="000D5626" w:rsidP="00317353">
      <w:pPr>
        <w:pStyle w:val="BodyText"/>
        <w:spacing w:before="0" w:after="0"/>
        <w:rPr>
          <w:lang w:val="en-GB"/>
        </w:rPr>
      </w:pPr>
      <w:r>
        <w:rPr>
          <w:lang w:val="en-GB"/>
        </w:rPr>
        <w:t>This Privacy Notice was last updated</w:t>
      </w:r>
      <w:r w:rsidR="00FF0B06">
        <w:rPr>
          <w:lang w:val="en-GB"/>
        </w:rPr>
        <w:t xml:space="preserve"> </w:t>
      </w:r>
      <w:r w:rsidR="00066D9B">
        <w:rPr>
          <w:lang w:val="en-GB"/>
        </w:rPr>
        <w:t>September</w:t>
      </w:r>
      <w:r w:rsidR="00D0019D">
        <w:rPr>
          <w:lang w:val="en-GB"/>
        </w:rPr>
        <w:t xml:space="preserve"> 2024</w:t>
      </w:r>
      <w:r w:rsidR="00FF0B06">
        <w:rPr>
          <w:lang w:val="en-GB"/>
        </w:rPr>
        <w:t xml:space="preserve"> </w:t>
      </w:r>
      <w:r w:rsidR="00634ADC">
        <w:rPr>
          <w:lang w:val="en-GB"/>
        </w:rPr>
        <w:t xml:space="preserve">by </w:t>
      </w:r>
      <w:r w:rsidR="00D0019D">
        <w:rPr>
          <w:lang w:val="en-GB"/>
        </w:rPr>
        <w:t>the Practice Manager.</w:t>
      </w:r>
    </w:p>
    <w:sectPr w:rsidR="00D0019D" w:rsidRPr="00E76981">
      <w:headerReference w:type="default" r:id="rId68"/>
      <w:footerReference w:type="default" r:id="rId69"/>
      <w:pgSz w:w="11906" w:h="16838"/>
      <w:pgMar w:top="1418" w:right="1418" w:bottom="1418" w:left="1418"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025B5" w14:textId="77777777" w:rsidR="00BB2B91" w:rsidRDefault="00BB2B91">
      <w:r>
        <w:separator/>
      </w:r>
    </w:p>
  </w:endnote>
  <w:endnote w:type="continuationSeparator" w:id="0">
    <w:p w14:paraId="3E44E2DA" w14:textId="77777777" w:rsidR="00BB2B91" w:rsidRDefault="00BB2B91">
      <w:r>
        <w:continuationSeparator/>
      </w:r>
    </w:p>
  </w:endnote>
  <w:endnote w:type="continuationNotice" w:id="1">
    <w:p w14:paraId="1610A32A" w14:textId="77777777" w:rsidR="00BB2B91" w:rsidRDefault="00BB2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578113"/>
      <w:docPartObj>
        <w:docPartGallery w:val="Page Numbers (Bottom of Page)"/>
        <w:docPartUnique/>
      </w:docPartObj>
    </w:sdtPr>
    <w:sdtEndPr>
      <w:rPr>
        <w:noProof/>
      </w:rPr>
    </w:sdtEndPr>
    <w:sdtContent>
      <w:p w14:paraId="308D73CC" w14:textId="63DE8D42" w:rsidR="00BB2B91" w:rsidRDefault="00BB2B91">
        <w:pPr>
          <w:pStyle w:val="Footer"/>
        </w:pPr>
        <w:r>
          <w:fldChar w:fldCharType="begin"/>
        </w:r>
        <w:r>
          <w:instrText xml:space="preserve"> PAGE   \* MERGEFORMAT </w:instrText>
        </w:r>
        <w:r>
          <w:fldChar w:fldCharType="separate"/>
        </w:r>
        <w:r>
          <w:rPr>
            <w:noProof/>
          </w:rPr>
          <w:t>2</w:t>
        </w:r>
        <w:r>
          <w:rPr>
            <w:noProof/>
          </w:rPr>
          <w:fldChar w:fldCharType="end"/>
        </w:r>
      </w:p>
    </w:sdtContent>
  </w:sdt>
  <w:p w14:paraId="0D701504" w14:textId="6EB16637" w:rsidR="003211CC" w:rsidRDefault="003211CC" w:rsidP="009D0BDD">
    <w:pPr>
      <w:pStyle w:val="Footer"/>
      <w:tabs>
        <w:tab w:val="left" w:pos="4052"/>
        <w:tab w:val="right" w:pos="9070"/>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620A1" w14:textId="6DD6AC1E" w:rsidR="00666B32" w:rsidRPr="00142408" w:rsidRDefault="00142408" w:rsidP="00142408">
    <w:pPr>
      <w:pStyle w:val="Footer"/>
    </w:pPr>
    <w:r>
      <w:rPr>
        <w:i/>
        <w:iCs/>
        <w:noProof/>
        <w:color w:val="1F497D"/>
        <w:lang w:val="en-US"/>
      </w:rPr>
      <w:drawing>
        <wp:anchor distT="0" distB="0" distL="114300" distR="114300" simplePos="0" relativeHeight="251657728" behindDoc="0" locked="0" layoutInCell="1" allowOverlap="1" wp14:anchorId="5F95D9D5" wp14:editId="35F118C6">
          <wp:simplePos x="0" y="0"/>
          <wp:positionH relativeFrom="column">
            <wp:posOffset>4251277</wp:posOffset>
          </wp:positionH>
          <wp:positionV relativeFrom="paragraph">
            <wp:posOffset>-13648</wp:posOffset>
          </wp:positionV>
          <wp:extent cx="2295525" cy="625350"/>
          <wp:effectExtent l="0" t="0" r="0" b="3810"/>
          <wp:wrapNone/>
          <wp:docPr id="34" name="Picture 3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5285694"/>
      <w:docPartObj>
        <w:docPartGallery w:val="Page Numbers (Bottom of Page)"/>
        <w:docPartUnique/>
      </w:docPartObj>
    </w:sdtPr>
    <w:sdtEndPr>
      <w:rPr>
        <w:noProof/>
      </w:rPr>
    </w:sdtEndPr>
    <w:sdtContent>
      <w:p w14:paraId="73F87DEB" w14:textId="772B36A6" w:rsidR="00BB2B91" w:rsidRDefault="00BB2B91">
        <w:pPr>
          <w:pStyle w:val="Footer"/>
        </w:pPr>
        <w:r>
          <w:fldChar w:fldCharType="begin"/>
        </w:r>
        <w:r>
          <w:instrText xml:space="preserve"> PAGE   \* MERGEFORMAT </w:instrText>
        </w:r>
        <w:r>
          <w:fldChar w:fldCharType="separate"/>
        </w:r>
        <w:r>
          <w:rPr>
            <w:noProof/>
          </w:rPr>
          <w:t>2</w:t>
        </w:r>
        <w:r>
          <w:rPr>
            <w:noProof/>
          </w:rPr>
          <w:fldChar w:fldCharType="end"/>
        </w:r>
      </w:p>
    </w:sdtContent>
  </w:sdt>
  <w:p w14:paraId="001596AF" w14:textId="247FD9B7" w:rsidR="00666B32" w:rsidRPr="00AD6059" w:rsidRDefault="00666B32" w:rsidP="00AD605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4DAD6" w14:textId="77777777" w:rsidR="00BB2B91" w:rsidRDefault="00BB2B91">
      <w:r>
        <w:separator/>
      </w:r>
    </w:p>
  </w:footnote>
  <w:footnote w:type="continuationSeparator" w:id="0">
    <w:p w14:paraId="6DC48E9D" w14:textId="77777777" w:rsidR="00BB2B91" w:rsidRDefault="00BB2B91">
      <w:r>
        <w:continuationSeparator/>
      </w:r>
    </w:p>
  </w:footnote>
  <w:footnote w:type="continuationNotice" w:id="1">
    <w:p w14:paraId="7F251104" w14:textId="77777777" w:rsidR="00BB2B91" w:rsidRDefault="00BB2B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B65DD" w14:textId="55B0E2A4" w:rsidR="00F57DC3" w:rsidRPr="009574BD" w:rsidRDefault="000A21BA" w:rsidP="009574BD">
    <w:pPr>
      <w:pStyle w:val="Header"/>
      <w:rPr>
        <w:lang w:val="en-GB"/>
      </w:rPr>
    </w:pPr>
    <w:r>
      <w:rPr>
        <w:noProof/>
      </w:rPr>
      <w:drawing>
        <wp:anchor distT="0" distB="0" distL="114300" distR="114300" simplePos="0" relativeHeight="251662848" behindDoc="1" locked="0" layoutInCell="1" allowOverlap="1" wp14:anchorId="470A549F" wp14:editId="00D77D8B">
          <wp:simplePos x="0" y="0"/>
          <wp:positionH relativeFrom="column">
            <wp:posOffset>-809625</wp:posOffset>
          </wp:positionH>
          <wp:positionV relativeFrom="paragraph">
            <wp:posOffset>-247650</wp:posOffset>
          </wp:positionV>
          <wp:extent cx="1857375" cy="783475"/>
          <wp:effectExtent l="0" t="0" r="0" b="0"/>
          <wp:wrapTight wrapText="bothSides">
            <wp:wrapPolygon edited="0">
              <wp:start x="0" y="0"/>
              <wp:lineTo x="0" y="21022"/>
              <wp:lineTo x="21268" y="21022"/>
              <wp:lineTo x="21268" y="0"/>
              <wp:lineTo x="0" y="0"/>
            </wp:wrapPolygon>
          </wp:wrapTight>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783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A156E" w14:textId="668EF8DC" w:rsidR="00666B32" w:rsidRPr="005A4DBD" w:rsidRDefault="005A4DBD" w:rsidP="005E3249">
    <w:pPr>
      <w:pStyle w:val="Header"/>
      <w:tabs>
        <w:tab w:val="clear" w:pos="4680"/>
        <w:tab w:val="clear" w:pos="9360"/>
        <w:tab w:val="center" w:pos="4535"/>
      </w:tabs>
      <w:spacing w:before="100" w:after="100"/>
    </w:pPr>
    <w:r>
      <w:t>PRACTICE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3E31" w14:textId="66F43CD0" w:rsidR="00666B32" w:rsidRPr="000A21BA" w:rsidRDefault="000A21BA" w:rsidP="000A21BA">
    <w:pPr>
      <w:pStyle w:val="Header"/>
    </w:pPr>
    <w:r>
      <w:rPr>
        <w:noProof/>
      </w:rPr>
      <w:drawing>
        <wp:anchor distT="0" distB="0" distL="114300" distR="114300" simplePos="0" relativeHeight="251664896" behindDoc="1" locked="0" layoutInCell="1" allowOverlap="1" wp14:anchorId="60C30D1B" wp14:editId="79FBDEA6">
          <wp:simplePos x="0" y="0"/>
          <wp:positionH relativeFrom="column">
            <wp:posOffset>-828675</wp:posOffset>
          </wp:positionH>
          <wp:positionV relativeFrom="paragraph">
            <wp:posOffset>-247650</wp:posOffset>
          </wp:positionV>
          <wp:extent cx="1857375" cy="783475"/>
          <wp:effectExtent l="0" t="0" r="0" b="0"/>
          <wp:wrapTight wrapText="bothSides">
            <wp:wrapPolygon edited="0">
              <wp:start x="0" y="0"/>
              <wp:lineTo x="0" y="21022"/>
              <wp:lineTo x="21268" y="21022"/>
              <wp:lineTo x="21268" y="0"/>
              <wp:lineTo x="0" y="0"/>
            </wp:wrapPolygon>
          </wp:wrapTight>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783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41F8"/>
    <w:multiLevelType w:val="multilevel"/>
    <w:tmpl w:val="F7B8D698"/>
    <w:lvl w:ilvl="0">
      <w:start w:val="1"/>
      <w:numFmt w:val="decimal"/>
      <w:pStyle w:val="Heading1"/>
      <w:lvlText w:val="%1"/>
      <w:lvlJc w:val="left"/>
      <w:pPr>
        <w:tabs>
          <w:tab w:val="num" w:pos="0"/>
        </w:tabs>
        <w:ind w:left="115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9757561"/>
    <w:multiLevelType w:val="hybridMultilevel"/>
    <w:tmpl w:val="97CACE0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569FA"/>
    <w:multiLevelType w:val="multilevel"/>
    <w:tmpl w:val="F4A88F0A"/>
    <w:lvl w:ilvl="0">
      <w:start w:val="1"/>
      <w:numFmt w:val="bullet"/>
      <w:pStyle w:val="Bullet"/>
      <w:lvlText w:val=""/>
      <w:lvlJc w:val="left"/>
      <w:pPr>
        <w:tabs>
          <w:tab w:val="num" w:pos="0"/>
        </w:tabs>
        <w:ind w:left="2061" w:hanging="360"/>
      </w:pPr>
      <w:rPr>
        <w:rFonts w:ascii="Symbol" w:hAnsi="Symbol" w:cs="Symbol" w:hint="default"/>
      </w:rPr>
    </w:lvl>
    <w:lvl w:ilvl="1">
      <w:start w:val="1"/>
      <w:numFmt w:val="bullet"/>
      <w:lvlText w:val="o"/>
      <w:lvlJc w:val="left"/>
      <w:pPr>
        <w:tabs>
          <w:tab w:val="num" w:pos="0"/>
        </w:tabs>
        <w:ind w:left="2781" w:hanging="360"/>
      </w:pPr>
      <w:rPr>
        <w:rFonts w:ascii="Courier New" w:hAnsi="Courier New" w:cs="Courier New" w:hint="default"/>
      </w:rPr>
    </w:lvl>
    <w:lvl w:ilvl="2">
      <w:start w:val="1"/>
      <w:numFmt w:val="bullet"/>
      <w:lvlText w:val=""/>
      <w:lvlJc w:val="left"/>
      <w:pPr>
        <w:tabs>
          <w:tab w:val="num" w:pos="0"/>
        </w:tabs>
        <w:ind w:left="3501" w:hanging="360"/>
      </w:pPr>
      <w:rPr>
        <w:rFonts w:ascii="Wingdings" w:hAnsi="Wingdings" w:cs="Wingdings" w:hint="default"/>
      </w:rPr>
    </w:lvl>
    <w:lvl w:ilvl="3">
      <w:start w:val="1"/>
      <w:numFmt w:val="bullet"/>
      <w:lvlText w:val=""/>
      <w:lvlJc w:val="left"/>
      <w:pPr>
        <w:tabs>
          <w:tab w:val="num" w:pos="0"/>
        </w:tabs>
        <w:ind w:left="4221" w:hanging="360"/>
      </w:pPr>
      <w:rPr>
        <w:rFonts w:ascii="Symbol" w:hAnsi="Symbol" w:cs="Symbol" w:hint="default"/>
      </w:rPr>
    </w:lvl>
    <w:lvl w:ilvl="4">
      <w:start w:val="1"/>
      <w:numFmt w:val="bullet"/>
      <w:lvlText w:val="o"/>
      <w:lvlJc w:val="left"/>
      <w:pPr>
        <w:tabs>
          <w:tab w:val="num" w:pos="0"/>
        </w:tabs>
        <w:ind w:left="4941" w:hanging="360"/>
      </w:pPr>
      <w:rPr>
        <w:rFonts w:ascii="Courier New" w:hAnsi="Courier New" w:cs="Courier New" w:hint="default"/>
      </w:rPr>
    </w:lvl>
    <w:lvl w:ilvl="5">
      <w:start w:val="1"/>
      <w:numFmt w:val="bullet"/>
      <w:lvlText w:val=""/>
      <w:lvlJc w:val="left"/>
      <w:pPr>
        <w:tabs>
          <w:tab w:val="num" w:pos="0"/>
        </w:tabs>
        <w:ind w:left="5661" w:hanging="360"/>
      </w:pPr>
      <w:rPr>
        <w:rFonts w:ascii="Wingdings" w:hAnsi="Wingdings" w:cs="Wingdings" w:hint="default"/>
      </w:rPr>
    </w:lvl>
    <w:lvl w:ilvl="6">
      <w:start w:val="1"/>
      <w:numFmt w:val="bullet"/>
      <w:lvlText w:val=""/>
      <w:lvlJc w:val="left"/>
      <w:pPr>
        <w:tabs>
          <w:tab w:val="num" w:pos="0"/>
        </w:tabs>
        <w:ind w:left="6381" w:hanging="360"/>
      </w:pPr>
      <w:rPr>
        <w:rFonts w:ascii="Symbol" w:hAnsi="Symbol" w:cs="Symbol" w:hint="default"/>
      </w:rPr>
    </w:lvl>
    <w:lvl w:ilvl="7">
      <w:start w:val="1"/>
      <w:numFmt w:val="bullet"/>
      <w:lvlText w:val="o"/>
      <w:lvlJc w:val="left"/>
      <w:pPr>
        <w:tabs>
          <w:tab w:val="num" w:pos="0"/>
        </w:tabs>
        <w:ind w:left="7101" w:hanging="360"/>
      </w:pPr>
      <w:rPr>
        <w:rFonts w:ascii="Courier New" w:hAnsi="Courier New" w:cs="Courier New" w:hint="default"/>
      </w:rPr>
    </w:lvl>
    <w:lvl w:ilvl="8">
      <w:start w:val="1"/>
      <w:numFmt w:val="bullet"/>
      <w:lvlText w:val=""/>
      <w:lvlJc w:val="left"/>
      <w:pPr>
        <w:tabs>
          <w:tab w:val="num" w:pos="0"/>
        </w:tabs>
        <w:ind w:left="7821" w:hanging="360"/>
      </w:pPr>
      <w:rPr>
        <w:rFonts w:ascii="Wingdings" w:hAnsi="Wingdings" w:cs="Wingdings" w:hint="default"/>
      </w:rPr>
    </w:lvl>
  </w:abstractNum>
  <w:abstractNum w:abstractNumId="3" w15:restartNumberingAfterBreak="0">
    <w:nsid w:val="14E30F21"/>
    <w:multiLevelType w:val="hybridMultilevel"/>
    <w:tmpl w:val="49BAD1C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36381"/>
    <w:multiLevelType w:val="hybridMultilevel"/>
    <w:tmpl w:val="602C025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017D9"/>
    <w:multiLevelType w:val="hybridMultilevel"/>
    <w:tmpl w:val="0770983C"/>
    <w:lvl w:ilvl="0" w:tplc="FB7EA906">
      <w:start w:val="4"/>
      <w:numFmt w:val="bullet"/>
      <w:lvlText w:val="•"/>
      <w:lvlJc w:val="left"/>
      <w:pPr>
        <w:ind w:left="1290" w:hanging="57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2F2593"/>
    <w:multiLevelType w:val="hybridMultilevel"/>
    <w:tmpl w:val="1EAE3C86"/>
    <w:lvl w:ilvl="0" w:tplc="08090001">
      <w:start w:val="1"/>
      <w:numFmt w:val="bullet"/>
      <w:lvlText w:val=""/>
      <w:lvlJc w:val="left"/>
      <w:pPr>
        <w:ind w:left="930" w:hanging="570"/>
      </w:pPr>
      <w:rPr>
        <w:rFonts w:ascii="Symbol" w:hAnsi="Symbol"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DE529C"/>
    <w:multiLevelType w:val="hybridMultilevel"/>
    <w:tmpl w:val="BD282F5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75C19"/>
    <w:multiLevelType w:val="hybridMultilevel"/>
    <w:tmpl w:val="CB843F3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10CDC"/>
    <w:multiLevelType w:val="hybridMultilevel"/>
    <w:tmpl w:val="1FA44C0E"/>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C43F3"/>
    <w:multiLevelType w:val="multilevel"/>
    <w:tmpl w:val="E4BC7C16"/>
    <w:lvl w:ilvl="0">
      <w:start w:val="1"/>
      <w:numFmt w:val="upperLetter"/>
      <w:pStyle w:val="AnnexBodyText"/>
      <w:suff w:val="space"/>
      <w:lvlText w:val="ANNEX %1"/>
      <w:lvlJc w:val="left"/>
      <w:pPr>
        <w:tabs>
          <w:tab w:val="num" w:pos="0"/>
        </w:tabs>
        <w:ind w:left="6238" w:hanging="567"/>
      </w:pPr>
      <w:rPr>
        <w:color w:val="00B050"/>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sz w:val="24"/>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1" w15:restartNumberingAfterBreak="0">
    <w:nsid w:val="2B410FF8"/>
    <w:multiLevelType w:val="hybridMultilevel"/>
    <w:tmpl w:val="B67680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291B9C"/>
    <w:multiLevelType w:val="hybridMultilevel"/>
    <w:tmpl w:val="A8067E7C"/>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F5CEE"/>
    <w:multiLevelType w:val="hybridMultilevel"/>
    <w:tmpl w:val="9FB8EF40"/>
    <w:lvl w:ilvl="0" w:tplc="FB7EA906">
      <w:start w:val="4"/>
      <w:numFmt w:val="bullet"/>
      <w:lvlText w:val="•"/>
      <w:lvlJc w:val="left"/>
      <w:pPr>
        <w:ind w:left="930" w:hanging="57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590F1E"/>
    <w:multiLevelType w:val="multilevel"/>
    <w:tmpl w:val="391C5EB0"/>
    <w:lvl w:ilvl="0">
      <w:start w:val="1"/>
      <w:numFmt w:val="decimal"/>
      <w:lvlText w:val="%1"/>
      <w:lvlJc w:val="left"/>
      <w:pPr>
        <w:tabs>
          <w:tab w:val="num" w:pos="0"/>
        </w:tabs>
        <w:ind w:left="115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5" w15:restartNumberingAfterBreak="0">
    <w:nsid w:val="3C4A1A3F"/>
    <w:multiLevelType w:val="hybridMultilevel"/>
    <w:tmpl w:val="3542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860399"/>
    <w:multiLevelType w:val="multilevel"/>
    <w:tmpl w:val="7214EFE8"/>
    <w:lvl w:ilvl="0">
      <w:start w:val="1"/>
      <w:numFmt w:val="upperRoman"/>
      <w:pStyle w:val="AppendixTitle"/>
      <w:suff w:val="space"/>
      <w:lvlText w:val="Appendix %1"/>
      <w:lvlJc w:val="left"/>
      <w:rPr>
        <w:rFonts w:cs="Times New Roman"/>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val="0"/>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7" w15:restartNumberingAfterBreak="0">
    <w:nsid w:val="4B205329"/>
    <w:multiLevelType w:val="hybridMultilevel"/>
    <w:tmpl w:val="05A6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FE254E"/>
    <w:multiLevelType w:val="hybridMultilevel"/>
    <w:tmpl w:val="F790F0B0"/>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A912A0"/>
    <w:multiLevelType w:val="hybridMultilevel"/>
    <w:tmpl w:val="5E566504"/>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CB4961"/>
    <w:multiLevelType w:val="hybridMultilevel"/>
    <w:tmpl w:val="A1E2EB9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3242C3"/>
    <w:multiLevelType w:val="multilevel"/>
    <w:tmpl w:val="E6222440"/>
    <w:lvl w:ilvl="0">
      <w:start w:val="1"/>
      <w:numFmt w:val="lowerRoman"/>
      <w:pStyle w:val="Number"/>
      <w:lvlText w:val="%1."/>
      <w:lvlJc w:val="righ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2" w15:restartNumberingAfterBreak="0">
    <w:nsid w:val="63DA6DBD"/>
    <w:multiLevelType w:val="hybridMultilevel"/>
    <w:tmpl w:val="426A303C"/>
    <w:lvl w:ilvl="0" w:tplc="48180EBE">
      <w:start w:val="1"/>
      <w:numFmt w:val="decimal"/>
      <w:lvlText w:val="%1."/>
      <w:lvlJc w:val="left"/>
      <w:pPr>
        <w:ind w:left="930" w:hanging="570"/>
      </w:pPr>
      <w:rPr>
        <w:rFonts w:hint="default"/>
      </w:rPr>
    </w:lvl>
    <w:lvl w:ilvl="1" w:tplc="D9F2B97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F22F74"/>
    <w:multiLevelType w:val="hybridMultilevel"/>
    <w:tmpl w:val="85F4541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462AF7"/>
    <w:multiLevelType w:val="hybridMultilevel"/>
    <w:tmpl w:val="EEF4C06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757835"/>
    <w:multiLevelType w:val="hybridMultilevel"/>
    <w:tmpl w:val="A386B5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665D62"/>
    <w:multiLevelType w:val="hybridMultilevel"/>
    <w:tmpl w:val="CCD0F810"/>
    <w:lvl w:ilvl="0" w:tplc="94945A1E">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E317E8"/>
    <w:multiLevelType w:val="multilevel"/>
    <w:tmpl w:val="C3AAD34A"/>
    <w:lvl w:ilvl="0">
      <w:start w:val="1"/>
      <w:numFmt w:val="lowerLetter"/>
      <w:pStyle w:val="LetterList"/>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878786471">
    <w:abstractNumId w:val="14"/>
  </w:num>
  <w:num w:numId="2" w16cid:durableId="1723751603">
    <w:abstractNumId w:val="2"/>
  </w:num>
  <w:num w:numId="3" w16cid:durableId="1610159854">
    <w:abstractNumId w:val="27"/>
  </w:num>
  <w:num w:numId="4" w16cid:durableId="122967812">
    <w:abstractNumId w:val="10"/>
  </w:num>
  <w:num w:numId="5" w16cid:durableId="918103498">
    <w:abstractNumId w:val="21"/>
  </w:num>
  <w:num w:numId="6" w16cid:durableId="1418477366">
    <w:abstractNumId w:val="16"/>
  </w:num>
  <w:num w:numId="7" w16cid:durableId="134489261">
    <w:abstractNumId w:val="0"/>
  </w:num>
  <w:num w:numId="8" w16cid:durableId="2039694960">
    <w:abstractNumId w:val="0"/>
  </w:num>
  <w:num w:numId="9" w16cid:durableId="975066723">
    <w:abstractNumId w:val="0"/>
  </w:num>
  <w:num w:numId="10" w16cid:durableId="936786607">
    <w:abstractNumId w:val="0"/>
  </w:num>
  <w:num w:numId="11" w16cid:durableId="1058551714">
    <w:abstractNumId w:val="0"/>
  </w:num>
  <w:num w:numId="12" w16cid:durableId="67965226">
    <w:abstractNumId w:val="0"/>
  </w:num>
  <w:num w:numId="13" w16cid:durableId="1761558441">
    <w:abstractNumId w:val="0"/>
  </w:num>
  <w:num w:numId="14" w16cid:durableId="1896769437">
    <w:abstractNumId w:val="0"/>
  </w:num>
  <w:num w:numId="15" w16cid:durableId="606739087">
    <w:abstractNumId w:val="0"/>
  </w:num>
  <w:num w:numId="16" w16cid:durableId="1050345481">
    <w:abstractNumId w:val="0"/>
  </w:num>
  <w:num w:numId="17" w16cid:durableId="1775979260">
    <w:abstractNumId w:val="0"/>
  </w:num>
  <w:num w:numId="18" w16cid:durableId="704604311">
    <w:abstractNumId w:val="0"/>
  </w:num>
  <w:num w:numId="19" w16cid:durableId="376635836">
    <w:abstractNumId w:val="0"/>
  </w:num>
  <w:num w:numId="20" w16cid:durableId="1378431861">
    <w:abstractNumId w:val="0"/>
  </w:num>
  <w:num w:numId="21" w16cid:durableId="258103262">
    <w:abstractNumId w:val="0"/>
  </w:num>
  <w:num w:numId="22" w16cid:durableId="458231034">
    <w:abstractNumId w:val="0"/>
  </w:num>
  <w:num w:numId="23" w16cid:durableId="932082308">
    <w:abstractNumId w:val="17"/>
  </w:num>
  <w:num w:numId="24" w16cid:durableId="472064965">
    <w:abstractNumId w:val="15"/>
  </w:num>
  <w:num w:numId="25" w16cid:durableId="2051539243">
    <w:abstractNumId w:val="26"/>
  </w:num>
  <w:num w:numId="26" w16cid:durableId="1873495573">
    <w:abstractNumId w:val="18"/>
  </w:num>
  <w:num w:numId="27" w16cid:durableId="1290354674">
    <w:abstractNumId w:val="0"/>
    <w:lvlOverride w:ilvl="0">
      <w:startOverride w:val="1"/>
    </w:lvlOverride>
    <w:lvlOverride w:ilvl="1"/>
  </w:num>
  <w:num w:numId="28" w16cid:durableId="844632353">
    <w:abstractNumId w:val="23"/>
  </w:num>
  <w:num w:numId="29" w16cid:durableId="1996831820">
    <w:abstractNumId w:val="5"/>
  </w:num>
  <w:num w:numId="30" w16cid:durableId="1646279710">
    <w:abstractNumId w:val="22"/>
  </w:num>
  <w:num w:numId="31" w16cid:durableId="1450970574">
    <w:abstractNumId w:val="19"/>
  </w:num>
  <w:num w:numId="32" w16cid:durableId="804856643">
    <w:abstractNumId w:val="20"/>
  </w:num>
  <w:num w:numId="33" w16cid:durableId="236130678">
    <w:abstractNumId w:val="12"/>
  </w:num>
  <w:num w:numId="34" w16cid:durableId="96564719">
    <w:abstractNumId w:val="7"/>
  </w:num>
  <w:num w:numId="35" w16cid:durableId="1142776308">
    <w:abstractNumId w:val="13"/>
  </w:num>
  <w:num w:numId="36" w16cid:durableId="1330870999">
    <w:abstractNumId w:val="8"/>
  </w:num>
  <w:num w:numId="37" w16cid:durableId="1153527944">
    <w:abstractNumId w:val="11"/>
  </w:num>
  <w:num w:numId="38" w16cid:durableId="1545873050">
    <w:abstractNumId w:val="25"/>
  </w:num>
  <w:num w:numId="39" w16cid:durableId="981425911">
    <w:abstractNumId w:val="24"/>
  </w:num>
  <w:num w:numId="40" w16cid:durableId="832378634">
    <w:abstractNumId w:val="3"/>
  </w:num>
  <w:num w:numId="41" w16cid:durableId="1709524634">
    <w:abstractNumId w:val="4"/>
  </w:num>
  <w:num w:numId="42" w16cid:durableId="2127650407">
    <w:abstractNumId w:val="1"/>
  </w:num>
  <w:num w:numId="43" w16cid:durableId="640312763">
    <w:abstractNumId w:val="9"/>
  </w:num>
  <w:num w:numId="44" w16cid:durableId="739862101">
    <w:abstractNumId w:val="6"/>
  </w:num>
  <w:num w:numId="45" w16cid:durableId="2000763574">
    <w:abstractNumId w:val="14"/>
  </w:num>
  <w:num w:numId="46" w16cid:durableId="1048451385">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2"/>
    <w:rsid w:val="0000464A"/>
    <w:rsid w:val="00004C2D"/>
    <w:rsid w:val="0000591A"/>
    <w:rsid w:val="00024E76"/>
    <w:rsid w:val="000365CC"/>
    <w:rsid w:val="00036DC4"/>
    <w:rsid w:val="00044E40"/>
    <w:rsid w:val="00050035"/>
    <w:rsid w:val="00055885"/>
    <w:rsid w:val="00055DA8"/>
    <w:rsid w:val="00056BC0"/>
    <w:rsid w:val="00066D9B"/>
    <w:rsid w:val="00077AC1"/>
    <w:rsid w:val="00086E8B"/>
    <w:rsid w:val="000A0F72"/>
    <w:rsid w:val="000A21BA"/>
    <w:rsid w:val="000B0A7E"/>
    <w:rsid w:val="000C1404"/>
    <w:rsid w:val="000C1FBD"/>
    <w:rsid w:val="000C5330"/>
    <w:rsid w:val="000D251C"/>
    <w:rsid w:val="000D5626"/>
    <w:rsid w:val="000E39C6"/>
    <w:rsid w:val="000F0034"/>
    <w:rsid w:val="000F2F6A"/>
    <w:rsid w:val="000F57B2"/>
    <w:rsid w:val="001068C1"/>
    <w:rsid w:val="00113749"/>
    <w:rsid w:val="00122EBE"/>
    <w:rsid w:val="001372C4"/>
    <w:rsid w:val="00142408"/>
    <w:rsid w:val="001428C8"/>
    <w:rsid w:val="0014506C"/>
    <w:rsid w:val="00150986"/>
    <w:rsid w:val="0017300F"/>
    <w:rsid w:val="00177FE1"/>
    <w:rsid w:val="00190726"/>
    <w:rsid w:val="001A26B5"/>
    <w:rsid w:val="001A4588"/>
    <w:rsid w:val="001A676D"/>
    <w:rsid w:val="001B55AD"/>
    <w:rsid w:val="001B68BB"/>
    <w:rsid w:val="001C66E4"/>
    <w:rsid w:val="001D1635"/>
    <w:rsid w:val="001D540F"/>
    <w:rsid w:val="00203170"/>
    <w:rsid w:val="0020320E"/>
    <w:rsid w:val="00204C16"/>
    <w:rsid w:val="00207906"/>
    <w:rsid w:val="0021089C"/>
    <w:rsid w:val="002143A1"/>
    <w:rsid w:val="00223792"/>
    <w:rsid w:val="00225D3B"/>
    <w:rsid w:val="00236B27"/>
    <w:rsid w:val="00244FC6"/>
    <w:rsid w:val="00254B88"/>
    <w:rsid w:val="00262C8A"/>
    <w:rsid w:val="00263C94"/>
    <w:rsid w:val="002657A3"/>
    <w:rsid w:val="0026748A"/>
    <w:rsid w:val="00293881"/>
    <w:rsid w:val="00293B1C"/>
    <w:rsid w:val="002A6E0C"/>
    <w:rsid w:val="002D2475"/>
    <w:rsid w:val="002F0E7F"/>
    <w:rsid w:val="002F24C5"/>
    <w:rsid w:val="002F71B0"/>
    <w:rsid w:val="0030083C"/>
    <w:rsid w:val="003039B6"/>
    <w:rsid w:val="00311887"/>
    <w:rsid w:val="00317353"/>
    <w:rsid w:val="003211CC"/>
    <w:rsid w:val="003219DE"/>
    <w:rsid w:val="00332CC0"/>
    <w:rsid w:val="0034059C"/>
    <w:rsid w:val="00341CE4"/>
    <w:rsid w:val="003534D8"/>
    <w:rsid w:val="00365010"/>
    <w:rsid w:val="00386125"/>
    <w:rsid w:val="00387CC9"/>
    <w:rsid w:val="00392B0C"/>
    <w:rsid w:val="003940FB"/>
    <w:rsid w:val="00394EEC"/>
    <w:rsid w:val="003A021B"/>
    <w:rsid w:val="003A1EE9"/>
    <w:rsid w:val="003A384C"/>
    <w:rsid w:val="003A3B0E"/>
    <w:rsid w:val="003A5577"/>
    <w:rsid w:val="003A7576"/>
    <w:rsid w:val="003B09F9"/>
    <w:rsid w:val="003C4BE6"/>
    <w:rsid w:val="003C6487"/>
    <w:rsid w:val="003C67CD"/>
    <w:rsid w:val="003C779B"/>
    <w:rsid w:val="003D0AE9"/>
    <w:rsid w:val="003D1C5D"/>
    <w:rsid w:val="003D2505"/>
    <w:rsid w:val="003D48FA"/>
    <w:rsid w:val="003D5EF4"/>
    <w:rsid w:val="003E368C"/>
    <w:rsid w:val="003E3C17"/>
    <w:rsid w:val="003F6D93"/>
    <w:rsid w:val="0040171A"/>
    <w:rsid w:val="00401885"/>
    <w:rsid w:val="004022F0"/>
    <w:rsid w:val="00405A71"/>
    <w:rsid w:val="00411039"/>
    <w:rsid w:val="004133F5"/>
    <w:rsid w:val="00421B7A"/>
    <w:rsid w:val="00430F6D"/>
    <w:rsid w:val="00436617"/>
    <w:rsid w:val="0044214A"/>
    <w:rsid w:val="00443844"/>
    <w:rsid w:val="004551DA"/>
    <w:rsid w:val="00466B79"/>
    <w:rsid w:val="0047176F"/>
    <w:rsid w:val="00476116"/>
    <w:rsid w:val="00476684"/>
    <w:rsid w:val="00477933"/>
    <w:rsid w:val="004811CB"/>
    <w:rsid w:val="0048510D"/>
    <w:rsid w:val="0048597C"/>
    <w:rsid w:val="00490E01"/>
    <w:rsid w:val="004A25A7"/>
    <w:rsid w:val="004A3D99"/>
    <w:rsid w:val="004A6224"/>
    <w:rsid w:val="004B01DC"/>
    <w:rsid w:val="004B5E5F"/>
    <w:rsid w:val="004D4B03"/>
    <w:rsid w:val="004E48C1"/>
    <w:rsid w:val="004F0156"/>
    <w:rsid w:val="005221C6"/>
    <w:rsid w:val="00526B79"/>
    <w:rsid w:val="00564EEC"/>
    <w:rsid w:val="0057508C"/>
    <w:rsid w:val="00580EE4"/>
    <w:rsid w:val="0058667F"/>
    <w:rsid w:val="005974CF"/>
    <w:rsid w:val="005A4DBD"/>
    <w:rsid w:val="005A6030"/>
    <w:rsid w:val="005C70D3"/>
    <w:rsid w:val="005D0821"/>
    <w:rsid w:val="005D1339"/>
    <w:rsid w:val="005D7574"/>
    <w:rsid w:val="005E040B"/>
    <w:rsid w:val="005E3249"/>
    <w:rsid w:val="005E430D"/>
    <w:rsid w:val="005E5A90"/>
    <w:rsid w:val="00602326"/>
    <w:rsid w:val="00604BC0"/>
    <w:rsid w:val="00605C93"/>
    <w:rsid w:val="00606DD6"/>
    <w:rsid w:val="00607EFA"/>
    <w:rsid w:val="00632C50"/>
    <w:rsid w:val="00634ADC"/>
    <w:rsid w:val="0063525F"/>
    <w:rsid w:val="006364C0"/>
    <w:rsid w:val="0063794C"/>
    <w:rsid w:val="00641129"/>
    <w:rsid w:val="00647BC5"/>
    <w:rsid w:val="00651136"/>
    <w:rsid w:val="00666B32"/>
    <w:rsid w:val="006672AF"/>
    <w:rsid w:val="00672BBD"/>
    <w:rsid w:val="006768A6"/>
    <w:rsid w:val="0068500F"/>
    <w:rsid w:val="00687DD5"/>
    <w:rsid w:val="0069453E"/>
    <w:rsid w:val="006B46D2"/>
    <w:rsid w:val="006C1C13"/>
    <w:rsid w:val="006C3C11"/>
    <w:rsid w:val="006C61B8"/>
    <w:rsid w:val="006C7B35"/>
    <w:rsid w:val="006D222E"/>
    <w:rsid w:val="006D3A90"/>
    <w:rsid w:val="006E0122"/>
    <w:rsid w:val="006E07A4"/>
    <w:rsid w:val="006E155D"/>
    <w:rsid w:val="006E2573"/>
    <w:rsid w:val="006E3E19"/>
    <w:rsid w:val="006F0351"/>
    <w:rsid w:val="00702A7A"/>
    <w:rsid w:val="00705364"/>
    <w:rsid w:val="00707736"/>
    <w:rsid w:val="00714C01"/>
    <w:rsid w:val="0071727A"/>
    <w:rsid w:val="007245DC"/>
    <w:rsid w:val="0073514B"/>
    <w:rsid w:val="0073611F"/>
    <w:rsid w:val="007503B8"/>
    <w:rsid w:val="00752A1C"/>
    <w:rsid w:val="0076261F"/>
    <w:rsid w:val="00763E70"/>
    <w:rsid w:val="00765732"/>
    <w:rsid w:val="00770B63"/>
    <w:rsid w:val="00771A31"/>
    <w:rsid w:val="0077301D"/>
    <w:rsid w:val="00794296"/>
    <w:rsid w:val="007A23ED"/>
    <w:rsid w:val="007A43F7"/>
    <w:rsid w:val="007A7D43"/>
    <w:rsid w:val="007B0FB7"/>
    <w:rsid w:val="007B1F04"/>
    <w:rsid w:val="007B202F"/>
    <w:rsid w:val="007B3303"/>
    <w:rsid w:val="007B6229"/>
    <w:rsid w:val="007C07A6"/>
    <w:rsid w:val="007C129F"/>
    <w:rsid w:val="007D1AD6"/>
    <w:rsid w:val="007D5096"/>
    <w:rsid w:val="007E3B7A"/>
    <w:rsid w:val="007F1CB0"/>
    <w:rsid w:val="00816B71"/>
    <w:rsid w:val="00831FB3"/>
    <w:rsid w:val="008337D0"/>
    <w:rsid w:val="0086454B"/>
    <w:rsid w:val="00874E12"/>
    <w:rsid w:val="00875843"/>
    <w:rsid w:val="00884879"/>
    <w:rsid w:val="0088524A"/>
    <w:rsid w:val="008869F5"/>
    <w:rsid w:val="00886F74"/>
    <w:rsid w:val="008A1889"/>
    <w:rsid w:val="008A34C3"/>
    <w:rsid w:val="008B4365"/>
    <w:rsid w:val="008B7270"/>
    <w:rsid w:val="008C42F5"/>
    <w:rsid w:val="008D54B9"/>
    <w:rsid w:val="008D5512"/>
    <w:rsid w:val="008E1C40"/>
    <w:rsid w:val="008F0559"/>
    <w:rsid w:val="00900F68"/>
    <w:rsid w:val="00901FC2"/>
    <w:rsid w:val="00906ED0"/>
    <w:rsid w:val="009114C6"/>
    <w:rsid w:val="0091497D"/>
    <w:rsid w:val="00924D06"/>
    <w:rsid w:val="00925246"/>
    <w:rsid w:val="0092606B"/>
    <w:rsid w:val="00932B73"/>
    <w:rsid w:val="009431FF"/>
    <w:rsid w:val="00944A05"/>
    <w:rsid w:val="009478A9"/>
    <w:rsid w:val="00952613"/>
    <w:rsid w:val="00955275"/>
    <w:rsid w:val="009574BD"/>
    <w:rsid w:val="00957B06"/>
    <w:rsid w:val="009674FA"/>
    <w:rsid w:val="0097057C"/>
    <w:rsid w:val="00977DAE"/>
    <w:rsid w:val="00987175"/>
    <w:rsid w:val="00994D8E"/>
    <w:rsid w:val="00996F16"/>
    <w:rsid w:val="009972E0"/>
    <w:rsid w:val="009A44AC"/>
    <w:rsid w:val="009A5D61"/>
    <w:rsid w:val="009B0275"/>
    <w:rsid w:val="009B5903"/>
    <w:rsid w:val="009C2691"/>
    <w:rsid w:val="009D0BDD"/>
    <w:rsid w:val="009D4001"/>
    <w:rsid w:val="009D5482"/>
    <w:rsid w:val="009E1446"/>
    <w:rsid w:val="009E7B75"/>
    <w:rsid w:val="009F139D"/>
    <w:rsid w:val="009F2546"/>
    <w:rsid w:val="009F265F"/>
    <w:rsid w:val="009F3644"/>
    <w:rsid w:val="009F53C1"/>
    <w:rsid w:val="00A022F4"/>
    <w:rsid w:val="00A06821"/>
    <w:rsid w:val="00A11BBA"/>
    <w:rsid w:val="00A1327B"/>
    <w:rsid w:val="00A13EAF"/>
    <w:rsid w:val="00A24782"/>
    <w:rsid w:val="00A3578E"/>
    <w:rsid w:val="00A43F29"/>
    <w:rsid w:val="00A52D5D"/>
    <w:rsid w:val="00A6250E"/>
    <w:rsid w:val="00A70C6D"/>
    <w:rsid w:val="00A75257"/>
    <w:rsid w:val="00A822BE"/>
    <w:rsid w:val="00AA7A54"/>
    <w:rsid w:val="00AB2E21"/>
    <w:rsid w:val="00AD6059"/>
    <w:rsid w:val="00AE2DC0"/>
    <w:rsid w:val="00AE3FF0"/>
    <w:rsid w:val="00AE6F91"/>
    <w:rsid w:val="00AF7FB1"/>
    <w:rsid w:val="00B012AC"/>
    <w:rsid w:val="00B07B5B"/>
    <w:rsid w:val="00B07CF8"/>
    <w:rsid w:val="00B12E2A"/>
    <w:rsid w:val="00B16960"/>
    <w:rsid w:val="00B16E1D"/>
    <w:rsid w:val="00B35B76"/>
    <w:rsid w:val="00B4121D"/>
    <w:rsid w:val="00B51356"/>
    <w:rsid w:val="00B71D42"/>
    <w:rsid w:val="00BB2B91"/>
    <w:rsid w:val="00BB6430"/>
    <w:rsid w:val="00BD1AF7"/>
    <w:rsid w:val="00BD3F7F"/>
    <w:rsid w:val="00BD773D"/>
    <w:rsid w:val="00BE36BC"/>
    <w:rsid w:val="00BF6393"/>
    <w:rsid w:val="00C002EB"/>
    <w:rsid w:val="00C119A0"/>
    <w:rsid w:val="00C21A8D"/>
    <w:rsid w:val="00C25FB5"/>
    <w:rsid w:val="00C30DDA"/>
    <w:rsid w:val="00C372FD"/>
    <w:rsid w:val="00C440F8"/>
    <w:rsid w:val="00C45475"/>
    <w:rsid w:val="00C47BDC"/>
    <w:rsid w:val="00C64624"/>
    <w:rsid w:val="00C6591F"/>
    <w:rsid w:val="00C6625C"/>
    <w:rsid w:val="00C75897"/>
    <w:rsid w:val="00C77DA7"/>
    <w:rsid w:val="00C83FB0"/>
    <w:rsid w:val="00C907D0"/>
    <w:rsid w:val="00C9115E"/>
    <w:rsid w:val="00C93B64"/>
    <w:rsid w:val="00C93C3C"/>
    <w:rsid w:val="00C969A4"/>
    <w:rsid w:val="00CB0956"/>
    <w:rsid w:val="00CB2036"/>
    <w:rsid w:val="00CB6E57"/>
    <w:rsid w:val="00CC2EF6"/>
    <w:rsid w:val="00CC669C"/>
    <w:rsid w:val="00CD5328"/>
    <w:rsid w:val="00CE157D"/>
    <w:rsid w:val="00CF11AB"/>
    <w:rsid w:val="00CF3892"/>
    <w:rsid w:val="00D0019D"/>
    <w:rsid w:val="00D0483C"/>
    <w:rsid w:val="00D06DEB"/>
    <w:rsid w:val="00D323A9"/>
    <w:rsid w:val="00D33827"/>
    <w:rsid w:val="00D36CF3"/>
    <w:rsid w:val="00D43DCE"/>
    <w:rsid w:val="00D5036D"/>
    <w:rsid w:val="00D52055"/>
    <w:rsid w:val="00D57BEB"/>
    <w:rsid w:val="00D6584E"/>
    <w:rsid w:val="00D66A56"/>
    <w:rsid w:val="00D66F24"/>
    <w:rsid w:val="00D6725A"/>
    <w:rsid w:val="00D71F63"/>
    <w:rsid w:val="00D76D68"/>
    <w:rsid w:val="00D814E7"/>
    <w:rsid w:val="00D915D7"/>
    <w:rsid w:val="00D97562"/>
    <w:rsid w:val="00D97A48"/>
    <w:rsid w:val="00DC2600"/>
    <w:rsid w:val="00DD0314"/>
    <w:rsid w:val="00DD2B61"/>
    <w:rsid w:val="00DD3587"/>
    <w:rsid w:val="00DE45F9"/>
    <w:rsid w:val="00DE7ABC"/>
    <w:rsid w:val="00DF045F"/>
    <w:rsid w:val="00DF776B"/>
    <w:rsid w:val="00E07C98"/>
    <w:rsid w:val="00E20A16"/>
    <w:rsid w:val="00E21011"/>
    <w:rsid w:val="00E23784"/>
    <w:rsid w:val="00E36D0E"/>
    <w:rsid w:val="00E46104"/>
    <w:rsid w:val="00E62E16"/>
    <w:rsid w:val="00E64F91"/>
    <w:rsid w:val="00E66F7C"/>
    <w:rsid w:val="00E72CA7"/>
    <w:rsid w:val="00E76753"/>
    <w:rsid w:val="00E76981"/>
    <w:rsid w:val="00E917FF"/>
    <w:rsid w:val="00E91F5A"/>
    <w:rsid w:val="00E93FD3"/>
    <w:rsid w:val="00EA050D"/>
    <w:rsid w:val="00EA2AB5"/>
    <w:rsid w:val="00EB4674"/>
    <w:rsid w:val="00EC6941"/>
    <w:rsid w:val="00ED3996"/>
    <w:rsid w:val="00ED3BD5"/>
    <w:rsid w:val="00ED4C2E"/>
    <w:rsid w:val="00ED7BBB"/>
    <w:rsid w:val="00EE75F2"/>
    <w:rsid w:val="00EE777C"/>
    <w:rsid w:val="00EF175F"/>
    <w:rsid w:val="00EF7F01"/>
    <w:rsid w:val="00F00072"/>
    <w:rsid w:val="00F251D2"/>
    <w:rsid w:val="00F53511"/>
    <w:rsid w:val="00F56BC1"/>
    <w:rsid w:val="00F57DC3"/>
    <w:rsid w:val="00F62F0E"/>
    <w:rsid w:val="00F7241B"/>
    <w:rsid w:val="00F73454"/>
    <w:rsid w:val="00F749CC"/>
    <w:rsid w:val="00F76679"/>
    <w:rsid w:val="00F77915"/>
    <w:rsid w:val="00F82039"/>
    <w:rsid w:val="00F858A6"/>
    <w:rsid w:val="00F86777"/>
    <w:rsid w:val="00FA3807"/>
    <w:rsid w:val="00FA5963"/>
    <w:rsid w:val="00FA720E"/>
    <w:rsid w:val="00FD04F6"/>
    <w:rsid w:val="00FD6675"/>
    <w:rsid w:val="00FE6475"/>
    <w:rsid w:val="00FF0B06"/>
    <w:rsid w:val="00FF3295"/>
    <w:rsid w:val="00FF401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1B8A1"/>
  <w15:docId w15:val="{58984A64-AE51-4F91-9533-94470FD8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47"/>
    <w:pPr>
      <w:spacing w:beforeAutospacing="1" w:afterAutospacing="1"/>
      <w:jc w:val="both"/>
    </w:pPr>
    <w:rPr>
      <w:sz w:val="22"/>
      <w:szCs w:val="22"/>
      <w:lang w:eastAsia="en-US"/>
    </w:rPr>
  </w:style>
  <w:style w:type="paragraph" w:styleId="Heading1">
    <w:name w:val="heading 1"/>
    <w:basedOn w:val="Title"/>
    <w:next w:val="BodyText"/>
    <w:link w:val="Heading1Char"/>
    <w:uiPriority w:val="9"/>
    <w:qFormat/>
    <w:rsid w:val="00651136"/>
    <w:pPr>
      <w:numPr>
        <w:numId w:val="12"/>
      </w:numPr>
      <w:jc w:val="left"/>
    </w:pPr>
    <w:rPr>
      <w:b/>
      <w:color w:val="1DB093"/>
    </w:rPr>
  </w:style>
  <w:style w:type="paragraph" w:styleId="Heading2">
    <w:name w:val="heading 2"/>
    <w:basedOn w:val="Heading1"/>
    <w:next w:val="BodyText"/>
    <w:link w:val="Heading2Char"/>
    <w:uiPriority w:val="9"/>
    <w:qFormat/>
    <w:rsid w:val="00651136"/>
    <w:pPr>
      <w:keepNext/>
      <w:numPr>
        <w:ilvl w:val="1"/>
        <w:numId w:val="1"/>
      </w:numPr>
      <w:pBdr>
        <w:bottom w:val="nil"/>
      </w:pBdr>
      <w:spacing w:before="240" w:after="120" w:afterAutospacing="0"/>
      <w:outlineLvl w:val="1"/>
    </w:pPr>
    <w:rPr>
      <w:bCs/>
      <w:color w:val="21365B"/>
      <w:spacing w:val="0"/>
      <w:kern w:val="0"/>
      <w:sz w:val="28"/>
      <w:szCs w:val="28"/>
      <w:lang w:eastAsia="en-US"/>
    </w:rPr>
  </w:style>
  <w:style w:type="paragraph" w:styleId="Heading3">
    <w:name w:val="heading 3"/>
    <w:basedOn w:val="Normal"/>
    <w:next w:val="BodyText"/>
    <w:link w:val="Heading3Char"/>
    <w:uiPriority w:val="9"/>
    <w:qFormat/>
    <w:rsid w:val="00B60028"/>
    <w:pPr>
      <w:keepNext/>
      <w:numPr>
        <w:ilvl w:val="2"/>
        <w:numId w:val="1"/>
      </w:numPr>
      <w:spacing w:before="280" w:after="60" w:afterAutospacing="0"/>
      <w:outlineLvl w:val="2"/>
    </w:pPr>
    <w:rPr>
      <w:rFonts w:eastAsia="Times New Roman"/>
      <w:b/>
      <w:bCs/>
      <w:szCs w:val="26"/>
      <w:lang w:val="x-none" w:eastAsia="x-none"/>
    </w:rPr>
  </w:style>
  <w:style w:type="paragraph" w:styleId="Heading4">
    <w:name w:val="heading 4"/>
    <w:basedOn w:val="Normal"/>
    <w:next w:val="Normal"/>
    <w:link w:val="Heading4Char"/>
    <w:uiPriority w:val="9"/>
    <w:qFormat/>
    <w:rsid w:val="004D0947"/>
    <w:pPr>
      <w:keepNext/>
      <w:numPr>
        <w:ilvl w:val="3"/>
        <w:numId w:val="1"/>
      </w:numPr>
      <w:spacing w:before="240" w:after="60"/>
      <w:outlineLvl w:val="3"/>
    </w:pPr>
    <w:rPr>
      <w:b/>
      <w:bCs/>
      <w:sz w:val="28"/>
      <w:szCs w:val="28"/>
      <w:lang w:val="x-none" w:eastAsia="x-none"/>
    </w:rPr>
  </w:style>
  <w:style w:type="paragraph" w:styleId="Heading5">
    <w:name w:val="heading 5"/>
    <w:basedOn w:val="Normal"/>
    <w:next w:val="Normal"/>
    <w:link w:val="Heading5Char"/>
    <w:uiPriority w:val="9"/>
    <w:qFormat/>
    <w:rsid w:val="004D0947"/>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4D0947"/>
    <w:pPr>
      <w:numPr>
        <w:ilvl w:val="5"/>
        <w:numId w:val="1"/>
      </w:numPr>
      <w:spacing w:before="240" w:after="60"/>
      <w:outlineLvl w:val="5"/>
    </w:pPr>
    <w:rPr>
      <w:b/>
      <w:bCs/>
      <w:lang w:val="x-none" w:eastAsia="x-none"/>
    </w:rPr>
  </w:style>
  <w:style w:type="paragraph" w:styleId="Heading7">
    <w:name w:val="heading 7"/>
    <w:basedOn w:val="Normal"/>
    <w:next w:val="Normal"/>
    <w:link w:val="Heading7Char"/>
    <w:uiPriority w:val="9"/>
    <w:qFormat/>
    <w:rsid w:val="004D0947"/>
    <w:pPr>
      <w:numPr>
        <w:ilvl w:val="6"/>
        <w:numId w:val="1"/>
      </w:numPr>
      <w:spacing w:before="240" w:after="60"/>
      <w:outlineLvl w:val="6"/>
    </w:pPr>
    <w:rPr>
      <w:szCs w:val="24"/>
      <w:lang w:val="x-none" w:eastAsia="x-none"/>
    </w:rPr>
  </w:style>
  <w:style w:type="paragraph" w:styleId="Heading8">
    <w:name w:val="heading 8"/>
    <w:basedOn w:val="Normal"/>
    <w:next w:val="Normal"/>
    <w:link w:val="Heading8Char"/>
    <w:uiPriority w:val="9"/>
    <w:qFormat/>
    <w:rsid w:val="004D0947"/>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
    <w:qFormat/>
    <w:rsid w:val="004D0947"/>
    <w:pPr>
      <w:numPr>
        <w:ilvl w:val="8"/>
        <w:numId w:val="1"/>
      </w:numPr>
      <w:spacing w:before="240" w:after="6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uiPriority w:val="10"/>
    <w:qFormat/>
    <w:rsid w:val="004D0947"/>
    <w:rPr>
      <w:rFonts w:eastAsia="Times New Roman"/>
      <w:spacing w:val="5"/>
      <w:kern w:val="2"/>
      <w:sz w:val="40"/>
      <w:szCs w:val="52"/>
    </w:rPr>
  </w:style>
  <w:style w:type="character" w:customStyle="1" w:styleId="BodyTextChar">
    <w:name w:val="Body Text Char"/>
    <w:link w:val="BodyText"/>
    <w:uiPriority w:val="99"/>
    <w:qFormat/>
    <w:rsid w:val="00651136"/>
    <w:rPr>
      <w:color w:val="404040" w:themeColor="text1" w:themeTint="BF"/>
      <w:sz w:val="22"/>
      <w:szCs w:val="22"/>
      <w:lang w:val="x-none" w:eastAsia="x-none"/>
    </w:rPr>
  </w:style>
  <w:style w:type="character" w:customStyle="1" w:styleId="Heading1Char">
    <w:name w:val="Heading 1 Char"/>
    <w:link w:val="Heading1"/>
    <w:uiPriority w:val="9"/>
    <w:qFormat/>
    <w:rsid w:val="00651136"/>
    <w:rPr>
      <w:rFonts w:eastAsia="Times New Roman"/>
      <w:b/>
      <w:color w:val="1DB093"/>
      <w:spacing w:val="5"/>
      <w:kern w:val="2"/>
      <w:sz w:val="40"/>
      <w:szCs w:val="52"/>
      <w:lang w:val="x-none" w:eastAsia="x-none"/>
    </w:rPr>
  </w:style>
  <w:style w:type="character" w:customStyle="1" w:styleId="Heading2Char">
    <w:name w:val="Heading 2 Char"/>
    <w:link w:val="Heading2"/>
    <w:uiPriority w:val="9"/>
    <w:qFormat/>
    <w:rsid w:val="00651136"/>
    <w:rPr>
      <w:rFonts w:eastAsia="Times New Roman"/>
      <w:b/>
      <w:bCs/>
      <w:color w:val="21365B"/>
      <w:sz w:val="28"/>
      <w:szCs w:val="28"/>
      <w:lang w:val="x-none" w:eastAsia="en-US"/>
    </w:rPr>
  </w:style>
  <w:style w:type="character" w:customStyle="1" w:styleId="Heading3Char">
    <w:name w:val="Heading 3 Char"/>
    <w:link w:val="Heading3"/>
    <w:uiPriority w:val="9"/>
    <w:qFormat/>
    <w:rsid w:val="00B60028"/>
    <w:rPr>
      <w:rFonts w:eastAsia="Times New Roman"/>
      <w:b/>
      <w:bCs/>
      <w:sz w:val="22"/>
      <w:szCs w:val="26"/>
      <w:lang w:val="x-none" w:eastAsia="x-none"/>
    </w:rPr>
  </w:style>
  <w:style w:type="character" w:customStyle="1" w:styleId="Heading4Char">
    <w:name w:val="Heading 4 Char"/>
    <w:link w:val="Heading4"/>
    <w:uiPriority w:val="9"/>
    <w:qFormat/>
    <w:rsid w:val="004D0947"/>
    <w:rPr>
      <w:b/>
      <w:bCs/>
      <w:sz w:val="28"/>
      <w:szCs w:val="28"/>
      <w:lang w:val="x-none" w:eastAsia="x-none"/>
    </w:rPr>
  </w:style>
  <w:style w:type="character" w:customStyle="1" w:styleId="Heading5Char">
    <w:name w:val="Heading 5 Char"/>
    <w:link w:val="Heading5"/>
    <w:uiPriority w:val="9"/>
    <w:qFormat/>
    <w:rsid w:val="004D0947"/>
    <w:rPr>
      <w:b/>
      <w:bCs/>
      <w:i/>
      <w:iCs/>
      <w:sz w:val="26"/>
      <w:szCs w:val="26"/>
      <w:lang w:val="x-none" w:eastAsia="x-none"/>
    </w:rPr>
  </w:style>
  <w:style w:type="character" w:customStyle="1" w:styleId="Heading6Char">
    <w:name w:val="Heading 6 Char"/>
    <w:link w:val="Heading6"/>
    <w:uiPriority w:val="9"/>
    <w:qFormat/>
    <w:rsid w:val="004D0947"/>
    <w:rPr>
      <w:b/>
      <w:bCs/>
      <w:sz w:val="22"/>
      <w:szCs w:val="22"/>
      <w:lang w:val="x-none" w:eastAsia="x-none"/>
    </w:rPr>
  </w:style>
  <w:style w:type="character" w:customStyle="1" w:styleId="Heading7Char">
    <w:name w:val="Heading 7 Char"/>
    <w:link w:val="Heading7"/>
    <w:uiPriority w:val="9"/>
    <w:qFormat/>
    <w:rsid w:val="004D0947"/>
    <w:rPr>
      <w:sz w:val="22"/>
      <w:szCs w:val="24"/>
      <w:lang w:val="x-none" w:eastAsia="x-none"/>
    </w:rPr>
  </w:style>
  <w:style w:type="character" w:customStyle="1" w:styleId="Heading8Char">
    <w:name w:val="Heading 8 Char"/>
    <w:link w:val="Heading8"/>
    <w:uiPriority w:val="9"/>
    <w:qFormat/>
    <w:rsid w:val="004D0947"/>
    <w:rPr>
      <w:i/>
      <w:iCs/>
      <w:sz w:val="22"/>
      <w:szCs w:val="24"/>
      <w:lang w:val="x-none" w:eastAsia="x-none"/>
    </w:rPr>
  </w:style>
  <w:style w:type="character" w:customStyle="1" w:styleId="Heading9Char">
    <w:name w:val="Heading 9 Char"/>
    <w:link w:val="Heading9"/>
    <w:uiPriority w:val="9"/>
    <w:qFormat/>
    <w:rsid w:val="004D0947"/>
    <w:rPr>
      <w:rFonts w:ascii="Cambria" w:hAnsi="Cambria"/>
      <w:sz w:val="22"/>
      <w:szCs w:val="22"/>
      <w:lang w:val="x-none" w:eastAsia="x-none"/>
    </w:rPr>
  </w:style>
  <w:style w:type="character" w:customStyle="1" w:styleId="NumberChar">
    <w:name w:val="Number Char"/>
    <w:link w:val="Number"/>
    <w:qFormat/>
    <w:rsid w:val="000B3A9B"/>
    <w:rPr>
      <w:sz w:val="22"/>
      <w:szCs w:val="22"/>
      <w:lang w:val="x-none" w:eastAsia="x-none"/>
    </w:rPr>
  </w:style>
  <w:style w:type="character" w:customStyle="1" w:styleId="ListParagraphChar">
    <w:name w:val="List Paragraph Char"/>
    <w:link w:val="ListParagraph"/>
    <w:uiPriority w:val="34"/>
    <w:qFormat/>
    <w:rsid w:val="004D0947"/>
    <w:rPr>
      <w:sz w:val="22"/>
      <w:szCs w:val="22"/>
    </w:rPr>
  </w:style>
  <w:style w:type="character" w:customStyle="1" w:styleId="BulletChar">
    <w:name w:val="Bullet Char"/>
    <w:link w:val="Bullet"/>
    <w:qFormat/>
    <w:rsid w:val="004D0947"/>
    <w:rPr>
      <w:sz w:val="22"/>
      <w:szCs w:val="22"/>
      <w:lang w:val="x-none" w:eastAsia="x-none"/>
    </w:rPr>
  </w:style>
  <w:style w:type="character" w:styleId="Strong">
    <w:name w:val="Strong"/>
    <w:uiPriority w:val="22"/>
    <w:qFormat/>
    <w:rsid w:val="001E72BA"/>
    <w:rPr>
      <w:b/>
      <w:bCs/>
    </w:rPr>
  </w:style>
  <w:style w:type="character" w:customStyle="1" w:styleId="NoSpacingChar">
    <w:name w:val="No Spacing Char"/>
    <w:link w:val="NoSpacing"/>
    <w:uiPriority w:val="1"/>
    <w:qFormat/>
    <w:rsid w:val="001E72BA"/>
    <w:rPr>
      <w:rFonts w:eastAsia="Times New Roman"/>
      <w:sz w:val="22"/>
      <w:szCs w:val="22"/>
      <w:lang w:val="en-US" w:eastAsia="en-US" w:bidi="ar-SA"/>
    </w:rPr>
  </w:style>
  <w:style w:type="character" w:customStyle="1" w:styleId="HeaderChar">
    <w:name w:val="Header Char"/>
    <w:link w:val="Header"/>
    <w:uiPriority w:val="99"/>
    <w:qFormat/>
    <w:rsid w:val="004D0947"/>
    <w:rPr>
      <w:sz w:val="22"/>
      <w:szCs w:val="22"/>
    </w:rPr>
  </w:style>
  <w:style w:type="character" w:customStyle="1" w:styleId="FooterChar">
    <w:name w:val="Footer Char"/>
    <w:link w:val="Footer"/>
    <w:uiPriority w:val="99"/>
    <w:qFormat/>
    <w:rsid w:val="004D0947"/>
    <w:rPr>
      <w:sz w:val="22"/>
      <w:szCs w:val="22"/>
    </w:rPr>
  </w:style>
  <w:style w:type="character" w:customStyle="1" w:styleId="BalloonTextChar">
    <w:name w:val="Balloon Text Char"/>
    <w:link w:val="BalloonText"/>
    <w:uiPriority w:val="99"/>
    <w:semiHidden/>
    <w:qFormat/>
    <w:rsid w:val="004D0947"/>
    <w:rPr>
      <w:rFonts w:ascii="Tahoma" w:hAnsi="Tahoma" w:cs="Tahoma"/>
      <w:sz w:val="16"/>
      <w:szCs w:val="16"/>
    </w:rPr>
  </w:style>
  <w:style w:type="character" w:styleId="Hyperlink">
    <w:name w:val="Hyperlink"/>
    <w:uiPriority w:val="99"/>
    <w:unhideWhenUsed/>
    <w:rsid w:val="004D0947"/>
    <w:rPr>
      <w:color w:val="0000FF"/>
      <w:u w:val="single"/>
    </w:rPr>
  </w:style>
  <w:style w:type="character" w:customStyle="1" w:styleId="Heading1UnumberedChar">
    <w:name w:val="Heading 1 Unumbered Char"/>
    <w:link w:val="Heading1Unumbered"/>
    <w:qFormat/>
    <w:rsid w:val="004D0947"/>
    <w:rPr>
      <w:rFonts w:ascii="Arial" w:eastAsia="Times New Roman" w:hAnsi="Arial"/>
      <w:b w:val="0"/>
      <w:color w:val="365F91"/>
      <w:spacing w:val="5"/>
      <w:kern w:val="2"/>
      <w:sz w:val="40"/>
      <w:szCs w:val="52"/>
    </w:rPr>
  </w:style>
  <w:style w:type="character" w:customStyle="1" w:styleId="FootnoteTextChar">
    <w:name w:val="Footnote Text Char"/>
    <w:basedOn w:val="DefaultParagraphFont"/>
    <w:link w:val="FootnoteText"/>
    <w:uiPriority w:val="99"/>
    <w:semiHidden/>
    <w:qFormat/>
    <w:rsid w:val="004D0947"/>
  </w:style>
  <w:style w:type="character" w:styleId="Emphasis">
    <w:name w:val="Emphasis"/>
    <w:uiPriority w:val="20"/>
    <w:qFormat/>
    <w:rsid w:val="004D0947"/>
    <w:rPr>
      <w:i/>
      <w:iCs/>
    </w:rPr>
  </w:style>
  <w:style w:type="character" w:customStyle="1" w:styleId="EndnoteTextChar">
    <w:name w:val="Endnote Text Char"/>
    <w:basedOn w:val="DefaultParagraphFont"/>
    <w:link w:val="EndnoteText"/>
    <w:uiPriority w:val="99"/>
    <w:semiHidden/>
    <w:qFormat/>
    <w:rsid w:val="004D0947"/>
  </w:style>
  <w:style w:type="character" w:customStyle="1" w:styleId="CommentTextChar">
    <w:name w:val="Comment Text Char"/>
    <w:basedOn w:val="DefaultParagraphFont"/>
    <w:link w:val="CommentText"/>
    <w:uiPriority w:val="99"/>
    <w:semiHidden/>
    <w:qFormat/>
    <w:rsid w:val="004D0947"/>
  </w:style>
  <w:style w:type="character" w:customStyle="1" w:styleId="CommentSubjectChar">
    <w:name w:val="Comment Subject Char"/>
    <w:link w:val="CommentSubject"/>
    <w:uiPriority w:val="99"/>
    <w:semiHidden/>
    <w:qFormat/>
    <w:rsid w:val="004D0947"/>
    <w:rPr>
      <w:b/>
      <w:bCs/>
    </w:rPr>
  </w:style>
  <w:style w:type="character" w:customStyle="1" w:styleId="BodyText2Char">
    <w:name w:val="Body Text 2 Char"/>
    <w:link w:val="BodyText2"/>
    <w:uiPriority w:val="99"/>
    <w:qFormat/>
    <w:rsid w:val="004D0947"/>
    <w:rPr>
      <w:sz w:val="22"/>
      <w:szCs w:val="22"/>
    </w:rPr>
  </w:style>
  <w:style w:type="character" w:customStyle="1" w:styleId="BodyTextIndentChar">
    <w:name w:val="Body Text Indent Char"/>
    <w:link w:val="BodyTextIndent"/>
    <w:uiPriority w:val="99"/>
    <w:semiHidden/>
    <w:qFormat/>
    <w:rsid w:val="004D0947"/>
    <w:rPr>
      <w:sz w:val="22"/>
      <w:szCs w:val="22"/>
    </w:rPr>
  </w:style>
  <w:style w:type="character" w:customStyle="1" w:styleId="BodyText3Char">
    <w:name w:val="Body Text 3 Char"/>
    <w:link w:val="BodyText3"/>
    <w:uiPriority w:val="99"/>
    <w:semiHidden/>
    <w:qFormat/>
    <w:rsid w:val="004D0947"/>
    <w:rPr>
      <w:sz w:val="16"/>
      <w:szCs w:val="16"/>
    </w:rPr>
  </w:style>
  <w:style w:type="character" w:customStyle="1" w:styleId="LetterListChar">
    <w:name w:val="Letter List Char"/>
    <w:link w:val="LetterList"/>
    <w:qFormat/>
    <w:rsid w:val="00C20B3A"/>
    <w:rPr>
      <w:sz w:val="22"/>
      <w:szCs w:val="22"/>
      <w:lang w:val="x-none" w:eastAsia="x-none"/>
    </w:rPr>
  </w:style>
  <w:style w:type="character" w:customStyle="1" w:styleId="AnnexHeadingChar">
    <w:name w:val="Annex Heading Char"/>
    <w:link w:val="AnnexHeading"/>
    <w:qFormat/>
    <w:rsid w:val="00710E96"/>
    <w:rPr>
      <w:rFonts w:eastAsia="Times New Roman"/>
      <w:b/>
      <w:color w:val="00B050"/>
      <w:sz w:val="28"/>
      <w:szCs w:val="28"/>
      <w:lang w:val="x-none" w:eastAsia="en-US"/>
    </w:rPr>
  </w:style>
  <w:style w:type="character" w:customStyle="1" w:styleId="AnnexBodyTextChar">
    <w:name w:val="Annex Body Text Char"/>
    <w:link w:val="AnnexBodyText"/>
    <w:qFormat/>
    <w:rsid w:val="00710E96"/>
    <w:rPr>
      <w:rFonts w:eastAsia="Times New Roman"/>
      <w:color w:val="404040" w:themeColor="text1" w:themeTint="BF"/>
      <w:sz w:val="22"/>
      <w:szCs w:val="22"/>
      <w:lang w:val="x-none" w:eastAsia="en-US"/>
    </w:rPr>
  </w:style>
  <w:style w:type="character" w:customStyle="1" w:styleId="AnnexHeading3Char">
    <w:name w:val="Annex Heading 3 Char"/>
    <w:link w:val="AnnexHeading3"/>
    <w:qFormat/>
    <w:rsid w:val="00C51D43"/>
    <w:rPr>
      <w:rFonts w:eastAsia="Times New Roman"/>
      <w:b/>
      <w:sz w:val="24"/>
      <w:szCs w:val="26"/>
      <w:lang w:val="x-none" w:eastAsia="x-none"/>
    </w:rPr>
  </w:style>
  <w:style w:type="character" w:styleId="PlaceholderText">
    <w:name w:val="Placeholder Text"/>
    <w:uiPriority w:val="99"/>
    <w:semiHidden/>
    <w:qFormat/>
    <w:rsid w:val="00CB09E2"/>
    <w:rPr>
      <w:color w:val="808080"/>
    </w:rPr>
  </w:style>
  <w:style w:type="character" w:customStyle="1" w:styleId="QuoteChar">
    <w:name w:val="Quote Char"/>
    <w:link w:val="Quote"/>
    <w:uiPriority w:val="29"/>
    <w:qFormat/>
    <w:rsid w:val="008E6339"/>
    <w:rPr>
      <w:bCs/>
      <w:i/>
      <w:iCs/>
      <w:color w:val="000000"/>
      <w:sz w:val="22"/>
      <w:szCs w:val="22"/>
    </w:rPr>
  </w:style>
  <w:style w:type="character" w:customStyle="1" w:styleId="AnnexTitleChar">
    <w:name w:val="Annex Title Char"/>
    <w:link w:val="AnnexTitle"/>
    <w:qFormat/>
    <w:rsid w:val="00CD2595"/>
    <w:rPr>
      <w:rFonts w:eastAsia="Times New Roman"/>
      <w:bCs/>
      <w:color w:val="00B050"/>
      <w:sz w:val="40"/>
      <w:szCs w:val="28"/>
      <w:lang w:eastAsia="en-US"/>
    </w:rPr>
  </w:style>
  <w:style w:type="character" w:customStyle="1" w:styleId="AppendixTitleChar">
    <w:name w:val="Appendix Title Char"/>
    <w:link w:val="AppendixTitle"/>
    <w:qFormat/>
    <w:rsid w:val="00B61A70"/>
    <w:rPr>
      <w:rFonts w:eastAsia="Times New Roman"/>
      <w:color w:val="21365B"/>
      <w:sz w:val="32"/>
      <w:szCs w:val="28"/>
      <w:lang w:eastAsia="en-US"/>
    </w:rPr>
  </w:style>
  <w:style w:type="character" w:customStyle="1" w:styleId="AppendixBodyChar">
    <w:name w:val="Appendix Body Char"/>
    <w:link w:val="AppendixBody"/>
    <w:qFormat/>
    <w:rsid w:val="00B61A70"/>
    <w:rPr>
      <w:rFonts w:eastAsia="Times New Roman"/>
      <w:sz w:val="22"/>
      <w:szCs w:val="22"/>
      <w:lang w:val="x-none" w:eastAsia="en-US"/>
    </w:rPr>
  </w:style>
  <w:style w:type="character" w:customStyle="1" w:styleId="AppendixHeadingChar">
    <w:name w:val="Appendix Heading Char"/>
    <w:link w:val="AppendixHeading"/>
    <w:qFormat/>
    <w:rsid w:val="00FF0E7A"/>
    <w:rPr>
      <w:rFonts w:eastAsia="Times New Roman"/>
      <w:b/>
      <w:color w:val="00B050"/>
      <w:sz w:val="28"/>
      <w:szCs w:val="22"/>
      <w:lang w:val="x-none" w:eastAsia="en-US"/>
    </w:rPr>
  </w:style>
  <w:style w:type="character" w:customStyle="1" w:styleId="Level1AnnexBodyTextChar">
    <w:name w:val="Level 1 Annex Body Text Char"/>
    <w:link w:val="Level1AnnexBodyText"/>
    <w:qFormat/>
    <w:rsid w:val="001F0070"/>
    <w:rPr>
      <w:rFonts w:eastAsia="Times New Roman"/>
      <w:b/>
      <w:bCs/>
      <w:color w:val="00B050"/>
      <w:sz w:val="22"/>
      <w:szCs w:val="22"/>
      <w:lang w:val="x-none" w:eastAsia="en-US"/>
    </w:rPr>
  </w:style>
  <w:style w:type="character" w:customStyle="1" w:styleId="companynamebodytext1">
    <w:name w:val="companynamebodytext1"/>
    <w:qFormat/>
    <w:rsid w:val="00A3004B"/>
    <w:rPr>
      <w:b/>
      <w:bCs/>
      <w:color w:val="FFFFFF"/>
    </w:rPr>
  </w:style>
  <w:style w:type="character" w:customStyle="1" w:styleId="legds2">
    <w:name w:val="legds2"/>
    <w:qFormat/>
    <w:rsid w:val="00277BDB"/>
    <w:rPr>
      <w:vanish w:val="0"/>
    </w:rPr>
  </w:style>
  <w:style w:type="character" w:styleId="CommentReference">
    <w:name w:val="annotation reference"/>
    <w:uiPriority w:val="99"/>
    <w:semiHidden/>
    <w:unhideWhenUsed/>
    <w:qFormat/>
    <w:rsid w:val="004B4F13"/>
    <w:rPr>
      <w:sz w:val="16"/>
      <w:szCs w:val="16"/>
    </w:rPr>
  </w:style>
  <w:style w:type="character" w:styleId="FollowedHyperlink">
    <w:name w:val="FollowedHyperlink"/>
    <w:uiPriority w:val="99"/>
    <w:semiHidden/>
    <w:unhideWhenUsed/>
    <w:rsid w:val="00435C29"/>
    <w:rPr>
      <w:color w:val="954F72"/>
      <w:u w:val="single"/>
    </w:rPr>
  </w:style>
  <w:style w:type="character" w:customStyle="1" w:styleId="UnresolvedMention1">
    <w:name w:val="Unresolved Mention1"/>
    <w:uiPriority w:val="99"/>
    <w:semiHidden/>
    <w:unhideWhenUsed/>
    <w:qFormat/>
    <w:rsid w:val="00232704"/>
    <w:rPr>
      <w:color w:val="808080"/>
      <w:shd w:val="clear" w:color="auto" w:fill="E6E6E6"/>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qFormat/>
    <w:rsid w:val="00651136"/>
    <w:pPr>
      <w:spacing w:before="120" w:beforeAutospacing="0" w:after="120" w:afterAutospacing="0"/>
    </w:pPr>
    <w:rPr>
      <w:color w:val="404040" w:themeColor="text1" w:themeTint="BF"/>
      <w:lang w:val="x-none" w:eastAsia="x-none"/>
    </w:rPr>
  </w:style>
  <w:style w:type="paragraph" w:styleId="List">
    <w:name w:val="List"/>
    <w:basedOn w:val="BodyText"/>
    <w:rPr>
      <w:rFonts w:cs="Arial"/>
    </w:rPr>
  </w:style>
  <w:style w:type="paragraph" w:styleId="Caption">
    <w:name w:val="caption"/>
    <w:basedOn w:val="Normal"/>
    <w:next w:val="Normal"/>
    <w:uiPriority w:val="35"/>
    <w:qFormat/>
    <w:rsid w:val="00032D98"/>
    <w:pPr>
      <w:spacing w:before="120" w:beforeAutospacing="0" w:after="120" w:afterAutospacing="0"/>
      <w:jc w:val="center"/>
    </w:pPr>
    <w:rPr>
      <w:b/>
      <w:bCs/>
      <w:sz w:val="20"/>
      <w:szCs w:val="20"/>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4D0947"/>
    <w:pPr>
      <w:pBdr>
        <w:bottom w:val="single" w:sz="4" w:space="1" w:color="000000"/>
      </w:pBdr>
      <w:spacing w:before="120" w:beforeAutospacing="0" w:after="280"/>
      <w:contextualSpacing/>
      <w:jc w:val="center"/>
      <w:outlineLvl w:val="0"/>
    </w:pPr>
    <w:rPr>
      <w:rFonts w:eastAsia="Times New Roman"/>
      <w:spacing w:val="5"/>
      <w:kern w:val="2"/>
      <w:sz w:val="40"/>
      <w:szCs w:val="52"/>
      <w:lang w:val="x-none" w:eastAsia="x-none"/>
    </w:rPr>
  </w:style>
  <w:style w:type="paragraph" w:customStyle="1" w:styleId="TableText">
    <w:name w:val="Table Text"/>
    <w:basedOn w:val="BodyText"/>
    <w:qFormat/>
    <w:rsid w:val="00032D98"/>
    <w:pPr>
      <w:spacing w:before="0" w:after="0"/>
      <w:jc w:val="left"/>
    </w:pPr>
  </w:style>
  <w:style w:type="paragraph" w:customStyle="1" w:styleId="TableTitles">
    <w:name w:val="Table Titles"/>
    <w:basedOn w:val="BodyText"/>
    <w:qFormat/>
    <w:rsid w:val="00032D98"/>
    <w:pPr>
      <w:spacing w:before="0" w:after="0"/>
      <w:jc w:val="center"/>
    </w:pPr>
    <w:rPr>
      <w:color w:val="FFFFFF"/>
    </w:rPr>
  </w:style>
  <w:style w:type="paragraph" w:customStyle="1" w:styleId="Number">
    <w:name w:val="Number"/>
    <w:basedOn w:val="Normal"/>
    <w:link w:val="NumberChar"/>
    <w:qFormat/>
    <w:rsid w:val="000B3A9B"/>
    <w:pPr>
      <w:numPr>
        <w:numId w:val="5"/>
      </w:numPr>
      <w:spacing w:before="120" w:beforeAutospacing="0" w:after="120" w:afterAutospacing="0"/>
    </w:pPr>
    <w:rPr>
      <w:lang w:val="x-none" w:eastAsia="x-none"/>
    </w:rPr>
  </w:style>
  <w:style w:type="paragraph" w:customStyle="1" w:styleId="Bullet">
    <w:name w:val="Bullet"/>
    <w:basedOn w:val="ListParagraph"/>
    <w:link w:val="BulletChar"/>
    <w:qFormat/>
    <w:rsid w:val="004D0947"/>
    <w:pPr>
      <w:numPr>
        <w:numId w:val="2"/>
      </w:numPr>
      <w:spacing w:before="120" w:beforeAutospacing="0" w:after="120" w:afterAutospacing="0"/>
    </w:pPr>
  </w:style>
  <w:style w:type="paragraph" w:styleId="ListParagraph">
    <w:name w:val="List Paragraph"/>
    <w:basedOn w:val="Normal"/>
    <w:link w:val="ListParagraphChar"/>
    <w:uiPriority w:val="34"/>
    <w:qFormat/>
    <w:rsid w:val="001E72BA"/>
    <w:pPr>
      <w:spacing w:before="280" w:after="280"/>
      <w:ind w:left="720"/>
      <w:contextualSpacing/>
    </w:pPr>
    <w:rPr>
      <w:lang w:val="x-none" w:eastAsia="x-none"/>
    </w:rPr>
  </w:style>
  <w:style w:type="paragraph" w:customStyle="1" w:styleId="Author">
    <w:name w:val="Author"/>
    <w:basedOn w:val="Normal"/>
    <w:qFormat/>
    <w:rsid w:val="00032D98"/>
    <w:pPr>
      <w:spacing w:beforeAutospacing="0" w:afterAutospacing="0"/>
      <w:jc w:val="right"/>
    </w:pPr>
    <w:rPr>
      <w:b/>
    </w:rPr>
  </w:style>
  <w:style w:type="paragraph" w:customStyle="1" w:styleId="Picture">
    <w:name w:val="Picture"/>
    <w:basedOn w:val="BodyText"/>
    <w:qFormat/>
    <w:rsid w:val="00032D98"/>
  </w:style>
  <w:style w:type="paragraph" w:styleId="NoSpacing">
    <w:name w:val="No Spacing"/>
    <w:link w:val="NoSpacingChar"/>
    <w:uiPriority w:val="1"/>
    <w:qFormat/>
    <w:rsid w:val="001E72BA"/>
    <w:rPr>
      <w:rFonts w:eastAsia="Times New Roman"/>
      <w:sz w:val="22"/>
      <w:szCs w:val="22"/>
      <w:lang w:val="en-US" w:eastAsia="en-US"/>
    </w:rPr>
  </w:style>
  <w:style w:type="paragraph" w:styleId="TOCHeading">
    <w:name w:val="TOC Heading"/>
    <w:basedOn w:val="Heading2"/>
    <w:next w:val="Normal"/>
    <w:uiPriority w:val="39"/>
    <w:qFormat/>
    <w:rsid w:val="00FF0E7A"/>
    <w:pPr>
      <w:numPr>
        <w:ilvl w:val="0"/>
        <w:numId w:val="0"/>
      </w:numPr>
      <w:spacing w:after="0" w:line="276" w:lineRule="auto"/>
    </w:pPr>
    <w:rPr>
      <w:lang w:val="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D0947"/>
    <w:pPr>
      <w:tabs>
        <w:tab w:val="center" w:pos="4680"/>
        <w:tab w:val="right" w:pos="9360"/>
      </w:tabs>
      <w:spacing w:before="280"/>
    </w:pPr>
    <w:rPr>
      <w:lang w:val="x-none" w:eastAsia="x-none"/>
    </w:rPr>
  </w:style>
  <w:style w:type="paragraph" w:styleId="Footer">
    <w:name w:val="footer"/>
    <w:basedOn w:val="Normal"/>
    <w:link w:val="FooterChar"/>
    <w:uiPriority w:val="99"/>
    <w:unhideWhenUsed/>
    <w:rsid w:val="004D0947"/>
    <w:pPr>
      <w:tabs>
        <w:tab w:val="center" w:pos="4680"/>
        <w:tab w:val="right" w:pos="9360"/>
      </w:tabs>
      <w:spacing w:before="280"/>
    </w:pPr>
    <w:rPr>
      <w:lang w:val="x-none" w:eastAsia="x-none"/>
    </w:rPr>
  </w:style>
  <w:style w:type="paragraph" w:styleId="BalloonText">
    <w:name w:val="Balloon Text"/>
    <w:basedOn w:val="Normal"/>
    <w:link w:val="BalloonTextChar"/>
    <w:uiPriority w:val="99"/>
    <w:semiHidden/>
    <w:unhideWhenUsed/>
    <w:qFormat/>
    <w:rsid w:val="004D0947"/>
    <w:pPr>
      <w:spacing w:before="280"/>
    </w:pPr>
    <w:rPr>
      <w:rFonts w:ascii="Tahoma" w:hAnsi="Tahoma"/>
      <w:sz w:val="16"/>
      <w:szCs w:val="16"/>
      <w:lang w:val="x-none" w:eastAsia="x-none"/>
    </w:rPr>
  </w:style>
  <w:style w:type="paragraph" w:customStyle="1" w:styleId="Heading1Unumbered">
    <w:name w:val="Heading 1 Unumbered"/>
    <w:basedOn w:val="Normal"/>
    <w:link w:val="Heading1UnumberedChar"/>
    <w:qFormat/>
    <w:rsid w:val="004D0947"/>
    <w:pPr>
      <w:keepNext/>
      <w:spacing w:before="280" w:after="240" w:afterAutospacing="0"/>
      <w:jc w:val="center"/>
      <w:outlineLvl w:val="0"/>
    </w:pPr>
    <w:rPr>
      <w:rFonts w:ascii="Arial" w:eastAsia="Times New Roman" w:hAnsi="Arial"/>
      <w:color w:val="365F91"/>
      <w:spacing w:val="5"/>
      <w:kern w:val="2"/>
      <w:sz w:val="40"/>
      <w:szCs w:val="52"/>
      <w:lang w:val="x-none" w:eastAsia="x-none"/>
    </w:rPr>
  </w:style>
  <w:style w:type="paragraph" w:styleId="FootnoteText">
    <w:name w:val="footnote text"/>
    <w:basedOn w:val="Normal"/>
    <w:link w:val="FootnoteTextChar"/>
    <w:uiPriority w:val="99"/>
    <w:semiHidden/>
    <w:unhideWhenUsed/>
    <w:rsid w:val="004D0947"/>
    <w:rPr>
      <w:sz w:val="20"/>
      <w:szCs w:val="20"/>
    </w:rPr>
  </w:style>
  <w:style w:type="paragraph" w:styleId="EndnoteText">
    <w:name w:val="endnote text"/>
    <w:basedOn w:val="Normal"/>
    <w:link w:val="EndnoteTextChar"/>
    <w:uiPriority w:val="99"/>
    <w:semiHidden/>
    <w:unhideWhenUsed/>
    <w:rsid w:val="004D0947"/>
    <w:pPr>
      <w:spacing w:before="280"/>
    </w:pPr>
    <w:rPr>
      <w:sz w:val="20"/>
      <w:szCs w:val="20"/>
    </w:rPr>
  </w:style>
  <w:style w:type="paragraph" w:styleId="CommentText">
    <w:name w:val="annotation text"/>
    <w:basedOn w:val="Normal"/>
    <w:link w:val="CommentTextChar"/>
    <w:uiPriority w:val="99"/>
    <w:semiHidden/>
    <w:unhideWhenUsed/>
    <w:qFormat/>
    <w:rsid w:val="004D0947"/>
    <w:rPr>
      <w:sz w:val="20"/>
      <w:szCs w:val="20"/>
    </w:rPr>
  </w:style>
  <w:style w:type="paragraph" w:styleId="CommentSubject">
    <w:name w:val="annotation subject"/>
    <w:basedOn w:val="CommentText"/>
    <w:next w:val="CommentText"/>
    <w:link w:val="CommentSubjectChar"/>
    <w:uiPriority w:val="99"/>
    <w:semiHidden/>
    <w:unhideWhenUsed/>
    <w:qFormat/>
    <w:rsid w:val="004D0947"/>
    <w:rPr>
      <w:b/>
      <w:bCs/>
      <w:lang w:val="x-none" w:eastAsia="x-none"/>
    </w:rPr>
  </w:style>
  <w:style w:type="paragraph" w:styleId="BodyText2">
    <w:name w:val="Body Text 2"/>
    <w:basedOn w:val="Normal"/>
    <w:link w:val="BodyText2Char"/>
    <w:uiPriority w:val="99"/>
    <w:unhideWhenUsed/>
    <w:qFormat/>
    <w:rsid w:val="004D0947"/>
    <w:pPr>
      <w:spacing w:before="280" w:after="120" w:line="480" w:lineRule="auto"/>
    </w:pPr>
    <w:rPr>
      <w:lang w:val="x-none" w:eastAsia="x-none"/>
    </w:rPr>
  </w:style>
  <w:style w:type="paragraph" w:styleId="BodyTextIndent">
    <w:name w:val="Body Text Indent"/>
    <w:basedOn w:val="Normal"/>
    <w:link w:val="BodyTextIndentChar"/>
    <w:uiPriority w:val="99"/>
    <w:semiHidden/>
    <w:unhideWhenUsed/>
    <w:rsid w:val="004D0947"/>
    <w:pPr>
      <w:spacing w:before="280" w:after="120"/>
      <w:ind w:left="283"/>
    </w:pPr>
    <w:rPr>
      <w:lang w:val="x-none" w:eastAsia="x-none"/>
    </w:rPr>
  </w:style>
  <w:style w:type="paragraph" w:styleId="BodyText3">
    <w:name w:val="Body Text 3"/>
    <w:basedOn w:val="Normal"/>
    <w:link w:val="BodyText3Char"/>
    <w:uiPriority w:val="99"/>
    <w:semiHidden/>
    <w:unhideWhenUsed/>
    <w:qFormat/>
    <w:rsid w:val="004D0947"/>
    <w:pPr>
      <w:spacing w:before="280" w:after="120"/>
    </w:pPr>
    <w:rPr>
      <w:sz w:val="16"/>
      <w:szCs w:val="16"/>
      <w:lang w:val="x-none" w:eastAsia="x-none"/>
    </w:rPr>
  </w:style>
  <w:style w:type="paragraph" w:customStyle="1" w:styleId="LetterList">
    <w:name w:val="Letter List"/>
    <w:basedOn w:val="Bullet"/>
    <w:link w:val="LetterListChar"/>
    <w:qFormat/>
    <w:rsid w:val="00C20B3A"/>
    <w:pPr>
      <w:numPr>
        <w:numId w:val="3"/>
      </w:numPr>
      <w:ind w:left="851" w:hanging="284"/>
    </w:pPr>
  </w:style>
  <w:style w:type="paragraph" w:customStyle="1" w:styleId="AnnexHeading">
    <w:name w:val="Annex Heading"/>
    <w:basedOn w:val="Heading2"/>
    <w:link w:val="AnnexHeadingChar"/>
    <w:qFormat/>
    <w:rsid w:val="00710E96"/>
    <w:pPr>
      <w:numPr>
        <w:ilvl w:val="0"/>
        <w:numId w:val="0"/>
      </w:numPr>
      <w:tabs>
        <w:tab w:val="left" w:pos="851"/>
      </w:tabs>
    </w:pPr>
    <w:rPr>
      <w:bCs w:val="0"/>
    </w:rPr>
  </w:style>
  <w:style w:type="paragraph" w:customStyle="1" w:styleId="AnnexBodyText">
    <w:name w:val="Annex Body Text"/>
    <w:basedOn w:val="BodyText"/>
    <w:link w:val="AnnexBodyTextChar"/>
    <w:qFormat/>
    <w:rsid w:val="00710E96"/>
    <w:pPr>
      <w:numPr>
        <w:numId w:val="4"/>
      </w:numPr>
      <w:tabs>
        <w:tab w:val="left" w:pos="851"/>
      </w:tabs>
    </w:pPr>
    <w:rPr>
      <w:rFonts w:eastAsia="Times New Roman"/>
      <w:lang w:eastAsia="en-US"/>
    </w:rPr>
  </w:style>
  <w:style w:type="paragraph" w:customStyle="1" w:styleId="AnnexHeading3">
    <w:name w:val="Annex Heading 3"/>
    <w:basedOn w:val="Heading3"/>
    <w:link w:val="AnnexHeading3Char"/>
    <w:qFormat/>
    <w:rsid w:val="00C51D43"/>
    <w:pPr>
      <w:numPr>
        <w:ilvl w:val="0"/>
        <w:numId w:val="0"/>
      </w:numPr>
      <w:spacing w:before="120" w:beforeAutospacing="0"/>
      <w:ind w:left="851"/>
    </w:pPr>
    <w:rPr>
      <w:bCs w:val="0"/>
      <w:sz w:val="24"/>
    </w:rPr>
  </w:style>
  <w:style w:type="paragraph" w:styleId="TOC1">
    <w:name w:val="toc 1"/>
    <w:basedOn w:val="Normal"/>
    <w:next w:val="Normal"/>
    <w:autoRedefine/>
    <w:uiPriority w:val="39"/>
    <w:unhideWhenUsed/>
    <w:rsid w:val="003A6CB4"/>
    <w:pPr>
      <w:tabs>
        <w:tab w:val="left" w:pos="440"/>
        <w:tab w:val="right" w:leader="dot" w:pos="9072"/>
      </w:tabs>
      <w:spacing w:before="240" w:beforeAutospacing="0" w:afterAutospacing="0"/>
    </w:pPr>
    <w:rPr>
      <w:b/>
    </w:rPr>
  </w:style>
  <w:style w:type="paragraph" w:styleId="TOC2">
    <w:name w:val="toc 2"/>
    <w:basedOn w:val="Normal"/>
    <w:next w:val="Normal"/>
    <w:autoRedefine/>
    <w:uiPriority w:val="39"/>
    <w:unhideWhenUsed/>
    <w:rsid w:val="00C546C8"/>
    <w:pPr>
      <w:tabs>
        <w:tab w:val="left" w:pos="880"/>
        <w:tab w:val="right" w:leader="dot" w:pos="9072"/>
      </w:tabs>
      <w:spacing w:beforeAutospacing="0" w:afterAutospacing="0"/>
      <w:ind w:left="284"/>
      <w:jc w:val="left"/>
    </w:pPr>
  </w:style>
  <w:style w:type="paragraph" w:styleId="TOC3">
    <w:name w:val="toc 3"/>
    <w:basedOn w:val="Normal"/>
    <w:next w:val="Normal"/>
    <w:autoRedefine/>
    <w:uiPriority w:val="39"/>
    <w:unhideWhenUsed/>
    <w:rsid w:val="00325ED7"/>
    <w:pPr>
      <w:ind w:left="440"/>
    </w:pPr>
  </w:style>
  <w:style w:type="paragraph" w:styleId="Quote">
    <w:name w:val="Quote"/>
    <w:basedOn w:val="Normal"/>
    <w:next w:val="Normal"/>
    <w:link w:val="QuoteChar"/>
    <w:uiPriority w:val="29"/>
    <w:qFormat/>
    <w:rsid w:val="008E6339"/>
    <w:pPr>
      <w:ind w:left="567" w:right="567"/>
      <w:jc w:val="center"/>
    </w:pPr>
    <w:rPr>
      <w:bCs/>
      <w:i/>
      <w:iCs/>
      <w:color w:val="000000"/>
      <w:lang w:val="x-none" w:eastAsia="x-none"/>
    </w:rPr>
  </w:style>
  <w:style w:type="paragraph" w:customStyle="1" w:styleId="AnnexTitle">
    <w:name w:val="Annex Title"/>
    <w:basedOn w:val="AnnexHeading"/>
    <w:link w:val="AnnexTitleChar"/>
    <w:qFormat/>
    <w:rsid w:val="00CD2595"/>
    <w:pPr>
      <w:pBdr>
        <w:bottom w:val="single" w:sz="4" w:space="1" w:color="000000"/>
      </w:pBdr>
      <w:tabs>
        <w:tab w:val="clear" w:pos="851"/>
      </w:tabs>
      <w:spacing w:before="0"/>
    </w:pPr>
    <w:rPr>
      <w:b w:val="0"/>
      <w:bCs/>
      <w:sz w:val="40"/>
      <w:lang w:val="en-GB"/>
    </w:rPr>
  </w:style>
  <w:style w:type="paragraph" w:customStyle="1" w:styleId="AppendixTitle">
    <w:name w:val="Appendix Title"/>
    <w:basedOn w:val="AnnexTitle"/>
    <w:link w:val="AppendixTitleChar"/>
    <w:qFormat/>
    <w:rsid w:val="00B61A70"/>
    <w:pPr>
      <w:numPr>
        <w:numId w:val="6"/>
      </w:numPr>
      <w:spacing w:after="240"/>
    </w:pPr>
    <w:rPr>
      <w:bCs w:val="0"/>
      <w:sz w:val="32"/>
    </w:rPr>
  </w:style>
  <w:style w:type="paragraph" w:customStyle="1" w:styleId="AppendixBody">
    <w:name w:val="Appendix Body"/>
    <w:basedOn w:val="AnnexBodyText"/>
    <w:link w:val="AppendixBodyChar"/>
    <w:qFormat/>
    <w:rsid w:val="00B61A70"/>
    <w:pPr>
      <w:numPr>
        <w:numId w:val="0"/>
      </w:numPr>
      <w:tabs>
        <w:tab w:val="num" w:pos="0"/>
      </w:tabs>
      <w:ind w:left="567" w:hanging="567"/>
    </w:pPr>
  </w:style>
  <w:style w:type="paragraph" w:customStyle="1" w:styleId="AppendixHeading">
    <w:name w:val="Appendix Heading"/>
    <w:basedOn w:val="AppendixBody"/>
    <w:link w:val="AppendixHeadingChar"/>
    <w:qFormat/>
    <w:rsid w:val="00FF0E7A"/>
    <w:rPr>
      <w:b/>
      <w:color w:val="00B050"/>
      <w:sz w:val="28"/>
    </w:rPr>
  </w:style>
  <w:style w:type="paragraph" w:customStyle="1" w:styleId="Level1AnnexBodyText">
    <w:name w:val="Level 1 Annex Body Text"/>
    <w:basedOn w:val="AnnexHeading"/>
    <w:link w:val="Level1AnnexBodyTextChar"/>
    <w:qFormat/>
    <w:rsid w:val="001F0070"/>
    <w:pPr>
      <w:spacing w:before="120"/>
    </w:pPr>
    <w:rPr>
      <w:bCs/>
      <w:sz w:val="22"/>
      <w:szCs w:val="22"/>
    </w:rPr>
  </w:style>
  <w:style w:type="paragraph" w:styleId="TOC4">
    <w:name w:val="toc 4"/>
    <w:basedOn w:val="Normal"/>
    <w:next w:val="Normal"/>
    <w:autoRedefine/>
    <w:uiPriority w:val="39"/>
    <w:unhideWhenUsed/>
    <w:rsid w:val="00E55B72"/>
    <w:pPr>
      <w:spacing w:beforeAutospacing="0" w:after="280" w:afterAutospacing="0" w:line="276" w:lineRule="auto"/>
      <w:ind w:left="660"/>
      <w:jc w:val="left"/>
    </w:pPr>
    <w:rPr>
      <w:rFonts w:eastAsia="Times New Roman"/>
      <w:lang w:eastAsia="en-GB"/>
    </w:rPr>
  </w:style>
  <w:style w:type="paragraph" w:styleId="TOC5">
    <w:name w:val="toc 5"/>
    <w:basedOn w:val="Normal"/>
    <w:next w:val="Normal"/>
    <w:autoRedefine/>
    <w:uiPriority w:val="39"/>
    <w:unhideWhenUsed/>
    <w:rsid w:val="00E55B72"/>
    <w:pPr>
      <w:spacing w:beforeAutospacing="0" w:after="280" w:afterAutospacing="0" w:line="276" w:lineRule="auto"/>
      <w:ind w:left="880"/>
      <w:jc w:val="left"/>
    </w:pPr>
    <w:rPr>
      <w:rFonts w:eastAsia="Times New Roman"/>
      <w:lang w:eastAsia="en-GB"/>
    </w:rPr>
  </w:style>
  <w:style w:type="paragraph" w:styleId="TOC6">
    <w:name w:val="toc 6"/>
    <w:basedOn w:val="Normal"/>
    <w:next w:val="Normal"/>
    <w:autoRedefine/>
    <w:uiPriority w:val="39"/>
    <w:unhideWhenUsed/>
    <w:rsid w:val="00E55B72"/>
    <w:pPr>
      <w:spacing w:beforeAutospacing="0" w:after="280" w:afterAutospacing="0" w:line="276" w:lineRule="auto"/>
      <w:ind w:left="1100"/>
      <w:jc w:val="left"/>
    </w:pPr>
    <w:rPr>
      <w:rFonts w:eastAsia="Times New Roman"/>
      <w:lang w:eastAsia="en-GB"/>
    </w:rPr>
  </w:style>
  <w:style w:type="paragraph" w:styleId="TOC7">
    <w:name w:val="toc 7"/>
    <w:basedOn w:val="Normal"/>
    <w:next w:val="Normal"/>
    <w:autoRedefine/>
    <w:uiPriority w:val="39"/>
    <w:unhideWhenUsed/>
    <w:rsid w:val="00E55B72"/>
    <w:pPr>
      <w:spacing w:beforeAutospacing="0" w:after="280" w:afterAutospacing="0" w:line="276" w:lineRule="auto"/>
      <w:ind w:left="1320"/>
      <w:jc w:val="left"/>
    </w:pPr>
    <w:rPr>
      <w:rFonts w:eastAsia="Times New Roman"/>
      <w:lang w:eastAsia="en-GB"/>
    </w:rPr>
  </w:style>
  <w:style w:type="paragraph" w:styleId="TOC8">
    <w:name w:val="toc 8"/>
    <w:basedOn w:val="Normal"/>
    <w:next w:val="Normal"/>
    <w:autoRedefine/>
    <w:uiPriority w:val="39"/>
    <w:unhideWhenUsed/>
    <w:rsid w:val="00E55B72"/>
    <w:pPr>
      <w:spacing w:beforeAutospacing="0" w:after="280" w:afterAutospacing="0" w:line="276" w:lineRule="auto"/>
      <w:ind w:left="1540"/>
      <w:jc w:val="left"/>
    </w:pPr>
    <w:rPr>
      <w:rFonts w:eastAsia="Times New Roman"/>
      <w:lang w:eastAsia="en-GB"/>
    </w:rPr>
  </w:style>
  <w:style w:type="paragraph" w:styleId="TOC9">
    <w:name w:val="toc 9"/>
    <w:basedOn w:val="Normal"/>
    <w:next w:val="Normal"/>
    <w:autoRedefine/>
    <w:uiPriority w:val="39"/>
    <w:unhideWhenUsed/>
    <w:rsid w:val="00E55B72"/>
    <w:pPr>
      <w:spacing w:beforeAutospacing="0" w:after="280" w:afterAutospacing="0" w:line="276" w:lineRule="auto"/>
      <w:ind w:left="1760"/>
      <w:jc w:val="left"/>
    </w:pPr>
    <w:rPr>
      <w:rFonts w:eastAsia="Times New Roman"/>
      <w:lang w:eastAsia="en-GB"/>
    </w:rPr>
  </w:style>
  <w:style w:type="paragraph" w:customStyle="1" w:styleId="legclearfix2">
    <w:name w:val="legclearfix2"/>
    <w:basedOn w:val="Normal"/>
    <w:qFormat/>
    <w:rsid w:val="00277BDB"/>
    <w:pPr>
      <w:shd w:val="clear" w:color="auto" w:fill="FFFFFF"/>
      <w:spacing w:beforeAutospacing="0" w:after="120" w:afterAutospacing="0" w:line="360" w:lineRule="atLeast"/>
      <w:jc w:val="left"/>
    </w:pPr>
    <w:rPr>
      <w:rFonts w:ascii="Times New Roman" w:eastAsia="Times New Roman" w:hAnsi="Times New Roman"/>
      <w:color w:val="000000"/>
      <w:sz w:val="19"/>
      <w:szCs w:val="19"/>
      <w:lang w:eastAsia="en-GB"/>
    </w:rPr>
  </w:style>
  <w:style w:type="paragraph" w:customStyle="1" w:styleId="Default">
    <w:name w:val="Default"/>
    <w:qFormat/>
    <w:rsid w:val="002D6EB6"/>
    <w:rPr>
      <w:rFonts w:cs="Calibri"/>
      <w:color w:val="000000"/>
      <w:sz w:val="24"/>
      <w:szCs w:val="24"/>
    </w:rPr>
  </w:style>
  <w:style w:type="paragraph" w:customStyle="1" w:styleId="FrameContents">
    <w:name w:val="Frame Contents"/>
    <w:basedOn w:val="Normal"/>
    <w:qFormat/>
  </w:style>
  <w:style w:type="table" w:customStyle="1" w:styleId="LED">
    <w:name w:val="LED"/>
    <w:basedOn w:val="TableNormal"/>
    <w:uiPriority w:val="99"/>
    <w:rsid w:val="002906D7"/>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band2Horz">
      <w:tblPr/>
      <w:tcPr>
        <w:shd w:val="clear" w:color="auto" w:fill="D9D9D9"/>
      </w:tcPr>
    </w:tblStylePr>
  </w:style>
  <w:style w:type="table" w:customStyle="1" w:styleId="Style1">
    <w:name w:val="Style1"/>
    <w:basedOn w:val="TableNormal"/>
    <w:uiPriority w:val="99"/>
    <w:rsid w:val="00925869"/>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63232"/>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echModal">
    <w:name w:val="TechModal"/>
    <w:basedOn w:val="TableNormal"/>
    <w:uiPriority w:val="99"/>
    <w:rsid w:val="009F08E3"/>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firstCol">
      <w:pPr>
        <w:jc w:val="center"/>
      </w:pPr>
    </w:tblStylePr>
    <w:tblStylePr w:type="band2Horz">
      <w:tblPr/>
      <w:tcPr>
        <w:shd w:val="clear" w:color="auto" w:fill="D9D9D9"/>
      </w:tcPr>
    </w:tblStylePr>
  </w:style>
  <w:style w:type="table" w:customStyle="1" w:styleId="VFMCTables">
    <w:name w:val="VFMC Tables"/>
    <w:basedOn w:val="TableNormal"/>
    <w:uiPriority w:val="99"/>
    <w:qFormat/>
    <w:rsid w:val="004D0947"/>
    <w:pPr>
      <w:jc w:val="center"/>
    </w:pPr>
    <w:tblPr>
      <w:tblStyleRowBandSize w:val="1"/>
      <w:tblBorders>
        <w:insideH w:val="single" w:sz="18" w:space="0" w:color="FFFFFF"/>
        <w:insideV w:val="single" w:sz="18" w:space="0" w:color="FFFFFF"/>
      </w:tblBorders>
      <w:tblCellMar>
        <w:top w:w="57" w:type="dxa"/>
        <w:bottom w:w="57" w:type="dxa"/>
      </w:tblCellMar>
    </w:tblPr>
    <w:tcPr>
      <w:shd w:val="clear" w:color="auto" w:fill="C8CDEE"/>
      <w:vAlign w:val="center"/>
    </w:tcPr>
    <w:tblStylePr w:type="firstRow">
      <w:pPr>
        <w:wordWrap/>
        <w:jc w:val="center"/>
      </w:pPr>
      <w:rPr>
        <w:b/>
        <w:bCs/>
        <w:color w:val="FFFFFF"/>
        <w:sz w:val="22"/>
      </w:rPr>
      <w:tblPr/>
      <w:tcPr>
        <w:tcBorders>
          <w:top w:val="nil"/>
          <w:left w:val="nil"/>
          <w:bottom w:val="nil"/>
          <w:right w:val="nil"/>
          <w:insideH w:val="nil"/>
          <w:insideV w:val="single" w:sz="18" w:space="0" w:color="FFFFFF"/>
          <w:tl2br w:val="nil"/>
          <w:tr2bl w:val="nil"/>
        </w:tcBorders>
        <w:shd w:val="clear" w:color="000000" w:fill="004992"/>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4D0947"/>
    <w:tblPr>
      <w:tblBorders>
        <w:top w:val="single" w:sz="4" w:space="0" w:color="1F2328"/>
        <w:left w:val="single" w:sz="4" w:space="0" w:color="1F2328"/>
        <w:bottom w:val="single" w:sz="4" w:space="0" w:color="1F2328"/>
        <w:right w:val="single" w:sz="4" w:space="0" w:color="1F2328"/>
        <w:insideH w:val="single" w:sz="4" w:space="0" w:color="1F2328"/>
        <w:insideV w:val="single" w:sz="4" w:space="0" w:color="1F2328"/>
      </w:tblBorders>
    </w:tblPr>
  </w:style>
  <w:style w:type="table" w:styleId="MediumShading2-Accent1">
    <w:name w:val="Medium Shading 2 Accent 1"/>
    <w:basedOn w:val="TableNormal"/>
    <w:uiPriority w:val="64"/>
    <w:rsid w:val="004D09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4D094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4D094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1">
    <w:name w:val="Light Grid Accent 1"/>
    <w:basedOn w:val="TableNormal"/>
    <w:uiPriority w:val="62"/>
    <w:rsid w:val="004D094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UnresolvedMention">
    <w:name w:val="Unresolved Mention"/>
    <w:basedOn w:val="DefaultParagraphFont"/>
    <w:uiPriority w:val="99"/>
    <w:semiHidden/>
    <w:unhideWhenUsed/>
    <w:rsid w:val="00A06821"/>
    <w:rPr>
      <w:color w:val="605E5C"/>
      <w:shd w:val="clear" w:color="auto" w:fill="E1DFDD"/>
    </w:rPr>
  </w:style>
  <w:style w:type="paragraph" w:styleId="Revision">
    <w:name w:val="Revision"/>
    <w:hidden/>
    <w:uiPriority w:val="99"/>
    <w:semiHidden/>
    <w:rsid w:val="00BB2B91"/>
    <w:pPr>
      <w:suppressAutoHyphens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4324">
      <w:bodyDiv w:val="1"/>
      <w:marLeft w:val="0"/>
      <w:marRight w:val="0"/>
      <w:marTop w:val="0"/>
      <w:marBottom w:val="0"/>
      <w:divBdr>
        <w:top w:val="none" w:sz="0" w:space="0" w:color="auto"/>
        <w:left w:val="none" w:sz="0" w:space="0" w:color="auto"/>
        <w:bottom w:val="none" w:sz="0" w:space="0" w:color="auto"/>
        <w:right w:val="none" w:sz="0" w:space="0" w:color="auto"/>
      </w:divBdr>
    </w:div>
    <w:div w:id="33116982">
      <w:bodyDiv w:val="1"/>
      <w:marLeft w:val="0"/>
      <w:marRight w:val="0"/>
      <w:marTop w:val="0"/>
      <w:marBottom w:val="0"/>
      <w:divBdr>
        <w:top w:val="none" w:sz="0" w:space="0" w:color="auto"/>
        <w:left w:val="none" w:sz="0" w:space="0" w:color="auto"/>
        <w:bottom w:val="none" w:sz="0" w:space="0" w:color="auto"/>
        <w:right w:val="none" w:sz="0" w:space="0" w:color="auto"/>
      </w:divBdr>
    </w:div>
    <w:div w:id="82455269">
      <w:bodyDiv w:val="1"/>
      <w:marLeft w:val="0"/>
      <w:marRight w:val="0"/>
      <w:marTop w:val="0"/>
      <w:marBottom w:val="0"/>
      <w:divBdr>
        <w:top w:val="none" w:sz="0" w:space="0" w:color="auto"/>
        <w:left w:val="none" w:sz="0" w:space="0" w:color="auto"/>
        <w:bottom w:val="none" w:sz="0" w:space="0" w:color="auto"/>
        <w:right w:val="none" w:sz="0" w:space="0" w:color="auto"/>
      </w:divBdr>
    </w:div>
    <w:div w:id="255941509">
      <w:bodyDiv w:val="1"/>
      <w:marLeft w:val="0"/>
      <w:marRight w:val="0"/>
      <w:marTop w:val="0"/>
      <w:marBottom w:val="0"/>
      <w:divBdr>
        <w:top w:val="none" w:sz="0" w:space="0" w:color="auto"/>
        <w:left w:val="none" w:sz="0" w:space="0" w:color="auto"/>
        <w:bottom w:val="none" w:sz="0" w:space="0" w:color="auto"/>
        <w:right w:val="none" w:sz="0" w:space="0" w:color="auto"/>
      </w:divBdr>
    </w:div>
    <w:div w:id="266157982">
      <w:bodyDiv w:val="1"/>
      <w:marLeft w:val="0"/>
      <w:marRight w:val="0"/>
      <w:marTop w:val="0"/>
      <w:marBottom w:val="0"/>
      <w:divBdr>
        <w:top w:val="none" w:sz="0" w:space="0" w:color="auto"/>
        <w:left w:val="none" w:sz="0" w:space="0" w:color="auto"/>
        <w:bottom w:val="none" w:sz="0" w:space="0" w:color="auto"/>
        <w:right w:val="none" w:sz="0" w:space="0" w:color="auto"/>
      </w:divBdr>
    </w:div>
    <w:div w:id="563836066">
      <w:bodyDiv w:val="1"/>
      <w:marLeft w:val="0"/>
      <w:marRight w:val="0"/>
      <w:marTop w:val="0"/>
      <w:marBottom w:val="0"/>
      <w:divBdr>
        <w:top w:val="none" w:sz="0" w:space="0" w:color="auto"/>
        <w:left w:val="none" w:sz="0" w:space="0" w:color="auto"/>
        <w:bottom w:val="none" w:sz="0" w:space="0" w:color="auto"/>
        <w:right w:val="none" w:sz="0" w:space="0" w:color="auto"/>
      </w:divBdr>
    </w:div>
    <w:div w:id="803087784">
      <w:bodyDiv w:val="1"/>
      <w:marLeft w:val="0"/>
      <w:marRight w:val="0"/>
      <w:marTop w:val="0"/>
      <w:marBottom w:val="0"/>
      <w:divBdr>
        <w:top w:val="none" w:sz="0" w:space="0" w:color="auto"/>
        <w:left w:val="none" w:sz="0" w:space="0" w:color="auto"/>
        <w:bottom w:val="none" w:sz="0" w:space="0" w:color="auto"/>
        <w:right w:val="none" w:sz="0" w:space="0" w:color="auto"/>
      </w:divBdr>
      <w:divsChild>
        <w:div w:id="2036617590">
          <w:marLeft w:val="0"/>
          <w:marRight w:val="0"/>
          <w:marTop w:val="0"/>
          <w:marBottom w:val="0"/>
          <w:divBdr>
            <w:top w:val="none" w:sz="0" w:space="0" w:color="auto"/>
            <w:left w:val="none" w:sz="0" w:space="0" w:color="auto"/>
            <w:bottom w:val="none" w:sz="0" w:space="0" w:color="auto"/>
            <w:right w:val="none" w:sz="0" w:space="0" w:color="auto"/>
          </w:divBdr>
        </w:div>
      </w:divsChild>
    </w:div>
    <w:div w:id="826868606">
      <w:bodyDiv w:val="1"/>
      <w:marLeft w:val="0"/>
      <w:marRight w:val="0"/>
      <w:marTop w:val="0"/>
      <w:marBottom w:val="0"/>
      <w:divBdr>
        <w:top w:val="none" w:sz="0" w:space="0" w:color="auto"/>
        <w:left w:val="none" w:sz="0" w:space="0" w:color="auto"/>
        <w:bottom w:val="none" w:sz="0" w:space="0" w:color="auto"/>
        <w:right w:val="none" w:sz="0" w:space="0" w:color="auto"/>
      </w:divBdr>
    </w:div>
    <w:div w:id="881094127">
      <w:bodyDiv w:val="1"/>
      <w:marLeft w:val="0"/>
      <w:marRight w:val="0"/>
      <w:marTop w:val="0"/>
      <w:marBottom w:val="0"/>
      <w:divBdr>
        <w:top w:val="none" w:sz="0" w:space="0" w:color="auto"/>
        <w:left w:val="none" w:sz="0" w:space="0" w:color="auto"/>
        <w:bottom w:val="none" w:sz="0" w:space="0" w:color="auto"/>
        <w:right w:val="none" w:sz="0" w:space="0" w:color="auto"/>
      </w:divBdr>
    </w:div>
    <w:div w:id="1049065192">
      <w:bodyDiv w:val="1"/>
      <w:marLeft w:val="0"/>
      <w:marRight w:val="0"/>
      <w:marTop w:val="0"/>
      <w:marBottom w:val="0"/>
      <w:divBdr>
        <w:top w:val="none" w:sz="0" w:space="0" w:color="auto"/>
        <w:left w:val="none" w:sz="0" w:space="0" w:color="auto"/>
        <w:bottom w:val="none" w:sz="0" w:space="0" w:color="auto"/>
        <w:right w:val="none" w:sz="0" w:space="0" w:color="auto"/>
      </w:divBdr>
    </w:div>
    <w:div w:id="1245645670">
      <w:bodyDiv w:val="1"/>
      <w:marLeft w:val="0"/>
      <w:marRight w:val="0"/>
      <w:marTop w:val="0"/>
      <w:marBottom w:val="0"/>
      <w:divBdr>
        <w:top w:val="none" w:sz="0" w:space="0" w:color="auto"/>
        <w:left w:val="none" w:sz="0" w:space="0" w:color="auto"/>
        <w:bottom w:val="none" w:sz="0" w:space="0" w:color="auto"/>
        <w:right w:val="none" w:sz="0" w:space="0" w:color="auto"/>
      </w:divBdr>
    </w:div>
    <w:div w:id="1260142196">
      <w:bodyDiv w:val="1"/>
      <w:marLeft w:val="0"/>
      <w:marRight w:val="0"/>
      <w:marTop w:val="0"/>
      <w:marBottom w:val="0"/>
      <w:divBdr>
        <w:top w:val="none" w:sz="0" w:space="0" w:color="auto"/>
        <w:left w:val="none" w:sz="0" w:space="0" w:color="auto"/>
        <w:bottom w:val="none" w:sz="0" w:space="0" w:color="auto"/>
        <w:right w:val="none" w:sz="0" w:space="0" w:color="auto"/>
      </w:divBdr>
    </w:div>
    <w:div w:id="1361467097">
      <w:bodyDiv w:val="1"/>
      <w:marLeft w:val="0"/>
      <w:marRight w:val="0"/>
      <w:marTop w:val="0"/>
      <w:marBottom w:val="0"/>
      <w:divBdr>
        <w:top w:val="none" w:sz="0" w:space="0" w:color="auto"/>
        <w:left w:val="none" w:sz="0" w:space="0" w:color="auto"/>
        <w:bottom w:val="none" w:sz="0" w:space="0" w:color="auto"/>
        <w:right w:val="none" w:sz="0" w:space="0" w:color="auto"/>
      </w:divBdr>
    </w:div>
    <w:div w:id="1503856938">
      <w:bodyDiv w:val="1"/>
      <w:marLeft w:val="0"/>
      <w:marRight w:val="0"/>
      <w:marTop w:val="0"/>
      <w:marBottom w:val="0"/>
      <w:divBdr>
        <w:top w:val="none" w:sz="0" w:space="0" w:color="auto"/>
        <w:left w:val="none" w:sz="0" w:space="0" w:color="auto"/>
        <w:bottom w:val="none" w:sz="0" w:space="0" w:color="auto"/>
        <w:right w:val="none" w:sz="0" w:space="0" w:color="auto"/>
      </w:divBdr>
    </w:div>
    <w:div w:id="1644964137">
      <w:bodyDiv w:val="1"/>
      <w:marLeft w:val="0"/>
      <w:marRight w:val="0"/>
      <w:marTop w:val="0"/>
      <w:marBottom w:val="0"/>
      <w:divBdr>
        <w:top w:val="none" w:sz="0" w:space="0" w:color="auto"/>
        <w:left w:val="none" w:sz="0" w:space="0" w:color="auto"/>
        <w:bottom w:val="none" w:sz="0" w:space="0" w:color="auto"/>
        <w:right w:val="none" w:sz="0" w:space="0" w:color="auto"/>
      </w:divBdr>
    </w:div>
    <w:div w:id="1721519253">
      <w:bodyDiv w:val="1"/>
      <w:marLeft w:val="0"/>
      <w:marRight w:val="0"/>
      <w:marTop w:val="0"/>
      <w:marBottom w:val="0"/>
      <w:divBdr>
        <w:top w:val="none" w:sz="0" w:space="0" w:color="auto"/>
        <w:left w:val="none" w:sz="0" w:space="0" w:color="auto"/>
        <w:bottom w:val="none" w:sz="0" w:space="0" w:color="auto"/>
        <w:right w:val="none" w:sz="0" w:space="0" w:color="auto"/>
      </w:divBdr>
    </w:div>
    <w:div w:id="1727145324">
      <w:bodyDiv w:val="1"/>
      <w:marLeft w:val="0"/>
      <w:marRight w:val="0"/>
      <w:marTop w:val="0"/>
      <w:marBottom w:val="0"/>
      <w:divBdr>
        <w:top w:val="none" w:sz="0" w:space="0" w:color="auto"/>
        <w:left w:val="none" w:sz="0" w:space="0" w:color="auto"/>
        <w:bottom w:val="none" w:sz="0" w:space="0" w:color="auto"/>
        <w:right w:val="none" w:sz="0" w:space="0" w:color="auto"/>
      </w:divBdr>
    </w:div>
    <w:div w:id="207003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communityequipment.sirona-cic.org.uk/privacy-policy/" TargetMode="External"/><Relationship Id="rId26" Type="http://schemas.openxmlformats.org/officeDocument/2006/relationships/hyperlink" Target="https://www.accurx.com/privacy-policy" TargetMode="External"/><Relationship Id="rId39" Type="http://schemas.openxmlformats.org/officeDocument/2006/relationships/hyperlink" Target="mailto:lucy.hunt11@nhs.net" TargetMode="External"/><Relationship Id="rId21" Type="http://schemas.openxmlformats.org/officeDocument/2006/relationships/image" Target="media/image5.jpeg"/><Relationship Id="rId34" Type="http://schemas.openxmlformats.org/officeDocument/2006/relationships/hyperlink" Target="https://www.getubetter.com/privacy-policy" TargetMode="External"/><Relationship Id="rId42" Type="http://schemas.openxmlformats.org/officeDocument/2006/relationships/hyperlink" Target="https://ico.org.uk/for-the-public/official-information/" TargetMode="External"/><Relationship Id="rId47" Type="http://schemas.openxmlformats.org/officeDocument/2006/relationships/hyperlink" Target="https://digital.nhs.uk/data-and-information/data-collections-and-data-sets/data-collections/general-practice-data-for-planning-and-research/transparency-notice" TargetMode="External"/><Relationship Id="rId50" Type="http://schemas.openxmlformats.org/officeDocument/2006/relationships/hyperlink" Target="https://digital.nhs.uk" TargetMode="External"/><Relationship Id="rId55" Type="http://schemas.openxmlformats.org/officeDocument/2006/relationships/hyperlink" Target="http://www.gov.uk/topic/population-screening-programmes" TargetMode="External"/><Relationship Id="rId63" Type="http://schemas.openxmlformats.org/officeDocument/2006/relationships/hyperlink" Target="mailto:montpelierhealthcentre@nhs.net" TargetMode="External"/><Relationship Id="rId68" Type="http://schemas.openxmlformats.org/officeDocument/2006/relationships/header" Target="header3.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ucy.hunt11@nhs.net"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tpetershospice.org/privacy-policy/" TargetMode="External"/><Relationship Id="rId32" Type="http://schemas.openxmlformats.org/officeDocument/2006/relationships/hyperlink" Target="https://mjog.livi.co.uk/privacy-policy" TargetMode="External"/><Relationship Id="rId37" Type="http://schemas.openxmlformats.org/officeDocument/2006/relationships/image" Target="media/image13.png"/><Relationship Id="rId40" Type="http://schemas.openxmlformats.org/officeDocument/2006/relationships/hyperlink" Target="mailto:lucy.hunt11@nhs.net" TargetMode="External"/><Relationship Id="rId45" Type="http://schemas.openxmlformats.org/officeDocument/2006/relationships/hyperlink" Target="mailto:montpelierhealthcentre@nhs.net" TargetMode="External"/><Relationship Id="rId53" Type="http://schemas.openxmlformats.org/officeDocument/2006/relationships/hyperlink" Target="https://www.nhsx.nhs.uk/documents/75/NHSX_Records_Management_CoP_V7.pdf" TargetMode="External"/><Relationship Id="rId58" Type="http://schemas.openxmlformats.org/officeDocument/2006/relationships/hyperlink" Target="https://elementalsoftware.co/privacy-policy/" TargetMode="External"/><Relationship Id="rId66" Type="http://schemas.openxmlformats.org/officeDocument/2006/relationships/hyperlink" Target="mailto:montpelierhealthcentre@nhs.net"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hyperlink" Target="https://www.emishealth.com/legal/" TargetMode="External"/><Relationship Id="rId36" Type="http://schemas.openxmlformats.org/officeDocument/2006/relationships/hyperlink" Target="https://www.iplato.com/privacy/" TargetMode="External"/><Relationship Id="rId49" Type="http://schemas.openxmlformats.org/officeDocument/2006/relationships/hyperlink" Target="https://digital.nhs.uk/data-and-information/clinical-audits-and-registries/national-obesity-audit/transparency-notice" TargetMode="External"/><Relationship Id="rId57" Type="http://schemas.openxmlformats.org/officeDocument/2006/relationships/hyperlink" Target="https://wellspringsettlement.org.uk/privacy-policy/" TargetMode="External"/><Relationship Id="rId61" Type="http://schemas.openxmlformats.org/officeDocument/2006/relationships/hyperlink" Target="mailto:%20liberty@almc.co.uk" TargetMode="External"/><Relationship Id="rId10" Type="http://schemas.openxmlformats.org/officeDocument/2006/relationships/footnotes" Target="footnotes.xml"/><Relationship Id="rId19" Type="http://schemas.openxmlformats.org/officeDocument/2006/relationships/image" Target="media/image4.jpeg"/><Relationship Id="rId31" Type="http://schemas.openxmlformats.org/officeDocument/2006/relationships/image" Target="media/image10.png"/><Relationship Id="rId44" Type="http://schemas.openxmlformats.org/officeDocument/2006/relationships/hyperlink" Target="mailto:montpelierhealthcentre@nhs.net" TargetMode="External"/><Relationship Id="rId52" Type="http://schemas.openxmlformats.org/officeDocument/2006/relationships/hyperlink" Target="https://digital.nhs.uk/data-and-information/data-collections-and-data-sets/data-collections/general-practice-data-for-planning-and-research/transparency-notice" TargetMode="External"/><Relationship Id="rId60" Type="http://schemas.openxmlformats.org/officeDocument/2006/relationships/hyperlink" Target="https://ico.org.uk/" TargetMode="External"/><Relationship Id="rId65" Type="http://schemas.openxmlformats.org/officeDocument/2006/relationships/hyperlink" Target="mailto:montpelierhealthcentre@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onecare.org.uk/privacy-policy/" TargetMode="External"/><Relationship Id="rId27" Type="http://schemas.openxmlformats.org/officeDocument/2006/relationships/image" Target="media/image8.png"/><Relationship Id="rId30" Type="http://schemas.openxmlformats.org/officeDocument/2006/relationships/hyperlink" Target="https://support.patientaccess.com/privacy-policy" TargetMode="External"/><Relationship Id="rId35" Type="http://schemas.openxmlformats.org/officeDocument/2006/relationships/image" Target="media/image12.png"/><Relationship Id="rId43" Type="http://schemas.openxmlformats.org/officeDocument/2006/relationships/hyperlink" Target="mailto:lucy.hunt11@nhs.net" TargetMode="External"/><Relationship Id="rId48" Type="http://schemas.openxmlformats.org/officeDocument/2006/relationships/hyperlink" Target="https://digital.nhs.uk/data-and-information/data-collections-and-data-sets/data-collections/general-practice-data-for-planning-and-research" TargetMode="External"/><Relationship Id="rId56" Type="http://schemas.openxmlformats.org/officeDocument/2006/relationships/hyperlink" Target="http://www.bristol.ac.uk/primaryhealthcare/researchthemes/imppp/about-imppp-for-study-participants/nhs-digital-privacy-statement/" TargetMode="External"/><Relationship Id="rId64" Type="http://schemas.openxmlformats.org/officeDocument/2006/relationships/hyperlink" Target="mailto:lucy.hunt11@nhs.net" TargetMode="External"/><Relationship Id="rId69"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s://digital.nhs.uk/data-and-information/data-collections-and-data-sets/data-collections/general-practice-data-for-planning-and-research/transparency-notice"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image" Target="media/image7.jpeg"/><Relationship Id="rId33" Type="http://schemas.openxmlformats.org/officeDocument/2006/relationships/image" Target="media/image11.png"/><Relationship Id="rId38" Type="http://schemas.openxmlformats.org/officeDocument/2006/relationships/hyperlink" Target="https://lp.healthy.io/minuteful_info/" TargetMode="External"/><Relationship Id="rId46" Type="http://schemas.openxmlformats.org/officeDocument/2006/relationships/hyperlink" Target="mailto:montpelierhealthcentre@nhs.net" TargetMode="External"/><Relationship Id="rId59" Type="http://schemas.openxmlformats.org/officeDocument/2006/relationships/hyperlink" Target="http://www.nhs.uk/your-nhs-data-matters" TargetMode="External"/><Relationship Id="rId67" Type="http://schemas.openxmlformats.org/officeDocument/2006/relationships/hyperlink" Target="mailto:montpelierhealthcentre@nhs.net" TargetMode="External"/><Relationship Id="rId20" Type="http://schemas.openxmlformats.org/officeDocument/2006/relationships/hyperlink" Target="https://www.connectingcarebnssg.co.uk/what-this-means-for-me/what-if-i-don-t-want-my-information-shared/" TargetMode="External"/><Relationship Id="rId41" Type="http://schemas.openxmlformats.org/officeDocument/2006/relationships/hyperlink" Target="https://www.nhs.uk/nhs-app/nhs-app-legal-and-cookies/nhs-app-privacy-policy/privacy-policy/" TargetMode="External"/><Relationship Id="rId54" Type="http://schemas.openxmlformats.org/officeDocument/2006/relationships/hyperlink" Target="https://nhs.uk/your-nhs-data-matters" TargetMode="External"/><Relationship Id="rId62" Type="http://schemas.openxmlformats.org/officeDocument/2006/relationships/hyperlink" Target="mailto:lucy.hunt11@nhs.net" TargetMode="External"/><Relationship Id="rId7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F3361FFFA710428C8E12E71EB3D194" ma:contentTypeVersion="2" ma:contentTypeDescription="Create a new document." ma:contentTypeScope="" ma:versionID="176477049c82eb3a4f376b7fb89286a2">
  <xsd:schema xmlns:xsd="http://www.w3.org/2001/XMLSchema" xmlns:xs="http://www.w3.org/2001/XMLSchema" xmlns:p="http://schemas.microsoft.com/office/2006/metadata/properties" xmlns:ns3="ab8592a0-8507-477b-8483-db7f682a6379" targetNamespace="http://schemas.microsoft.com/office/2006/metadata/properties" ma:root="true" ma:fieldsID="7730a56e27663c6ff601af703545126f" ns3:_="">
    <xsd:import namespace="ab8592a0-8507-477b-8483-db7f682a637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592a0-8507-477b-8483-db7f682a6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F7FF31-C32F-4AB3-BFE0-3491BC22300B}">
  <ds:schemaRefs>
    <ds:schemaRef ds:uri="http://schemas.openxmlformats.org/officeDocument/2006/bibliography"/>
  </ds:schemaRefs>
</ds:datastoreItem>
</file>

<file path=customXml/itemProps3.xml><?xml version="1.0" encoding="utf-8"?>
<ds:datastoreItem xmlns:ds="http://schemas.openxmlformats.org/officeDocument/2006/customXml" ds:itemID="{DDB302FB-6FC9-4D98-98F4-3DA392F46C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4B8921-1B82-45FC-9636-94EAC124C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592a0-8507-477b-8483-db7f682a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5D7DA4-9005-408E-AC76-D3DD5FB22A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9421</Words>
  <Characters>53701</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Staff Handbook</vt:lpstr>
    </vt:vector>
  </TitlesOfParts>
  <Company>avon local medical committee</Company>
  <LinksUpToDate>false</LinksUpToDate>
  <CharactersWithSpaces>62997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Handbook</dc:title>
  <dc:subject/>
  <dc:creator>Karen Houseman</dc:creator>
  <dc:description/>
  <cp:lastModifiedBy>GARTHWAITE, Rebecca (MONTPELIER HEALTH CENTRE)</cp:lastModifiedBy>
  <cp:revision>2</cp:revision>
  <cp:lastPrinted>2018-03-14T10:01:00Z</cp:lastPrinted>
  <dcterms:created xsi:type="dcterms:W3CDTF">2024-09-17T15:03:00Z</dcterms:created>
  <dcterms:modified xsi:type="dcterms:W3CDTF">2024-09-17T15:03:00Z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0x01010071F3361FFFA710428C8E12E71EB3D194</vt:lpwstr>
  </property>
</Properties>
</file>