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000" w:firstRow="0" w:lastRow="0" w:firstColumn="0" w:lastColumn="0" w:noHBand="0" w:noVBand="0"/>
      </w:tblPr>
      <w:tblGrid>
        <w:gridCol w:w="10456"/>
      </w:tblGrid>
      <w:tr w:rsidR="00C45DDF" w14:paraId="7A35BA39" w14:textId="77777777" w:rsidTr="5C2F011C">
        <w:trPr>
          <w:cantSplit/>
          <w:tblHeade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26410EDF" w14:textId="75435749" w:rsidR="00C45DDF" w:rsidRDefault="004D583E">
            <w:pPr>
              <w:widowControl w:val="0"/>
              <w:jc w:val="center"/>
              <w:rPr>
                <w:rFonts w:asciiTheme="minorHAnsi" w:hAnsiTheme="minorHAnsi" w:cstheme="minorBidi"/>
                <w:b/>
                <w:bCs/>
                <w:color w:val="FFFFFF"/>
                <w:sz w:val="22"/>
                <w:szCs w:val="22"/>
              </w:rPr>
            </w:pPr>
            <w:r>
              <w:rPr>
                <w:rFonts w:asciiTheme="minorHAnsi" w:hAnsiTheme="minorHAnsi" w:cstheme="minorBidi"/>
                <w:b/>
                <w:bCs/>
                <w:color w:val="FFFFFF" w:themeColor="background1"/>
                <w:sz w:val="22"/>
                <w:szCs w:val="22"/>
              </w:rPr>
              <w:t xml:space="preserve"> </w:t>
            </w:r>
            <w:r w:rsidR="00D8339A">
              <w:rPr>
                <w:rFonts w:asciiTheme="minorHAnsi" w:hAnsiTheme="minorHAnsi" w:cstheme="minorBidi"/>
                <w:b/>
                <w:bCs/>
                <w:color w:val="FFFFFF" w:themeColor="background1"/>
                <w:sz w:val="22"/>
                <w:szCs w:val="22"/>
              </w:rPr>
              <w:t xml:space="preserve"> Minutes of the Patient Participation Group (PPG) Meeting held </w:t>
            </w:r>
            <w:r w:rsidR="004B27F4">
              <w:rPr>
                <w:rFonts w:asciiTheme="minorHAnsi" w:hAnsiTheme="minorHAnsi" w:cstheme="minorBidi"/>
                <w:b/>
                <w:bCs/>
                <w:color w:val="FFFFFF" w:themeColor="background1"/>
                <w:sz w:val="22"/>
                <w:szCs w:val="22"/>
              </w:rPr>
              <w:t>2</w:t>
            </w:r>
            <w:r w:rsidR="00195FE5">
              <w:rPr>
                <w:rFonts w:asciiTheme="minorHAnsi" w:hAnsiTheme="minorHAnsi" w:cstheme="minorBidi"/>
                <w:b/>
                <w:bCs/>
                <w:color w:val="FFFFFF" w:themeColor="background1"/>
                <w:sz w:val="22"/>
                <w:szCs w:val="22"/>
              </w:rPr>
              <w:t>5</w:t>
            </w:r>
            <w:r w:rsidR="004B27F4" w:rsidRPr="004B27F4">
              <w:rPr>
                <w:rFonts w:asciiTheme="minorHAnsi" w:hAnsiTheme="minorHAnsi" w:cstheme="minorBidi"/>
                <w:b/>
                <w:bCs/>
                <w:color w:val="FFFFFF" w:themeColor="background1"/>
                <w:sz w:val="22"/>
                <w:szCs w:val="22"/>
                <w:vertAlign w:val="superscript"/>
              </w:rPr>
              <w:t>th</w:t>
            </w:r>
            <w:r w:rsidR="004B27F4">
              <w:rPr>
                <w:rFonts w:asciiTheme="minorHAnsi" w:hAnsiTheme="minorHAnsi" w:cstheme="minorBidi"/>
                <w:b/>
                <w:bCs/>
                <w:color w:val="FFFFFF" w:themeColor="background1"/>
                <w:sz w:val="22"/>
                <w:szCs w:val="22"/>
              </w:rPr>
              <w:t xml:space="preserve"> January 2024 – Cape Cornwall Surgery </w:t>
            </w:r>
          </w:p>
          <w:p w14:paraId="672A6659" w14:textId="77777777" w:rsidR="00C45DDF" w:rsidRDefault="00C45DDF">
            <w:pPr>
              <w:widowControl w:val="0"/>
              <w:jc w:val="center"/>
              <w:rPr>
                <w:rFonts w:asciiTheme="minorHAnsi" w:hAnsiTheme="minorHAnsi" w:cstheme="minorHAnsi"/>
                <w:b/>
                <w:bCs/>
                <w:color w:val="FFFFFF"/>
                <w:sz w:val="22"/>
                <w:szCs w:val="22"/>
              </w:rPr>
            </w:pPr>
          </w:p>
        </w:tc>
      </w:tr>
      <w:tr w:rsidR="00C45DDF" w14:paraId="17659CFC"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F0370" w14:textId="77777777" w:rsidR="00C45DDF" w:rsidRDefault="00D8339A">
            <w:pPr>
              <w:widowControl w:val="0"/>
              <w:rPr>
                <w:rFonts w:asciiTheme="minorHAnsi" w:hAnsiTheme="minorHAnsi" w:cstheme="minorHAnsi"/>
                <w:b/>
                <w:bCs/>
              </w:rPr>
            </w:pPr>
            <w:r>
              <w:rPr>
                <w:rFonts w:asciiTheme="minorHAnsi" w:hAnsiTheme="minorHAnsi" w:cstheme="minorHAnsi"/>
                <w:b/>
                <w:bCs/>
              </w:rPr>
              <w:t>Attendees:</w:t>
            </w:r>
          </w:p>
          <w:p w14:paraId="6A5AD3B5" w14:textId="345DDD31" w:rsidR="0037742F" w:rsidRDefault="00D8339A" w:rsidP="0037742F">
            <w:pPr>
              <w:widowControl w:val="0"/>
              <w:rPr>
                <w:rFonts w:asciiTheme="minorHAnsi" w:hAnsiTheme="minorHAnsi" w:cstheme="minorBidi"/>
              </w:rPr>
            </w:pPr>
            <w:r>
              <w:rPr>
                <w:rFonts w:asciiTheme="minorHAnsi" w:hAnsiTheme="minorHAnsi" w:cstheme="minorBidi"/>
              </w:rPr>
              <w:t>Ian Cary (IC), Trac</w:t>
            </w:r>
            <w:r w:rsidR="0037742F">
              <w:rPr>
                <w:rFonts w:asciiTheme="minorHAnsi" w:hAnsiTheme="minorHAnsi" w:cstheme="minorBidi"/>
              </w:rPr>
              <w:t>e</w:t>
            </w:r>
            <w:r>
              <w:rPr>
                <w:rFonts w:asciiTheme="minorHAnsi" w:hAnsiTheme="minorHAnsi" w:cstheme="minorBidi"/>
              </w:rPr>
              <w:t>y Hembrough (TH),</w:t>
            </w:r>
            <w:r w:rsidR="0037742F">
              <w:rPr>
                <w:rFonts w:asciiTheme="minorHAnsi" w:hAnsiTheme="minorHAnsi" w:cstheme="minorBidi"/>
              </w:rPr>
              <w:t xml:space="preserve"> </w:t>
            </w:r>
            <w:r>
              <w:rPr>
                <w:rFonts w:asciiTheme="minorHAnsi" w:hAnsiTheme="minorHAnsi" w:cstheme="minorBidi"/>
              </w:rPr>
              <w:t>Marna Blundy (MB), Emma Martin (EM)</w:t>
            </w:r>
            <w:r w:rsidR="0037742F">
              <w:rPr>
                <w:rFonts w:asciiTheme="minorHAnsi" w:hAnsiTheme="minorHAnsi" w:cstheme="minorBidi"/>
              </w:rPr>
              <w:t>,</w:t>
            </w:r>
            <w:r>
              <w:rPr>
                <w:rFonts w:asciiTheme="minorHAnsi" w:hAnsiTheme="minorHAnsi" w:cstheme="minorBidi"/>
              </w:rPr>
              <w:t xml:space="preserve"> Elisabeth Thomas </w:t>
            </w:r>
            <w:r w:rsidR="001F6C32">
              <w:rPr>
                <w:rFonts w:asciiTheme="minorHAnsi" w:hAnsiTheme="minorHAnsi" w:cstheme="minorBidi"/>
              </w:rPr>
              <w:t>(</w:t>
            </w:r>
            <w:r>
              <w:rPr>
                <w:rFonts w:asciiTheme="minorHAnsi" w:hAnsiTheme="minorHAnsi" w:cstheme="minorBidi"/>
              </w:rPr>
              <w:t>ET</w:t>
            </w:r>
            <w:r w:rsidR="001F6C32">
              <w:rPr>
                <w:rFonts w:asciiTheme="minorHAnsi" w:hAnsiTheme="minorHAnsi" w:cstheme="minorBidi"/>
              </w:rPr>
              <w:t>)</w:t>
            </w:r>
            <w:r w:rsidR="0037742F">
              <w:rPr>
                <w:rFonts w:asciiTheme="minorHAnsi" w:hAnsiTheme="minorHAnsi" w:cstheme="minorBidi"/>
              </w:rPr>
              <w:t xml:space="preserve">, </w:t>
            </w:r>
            <w:r w:rsidR="004B27F4">
              <w:rPr>
                <w:rFonts w:asciiTheme="minorHAnsi" w:hAnsiTheme="minorHAnsi" w:cstheme="minorBidi"/>
              </w:rPr>
              <w:t>Amie Hembrough (AH)</w:t>
            </w:r>
            <w:r w:rsidR="0037742F">
              <w:rPr>
                <w:rFonts w:asciiTheme="minorHAnsi" w:hAnsiTheme="minorHAnsi" w:cstheme="minorBidi"/>
              </w:rPr>
              <w:t xml:space="preserve"> and Liz Burns (LB)</w:t>
            </w:r>
          </w:p>
          <w:p w14:paraId="0A37501D" w14:textId="77777777" w:rsidR="00C45DDF" w:rsidRDefault="00C45DDF">
            <w:pPr>
              <w:widowControl w:val="0"/>
              <w:rPr>
                <w:rFonts w:asciiTheme="minorHAnsi" w:hAnsiTheme="minorHAnsi" w:cstheme="minorHAnsi"/>
              </w:rPr>
            </w:pPr>
          </w:p>
          <w:p w14:paraId="5DAB6C7B" w14:textId="6F05DE22" w:rsidR="00C45DDF" w:rsidRDefault="00D8339A">
            <w:pPr>
              <w:widowControl w:val="0"/>
              <w:rPr>
                <w:rFonts w:asciiTheme="minorHAnsi" w:hAnsiTheme="minorHAnsi" w:cstheme="minorBidi"/>
                <w:b/>
                <w:bCs/>
              </w:rPr>
            </w:pPr>
            <w:r>
              <w:rPr>
                <w:rFonts w:asciiTheme="minorHAnsi" w:hAnsiTheme="minorHAnsi" w:cstheme="minorBidi"/>
                <w:b/>
                <w:bCs/>
              </w:rPr>
              <w:t>Apologies</w:t>
            </w:r>
          </w:p>
          <w:p w14:paraId="19CC9202" w14:textId="418EDE75" w:rsidR="001F6C32" w:rsidRDefault="004B27F4">
            <w:pPr>
              <w:widowControl w:val="0"/>
              <w:rPr>
                <w:rFonts w:asciiTheme="minorHAnsi" w:hAnsiTheme="minorHAnsi" w:cstheme="minorBidi"/>
              </w:rPr>
            </w:pPr>
            <w:r>
              <w:rPr>
                <w:rFonts w:asciiTheme="minorHAnsi" w:hAnsiTheme="minorHAnsi" w:cstheme="minorBidi"/>
              </w:rPr>
              <w:t xml:space="preserve">Fiona Cock </w:t>
            </w:r>
          </w:p>
          <w:p w14:paraId="0C4C0EF2" w14:textId="2A2917BE" w:rsidR="004B27F4" w:rsidRDefault="004B27F4">
            <w:pPr>
              <w:widowControl w:val="0"/>
              <w:rPr>
                <w:rFonts w:asciiTheme="minorHAnsi" w:hAnsiTheme="minorHAnsi" w:cstheme="minorBidi"/>
              </w:rPr>
            </w:pPr>
            <w:r>
              <w:rPr>
                <w:rFonts w:asciiTheme="minorHAnsi" w:hAnsiTheme="minorHAnsi" w:cstheme="minorBidi"/>
              </w:rPr>
              <w:t>Joyce Lee</w:t>
            </w:r>
          </w:p>
          <w:p w14:paraId="3389B53E" w14:textId="73F4442B" w:rsidR="004B27F4" w:rsidRDefault="004B27F4">
            <w:pPr>
              <w:widowControl w:val="0"/>
              <w:rPr>
                <w:rFonts w:asciiTheme="minorHAnsi" w:hAnsiTheme="minorHAnsi" w:cstheme="minorBidi"/>
              </w:rPr>
            </w:pPr>
            <w:r>
              <w:rPr>
                <w:rFonts w:asciiTheme="minorHAnsi" w:hAnsiTheme="minorHAnsi" w:cstheme="minorBidi"/>
              </w:rPr>
              <w:t xml:space="preserve">Becky Clough </w:t>
            </w:r>
          </w:p>
          <w:p w14:paraId="02EB378F" w14:textId="4DF2A281" w:rsidR="001F6C32" w:rsidRDefault="001F6C32" w:rsidP="0037742F">
            <w:pPr>
              <w:widowControl w:val="0"/>
              <w:rPr>
                <w:rFonts w:asciiTheme="minorHAnsi" w:hAnsiTheme="minorHAnsi" w:cstheme="minorHAnsi"/>
                <w:bCs/>
                <w:sz w:val="22"/>
                <w:szCs w:val="22"/>
              </w:rPr>
            </w:pPr>
          </w:p>
        </w:tc>
      </w:tr>
      <w:tr w:rsidR="00C45DDF" w14:paraId="05CD7423"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A2D65" w14:textId="77777777" w:rsidR="00C45DDF" w:rsidRDefault="00D8339A">
            <w:pPr>
              <w:widowControl w:val="0"/>
              <w:rPr>
                <w:rFonts w:asciiTheme="minorHAnsi" w:hAnsiTheme="minorHAnsi" w:cstheme="minorHAnsi"/>
                <w:b/>
                <w:bCs/>
              </w:rPr>
            </w:pPr>
            <w:r w:rsidRPr="001F6C32">
              <w:rPr>
                <w:rFonts w:asciiTheme="minorHAnsi" w:hAnsiTheme="minorHAnsi" w:cstheme="minorHAnsi"/>
                <w:b/>
                <w:bCs/>
              </w:rPr>
              <w:t>Summary of decisions made:</w:t>
            </w:r>
          </w:p>
          <w:p w14:paraId="0E7D6341" w14:textId="77777777" w:rsidR="00854DE1" w:rsidRDefault="00854DE1">
            <w:pPr>
              <w:widowControl w:val="0"/>
              <w:rPr>
                <w:rFonts w:asciiTheme="minorHAnsi" w:hAnsiTheme="minorHAnsi" w:cstheme="minorHAnsi"/>
                <w:b/>
                <w:bCs/>
              </w:rPr>
            </w:pPr>
          </w:p>
          <w:p w14:paraId="5A39BBE3" w14:textId="77777777" w:rsidR="00C45DDF" w:rsidRPr="001F6C32" w:rsidRDefault="00C45DDF" w:rsidP="004B27F4">
            <w:pPr>
              <w:widowControl w:val="0"/>
              <w:rPr>
                <w:rFonts w:asciiTheme="minorHAnsi" w:hAnsiTheme="minorHAnsi" w:cstheme="minorHAnsi"/>
                <w:b/>
                <w:bCs/>
              </w:rPr>
            </w:pPr>
          </w:p>
        </w:tc>
      </w:tr>
      <w:tr w:rsidR="00C45DDF" w14:paraId="01CB0F9B"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32FF7" w14:textId="4053E5EE" w:rsidR="00BA2BF2" w:rsidRDefault="00D8339A">
            <w:pPr>
              <w:widowControl w:val="0"/>
              <w:rPr>
                <w:rFonts w:asciiTheme="minorHAnsi" w:hAnsiTheme="minorHAnsi" w:cstheme="minorHAnsi"/>
                <w:b/>
                <w:bCs/>
              </w:rPr>
            </w:pPr>
            <w:r w:rsidRPr="001F6C32">
              <w:rPr>
                <w:rFonts w:asciiTheme="minorHAnsi" w:hAnsiTheme="minorHAnsi" w:cstheme="minorHAnsi"/>
                <w:b/>
                <w:bCs/>
              </w:rPr>
              <w:t>Actions:</w:t>
            </w:r>
          </w:p>
          <w:p w14:paraId="47E8C344" w14:textId="712ADDD4" w:rsidR="00BA2BF2" w:rsidRPr="00BA2BF2" w:rsidRDefault="00BA2BF2">
            <w:pPr>
              <w:widowControl w:val="0"/>
              <w:rPr>
                <w:rFonts w:asciiTheme="minorHAnsi" w:hAnsiTheme="minorHAnsi" w:cstheme="minorHAnsi"/>
              </w:rPr>
            </w:pPr>
            <w:r w:rsidRPr="00BA2BF2">
              <w:rPr>
                <w:rFonts w:asciiTheme="minorHAnsi" w:hAnsiTheme="minorHAnsi" w:cstheme="minorHAnsi"/>
              </w:rPr>
              <w:t xml:space="preserve">Explore Educational Meetings for patients </w:t>
            </w:r>
            <w:r>
              <w:rPr>
                <w:rFonts w:asciiTheme="minorHAnsi" w:hAnsiTheme="minorHAnsi" w:cstheme="minorHAnsi"/>
              </w:rPr>
              <w:t xml:space="preserve">– EM/AH </w:t>
            </w:r>
          </w:p>
          <w:p w14:paraId="69B47F3F" w14:textId="77777777" w:rsidR="00A534D2" w:rsidRDefault="00A534D2" w:rsidP="004B27F4">
            <w:pPr>
              <w:widowControl w:val="0"/>
              <w:rPr>
                <w:rFonts w:asciiTheme="minorHAnsi" w:hAnsiTheme="minorHAnsi" w:cstheme="minorHAnsi"/>
              </w:rPr>
            </w:pPr>
          </w:p>
          <w:p w14:paraId="77C4807A" w14:textId="1B47B463" w:rsidR="004B27F4" w:rsidRPr="00A534D2" w:rsidRDefault="004B27F4" w:rsidP="004B27F4">
            <w:pPr>
              <w:widowControl w:val="0"/>
              <w:rPr>
                <w:rFonts w:asciiTheme="minorHAnsi" w:hAnsiTheme="minorHAnsi" w:cstheme="minorHAnsi"/>
              </w:rPr>
            </w:pPr>
          </w:p>
        </w:tc>
      </w:tr>
      <w:tr w:rsidR="00C45DDF" w14:paraId="5E502856"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4D29C" w14:textId="7FD122DC" w:rsidR="00C45DDF" w:rsidRPr="001F6C32" w:rsidRDefault="00C45DDF" w:rsidP="001F6C32">
            <w:pPr>
              <w:pStyle w:val="ListParagraph"/>
              <w:widowControl w:val="0"/>
              <w:rPr>
                <w:sz w:val="24"/>
                <w:szCs w:val="24"/>
              </w:rPr>
            </w:pPr>
          </w:p>
        </w:tc>
      </w:tr>
      <w:tr w:rsidR="00C45DDF" w14:paraId="0836729D"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23A1D" w14:textId="77777777" w:rsidR="00C45DDF" w:rsidRPr="001F6C32" w:rsidRDefault="00D8339A">
            <w:pPr>
              <w:widowControl w:val="0"/>
              <w:rPr>
                <w:rFonts w:asciiTheme="minorHAnsi" w:hAnsiTheme="minorHAnsi" w:cstheme="minorHAnsi"/>
                <w:b/>
                <w:bCs/>
              </w:rPr>
            </w:pPr>
            <w:r w:rsidRPr="001F6C32">
              <w:rPr>
                <w:rFonts w:asciiTheme="minorHAnsi" w:hAnsiTheme="minorHAnsi" w:cstheme="minorHAnsi"/>
                <w:b/>
                <w:bCs/>
              </w:rPr>
              <w:t>Key points of discussion</w:t>
            </w:r>
          </w:p>
        </w:tc>
      </w:tr>
      <w:tr w:rsidR="00C45DDF" w14:paraId="21EA3401"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94ABA" w14:textId="529F6335" w:rsidR="004B27F4" w:rsidRDefault="004B27F4" w:rsidP="001F6C32">
            <w:pPr>
              <w:widowControl w:val="0"/>
              <w:rPr>
                <w:rFonts w:asciiTheme="minorHAnsi" w:hAnsiTheme="minorHAnsi" w:cstheme="minorHAnsi"/>
                <w:b/>
                <w:bCs/>
              </w:rPr>
            </w:pPr>
            <w:r>
              <w:rPr>
                <w:rFonts w:asciiTheme="minorHAnsi" w:hAnsiTheme="minorHAnsi" w:cstheme="minorHAnsi"/>
                <w:b/>
                <w:bCs/>
              </w:rPr>
              <w:t xml:space="preserve">Matters from previous minutes discussed: </w:t>
            </w:r>
          </w:p>
          <w:p w14:paraId="3FDEE457" w14:textId="089572FC" w:rsidR="004B27F4" w:rsidRPr="004B27F4" w:rsidRDefault="004B27F4" w:rsidP="001F6C32">
            <w:pPr>
              <w:widowControl w:val="0"/>
              <w:rPr>
                <w:rFonts w:asciiTheme="minorHAnsi" w:hAnsiTheme="minorHAnsi" w:cstheme="minorHAnsi"/>
                <w:b/>
                <w:bCs/>
                <w:i/>
                <w:iCs/>
              </w:rPr>
            </w:pPr>
            <w:r w:rsidRPr="004B27F4">
              <w:rPr>
                <w:rFonts w:asciiTheme="minorHAnsi" w:hAnsiTheme="minorHAnsi" w:cstheme="minorHAnsi"/>
                <w:b/>
                <w:bCs/>
                <w:i/>
                <w:iCs/>
              </w:rPr>
              <w:t xml:space="preserve">Douglas Woolcock Transport </w:t>
            </w:r>
          </w:p>
          <w:p w14:paraId="49399C43" w14:textId="77777777" w:rsidR="004B27F4" w:rsidRDefault="004B27F4" w:rsidP="001F6C32">
            <w:pPr>
              <w:widowControl w:val="0"/>
              <w:rPr>
                <w:rFonts w:asciiTheme="minorHAnsi" w:hAnsiTheme="minorHAnsi" w:cstheme="minorHAnsi"/>
              </w:rPr>
            </w:pPr>
            <w:r>
              <w:rPr>
                <w:rFonts w:asciiTheme="minorHAnsi" w:hAnsiTheme="minorHAnsi" w:cstheme="minorHAnsi"/>
              </w:rPr>
              <w:t xml:space="preserve">ET informed the group that a volunteer has been found to deal with the booking of the appointments for Douglas Woolcock. </w:t>
            </w:r>
          </w:p>
          <w:p w14:paraId="450B2AB5" w14:textId="77777777" w:rsidR="004B27F4" w:rsidRDefault="004B27F4" w:rsidP="001F6C32">
            <w:pPr>
              <w:widowControl w:val="0"/>
              <w:rPr>
                <w:rFonts w:asciiTheme="minorHAnsi" w:hAnsiTheme="minorHAnsi" w:cstheme="minorHAnsi"/>
              </w:rPr>
            </w:pPr>
          </w:p>
          <w:p w14:paraId="4ADE7D97" w14:textId="4D957D91" w:rsidR="004B27F4" w:rsidRPr="004B27F4" w:rsidRDefault="004B27F4" w:rsidP="001F6C32">
            <w:pPr>
              <w:widowControl w:val="0"/>
              <w:rPr>
                <w:rFonts w:asciiTheme="minorHAnsi" w:hAnsiTheme="minorHAnsi" w:cstheme="minorHAnsi"/>
                <w:b/>
                <w:bCs/>
                <w:i/>
                <w:iCs/>
              </w:rPr>
            </w:pPr>
            <w:r w:rsidRPr="004B27F4">
              <w:rPr>
                <w:rFonts w:asciiTheme="minorHAnsi" w:hAnsiTheme="minorHAnsi" w:cstheme="minorHAnsi"/>
                <w:b/>
                <w:bCs/>
                <w:i/>
                <w:iCs/>
              </w:rPr>
              <w:t xml:space="preserve">Continuity of Care </w:t>
            </w:r>
          </w:p>
          <w:p w14:paraId="4778338A" w14:textId="6DA17716" w:rsidR="004B27F4" w:rsidRPr="004B27F4" w:rsidRDefault="004B27F4" w:rsidP="001F6C32">
            <w:pPr>
              <w:widowControl w:val="0"/>
              <w:rPr>
                <w:rFonts w:asciiTheme="minorHAnsi" w:hAnsiTheme="minorHAnsi" w:cstheme="minorHAnsi"/>
              </w:rPr>
            </w:pPr>
            <w:r>
              <w:rPr>
                <w:rFonts w:asciiTheme="minorHAnsi" w:hAnsiTheme="minorHAnsi" w:cstheme="minorHAnsi"/>
              </w:rPr>
              <w:t xml:space="preserve">TH has discussed this with the Partners of AMG. Currently due to the lack of clinicians AMG currently do not have the resource to offer this. If a patient is willing to wait for a clinician of their choice, they can be pre booked. Any patients on End-of-Life care will be prioritised and where at all possible continuity of care will be given. </w:t>
            </w:r>
          </w:p>
          <w:p w14:paraId="653AE2F7" w14:textId="77777777" w:rsidR="004B27F4" w:rsidRDefault="004B27F4" w:rsidP="001F6C32">
            <w:pPr>
              <w:widowControl w:val="0"/>
              <w:rPr>
                <w:rFonts w:asciiTheme="minorHAnsi" w:hAnsiTheme="minorHAnsi" w:cstheme="minorHAnsi"/>
                <w:b/>
                <w:bCs/>
              </w:rPr>
            </w:pPr>
          </w:p>
          <w:p w14:paraId="6ED0F1D7" w14:textId="6E879238" w:rsidR="004B27F4" w:rsidRDefault="004B27F4" w:rsidP="001F6C32">
            <w:pPr>
              <w:widowControl w:val="0"/>
              <w:rPr>
                <w:rFonts w:asciiTheme="minorHAnsi" w:hAnsiTheme="minorHAnsi" w:cstheme="minorHAnsi"/>
                <w:b/>
                <w:bCs/>
              </w:rPr>
            </w:pPr>
            <w:r>
              <w:rPr>
                <w:rFonts w:asciiTheme="minorHAnsi" w:hAnsiTheme="minorHAnsi" w:cstheme="minorHAnsi"/>
                <w:b/>
                <w:bCs/>
              </w:rPr>
              <w:t xml:space="preserve">Updates and News from the Practice </w:t>
            </w:r>
          </w:p>
          <w:p w14:paraId="3213FED5" w14:textId="6E570D41" w:rsidR="004B27F4" w:rsidRDefault="0037742F" w:rsidP="001F6C32">
            <w:pPr>
              <w:widowControl w:val="0"/>
              <w:rPr>
                <w:rFonts w:asciiTheme="minorHAnsi" w:hAnsiTheme="minorHAnsi" w:cstheme="minorHAnsi"/>
              </w:rPr>
            </w:pPr>
            <w:r w:rsidRPr="0037742F">
              <w:rPr>
                <w:rFonts w:asciiTheme="minorHAnsi" w:hAnsiTheme="minorHAnsi" w:cstheme="minorHAnsi"/>
              </w:rPr>
              <w:t>IC informed the Group</w:t>
            </w:r>
            <w:r w:rsidR="004B27F4">
              <w:rPr>
                <w:rFonts w:asciiTheme="minorHAnsi" w:hAnsiTheme="minorHAnsi" w:cstheme="minorHAnsi"/>
              </w:rPr>
              <w:t xml:space="preserve"> that Dr David Carruthers had retired at the end of November </w:t>
            </w:r>
            <w:r w:rsidR="00B418C1">
              <w:rPr>
                <w:rFonts w:asciiTheme="minorHAnsi" w:hAnsiTheme="minorHAnsi" w:cstheme="minorHAnsi"/>
              </w:rPr>
              <w:t xml:space="preserve">2023 </w:t>
            </w:r>
            <w:r w:rsidR="004B27F4">
              <w:rPr>
                <w:rFonts w:asciiTheme="minorHAnsi" w:hAnsiTheme="minorHAnsi" w:cstheme="minorHAnsi"/>
              </w:rPr>
              <w:t>and Dr Jack Munro-Berry ha</w:t>
            </w:r>
            <w:r w:rsidR="00B418C1">
              <w:rPr>
                <w:rFonts w:asciiTheme="minorHAnsi" w:hAnsiTheme="minorHAnsi" w:cstheme="minorHAnsi"/>
              </w:rPr>
              <w:t>d</w:t>
            </w:r>
            <w:r w:rsidR="004B27F4">
              <w:rPr>
                <w:rFonts w:asciiTheme="minorHAnsi" w:hAnsiTheme="minorHAnsi" w:cstheme="minorHAnsi"/>
              </w:rPr>
              <w:t xml:space="preserve"> left the Partnership</w:t>
            </w:r>
            <w:r w:rsidR="00B418C1">
              <w:rPr>
                <w:rFonts w:asciiTheme="minorHAnsi" w:hAnsiTheme="minorHAnsi" w:cstheme="minorHAnsi"/>
              </w:rPr>
              <w:t xml:space="preserve"> also at the end of November 2023</w:t>
            </w:r>
            <w:r w:rsidR="004B27F4">
              <w:rPr>
                <w:rFonts w:asciiTheme="minorHAnsi" w:hAnsiTheme="minorHAnsi" w:cstheme="minorHAnsi"/>
              </w:rPr>
              <w:t xml:space="preserve">. Patients </w:t>
            </w:r>
            <w:r w:rsidR="00B418C1">
              <w:rPr>
                <w:rFonts w:asciiTheme="minorHAnsi" w:hAnsiTheme="minorHAnsi" w:cstheme="minorHAnsi"/>
              </w:rPr>
              <w:t>can</w:t>
            </w:r>
            <w:r w:rsidR="004B27F4">
              <w:rPr>
                <w:rFonts w:asciiTheme="minorHAnsi" w:hAnsiTheme="minorHAnsi" w:cstheme="minorHAnsi"/>
              </w:rPr>
              <w:t xml:space="preserve"> still see Dr Jack Munro-Berry </w:t>
            </w:r>
            <w:r w:rsidR="00B418C1">
              <w:rPr>
                <w:rFonts w:asciiTheme="minorHAnsi" w:hAnsiTheme="minorHAnsi" w:cstheme="minorHAnsi"/>
              </w:rPr>
              <w:t>at</w:t>
            </w:r>
            <w:r w:rsidR="004B27F4">
              <w:rPr>
                <w:rFonts w:asciiTheme="minorHAnsi" w:hAnsiTheme="minorHAnsi" w:cstheme="minorHAnsi"/>
              </w:rPr>
              <w:t xml:space="preserve"> the Practice as he is covering locum sessions. Tracey Hembrough, Partner (Advance Nurse Practitioner) will be retiring at the end of August</w:t>
            </w:r>
            <w:r w:rsidR="00B418C1">
              <w:rPr>
                <w:rFonts w:asciiTheme="minorHAnsi" w:hAnsiTheme="minorHAnsi" w:cstheme="minorHAnsi"/>
              </w:rPr>
              <w:t xml:space="preserve"> 2024</w:t>
            </w:r>
            <w:r w:rsidR="004B27F4">
              <w:rPr>
                <w:rFonts w:asciiTheme="minorHAnsi" w:hAnsiTheme="minorHAnsi" w:cstheme="minorHAnsi"/>
              </w:rPr>
              <w:t xml:space="preserve">. </w:t>
            </w:r>
          </w:p>
          <w:p w14:paraId="333CF2A2" w14:textId="77777777" w:rsidR="004B27F4" w:rsidRDefault="004B27F4" w:rsidP="001F6C32">
            <w:pPr>
              <w:widowControl w:val="0"/>
              <w:rPr>
                <w:rFonts w:asciiTheme="minorHAnsi" w:hAnsiTheme="minorHAnsi" w:cstheme="minorHAnsi"/>
              </w:rPr>
            </w:pPr>
          </w:p>
          <w:p w14:paraId="6730FCCC" w14:textId="4E6C4548" w:rsidR="004B27F4" w:rsidRDefault="004B27F4" w:rsidP="004B27F4">
            <w:pPr>
              <w:widowControl w:val="0"/>
              <w:rPr>
                <w:rFonts w:asciiTheme="minorHAnsi" w:hAnsiTheme="minorHAnsi" w:cstheme="minorHAnsi"/>
              </w:rPr>
            </w:pPr>
            <w:r>
              <w:rPr>
                <w:rFonts w:asciiTheme="minorHAnsi" w:hAnsiTheme="minorHAnsi" w:cstheme="minorHAnsi"/>
              </w:rPr>
              <w:t>Dr Marlen Jackman has joined the team as a Salaried GP working 6 sessions a week</w:t>
            </w:r>
            <w:r w:rsidR="00B418C1">
              <w:rPr>
                <w:rFonts w:asciiTheme="minorHAnsi" w:hAnsiTheme="minorHAnsi" w:cstheme="minorHAnsi"/>
              </w:rPr>
              <w:t xml:space="preserve">. Dr Jackman is a German GP and because she did not qualify as a GP in the UK, she will be required to work under the supervision of another GP before she is allowed to Practice independently, her supervision period will end in August 2024. </w:t>
            </w:r>
          </w:p>
          <w:p w14:paraId="1F9D13FA" w14:textId="77777777" w:rsidR="004B27F4" w:rsidRDefault="004B27F4" w:rsidP="004B27F4">
            <w:pPr>
              <w:widowControl w:val="0"/>
              <w:rPr>
                <w:rFonts w:asciiTheme="minorHAnsi" w:hAnsiTheme="minorHAnsi" w:cstheme="minorHAnsi"/>
              </w:rPr>
            </w:pPr>
          </w:p>
          <w:p w14:paraId="68F2DA92" w14:textId="04E19B5F" w:rsidR="004B27F4" w:rsidRDefault="004B27F4" w:rsidP="004B27F4">
            <w:pPr>
              <w:widowControl w:val="0"/>
              <w:rPr>
                <w:rFonts w:asciiTheme="minorHAnsi" w:hAnsiTheme="minorHAnsi" w:cstheme="minorHAnsi"/>
              </w:rPr>
            </w:pPr>
            <w:r>
              <w:rPr>
                <w:rFonts w:asciiTheme="minorHAnsi" w:hAnsiTheme="minorHAnsi" w:cstheme="minorHAnsi"/>
              </w:rPr>
              <w:t>The P</w:t>
            </w:r>
            <w:r w:rsidR="00B418C1">
              <w:rPr>
                <w:rFonts w:asciiTheme="minorHAnsi" w:hAnsiTheme="minorHAnsi" w:cstheme="minorHAnsi"/>
              </w:rPr>
              <w:t>rimary</w:t>
            </w:r>
            <w:r>
              <w:rPr>
                <w:rFonts w:asciiTheme="minorHAnsi" w:hAnsiTheme="minorHAnsi" w:cstheme="minorHAnsi"/>
              </w:rPr>
              <w:t xml:space="preserve"> Care Network have employed Julie Bishop, a new Social Prescriber which AMG will have full-time and will be accepting referrals from 29.01.24. They have also employed Claire Flower a Health and Wellbeing Coach </w:t>
            </w:r>
            <w:r w:rsidR="00B418C1">
              <w:rPr>
                <w:rFonts w:asciiTheme="minorHAnsi" w:hAnsiTheme="minorHAnsi" w:cstheme="minorHAnsi"/>
              </w:rPr>
              <w:t xml:space="preserve">who will be contacting patients identified as </w:t>
            </w:r>
            <w:r>
              <w:rPr>
                <w:rFonts w:asciiTheme="minorHAnsi" w:hAnsiTheme="minorHAnsi" w:cstheme="minorHAnsi"/>
              </w:rPr>
              <w:t>frequent users of the Practice</w:t>
            </w:r>
            <w:r w:rsidR="00B418C1">
              <w:rPr>
                <w:rFonts w:asciiTheme="minorHAnsi" w:hAnsiTheme="minorHAnsi" w:cstheme="minorHAnsi"/>
              </w:rPr>
              <w:t xml:space="preserve">. Clare will then </w:t>
            </w:r>
            <w:r>
              <w:rPr>
                <w:rFonts w:asciiTheme="minorHAnsi" w:hAnsiTheme="minorHAnsi" w:cstheme="minorHAnsi"/>
              </w:rPr>
              <w:t xml:space="preserve">see if signposting or other options will help the care of the patient. Claire will be working across other Practices, but AMG will have a share of her full-time hours. </w:t>
            </w:r>
          </w:p>
          <w:p w14:paraId="76FDBD57" w14:textId="7EFF1A58" w:rsidR="004B27F4" w:rsidRPr="0037742F" w:rsidRDefault="004B27F4" w:rsidP="004B27F4">
            <w:pPr>
              <w:widowControl w:val="0"/>
              <w:rPr>
                <w:rFonts w:asciiTheme="minorHAnsi" w:hAnsiTheme="minorHAnsi" w:cstheme="minorHAnsi"/>
              </w:rPr>
            </w:pPr>
          </w:p>
          <w:p w14:paraId="71CA2F72" w14:textId="22075AC7" w:rsidR="0037742F" w:rsidRPr="0037742F" w:rsidRDefault="004B27F4" w:rsidP="001F6C32">
            <w:pPr>
              <w:widowControl w:val="0"/>
              <w:rPr>
                <w:rFonts w:asciiTheme="minorHAnsi" w:hAnsiTheme="minorHAnsi" w:cstheme="minorHAnsi"/>
              </w:rPr>
            </w:pPr>
            <w:r>
              <w:rPr>
                <w:rFonts w:asciiTheme="minorHAnsi" w:hAnsiTheme="minorHAnsi" w:cstheme="minorHAnsi"/>
              </w:rPr>
              <w:t xml:space="preserve">Current demand is still increasing, and AMG have 11,900 patients currently registered with them. </w:t>
            </w:r>
          </w:p>
          <w:p w14:paraId="05FC2C31" w14:textId="003F97DE" w:rsidR="001F6C32" w:rsidRDefault="001F6C32" w:rsidP="001F6C32">
            <w:pPr>
              <w:widowControl w:val="0"/>
              <w:rPr>
                <w:rFonts w:asciiTheme="minorHAnsi" w:hAnsiTheme="minorHAnsi" w:cstheme="minorHAnsi"/>
              </w:rPr>
            </w:pPr>
          </w:p>
          <w:p w14:paraId="31586014" w14:textId="77777777" w:rsidR="00B418C1" w:rsidRPr="001F6C32" w:rsidRDefault="00B418C1" w:rsidP="001F6C32">
            <w:pPr>
              <w:widowControl w:val="0"/>
              <w:rPr>
                <w:rFonts w:asciiTheme="minorHAnsi" w:hAnsiTheme="minorHAnsi" w:cstheme="minorHAnsi"/>
              </w:rPr>
            </w:pPr>
          </w:p>
          <w:p w14:paraId="56916798" w14:textId="622E79B2" w:rsidR="001F6C32" w:rsidRDefault="004B27F4" w:rsidP="001F6C32">
            <w:pPr>
              <w:widowControl w:val="0"/>
              <w:rPr>
                <w:rFonts w:asciiTheme="minorHAnsi" w:hAnsiTheme="minorHAnsi" w:cstheme="minorHAnsi"/>
                <w:b/>
                <w:bCs/>
              </w:rPr>
            </w:pPr>
            <w:r>
              <w:rPr>
                <w:rFonts w:asciiTheme="minorHAnsi" w:hAnsiTheme="minorHAnsi" w:cstheme="minorHAnsi"/>
                <w:b/>
                <w:bCs/>
              </w:rPr>
              <w:lastRenderedPageBreak/>
              <w:t xml:space="preserve">Primary Care Hub </w:t>
            </w:r>
          </w:p>
          <w:p w14:paraId="06A6C401" w14:textId="1FB4D66B" w:rsidR="004B27F4" w:rsidRPr="004B27F4" w:rsidRDefault="004B27F4" w:rsidP="001F6C32">
            <w:pPr>
              <w:widowControl w:val="0"/>
              <w:rPr>
                <w:rFonts w:asciiTheme="minorHAnsi" w:hAnsiTheme="minorHAnsi" w:cstheme="minorHAnsi"/>
              </w:rPr>
            </w:pPr>
            <w:r w:rsidRPr="004B27F4">
              <w:rPr>
                <w:rFonts w:asciiTheme="minorHAnsi" w:hAnsiTheme="minorHAnsi" w:cstheme="minorHAnsi"/>
              </w:rPr>
              <w:t>Primary Care Hub, which has been created by the P</w:t>
            </w:r>
            <w:r w:rsidR="00B418C1">
              <w:rPr>
                <w:rFonts w:asciiTheme="minorHAnsi" w:hAnsiTheme="minorHAnsi" w:cstheme="minorHAnsi"/>
              </w:rPr>
              <w:t>rimary</w:t>
            </w:r>
            <w:r w:rsidRPr="004B27F4">
              <w:rPr>
                <w:rFonts w:asciiTheme="minorHAnsi" w:hAnsiTheme="minorHAnsi" w:cstheme="minorHAnsi"/>
              </w:rPr>
              <w:t xml:space="preserve"> Care Network, is a hub which will supply appointments for all patients to be seen at one</w:t>
            </w:r>
            <w:r>
              <w:rPr>
                <w:rFonts w:asciiTheme="minorHAnsi" w:hAnsiTheme="minorHAnsi" w:cstheme="minorHAnsi"/>
              </w:rPr>
              <w:t xml:space="preserve"> location</w:t>
            </w:r>
            <w:r w:rsidRPr="004B27F4">
              <w:rPr>
                <w:rFonts w:asciiTheme="minorHAnsi" w:hAnsiTheme="minorHAnsi" w:cstheme="minorHAnsi"/>
              </w:rPr>
              <w:t xml:space="preserve">. The current plans are to host this hub at Stennack Surgery. </w:t>
            </w:r>
            <w:r w:rsidR="00B418C1">
              <w:rPr>
                <w:rFonts w:asciiTheme="minorHAnsi" w:hAnsiTheme="minorHAnsi" w:cstheme="minorHAnsi"/>
              </w:rPr>
              <w:t xml:space="preserve">The </w:t>
            </w:r>
            <w:r w:rsidRPr="004B27F4">
              <w:rPr>
                <w:rFonts w:asciiTheme="minorHAnsi" w:hAnsiTheme="minorHAnsi" w:cstheme="minorHAnsi"/>
              </w:rPr>
              <w:t xml:space="preserve">PCN are currently trying to staff this with clinicians. </w:t>
            </w:r>
          </w:p>
          <w:p w14:paraId="10888F81" w14:textId="77777777" w:rsidR="00E42D31" w:rsidRDefault="00E42D31" w:rsidP="001F6C32">
            <w:pPr>
              <w:widowControl w:val="0"/>
              <w:rPr>
                <w:rFonts w:asciiTheme="minorHAnsi" w:hAnsiTheme="minorHAnsi" w:cstheme="minorHAnsi"/>
              </w:rPr>
            </w:pPr>
          </w:p>
          <w:p w14:paraId="37D0CD5E" w14:textId="7AB04927" w:rsidR="004B27F4" w:rsidRDefault="004B27F4" w:rsidP="001F6C32">
            <w:pPr>
              <w:widowControl w:val="0"/>
              <w:rPr>
                <w:rFonts w:asciiTheme="minorHAnsi" w:hAnsiTheme="minorHAnsi" w:cstheme="minorHAnsi"/>
                <w:b/>
                <w:bCs/>
              </w:rPr>
            </w:pPr>
            <w:r w:rsidRPr="004B27F4">
              <w:rPr>
                <w:rFonts w:asciiTheme="minorHAnsi" w:hAnsiTheme="minorHAnsi" w:cstheme="minorHAnsi"/>
                <w:b/>
                <w:bCs/>
              </w:rPr>
              <w:t xml:space="preserve">Experiences of phoning the practice at 8.15am </w:t>
            </w:r>
          </w:p>
          <w:p w14:paraId="4CE4575F" w14:textId="7792837C" w:rsidR="004B27F4" w:rsidRDefault="004B27F4" w:rsidP="001F6C32">
            <w:pPr>
              <w:widowControl w:val="0"/>
              <w:rPr>
                <w:rFonts w:asciiTheme="minorHAnsi" w:hAnsiTheme="minorHAnsi" w:cstheme="minorHAnsi"/>
              </w:rPr>
            </w:pPr>
            <w:r>
              <w:rPr>
                <w:rFonts w:asciiTheme="minorHAnsi" w:hAnsiTheme="minorHAnsi" w:cstheme="minorHAnsi"/>
              </w:rPr>
              <w:t>Current experience from a member of the PPG, was that when they phoned the surgery at 8.15am, they were told that the lines were busy and to call back. EM explained this is because AMG can only have a certain number of holding lines for patients, which cannot be increased. If this happens, patient will have to call back to eventually join the holding que.</w:t>
            </w:r>
          </w:p>
          <w:p w14:paraId="21F392FC" w14:textId="77777777" w:rsidR="004B27F4" w:rsidRPr="004B27F4" w:rsidRDefault="004B27F4" w:rsidP="001F6C32">
            <w:pPr>
              <w:widowControl w:val="0"/>
              <w:rPr>
                <w:rFonts w:asciiTheme="minorHAnsi" w:hAnsiTheme="minorHAnsi" w:cstheme="minorHAnsi"/>
              </w:rPr>
            </w:pPr>
          </w:p>
          <w:p w14:paraId="3006C39A" w14:textId="5EF43B8B" w:rsidR="004B27F4" w:rsidRDefault="004B27F4" w:rsidP="001F6C32">
            <w:pPr>
              <w:widowControl w:val="0"/>
              <w:rPr>
                <w:rFonts w:asciiTheme="minorHAnsi" w:hAnsiTheme="minorHAnsi" w:cstheme="minorHAnsi"/>
                <w:b/>
                <w:bCs/>
              </w:rPr>
            </w:pPr>
            <w:r w:rsidRPr="004B27F4">
              <w:rPr>
                <w:rFonts w:asciiTheme="minorHAnsi" w:hAnsiTheme="minorHAnsi" w:cstheme="minorHAnsi"/>
                <w:b/>
                <w:bCs/>
              </w:rPr>
              <w:t xml:space="preserve">Physician Associate Role </w:t>
            </w:r>
          </w:p>
          <w:p w14:paraId="64118978" w14:textId="3612290D" w:rsidR="004B27F4" w:rsidRDefault="004B27F4" w:rsidP="001F6C32">
            <w:pPr>
              <w:widowControl w:val="0"/>
              <w:rPr>
                <w:rFonts w:asciiTheme="minorHAnsi" w:hAnsiTheme="minorHAnsi" w:cstheme="minorHAnsi"/>
              </w:rPr>
            </w:pPr>
            <w:r w:rsidRPr="004B27F4">
              <w:rPr>
                <w:rFonts w:asciiTheme="minorHAnsi" w:hAnsiTheme="minorHAnsi" w:cstheme="minorHAnsi"/>
              </w:rPr>
              <w:t xml:space="preserve">Amie Hembrough was invited to the meeting to explain her Physician Associate role within General Practice. The members of the group found this extremely interesting.  </w:t>
            </w:r>
          </w:p>
          <w:p w14:paraId="14F2EE42" w14:textId="77777777" w:rsidR="004B27F4" w:rsidRPr="004B27F4" w:rsidRDefault="004B27F4" w:rsidP="001F6C32">
            <w:pPr>
              <w:widowControl w:val="0"/>
              <w:rPr>
                <w:rFonts w:asciiTheme="minorHAnsi" w:hAnsiTheme="minorHAnsi" w:cstheme="minorHAnsi"/>
              </w:rPr>
            </w:pPr>
          </w:p>
          <w:p w14:paraId="597DF246" w14:textId="33945BE2" w:rsidR="004B27F4" w:rsidRDefault="004B27F4" w:rsidP="001F6C32">
            <w:pPr>
              <w:widowControl w:val="0"/>
              <w:rPr>
                <w:rFonts w:asciiTheme="minorHAnsi" w:hAnsiTheme="minorHAnsi" w:cstheme="minorHAnsi"/>
                <w:b/>
                <w:bCs/>
              </w:rPr>
            </w:pPr>
            <w:r w:rsidRPr="004B27F4">
              <w:rPr>
                <w:rFonts w:asciiTheme="minorHAnsi" w:hAnsiTheme="minorHAnsi" w:cstheme="minorHAnsi"/>
                <w:b/>
                <w:bCs/>
              </w:rPr>
              <w:t xml:space="preserve">Wellbeing of Staff </w:t>
            </w:r>
          </w:p>
          <w:p w14:paraId="1589F6AF" w14:textId="4ACB2A3A" w:rsidR="004B27F4" w:rsidRPr="004B27F4" w:rsidRDefault="004B27F4" w:rsidP="001F6C32">
            <w:pPr>
              <w:widowControl w:val="0"/>
              <w:rPr>
                <w:rFonts w:asciiTheme="minorHAnsi" w:hAnsiTheme="minorHAnsi" w:cstheme="minorHAnsi"/>
              </w:rPr>
            </w:pPr>
            <w:r w:rsidRPr="004B27F4">
              <w:rPr>
                <w:rFonts w:asciiTheme="minorHAnsi" w:hAnsiTheme="minorHAnsi" w:cstheme="minorHAnsi"/>
              </w:rPr>
              <w:t xml:space="preserve">Current staff wellbeing is good, </w:t>
            </w:r>
            <w:r w:rsidR="00BA2BF2" w:rsidRPr="004B27F4">
              <w:rPr>
                <w:rFonts w:asciiTheme="minorHAnsi" w:hAnsiTheme="minorHAnsi" w:cstheme="minorHAnsi"/>
              </w:rPr>
              <w:t>a lot</w:t>
            </w:r>
            <w:r w:rsidRPr="004B27F4">
              <w:rPr>
                <w:rFonts w:asciiTheme="minorHAnsi" w:hAnsiTheme="minorHAnsi" w:cstheme="minorHAnsi"/>
              </w:rPr>
              <w:t xml:space="preserve"> of </w:t>
            </w:r>
            <w:r w:rsidR="00BA2BF2" w:rsidRPr="004B27F4">
              <w:rPr>
                <w:rFonts w:asciiTheme="minorHAnsi" w:hAnsiTheme="minorHAnsi" w:cstheme="minorHAnsi"/>
              </w:rPr>
              <w:t>hard work</w:t>
            </w:r>
            <w:r w:rsidRPr="004B27F4">
              <w:rPr>
                <w:rFonts w:asciiTheme="minorHAnsi" w:hAnsiTheme="minorHAnsi" w:cstheme="minorHAnsi"/>
              </w:rPr>
              <w:t xml:space="preserve"> supported by great team work helps, which is what AMG have </w:t>
            </w:r>
            <w:r w:rsidR="00B418C1">
              <w:rPr>
                <w:rFonts w:asciiTheme="minorHAnsi" w:hAnsiTheme="minorHAnsi" w:cstheme="minorHAnsi"/>
              </w:rPr>
              <w:t>t</w:t>
            </w:r>
            <w:r w:rsidRPr="004B27F4">
              <w:rPr>
                <w:rFonts w:asciiTheme="minorHAnsi" w:hAnsiTheme="minorHAnsi" w:cstheme="minorHAnsi"/>
              </w:rPr>
              <w:t xml:space="preserve">a present. </w:t>
            </w:r>
          </w:p>
          <w:p w14:paraId="2CE4D928" w14:textId="77777777" w:rsidR="004B27F4" w:rsidRPr="004B27F4" w:rsidRDefault="004B27F4" w:rsidP="001F6C32">
            <w:pPr>
              <w:widowControl w:val="0"/>
              <w:rPr>
                <w:rFonts w:asciiTheme="minorHAnsi" w:hAnsiTheme="minorHAnsi" w:cstheme="minorHAnsi"/>
                <w:b/>
                <w:bCs/>
              </w:rPr>
            </w:pPr>
          </w:p>
          <w:p w14:paraId="57009195" w14:textId="797C2819" w:rsidR="004B27F4" w:rsidRDefault="004B27F4" w:rsidP="001F6C32">
            <w:pPr>
              <w:widowControl w:val="0"/>
              <w:rPr>
                <w:rFonts w:asciiTheme="minorHAnsi" w:hAnsiTheme="minorHAnsi" w:cstheme="minorHAnsi"/>
                <w:b/>
                <w:bCs/>
              </w:rPr>
            </w:pPr>
            <w:r w:rsidRPr="004B27F4">
              <w:rPr>
                <w:rFonts w:asciiTheme="minorHAnsi" w:hAnsiTheme="minorHAnsi" w:cstheme="minorHAnsi"/>
                <w:b/>
                <w:bCs/>
              </w:rPr>
              <w:t xml:space="preserve">CMDU – Covid Medicines Delivery Unit </w:t>
            </w:r>
          </w:p>
          <w:p w14:paraId="5E15D95E" w14:textId="7CED4542" w:rsidR="004B27F4" w:rsidRDefault="004B27F4" w:rsidP="001F6C32">
            <w:pPr>
              <w:widowControl w:val="0"/>
              <w:rPr>
                <w:rFonts w:asciiTheme="minorHAnsi" w:hAnsiTheme="minorHAnsi" w:cstheme="minorHAnsi"/>
              </w:rPr>
            </w:pPr>
            <w:r>
              <w:rPr>
                <w:rFonts w:asciiTheme="minorHAnsi" w:hAnsiTheme="minorHAnsi" w:cstheme="minorHAnsi"/>
              </w:rPr>
              <w:t xml:space="preserve">TH informed the group of the news that AMG are now the CMDU for the whole of Cornwall. AMG have employed a team of nurses and prescribers who deal with all patients who have tested positive for Covid and who are eligible for Anti-Virals.  </w:t>
            </w:r>
          </w:p>
          <w:p w14:paraId="08B85CAD" w14:textId="77777777" w:rsidR="004B27F4" w:rsidRDefault="004B27F4" w:rsidP="001F6C32">
            <w:pPr>
              <w:widowControl w:val="0"/>
              <w:rPr>
                <w:rFonts w:asciiTheme="minorHAnsi" w:hAnsiTheme="minorHAnsi" w:cstheme="minorHAnsi"/>
              </w:rPr>
            </w:pPr>
          </w:p>
          <w:p w14:paraId="4CFAD8E9" w14:textId="250E5324" w:rsidR="004B27F4" w:rsidRPr="004B27F4" w:rsidRDefault="004B27F4" w:rsidP="001F6C32">
            <w:pPr>
              <w:widowControl w:val="0"/>
              <w:rPr>
                <w:rFonts w:asciiTheme="minorHAnsi" w:hAnsiTheme="minorHAnsi" w:cstheme="minorHAnsi"/>
                <w:b/>
                <w:bCs/>
              </w:rPr>
            </w:pPr>
            <w:r w:rsidRPr="004B27F4">
              <w:rPr>
                <w:rFonts w:asciiTheme="minorHAnsi" w:hAnsiTheme="minorHAnsi" w:cstheme="minorHAnsi"/>
                <w:b/>
                <w:bCs/>
              </w:rPr>
              <w:t>Any other business</w:t>
            </w:r>
          </w:p>
          <w:p w14:paraId="433D74F7" w14:textId="50AEEAC2" w:rsidR="00854DE1" w:rsidRDefault="004B27F4" w:rsidP="001F6C32">
            <w:pPr>
              <w:widowControl w:val="0"/>
              <w:rPr>
                <w:rFonts w:asciiTheme="minorHAnsi" w:hAnsiTheme="minorHAnsi" w:cstheme="minorHAnsi"/>
              </w:rPr>
            </w:pPr>
            <w:r>
              <w:rPr>
                <w:rFonts w:asciiTheme="minorHAnsi" w:hAnsiTheme="minorHAnsi" w:cstheme="minorHAnsi"/>
              </w:rPr>
              <w:t xml:space="preserve">Discussion took place regarding ‘educational evenings for patients’ at St Clare Medical Centre and Cape Cornwall Surgery. This was agreed to be a good idea in principle, but significant thought would have to go into what topics to include and how inviting patients would work. </w:t>
            </w:r>
          </w:p>
          <w:p w14:paraId="46A89A1A" w14:textId="6A8F6211" w:rsidR="00C45DDF" w:rsidRDefault="00C45DDF" w:rsidP="004B27F4">
            <w:pPr>
              <w:widowControl w:val="0"/>
              <w:rPr>
                <w:rFonts w:asciiTheme="minorHAnsi" w:hAnsiTheme="minorHAnsi" w:cstheme="minorBidi"/>
              </w:rPr>
            </w:pPr>
          </w:p>
        </w:tc>
      </w:tr>
      <w:tr w:rsidR="00C45DDF" w14:paraId="7B6640E4"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A44B" w14:textId="20E55761" w:rsidR="00C45DDF" w:rsidRDefault="00D8339A">
            <w:pPr>
              <w:widowControl w:val="0"/>
              <w:ind w:left="720"/>
              <w:rPr>
                <w:rFonts w:asciiTheme="minorHAnsi" w:hAnsiTheme="minorHAnsi" w:cstheme="minorBidi"/>
                <w:sz w:val="22"/>
                <w:szCs w:val="22"/>
              </w:rPr>
            </w:pPr>
            <w:r>
              <w:rPr>
                <w:rFonts w:asciiTheme="minorHAnsi" w:hAnsiTheme="minorHAnsi" w:cstheme="minorBidi"/>
                <w:b/>
                <w:bCs/>
                <w:sz w:val="22"/>
                <w:szCs w:val="22"/>
              </w:rPr>
              <w:lastRenderedPageBreak/>
              <w:t xml:space="preserve">Next Meeting: </w:t>
            </w:r>
            <w:r w:rsidR="0037742F">
              <w:rPr>
                <w:rFonts w:asciiTheme="minorHAnsi" w:hAnsiTheme="minorHAnsi" w:cstheme="minorBidi"/>
                <w:b/>
                <w:bCs/>
                <w:sz w:val="22"/>
                <w:szCs w:val="22"/>
              </w:rPr>
              <w:t>Thursday 25</w:t>
            </w:r>
            <w:r w:rsidR="0037742F" w:rsidRPr="0037742F">
              <w:rPr>
                <w:rFonts w:asciiTheme="minorHAnsi" w:hAnsiTheme="minorHAnsi" w:cstheme="minorBidi"/>
                <w:b/>
                <w:bCs/>
                <w:sz w:val="22"/>
                <w:szCs w:val="22"/>
                <w:vertAlign w:val="superscript"/>
              </w:rPr>
              <w:t>th</w:t>
            </w:r>
            <w:r w:rsidR="0037742F">
              <w:rPr>
                <w:rFonts w:asciiTheme="minorHAnsi" w:hAnsiTheme="minorHAnsi" w:cstheme="minorBidi"/>
                <w:b/>
                <w:bCs/>
                <w:sz w:val="22"/>
                <w:szCs w:val="22"/>
              </w:rPr>
              <w:t xml:space="preserve"> </w:t>
            </w:r>
            <w:r w:rsidR="004B27F4">
              <w:rPr>
                <w:rFonts w:asciiTheme="minorHAnsi" w:hAnsiTheme="minorHAnsi" w:cstheme="minorBidi"/>
                <w:b/>
                <w:bCs/>
                <w:sz w:val="22"/>
                <w:szCs w:val="22"/>
              </w:rPr>
              <w:t xml:space="preserve">April 2024 6.30pm – St Clare Medical Centre </w:t>
            </w:r>
            <w:r w:rsidR="0037742F">
              <w:rPr>
                <w:rFonts w:asciiTheme="minorHAnsi" w:hAnsiTheme="minorHAnsi" w:cstheme="minorBidi"/>
                <w:b/>
                <w:bCs/>
                <w:sz w:val="22"/>
                <w:szCs w:val="22"/>
              </w:rPr>
              <w:t xml:space="preserve"> </w:t>
            </w:r>
            <w:r w:rsidR="001F6C32">
              <w:rPr>
                <w:rFonts w:asciiTheme="minorHAnsi" w:hAnsiTheme="minorHAnsi" w:cstheme="minorBidi"/>
                <w:b/>
                <w:bCs/>
                <w:sz w:val="22"/>
                <w:szCs w:val="22"/>
              </w:rPr>
              <w:t xml:space="preserve"> </w:t>
            </w:r>
          </w:p>
        </w:tc>
      </w:tr>
    </w:tbl>
    <w:p w14:paraId="72A3D3EC" w14:textId="77777777" w:rsidR="00C45DDF" w:rsidRDefault="00C45DDF"/>
    <w:p w14:paraId="0D0B940D" w14:textId="77777777" w:rsidR="00C45DDF" w:rsidRDefault="00C45DDF"/>
    <w:sectPr w:rsidR="00C45DDF">
      <w:headerReference w:type="default" r:id="rId7"/>
      <w:pgSz w:w="11906" w:h="16838"/>
      <w:pgMar w:top="765" w:right="720" w:bottom="720" w:left="72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3203" w14:textId="77777777" w:rsidR="00E82C19" w:rsidRDefault="00E82C19">
      <w:r>
        <w:separator/>
      </w:r>
    </w:p>
  </w:endnote>
  <w:endnote w:type="continuationSeparator" w:id="0">
    <w:p w14:paraId="2B24ED55" w14:textId="77777777" w:rsidR="00E82C19" w:rsidRDefault="00E8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B869" w14:textId="77777777" w:rsidR="00E82C19" w:rsidRDefault="00E82C19">
      <w:r>
        <w:separator/>
      </w:r>
    </w:p>
  </w:footnote>
  <w:footnote w:type="continuationSeparator" w:id="0">
    <w:p w14:paraId="30BBACDB" w14:textId="77777777" w:rsidR="00E82C19" w:rsidRDefault="00E82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1A06" w14:textId="77777777" w:rsidR="00C45DDF" w:rsidRDefault="00D8339A">
    <w:pPr>
      <w:pStyle w:val="Header"/>
      <w:jc w:val="right"/>
    </w:pPr>
    <w:r>
      <w:rPr>
        <w:rFonts w:asciiTheme="minorHAnsi" w:hAnsiTheme="minorHAnsi" w:cstheme="minorHAnsi"/>
        <w:b/>
        <w:bCs/>
      </w:rPr>
      <w:t>Atlantic Medical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FAA90"/>
    <w:multiLevelType w:val="multilevel"/>
    <w:tmpl w:val="EB1650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C86255"/>
    <w:multiLevelType w:val="hybridMultilevel"/>
    <w:tmpl w:val="A548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BE54C"/>
    <w:multiLevelType w:val="multilevel"/>
    <w:tmpl w:val="112C37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C92F293"/>
    <w:multiLevelType w:val="multilevel"/>
    <w:tmpl w:val="D6F61E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0332411">
    <w:abstractNumId w:val="2"/>
  </w:num>
  <w:num w:numId="2" w16cid:durableId="1661033212">
    <w:abstractNumId w:val="3"/>
  </w:num>
  <w:num w:numId="3" w16cid:durableId="1650404978">
    <w:abstractNumId w:val="0"/>
  </w:num>
  <w:num w:numId="4" w16cid:durableId="115660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2F011C"/>
    <w:rsid w:val="000810AE"/>
    <w:rsid w:val="0011494F"/>
    <w:rsid w:val="0012385C"/>
    <w:rsid w:val="00195FE5"/>
    <w:rsid w:val="0019658B"/>
    <w:rsid w:val="001F6C32"/>
    <w:rsid w:val="0026136E"/>
    <w:rsid w:val="0027554F"/>
    <w:rsid w:val="0037742F"/>
    <w:rsid w:val="003F470B"/>
    <w:rsid w:val="003F5D8A"/>
    <w:rsid w:val="003F7D8A"/>
    <w:rsid w:val="004B27F4"/>
    <w:rsid w:val="004D3054"/>
    <w:rsid w:val="004D583E"/>
    <w:rsid w:val="007C58CF"/>
    <w:rsid w:val="00833A1B"/>
    <w:rsid w:val="00854DE1"/>
    <w:rsid w:val="009F2EFE"/>
    <w:rsid w:val="00A534D2"/>
    <w:rsid w:val="00AC2CCB"/>
    <w:rsid w:val="00B418C1"/>
    <w:rsid w:val="00B64ACF"/>
    <w:rsid w:val="00BA2BF2"/>
    <w:rsid w:val="00C20908"/>
    <w:rsid w:val="00C45DDF"/>
    <w:rsid w:val="00C91ADA"/>
    <w:rsid w:val="00D8339A"/>
    <w:rsid w:val="00E42D31"/>
    <w:rsid w:val="00E82C19"/>
    <w:rsid w:val="5C2F011C"/>
    <w:rsid w:val="65BCBB0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7507"/>
  <w15:docId w15:val="{589F93F3-2C75-4709-9B2F-EA8B3D0A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44"/>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3E1644"/>
    <w:rPr>
      <w:rFonts w:ascii="Arial" w:eastAsiaTheme="minorEastAsia" w:hAnsi="Arial" w:cs="Arial"/>
    </w:rPr>
  </w:style>
  <w:style w:type="character" w:customStyle="1" w:styleId="HeaderChar">
    <w:name w:val="Header Char"/>
    <w:basedOn w:val="DefaultParagraphFont"/>
    <w:link w:val="Header"/>
    <w:uiPriority w:val="99"/>
    <w:qFormat/>
    <w:rsid w:val="003E1644"/>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qFormat/>
    <w:rsid w:val="003E164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1644"/>
    <w:rPr>
      <w:color w:val="0563C1" w:themeColor="hyperlink"/>
      <w:u w:val="single"/>
    </w:rPr>
  </w:style>
  <w:style w:type="character" w:customStyle="1" w:styleId="UnresolvedMention1">
    <w:name w:val="Unresolved Mention1"/>
    <w:basedOn w:val="DefaultParagraphFont"/>
    <w:uiPriority w:val="99"/>
    <w:semiHidden/>
    <w:unhideWhenUsed/>
    <w:qFormat/>
    <w:rsid w:val="003E164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3E1644"/>
    <w:pPr>
      <w:ind w:left="720"/>
    </w:pPr>
    <w:rPr>
      <w:rFonts w:ascii="Arial" w:eastAsiaTheme="minorEastAsia" w:hAnsi="Arial" w:cs="Arial"/>
      <w:sz w:val="22"/>
      <w:szCs w:val="2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E1644"/>
    <w:pPr>
      <w:tabs>
        <w:tab w:val="center" w:pos="4513"/>
        <w:tab w:val="right" w:pos="9026"/>
      </w:tabs>
    </w:pPr>
  </w:style>
  <w:style w:type="paragraph" w:styleId="Footer">
    <w:name w:val="footer"/>
    <w:basedOn w:val="Normal"/>
    <w:link w:val="FooterChar"/>
    <w:uiPriority w:val="99"/>
    <w:unhideWhenUsed/>
    <w:rsid w:val="003E1644"/>
    <w:pPr>
      <w:tabs>
        <w:tab w:val="center" w:pos="4513"/>
        <w:tab w:val="right" w:pos="9026"/>
      </w:tabs>
    </w:pPr>
  </w:style>
  <w:style w:type="paragraph" w:styleId="NormalWeb">
    <w:name w:val="Normal (Web)"/>
    <w:basedOn w:val="Normal"/>
    <w:uiPriority w:val="99"/>
    <w:semiHidden/>
    <w:unhideWhenUsed/>
    <w:qFormat/>
    <w:rsid w:val="00CA059E"/>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Shannon (CAPE CORNWALL SURGERY)</dc:creator>
  <dc:description/>
  <cp:lastModifiedBy>Iona O'Connell</cp:lastModifiedBy>
  <cp:revision>2</cp:revision>
  <cp:lastPrinted>2024-01-26T11:28:00Z</cp:lastPrinted>
  <dcterms:created xsi:type="dcterms:W3CDTF">2024-01-29T15:25:00Z</dcterms:created>
  <dcterms:modified xsi:type="dcterms:W3CDTF">2024-01-29T15:25:00Z</dcterms:modified>
  <dc:language>en-GB</dc:language>
</cp:coreProperties>
</file>