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BAA" w:rsidRPr="00FF58E9" w:rsidRDefault="007C0A85">
      <w:pPr>
        <w:rPr>
          <w:rFonts w:ascii="Arial" w:hAnsi="Arial"/>
          <w:b/>
          <w:sz w:val="28"/>
          <w:szCs w:val="28"/>
        </w:rPr>
      </w:pPr>
      <w:r w:rsidRPr="00FF58E9">
        <w:rPr>
          <w:rFonts w:ascii="Arial" w:hAnsi="Arial"/>
          <w:b/>
          <w:sz w:val="28"/>
          <w:szCs w:val="28"/>
        </w:rPr>
        <w:t>Mortimer Medical Practice Patient Participation Group (PPG)</w:t>
      </w:r>
    </w:p>
    <w:p w:rsidR="007C0A85" w:rsidRDefault="00AA4642">
      <w:pPr>
        <w:rPr>
          <w:rFonts w:ascii="Arial" w:hAnsi="Arial"/>
          <w:sz w:val="28"/>
          <w:szCs w:val="28"/>
        </w:rPr>
      </w:pPr>
      <w:r>
        <w:rPr>
          <w:rFonts w:ascii="Arial" w:hAnsi="Arial"/>
          <w:b/>
          <w:sz w:val="28"/>
          <w:szCs w:val="28"/>
        </w:rPr>
        <w:t xml:space="preserve">Minutes </w:t>
      </w:r>
      <w:r w:rsidR="00712508">
        <w:rPr>
          <w:rFonts w:ascii="Arial" w:hAnsi="Arial"/>
          <w:b/>
          <w:sz w:val="28"/>
          <w:szCs w:val="28"/>
        </w:rPr>
        <w:t xml:space="preserve">for </w:t>
      </w:r>
      <w:r w:rsidR="00786C20" w:rsidRPr="00FF58E9">
        <w:rPr>
          <w:rFonts w:ascii="Arial" w:hAnsi="Arial"/>
          <w:b/>
          <w:sz w:val="28"/>
          <w:szCs w:val="28"/>
        </w:rPr>
        <w:t xml:space="preserve">Thursday </w:t>
      </w:r>
      <w:r w:rsidR="00E15FE7">
        <w:rPr>
          <w:rFonts w:ascii="Arial" w:hAnsi="Arial"/>
          <w:b/>
          <w:sz w:val="28"/>
          <w:szCs w:val="28"/>
        </w:rPr>
        <w:t>10 November</w:t>
      </w:r>
      <w:r w:rsidR="007C0A85" w:rsidRPr="00FF58E9">
        <w:rPr>
          <w:rFonts w:ascii="Arial" w:hAnsi="Arial"/>
          <w:b/>
          <w:sz w:val="28"/>
          <w:szCs w:val="28"/>
        </w:rPr>
        <w:t xml:space="preserve"> 6</w:t>
      </w:r>
      <w:r w:rsidR="00E15FE7">
        <w:rPr>
          <w:rFonts w:ascii="Arial" w:hAnsi="Arial"/>
          <w:b/>
          <w:sz w:val="28"/>
          <w:szCs w:val="28"/>
        </w:rPr>
        <w:t>:30</w:t>
      </w:r>
      <w:r w:rsidR="007C0A85" w:rsidRPr="00FF58E9">
        <w:rPr>
          <w:rFonts w:ascii="Arial" w:hAnsi="Arial"/>
          <w:b/>
          <w:sz w:val="28"/>
          <w:szCs w:val="28"/>
        </w:rPr>
        <w:t xml:space="preserve">pm </w:t>
      </w:r>
      <w:r w:rsidR="007B1CAC" w:rsidRPr="00FF58E9">
        <w:rPr>
          <w:rFonts w:ascii="Arial" w:hAnsi="Arial"/>
          <w:b/>
          <w:sz w:val="28"/>
          <w:szCs w:val="28"/>
        </w:rPr>
        <w:t xml:space="preserve">held </w:t>
      </w:r>
      <w:r w:rsidR="00786C20" w:rsidRPr="00FF58E9">
        <w:rPr>
          <w:rFonts w:ascii="Arial" w:hAnsi="Arial"/>
          <w:b/>
          <w:sz w:val="28"/>
          <w:szCs w:val="28"/>
        </w:rPr>
        <w:t>Kingsland Surgery</w:t>
      </w:r>
      <w:r w:rsidR="007C0A85" w:rsidRPr="00FF58E9">
        <w:rPr>
          <w:rFonts w:ascii="Arial" w:hAnsi="Arial"/>
          <w:sz w:val="28"/>
          <w:szCs w:val="28"/>
        </w:rPr>
        <w:t xml:space="preserve"> </w:t>
      </w:r>
    </w:p>
    <w:p w:rsidR="004A0468" w:rsidRDefault="004A0468">
      <w:pPr>
        <w:rPr>
          <w:rFonts w:ascii="Arial" w:hAnsi="Arial"/>
          <w:sz w:val="28"/>
          <w:szCs w:val="28"/>
        </w:rPr>
      </w:pPr>
    </w:p>
    <w:tbl>
      <w:tblPr>
        <w:tblStyle w:val="TableGrid"/>
        <w:tblW w:w="0" w:type="auto"/>
        <w:tblLook w:val="04A0" w:firstRow="1" w:lastRow="0" w:firstColumn="1" w:lastColumn="0" w:noHBand="0" w:noVBand="1"/>
      </w:tblPr>
      <w:tblGrid>
        <w:gridCol w:w="4145"/>
        <w:gridCol w:w="4145"/>
      </w:tblGrid>
      <w:tr w:rsidR="004A0468" w:rsidTr="004A0468">
        <w:tc>
          <w:tcPr>
            <w:tcW w:w="4145" w:type="dxa"/>
          </w:tcPr>
          <w:p w:rsidR="004A0468" w:rsidRPr="004A0468" w:rsidRDefault="004A0468">
            <w:pPr>
              <w:rPr>
                <w:rFonts w:ascii="Arial" w:hAnsi="Arial" w:cs="Arial"/>
                <w:b/>
              </w:rPr>
            </w:pPr>
            <w:r w:rsidRPr="004A0468">
              <w:rPr>
                <w:rFonts w:ascii="Arial" w:hAnsi="Arial" w:cs="Arial"/>
                <w:b/>
              </w:rPr>
              <w:t xml:space="preserve">Present </w:t>
            </w:r>
          </w:p>
        </w:tc>
        <w:tc>
          <w:tcPr>
            <w:tcW w:w="4145" w:type="dxa"/>
          </w:tcPr>
          <w:p w:rsidR="004A0468" w:rsidRPr="004A0468" w:rsidRDefault="004A0468">
            <w:pPr>
              <w:rPr>
                <w:rFonts w:ascii="Arial" w:hAnsi="Arial" w:cs="Arial"/>
                <w:b/>
              </w:rPr>
            </w:pPr>
            <w:r w:rsidRPr="004A0468">
              <w:rPr>
                <w:rFonts w:ascii="Arial" w:hAnsi="Arial" w:cs="Arial"/>
                <w:b/>
              </w:rPr>
              <w:t xml:space="preserve">Apologies </w:t>
            </w:r>
          </w:p>
        </w:tc>
      </w:tr>
      <w:tr w:rsidR="004A0468" w:rsidTr="004A0468">
        <w:tc>
          <w:tcPr>
            <w:tcW w:w="4145" w:type="dxa"/>
          </w:tcPr>
          <w:p w:rsidR="004A0468" w:rsidRPr="004A0468" w:rsidRDefault="004A0468" w:rsidP="004A0468">
            <w:pPr>
              <w:rPr>
                <w:rFonts w:ascii="Arial" w:eastAsia="Times New Roman" w:hAnsi="Arial" w:cs="Arial"/>
                <w:lang w:eastAsia="en-GB"/>
              </w:rPr>
            </w:pPr>
            <w:r w:rsidRPr="004A0468">
              <w:rPr>
                <w:rFonts w:ascii="Arial" w:eastAsia="Times New Roman" w:hAnsi="Arial" w:cs="Arial"/>
                <w:lang w:eastAsia="en-GB"/>
              </w:rPr>
              <w:t xml:space="preserve">Dr Black Senior Partner </w:t>
            </w:r>
          </w:p>
          <w:p w:rsidR="004A0468" w:rsidRPr="004A0468" w:rsidRDefault="004A0468" w:rsidP="004A0468">
            <w:pPr>
              <w:rPr>
                <w:rFonts w:ascii="Arial" w:eastAsia="Times New Roman" w:hAnsi="Arial" w:cs="Arial"/>
                <w:lang w:eastAsia="en-GB"/>
              </w:rPr>
            </w:pPr>
            <w:r w:rsidRPr="004A0468">
              <w:rPr>
                <w:rFonts w:ascii="Arial" w:eastAsia="Times New Roman" w:hAnsi="Arial" w:cs="Arial"/>
                <w:lang w:eastAsia="en-GB"/>
              </w:rPr>
              <w:t>Chris Hanks</w:t>
            </w:r>
          </w:p>
          <w:p w:rsidR="004A0468" w:rsidRPr="004A0468" w:rsidRDefault="004A0468" w:rsidP="004A0468">
            <w:pPr>
              <w:rPr>
                <w:rFonts w:ascii="Arial" w:eastAsia="Times New Roman" w:hAnsi="Arial" w:cs="Arial"/>
                <w:lang w:eastAsia="en-GB"/>
              </w:rPr>
            </w:pPr>
            <w:r w:rsidRPr="004A0468">
              <w:rPr>
                <w:rFonts w:ascii="Arial" w:eastAsia="Times New Roman" w:hAnsi="Arial" w:cs="Arial"/>
                <w:lang w:eastAsia="en-GB"/>
              </w:rPr>
              <w:t xml:space="preserve">Brian Taylor </w:t>
            </w:r>
          </w:p>
          <w:p w:rsidR="004A0468" w:rsidRPr="004A0468" w:rsidRDefault="004A0468" w:rsidP="004A0468">
            <w:pPr>
              <w:rPr>
                <w:rFonts w:ascii="Arial" w:eastAsia="Times New Roman" w:hAnsi="Arial" w:cs="Arial"/>
                <w:lang w:eastAsia="en-GB"/>
              </w:rPr>
            </w:pPr>
            <w:r w:rsidRPr="004A0468">
              <w:rPr>
                <w:rFonts w:ascii="Arial" w:eastAsia="Times New Roman" w:hAnsi="Arial" w:cs="Arial"/>
                <w:lang w:eastAsia="en-GB"/>
              </w:rPr>
              <w:t>Gilly Lloyd</w:t>
            </w:r>
          </w:p>
          <w:p w:rsidR="004A0468" w:rsidRPr="004A0468" w:rsidRDefault="004A0468" w:rsidP="004A0468">
            <w:pPr>
              <w:rPr>
                <w:rFonts w:ascii="Arial" w:eastAsia="Times New Roman" w:hAnsi="Arial" w:cs="Arial"/>
                <w:lang w:eastAsia="en-GB"/>
              </w:rPr>
            </w:pPr>
            <w:r w:rsidRPr="004A0468">
              <w:rPr>
                <w:rFonts w:ascii="Arial" w:eastAsia="Times New Roman" w:hAnsi="Arial" w:cs="Arial"/>
                <w:lang w:eastAsia="en-GB"/>
              </w:rPr>
              <w:t>Diane Lee</w:t>
            </w:r>
          </w:p>
          <w:p w:rsidR="004A0468" w:rsidRPr="004A0468" w:rsidRDefault="004A0468" w:rsidP="004A0468">
            <w:pPr>
              <w:rPr>
                <w:rFonts w:ascii="Arial" w:eastAsia="Times New Roman" w:hAnsi="Arial" w:cs="Arial"/>
                <w:lang w:eastAsia="en-GB"/>
              </w:rPr>
            </w:pPr>
            <w:r w:rsidRPr="004A0468">
              <w:rPr>
                <w:rFonts w:ascii="Arial" w:eastAsia="Times New Roman" w:hAnsi="Arial" w:cs="Arial"/>
                <w:lang w:eastAsia="en-GB"/>
              </w:rPr>
              <w:t>Sue Plant</w:t>
            </w:r>
          </w:p>
          <w:p w:rsidR="004A0468" w:rsidRPr="004A0468" w:rsidRDefault="004A0468" w:rsidP="004A0468">
            <w:pPr>
              <w:rPr>
                <w:rFonts w:ascii="Arial" w:eastAsia="Times New Roman" w:hAnsi="Arial" w:cs="Arial"/>
                <w:lang w:eastAsia="en-GB"/>
              </w:rPr>
            </w:pPr>
            <w:r w:rsidRPr="004A0468">
              <w:rPr>
                <w:rFonts w:ascii="Arial" w:eastAsia="Times New Roman" w:hAnsi="Arial" w:cs="Arial"/>
                <w:lang w:eastAsia="en-GB"/>
              </w:rPr>
              <w:t>Rosie Trotter</w:t>
            </w:r>
          </w:p>
          <w:p w:rsidR="004A0468" w:rsidRPr="004A0468" w:rsidRDefault="004A0468" w:rsidP="004A0468">
            <w:pPr>
              <w:rPr>
                <w:rFonts w:ascii="Arial" w:eastAsia="Times New Roman" w:hAnsi="Arial" w:cs="Arial"/>
                <w:lang w:eastAsia="en-GB"/>
              </w:rPr>
            </w:pPr>
            <w:r w:rsidRPr="004A0468">
              <w:rPr>
                <w:rFonts w:ascii="Arial" w:eastAsia="Times New Roman" w:hAnsi="Arial" w:cs="Arial"/>
                <w:lang w:eastAsia="en-GB"/>
              </w:rPr>
              <w:t xml:space="preserve">Pauline Hammond  </w:t>
            </w:r>
          </w:p>
          <w:p w:rsidR="004A0468" w:rsidRPr="004A0468" w:rsidRDefault="004A0468" w:rsidP="004A0468">
            <w:pPr>
              <w:rPr>
                <w:rFonts w:ascii="Arial" w:eastAsia="Times New Roman" w:hAnsi="Arial" w:cs="Arial"/>
                <w:lang w:eastAsia="en-GB"/>
              </w:rPr>
            </w:pPr>
            <w:r w:rsidRPr="004A0468">
              <w:rPr>
                <w:rFonts w:ascii="Arial" w:eastAsia="Times New Roman" w:hAnsi="Arial" w:cs="Arial"/>
                <w:lang w:eastAsia="en-GB"/>
              </w:rPr>
              <w:t>Christine Moore (via Teams)</w:t>
            </w:r>
          </w:p>
          <w:p w:rsidR="004A0468" w:rsidRPr="004A0468" w:rsidRDefault="004A0468">
            <w:pPr>
              <w:rPr>
                <w:rFonts w:ascii="Arial" w:hAnsi="Arial" w:cs="Arial"/>
              </w:rPr>
            </w:pPr>
            <w:r w:rsidRPr="004A0468">
              <w:rPr>
                <w:rFonts w:ascii="Arial" w:eastAsia="Times New Roman" w:hAnsi="Arial" w:cs="Arial"/>
                <w:lang w:eastAsia="en-GB"/>
              </w:rPr>
              <w:t>Fiona Harper (Practice Manager)</w:t>
            </w:r>
          </w:p>
        </w:tc>
        <w:tc>
          <w:tcPr>
            <w:tcW w:w="4145" w:type="dxa"/>
          </w:tcPr>
          <w:p w:rsidR="004A0468" w:rsidRPr="004A0468" w:rsidRDefault="004A0468">
            <w:pPr>
              <w:rPr>
                <w:rFonts w:ascii="Arial" w:hAnsi="Arial" w:cs="Arial"/>
              </w:rPr>
            </w:pPr>
            <w:r w:rsidRPr="004A0468">
              <w:rPr>
                <w:rFonts w:ascii="Arial" w:hAnsi="Arial" w:cs="Arial"/>
              </w:rPr>
              <w:t>Mrs Jeanne Wood</w:t>
            </w:r>
          </w:p>
        </w:tc>
      </w:tr>
    </w:tbl>
    <w:p w:rsidR="004A0468" w:rsidRDefault="004A0468">
      <w:pPr>
        <w:rPr>
          <w:rFonts w:ascii="Arial" w:hAnsi="Arial"/>
          <w:sz w:val="28"/>
          <w:szCs w:val="28"/>
        </w:rPr>
      </w:pPr>
    </w:p>
    <w:p w:rsidR="004D1270" w:rsidRPr="00AA4642" w:rsidRDefault="004D1270">
      <w:pPr>
        <w:rPr>
          <w:rFonts w:ascii="Arial" w:hAnsi="Arial"/>
        </w:rPr>
      </w:pPr>
    </w:p>
    <w:p w:rsidR="007C0A85" w:rsidRPr="00AA4642" w:rsidRDefault="007C0A85" w:rsidP="007C0A85">
      <w:pPr>
        <w:rPr>
          <w:rFonts w:ascii="Arial" w:hAnsi="Arial"/>
        </w:rPr>
      </w:pPr>
    </w:p>
    <w:p w:rsidR="007B1CAC" w:rsidRDefault="005C5436" w:rsidP="001C5ED0">
      <w:pPr>
        <w:pStyle w:val="ListParagraph"/>
        <w:numPr>
          <w:ilvl w:val="0"/>
          <w:numId w:val="10"/>
        </w:numPr>
        <w:rPr>
          <w:rFonts w:ascii="Arial" w:hAnsi="Arial"/>
          <w:b/>
        </w:rPr>
      </w:pPr>
      <w:r w:rsidRPr="00FF58E9">
        <w:rPr>
          <w:rFonts w:ascii="Arial" w:hAnsi="Arial"/>
          <w:b/>
        </w:rPr>
        <w:t xml:space="preserve">  Minutes of the last meeting </w:t>
      </w:r>
    </w:p>
    <w:p w:rsidR="0038289C" w:rsidRDefault="0038289C" w:rsidP="0038289C">
      <w:pPr>
        <w:pStyle w:val="ListParagraph"/>
        <w:ind w:left="360"/>
        <w:rPr>
          <w:rFonts w:ascii="Arial" w:hAnsi="Arial"/>
          <w:b/>
        </w:rPr>
      </w:pPr>
    </w:p>
    <w:p w:rsidR="004A0468" w:rsidRDefault="00712508" w:rsidP="00AA4642">
      <w:pPr>
        <w:pStyle w:val="ListParagraph"/>
        <w:numPr>
          <w:ilvl w:val="1"/>
          <w:numId w:val="18"/>
        </w:numPr>
        <w:rPr>
          <w:rFonts w:ascii="Arial" w:hAnsi="Arial"/>
        </w:rPr>
      </w:pPr>
      <w:r>
        <w:rPr>
          <w:rFonts w:ascii="Arial" w:hAnsi="Arial"/>
          <w:b/>
        </w:rPr>
        <w:t xml:space="preserve">Constitution </w:t>
      </w:r>
      <w:r w:rsidR="0038289C">
        <w:rPr>
          <w:rFonts w:ascii="Arial" w:hAnsi="Arial"/>
        </w:rPr>
        <w:t xml:space="preserve">Current constitution has been agreed. </w:t>
      </w:r>
      <w:r w:rsidR="00AA4642">
        <w:rPr>
          <w:rFonts w:ascii="Arial" w:hAnsi="Arial"/>
        </w:rPr>
        <w:t>Br</w:t>
      </w:r>
      <w:r w:rsidR="00A561C0">
        <w:rPr>
          <w:rFonts w:ascii="Arial" w:hAnsi="Arial"/>
        </w:rPr>
        <w:t>ian and Sue have agreed to be Co-</w:t>
      </w:r>
      <w:r w:rsidR="00AA4642">
        <w:rPr>
          <w:rFonts w:ascii="Arial" w:hAnsi="Arial"/>
        </w:rPr>
        <w:t>chairs</w:t>
      </w:r>
      <w:r w:rsidR="0038289C" w:rsidRPr="0038289C">
        <w:rPr>
          <w:rFonts w:ascii="Arial" w:hAnsi="Arial"/>
        </w:rPr>
        <w:t>.</w:t>
      </w:r>
      <w:r w:rsidR="00AA4642">
        <w:rPr>
          <w:rFonts w:ascii="Arial" w:hAnsi="Arial"/>
        </w:rPr>
        <w:t xml:space="preserve"> </w:t>
      </w:r>
      <w:r w:rsidR="004A0468">
        <w:rPr>
          <w:rFonts w:ascii="Arial" w:hAnsi="Arial"/>
        </w:rPr>
        <w:t xml:space="preserve">Constitution signed at meeting. </w:t>
      </w:r>
    </w:p>
    <w:p w:rsidR="004A0468" w:rsidRDefault="004A0468" w:rsidP="004A0468">
      <w:pPr>
        <w:pStyle w:val="ListParagraph"/>
        <w:ind w:left="760"/>
        <w:rPr>
          <w:rFonts w:ascii="Arial" w:hAnsi="Arial"/>
        </w:rPr>
      </w:pPr>
    </w:p>
    <w:p w:rsidR="00712508" w:rsidRDefault="004A0468" w:rsidP="00AA4642">
      <w:pPr>
        <w:pStyle w:val="ListParagraph"/>
        <w:numPr>
          <w:ilvl w:val="1"/>
          <w:numId w:val="18"/>
        </w:numPr>
        <w:rPr>
          <w:rFonts w:ascii="Arial" w:hAnsi="Arial"/>
        </w:rPr>
      </w:pPr>
      <w:r w:rsidRPr="004A0468">
        <w:rPr>
          <w:rFonts w:ascii="Arial" w:hAnsi="Arial"/>
          <w:b/>
        </w:rPr>
        <w:t>PPG</w:t>
      </w:r>
      <w:r>
        <w:rPr>
          <w:rFonts w:ascii="Arial" w:hAnsi="Arial"/>
        </w:rPr>
        <w:t xml:space="preserve"> </w:t>
      </w:r>
      <w:r w:rsidR="0038289C" w:rsidRPr="0038289C">
        <w:rPr>
          <w:rFonts w:ascii="Arial" w:hAnsi="Arial"/>
        </w:rPr>
        <w:t>Still looking for representation from areas including Orleton. Fiona will advertise through Practice Facebook in the hope local pages pick it up and share</w:t>
      </w:r>
      <w:r w:rsidR="00E15FE7">
        <w:rPr>
          <w:rFonts w:ascii="Arial" w:hAnsi="Arial"/>
        </w:rPr>
        <w:t xml:space="preserve"> also Orleton village hall</w:t>
      </w:r>
      <w:r w:rsidR="0038289C" w:rsidRPr="0038289C">
        <w:rPr>
          <w:rFonts w:ascii="Arial" w:hAnsi="Arial"/>
        </w:rPr>
        <w:t>.</w:t>
      </w:r>
    </w:p>
    <w:p w:rsidR="0038289C" w:rsidRPr="0038289C" w:rsidRDefault="0038289C" w:rsidP="0038289C">
      <w:pPr>
        <w:ind w:left="360"/>
        <w:rPr>
          <w:rFonts w:ascii="Arial" w:hAnsi="Arial"/>
          <w:b/>
        </w:rPr>
      </w:pPr>
    </w:p>
    <w:p w:rsidR="0038289C" w:rsidRPr="0038289C" w:rsidRDefault="00712508" w:rsidP="0038289C">
      <w:pPr>
        <w:pStyle w:val="ListParagraph"/>
        <w:numPr>
          <w:ilvl w:val="1"/>
          <w:numId w:val="18"/>
        </w:numPr>
        <w:rPr>
          <w:rFonts w:ascii="Arial" w:hAnsi="Arial"/>
        </w:rPr>
      </w:pPr>
      <w:r w:rsidRPr="0038289C">
        <w:rPr>
          <w:rFonts w:ascii="Arial" w:hAnsi="Arial"/>
          <w:b/>
        </w:rPr>
        <w:t>Green Impact</w:t>
      </w:r>
      <w:r w:rsidR="004A0468">
        <w:rPr>
          <w:rFonts w:ascii="Arial" w:hAnsi="Arial"/>
        </w:rPr>
        <w:t xml:space="preserve"> Plastic c</w:t>
      </w:r>
      <w:r w:rsidR="0038289C" w:rsidRPr="0038289C">
        <w:rPr>
          <w:rFonts w:ascii="Arial" w:hAnsi="Arial"/>
        </w:rPr>
        <w:t>onsumption Jeanne and Gene are looking at</w:t>
      </w:r>
    </w:p>
    <w:p w:rsidR="0038289C" w:rsidRDefault="0038289C" w:rsidP="00B27CFA">
      <w:pPr>
        <w:ind w:left="720"/>
        <w:rPr>
          <w:rFonts w:ascii="Arial" w:hAnsi="Arial"/>
          <w:b/>
        </w:rPr>
      </w:pPr>
      <w:proofErr w:type="gramStart"/>
      <w:r w:rsidRPr="0038289C">
        <w:rPr>
          <w:rFonts w:ascii="Arial" w:hAnsi="Arial"/>
        </w:rPr>
        <w:t>paper</w:t>
      </w:r>
      <w:proofErr w:type="gramEnd"/>
      <w:r w:rsidRPr="0038289C">
        <w:rPr>
          <w:rFonts w:ascii="Arial" w:hAnsi="Arial"/>
        </w:rPr>
        <w:t xml:space="preserve"> dispensary bags. Morgan and Fiona are looking into more ways to reduce and recycle plastics. Surgery has new battery recycling box. </w:t>
      </w:r>
      <w:r w:rsidRPr="0038289C">
        <w:rPr>
          <w:rFonts w:ascii="Arial" w:hAnsi="Arial"/>
          <w:b/>
        </w:rPr>
        <w:t xml:space="preserve">Ongoing </w:t>
      </w:r>
    </w:p>
    <w:p w:rsidR="00712508" w:rsidRPr="0038289C" w:rsidRDefault="00712508" w:rsidP="0038289C">
      <w:pPr>
        <w:rPr>
          <w:rFonts w:ascii="Arial" w:hAnsi="Arial"/>
          <w:b/>
        </w:rPr>
      </w:pPr>
    </w:p>
    <w:p w:rsidR="00712508" w:rsidRPr="00E15FE7" w:rsidRDefault="00712508" w:rsidP="00E15FE7">
      <w:pPr>
        <w:rPr>
          <w:rFonts w:ascii="Arial" w:hAnsi="Arial"/>
        </w:rPr>
      </w:pPr>
    </w:p>
    <w:p w:rsidR="007C0A85" w:rsidRPr="00FF58E9" w:rsidRDefault="007C0A85" w:rsidP="007C0A85">
      <w:pPr>
        <w:rPr>
          <w:rFonts w:ascii="Arial" w:hAnsi="Arial"/>
        </w:rPr>
      </w:pPr>
    </w:p>
    <w:p w:rsidR="007C0A85" w:rsidRPr="00FF58E9" w:rsidRDefault="007B1CAC" w:rsidP="005C5436">
      <w:pPr>
        <w:pStyle w:val="ListParagraph"/>
        <w:numPr>
          <w:ilvl w:val="0"/>
          <w:numId w:val="10"/>
        </w:numPr>
        <w:rPr>
          <w:rFonts w:ascii="Arial" w:hAnsi="Arial"/>
          <w:b/>
        </w:rPr>
      </w:pPr>
      <w:r w:rsidRPr="00FF58E9">
        <w:rPr>
          <w:rFonts w:ascii="Arial" w:hAnsi="Arial"/>
          <w:b/>
        </w:rPr>
        <w:t xml:space="preserve">  Matters arising;</w:t>
      </w:r>
    </w:p>
    <w:p w:rsidR="005C5436" w:rsidRPr="00FF58E9" w:rsidRDefault="005C5436" w:rsidP="005C5436">
      <w:pPr>
        <w:pStyle w:val="ListParagraph"/>
        <w:ind w:left="360"/>
        <w:rPr>
          <w:rFonts w:ascii="Arial" w:hAnsi="Arial"/>
          <w:b/>
        </w:rPr>
      </w:pPr>
    </w:p>
    <w:p w:rsidR="001C62BD" w:rsidRDefault="005C5436" w:rsidP="0057520B">
      <w:pPr>
        <w:ind w:left="720" w:hanging="720"/>
        <w:rPr>
          <w:rFonts w:ascii="Arial" w:hAnsi="Arial"/>
        </w:rPr>
      </w:pPr>
      <w:r w:rsidRPr="00FF58E9">
        <w:rPr>
          <w:rFonts w:ascii="Arial" w:hAnsi="Arial"/>
        </w:rPr>
        <w:t>2.1</w:t>
      </w:r>
      <w:r w:rsidRPr="00FF58E9">
        <w:rPr>
          <w:rFonts w:ascii="Arial" w:hAnsi="Arial"/>
        </w:rPr>
        <w:tab/>
      </w:r>
      <w:r w:rsidR="0038289C" w:rsidRPr="00FF58E9">
        <w:rPr>
          <w:rFonts w:ascii="Arial" w:hAnsi="Arial"/>
          <w:b/>
        </w:rPr>
        <w:t>Appointments data</w:t>
      </w:r>
      <w:r w:rsidR="00786C20" w:rsidRPr="00FF58E9">
        <w:rPr>
          <w:rFonts w:ascii="Arial" w:hAnsi="Arial"/>
        </w:rPr>
        <w:t xml:space="preserve"> </w:t>
      </w:r>
      <w:r w:rsidR="0057520B">
        <w:rPr>
          <w:rFonts w:ascii="Arial" w:hAnsi="Arial"/>
        </w:rPr>
        <w:t xml:space="preserve">from </w:t>
      </w:r>
      <w:r w:rsidR="00222BD7">
        <w:rPr>
          <w:rFonts w:ascii="Arial" w:hAnsi="Arial"/>
        </w:rPr>
        <w:t>08</w:t>
      </w:r>
      <w:r w:rsidR="0057520B">
        <w:rPr>
          <w:rFonts w:ascii="Arial" w:hAnsi="Arial"/>
        </w:rPr>
        <w:t xml:space="preserve"> Jul 22</w:t>
      </w:r>
      <w:r w:rsidR="00222BD7">
        <w:rPr>
          <w:rFonts w:ascii="Arial" w:hAnsi="Arial"/>
        </w:rPr>
        <w:t>- 09 Nov 22</w:t>
      </w:r>
      <w:r w:rsidR="0057520B">
        <w:rPr>
          <w:rFonts w:ascii="Arial" w:hAnsi="Arial"/>
        </w:rPr>
        <w:t xml:space="preserve"> we have offered </w:t>
      </w:r>
      <w:r w:rsidR="00A561C0">
        <w:rPr>
          <w:rFonts w:ascii="Arial" w:hAnsi="Arial"/>
        </w:rPr>
        <w:t>15743</w:t>
      </w:r>
      <w:r w:rsidR="0057520B">
        <w:rPr>
          <w:rFonts w:ascii="Arial" w:hAnsi="Arial"/>
        </w:rPr>
        <w:t xml:space="preserve"> appointments, of that </w:t>
      </w:r>
      <w:r w:rsidR="00A561C0">
        <w:rPr>
          <w:rFonts w:ascii="Arial" w:hAnsi="Arial"/>
        </w:rPr>
        <w:t xml:space="preserve">13594 </w:t>
      </w:r>
      <w:r w:rsidR="0057520B">
        <w:rPr>
          <w:rFonts w:ascii="Arial" w:hAnsi="Arial"/>
        </w:rPr>
        <w:t>were booked. 4</w:t>
      </w:r>
      <w:r w:rsidR="00A561C0">
        <w:rPr>
          <w:rFonts w:ascii="Arial" w:hAnsi="Arial"/>
        </w:rPr>
        <w:t>19</w:t>
      </w:r>
      <w:r w:rsidR="004A0468">
        <w:rPr>
          <w:rFonts w:ascii="Arial" w:hAnsi="Arial"/>
        </w:rPr>
        <w:t xml:space="preserve"> d</w:t>
      </w:r>
      <w:r w:rsidR="0057520B">
        <w:rPr>
          <w:rFonts w:ascii="Arial" w:hAnsi="Arial"/>
        </w:rPr>
        <w:t xml:space="preserve">id not attend which equates to 3% and </w:t>
      </w:r>
      <w:r w:rsidR="00A561C0">
        <w:rPr>
          <w:rFonts w:ascii="Arial" w:hAnsi="Arial"/>
        </w:rPr>
        <w:t>56</w:t>
      </w:r>
      <w:r w:rsidR="0057520B">
        <w:rPr>
          <w:rFonts w:ascii="Arial" w:hAnsi="Arial"/>
        </w:rPr>
        <w:t xml:space="preserve"> patients had multiple DNA’s (2or more). </w:t>
      </w:r>
    </w:p>
    <w:p w:rsidR="00A561C0" w:rsidRDefault="00A561C0" w:rsidP="00A561C0">
      <w:pPr>
        <w:ind w:left="720" w:hanging="320"/>
        <w:rPr>
          <w:rFonts w:ascii="Arial" w:hAnsi="Arial"/>
        </w:rPr>
      </w:pPr>
    </w:p>
    <w:p w:rsidR="00A561C0" w:rsidRPr="0038289C" w:rsidRDefault="00A561C0" w:rsidP="00A561C0">
      <w:pPr>
        <w:ind w:left="720"/>
        <w:rPr>
          <w:rFonts w:ascii="Arial" w:hAnsi="Arial"/>
        </w:rPr>
      </w:pPr>
      <w:r>
        <w:rPr>
          <w:rFonts w:ascii="Arial" w:hAnsi="Arial"/>
        </w:rPr>
        <w:t xml:space="preserve">We had 2907 available appointments on the weekends for Flu and COVID, 63 were not booked or cancelled last minute and 97 did not attend. </w:t>
      </w:r>
    </w:p>
    <w:p w:rsidR="005C5436" w:rsidRPr="002119E3" w:rsidRDefault="005C5436" w:rsidP="00786C20">
      <w:pPr>
        <w:rPr>
          <w:rFonts w:ascii="Arial" w:hAnsi="Arial"/>
        </w:rPr>
      </w:pPr>
    </w:p>
    <w:p w:rsidR="00786C20" w:rsidRPr="0057520B" w:rsidRDefault="00786C20" w:rsidP="0057520B">
      <w:pPr>
        <w:rPr>
          <w:rFonts w:ascii="Arial" w:hAnsi="Arial"/>
        </w:rPr>
      </w:pPr>
    </w:p>
    <w:p w:rsidR="00786C20" w:rsidRDefault="00786C20" w:rsidP="00E15FE7">
      <w:pPr>
        <w:pStyle w:val="ListParagraph"/>
        <w:numPr>
          <w:ilvl w:val="0"/>
          <w:numId w:val="18"/>
        </w:numPr>
        <w:rPr>
          <w:rFonts w:ascii="Arial" w:hAnsi="Arial"/>
        </w:rPr>
      </w:pPr>
      <w:proofErr w:type="spellStart"/>
      <w:r w:rsidRPr="00FF58E9">
        <w:rPr>
          <w:rFonts w:ascii="Arial" w:hAnsi="Arial"/>
          <w:b/>
        </w:rPr>
        <w:t>Covid</w:t>
      </w:r>
      <w:proofErr w:type="spellEnd"/>
      <w:r w:rsidRPr="00FF58E9">
        <w:rPr>
          <w:rFonts w:ascii="Arial" w:hAnsi="Arial"/>
          <w:b/>
        </w:rPr>
        <w:t xml:space="preserve"> </w:t>
      </w:r>
      <w:r w:rsidR="00E15FE7">
        <w:rPr>
          <w:rFonts w:ascii="Arial" w:hAnsi="Arial"/>
          <w:b/>
        </w:rPr>
        <w:t xml:space="preserve">and Flu </w:t>
      </w:r>
      <w:r w:rsidRPr="00FF58E9">
        <w:rPr>
          <w:rFonts w:ascii="Arial" w:hAnsi="Arial"/>
          <w:b/>
        </w:rPr>
        <w:t xml:space="preserve">Vaccination Programme </w:t>
      </w:r>
      <w:r w:rsidR="00E15FE7">
        <w:rPr>
          <w:rFonts w:ascii="Arial" w:hAnsi="Arial"/>
        </w:rPr>
        <w:t>the campaign has started all cohorts have been called forward. Over 50, Clinically at Risk, Pregnant</w:t>
      </w:r>
      <w:proofErr w:type="gramStart"/>
      <w:r w:rsidR="00E15FE7">
        <w:rPr>
          <w:rFonts w:ascii="Arial" w:hAnsi="Arial"/>
        </w:rPr>
        <w:t>,  carer</w:t>
      </w:r>
      <w:proofErr w:type="gramEnd"/>
      <w:r w:rsidR="00E15FE7">
        <w:rPr>
          <w:rFonts w:ascii="Arial" w:hAnsi="Arial"/>
        </w:rPr>
        <w:t xml:space="preserve"> and Health care workers. Just call the surgery and we will get you booked in. </w:t>
      </w:r>
    </w:p>
    <w:p w:rsidR="00E15FE7" w:rsidRPr="00FF58E9" w:rsidRDefault="00E15FE7" w:rsidP="00222BD7">
      <w:pPr>
        <w:pStyle w:val="ListParagraph"/>
        <w:ind w:left="400"/>
        <w:rPr>
          <w:rFonts w:ascii="Arial" w:hAnsi="Arial"/>
        </w:rPr>
      </w:pPr>
    </w:p>
    <w:p w:rsidR="007C0A85" w:rsidRPr="004A0468" w:rsidRDefault="007B1CAC" w:rsidP="0038289C">
      <w:pPr>
        <w:pStyle w:val="ListParagraph"/>
        <w:numPr>
          <w:ilvl w:val="0"/>
          <w:numId w:val="18"/>
        </w:numPr>
        <w:rPr>
          <w:rFonts w:ascii="Arial" w:hAnsi="Arial"/>
        </w:rPr>
      </w:pPr>
      <w:r w:rsidRPr="00FF58E9">
        <w:rPr>
          <w:rFonts w:ascii="Arial" w:hAnsi="Arial"/>
          <w:b/>
        </w:rPr>
        <w:t xml:space="preserve"> PPG issues</w:t>
      </w:r>
    </w:p>
    <w:p w:rsidR="004A0468" w:rsidRPr="004A0468" w:rsidRDefault="004A0468" w:rsidP="004A0468">
      <w:pPr>
        <w:pStyle w:val="ListParagraph"/>
        <w:rPr>
          <w:rFonts w:ascii="Arial" w:hAnsi="Arial"/>
        </w:rPr>
      </w:pPr>
    </w:p>
    <w:p w:rsidR="004A0468" w:rsidRDefault="004A0468" w:rsidP="004A0468">
      <w:pPr>
        <w:ind w:left="720" w:hanging="720"/>
        <w:rPr>
          <w:rFonts w:ascii="Arial" w:hAnsi="Arial"/>
        </w:rPr>
      </w:pPr>
      <w:r>
        <w:rPr>
          <w:rFonts w:ascii="Arial" w:hAnsi="Arial"/>
        </w:rPr>
        <w:t>3.1</w:t>
      </w:r>
      <w:r>
        <w:rPr>
          <w:rFonts w:ascii="Arial" w:hAnsi="Arial"/>
        </w:rPr>
        <w:tab/>
        <w:t xml:space="preserve">It was commented on that the new dispensary staff are very nice and try to help. In particular the new supervisor was given plaudit. Dr Black thanked the group for this feedback. </w:t>
      </w:r>
    </w:p>
    <w:p w:rsidR="004A0468" w:rsidRDefault="004A0468" w:rsidP="004A0468">
      <w:pPr>
        <w:rPr>
          <w:rFonts w:ascii="Arial" w:hAnsi="Arial"/>
        </w:rPr>
      </w:pPr>
    </w:p>
    <w:p w:rsidR="004A0468" w:rsidRPr="004A0468" w:rsidRDefault="004A0468" w:rsidP="004A0468">
      <w:pPr>
        <w:ind w:left="720" w:hanging="720"/>
        <w:rPr>
          <w:rFonts w:ascii="Arial" w:hAnsi="Arial"/>
        </w:rPr>
      </w:pPr>
      <w:r>
        <w:rPr>
          <w:rFonts w:ascii="Arial" w:hAnsi="Arial"/>
        </w:rPr>
        <w:t>3.2</w:t>
      </w:r>
      <w:r>
        <w:rPr>
          <w:rFonts w:ascii="Arial" w:hAnsi="Arial"/>
        </w:rPr>
        <w:tab/>
        <w:t xml:space="preserve">Reception staff using their name when beginning a telephone call has made a difference to people’s interactions. </w:t>
      </w:r>
    </w:p>
    <w:p w:rsidR="004D1270" w:rsidRDefault="004D1270" w:rsidP="004A0468">
      <w:pPr>
        <w:rPr>
          <w:rFonts w:ascii="Arial" w:hAnsi="Arial"/>
        </w:rPr>
      </w:pPr>
    </w:p>
    <w:p w:rsidR="007C0A85" w:rsidRPr="00FF58E9" w:rsidRDefault="007C0A85" w:rsidP="007C0A85">
      <w:pPr>
        <w:rPr>
          <w:rFonts w:ascii="Arial" w:hAnsi="Arial"/>
        </w:rPr>
      </w:pPr>
    </w:p>
    <w:p w:rsidR="007C0A85" w:rsidRPr="00FF58E9" w:rsidRDefault="003B5C31" w:rsidP="005C5436">
      <w:pPr>
        <w:pStyle w:val="ListParagraph"/>
        <w:numPr>
          <w:ilvl w:val="0"/>
          <w:numId w:val="12"/>
        </w:numPr>
        <w:rPr>
          <w:rFonts w:ascii="Arial" w:hAnsi="Arial"/>
          <w:b/>
        </w:rPr>
      </w:pPr>
      <w:r w:rsidRPr="00FF58E9">
        <w:rPr>
          <w:rFonts w:ascii="Arial" w:hAnsi="Arial"/>
          <w:b/>
        </w:rPr>
        <w:t>Practice News</w:t>
      </w:r>
    </w:p>
    <w:p w:rsidR="005C5436" w:rsidRPr="00FF58E9" w:rsidRDefault="005C5436" w:rsidP="005C5436">
      <w:pPr>
        <w:rPr>
          <w:rFonts w:ascii="Arial" w:hAnsi="Arial"/>
          <w:b/>
        </w:rPr>
      </w:pPr>
    </w:p>
    <w:p w:rsidR="007C0A85" w:rsidRPr="00FF58E9" w:rsidRDefault="001C5ED0" w:rsidP="00AA4642">
      <w:pPr>
        <w:ind w:firstLine="142"/>
        <w:rPr>
          <w:rFonts w:ascii="Arial" w:hAnsi="Arial"/>
          <w:b/>
        </w:rPr>
      </w:pPr>
      <w:r w:rsidRPr="00FF58E9">
        <w:rPr>
          <w:rFonts w:ascii="Arial" w:hAnsi="Arial"/>
        </w:rPr>
        <w:t>5</w:t>
      </w:r>
      <w:r w:rsidR="00830EE0" w:rsidRPr="00FF58E9">
        <w:rPr>
          <w:rFonts w:ascii="Arial" w:hAnsi="Arial"/>
        </w:rPr>
        <w:t>.1</w:t>
      </w:r>
      <w:r w:rsidR="00786C20" w:rsidRPr="00FF58E9">
        <w:rPr>
          <w:rFonts w:ascii="Arial" w:hAnsi="Arial"/>
          <w:b/>
        </w:rPr>
        <w:tab/>
      </w:r>
      <w:r w:rsidR="007C0A85" w:rsidRPr="00FF58E9">
        <w:rPr>
          <w:rFonts w:ascii="Arial" w:hAnsi="Arial"/>
          <w:b/>
        </w:rPr>
        <w:t xml:space="preserve">Staff Update </w:t>
      </w:r>
    </w:p>
    <w:p w:rsidR="00786C20" w:rsidRDefault="00E15FE7" w:rsidP="007B1CAC">
      <w:pPr>
        <w:pStyle w:val="ListParagraph"/>
        <w:numPr>
          <w:ilvl w:val="0"/>
          <w:numId w:val="3"/>
        </w:numPr>
        <w:rPr>
          <w:rFonts w:ascii="Arial" w:hAnsi="Arial"/>
        </w:rPr>
      </w:pPr>
      <w:r>
        <w:rPr>
          <w:rFonts w:ascii="Arial" w:hAnsi="Arial"/>
        </w:rPr>
        <w:t>We have welcomed Frances our new prescription clerk, Kirsty Dispensing apprentice and Daisy our business apprentice</w:t>
      </w:r>
      <w:r w:rsidR="00AA4642">
        <w:rPr>
          <w:rFonts w:ascii="Arial" w:hAnsi="Arial"/>
        </w:rPr>
        <w:t xml:space="preserve">. </w:t>
      </w:r>
      <w:r>
        <w:rPr>
          <w:rFonts w:ascii="Arial" w:hAnsi="Arial"/>
        </w:rPr>
        <w:t xml:space="preserve"> Heather and Tori are joining the nursing team in Dec. </w:t>
      </w:r>
      <w:r w:rsidR="0019449E">
        <w:rPr>
          <w:rFonts w:ascii="Arial" w:hAnsi="Arial"/>
        </w:rPr>
        <w:t xml:space="preserve"> </w:t>
      </w:r>
    </w:p>
    <w:p w:rsidR="00AA4642" w:rsidRDefault="00AA4642" w:rsidP="00AA4642">
      <w:pPr>
        <w:pStyle w:val="ListParagraph"/>
        <w:ind w:left="1800"/>
        <w:rPr>
          <w:rFonts w:ascii="Arial" w:hAnsi="Arial"/>
        </w:rPr>
      </w:pPr>
    </w:p>
    <w:p w:rsidR="00AA4642" w:rsidRPr="0019449E" w:rsidRDefault="00E15FE7" w:rsidP="00AA4642">
      <w:pPr>
        <w:pStyle w:val="ListParagraph"/>
        <w:numPr>
          <w:ilvl w:val="0"/>
          <w:numId w:val="3"/>
        </w:numPr>
        <w:rPr>
          <w:rFonts w:ascii="Arial" w:hAnsi="Arial"/>
        </w:rPr>
      </w:pPr>
      <w:r>
        <w:rPr>
          <w:rFonts w:ascii="Arial" w:hAnsi="Arial"/>
        </w:rPr>
        <w:t xml:space="preserve">We will be saying goodbye to Kim form the nursing team and Charlotte from reception and Glen our HCA this month. </w:t>
      </w:r>
    </w:p>
    <w:p w:rsidR="00222BD7" w:rsidRDefault="00222BD7" w:rsidP="00AA4642">
      <w:pPr>
        <w:ind w:left="720" w:hanging="578"/>
        <w:rPr>
          <w:rFonts w:ascii="Arial" w:hAnsi="Arial"/>
        </w:rPr>
      </w:pPr>
    </w:p>
    <w:p w:rsidR="007B1CAC" w:rsidRPr="00FF58E9" w:rsidRDefault="00BB2762" w:rsidP="00AA4642">
      <w:pPr>
        <w:ind w:left="720" w:hanging="578"/>
        <w:rPr>
          <w:rFonts w:ascii="Arial" w:hAnsi="Arial"/>
        </w:rPr>
      </w:pPr>
      <w:r>
        <w:rPr>
          <w:rFonts w:ascii="Arial" w:hAnsi="Arial"/>
        </w:rPr>
        <w:t xml:space="preserve"> </w:t>
      </w:r>
    </w:p>
    <w:p w:rsidR="007B1CAC" w:rsidRPr="00FF58E9" w:rsidRDefault="007B1CAC" w:rsidP="007B1CAC">
      <w:pPr>
        <w:rPr>
          <w:rFonts w:ascii="Arial" w:hAnsi="Arial"/>
        </w:rPr>
      </w:pPr>
    </w:p>
    <w:p w:rsidR="007C0A85" w:rsidRPr="00FF58E9" w:rsidRDefault="007C0A85" w:rsidP="00786C20">
      <w:pPr>
        <w:pStyle w:val="ListParagraph"/>
        <w:numPr>
          <w:ilvl w:val="0"/>
          <w:numId w:val="12"/>
        </w:numPr>
        <w:rPr>
          <w:rFonts w:ascii="Arial" w:hAnsi="Arial"/>
        </w:rPr>
      </w:pPr>
      <w:r w:rsidRPr="00FF58E9">
        <w:rPr>
          <w:rFonts w:ascii="Arial" w:hAnsi="Arial"/>
          <w:b/>
        </w:rPr>
        <w:t>Questions from Patients</w:t>
      </w:r>
      <w:r w:rsidR="00830EE0" w:rsidRPr="00FF58E9">
        <w:rPr>
          <w:rFonts w:ascii="Arial" w:hAnsi="Arial"/>
        </w:rPr>
        <w:t xml:space="preserve">: </w:t>
      </w:r>
    </w:p>
    <w:p w:rsidR="00FF58E9" w:rsidRPr="00FF58E9" w:rsidRDefault="00FF58E9" w:rsidP="00AA4642">
      <w:pPr>
        <w:pStyle w:val="ListParagraph"/>
        <w:rPr>
          <w:rFonts w:ascii="Arial" w:hAnsi="Arial"/>
        </w:rPr>
      </w:pPr>
    </w:p>
    <w:p w:rsidR="00E15FE7" w:rsidRPr="00E15FE7" w:rsidRDefault="00E15FE7" w:rsidP="00E15FE7">
      <w:pPr>
        <w:spacing w:before="100" w:beforeAutospacing="1" w:after="100" w:afterAutospacing="1"/>
        <w:rPr>
          <w:rFonts w:ascii="Arial" w:hAnsi="Arial" w:cs="Arial"/>
        </w:rPr>
      </w:pPr>
      <w:r>
        <w:rPr>
          <w:rFonts w:ascii="Arial" w:hAnsi="Arial" w:cs="Arial"/>
        </w:rPr>
        <w:t xml:space="preserve">6.1 </w:t>
      </w:r>
      <w:r>
        <w:rPr>
          <w:rFonts w:ascii="Arial" w:hAnsi="Arial" w:cs="Arial"/>
        </w:rPr>
        <w:tab/>
      </w:r>
      <w:r w:rsidRPr="00E15FE7">
        <w:rPr>
          <w:rFonts w:ascii="Arial" w:hAnsi="Arial" w:cs="Arial"/>
        </w:rPr>
        <w:t xml:space="preserve">What’s the ratio of patients to the practices six G.Ps? </w:t>
      </w:r>
    </w:p>
    <w:p w:rsidR="00E15FE7" w:rsidRPr="00E15FE7" w:rsidRDefault="00E15FE7" w:rsidP="00E15FE7">
      <w:pPr>
        <w:spacing w:before="100" w:beforeAutospacing="1" w:after="100" w:afterAutospacing="1"/>
        <w:ind w:left="720"/>
        <w:rPr>
          <w:rFonts w:ascii="Arial" w:hAnsi="Arial" w:cs="Arial"/>
        </w:rPr>
      </w:pPr>
      <w:r w:rsidRPr="00E15FE7">
        <w:rPr>
          <w:rFonts w:ascii="Arial" w:hAnsi="Arial" w:cs="Arial"/>
          <w:b/>
        </w:rPr>
        <w:t>Answer</w:t>
      </w:r>
      <w:r w:rsidRPr="00E15FE7">
        <w:rPr>
          <w:rFonts w:ascii="Arial" w:hAnsi="Arial" w:cs="Arial"/>
        </w:rPr>
        <w:t xml:space="preserve">: evenly split it would be 1450 however </w:t>
      </w:r>
      <w:r w:rsidR="004A0468">
        <w:rPr>
          <w:rFonts w:ascii="Arial" w:hAnsi="Arial" w:cs="Arial"/>
        </w:rPr>
        <w:t>one GP</w:t>
      </w:r>
      <w:r w:rsidRPr="00E15FE7">
        <w:rPr>
          <w:rFonts w:ascii="Arial" w:hAnsi="Arial" w:cs="Arial"/>
        </w:rPr>
        <w:t xml:space="preserve"> is </w:t>
      </w:r>
      <w:r w:rsidR="004A0468">
        <w:rPr>
          <w:rFonts w:ascii="Arial" w:hAnsi="Arial" w:cs="Arial"/>
        </w:rPr>
        <w:t>part-time. T</w:t>
      </w:r>
      <w:r w:rsidRPr="00E15FE7">
        <w:rPr>
          <w:rFonts w:ascii="Arial" w:hAnsi="Arial" w:cs="Arial"/>
        </w:rPr>
        <w:t>o split by sessional the full time GPs would have 1595 and RB 725</w:t>
      </w:r>
      <w:proofErr w:type="gramStart"/>
      <w:r w:rsidR="004A0468">
        <w:rPr>
          <w:rFonts w:ascii="Arial" w:hAnsi="Arial" w:cs="Arial"/>
        </w:rPr>
        <w:t>..</w:t>
      </w:r>
      <w:proofErr w:type="gramEnd"/>
      <w:r w:rsidR="004A0468">
        <w:rPr>
          <w:rFonts w:ascii="Arial" w:hAnsi="Arial" w:cs="Arial"/>
        </w:rPr>
        <w:t xml:space="preserve"> </w:t>
      </w:r>
    </w:p>
    <w:p w:rsidR="00E15FE7" w:rsidRPr="00E15FE7" w:rsidRDefault="00E15FE7" w:rsidP="00184C73">
      <w:pPr>
        <w:spacing w:before="100" w:beforeAutospacing="1" w:after="100" w:afterAutospacing="1"/>
        <w:ind w:left="720" w:hanging="720"/>
        <w:rPr>
          <w:rFonts w:ascii="Arial" w:hAnsi="Arial" w:cs="Arial"/>
        </w:rPr>
      </w:pPr>
      <w:r>
        <w:rPr>
          <w:rFonts w:ascii="Arial" w:hAnsi="Arial" w:cs="Arial"/>
        </w:rPr>
        <w:t>6.2</w:t>
      </w:r>
      <w:r>
        <w:rPr>
          <w:rFonts w:ascii="Arial" w:hAnsi="Arial" w:cs="Arial"/>
        </w:rPr>
        <w:tab/>
      </w:r>
      <w:r w:rsidRPr="00E15FE7">
        <w:rPr>
          <w:rFonts w:ascii="Arial" w:hAnsi="Arial" w:cs="Arial"/>
        </w:rPr>
        <w:t>Why when taking bloods and giving injections such as the recent flu/</w:t>
      </w:r>
      <w:proofErr w:type="spellStart"/>
      <w:r w:rsidRPr="00E15FE7">
        <w:rPr>
          <w:rFonts w:ascii="Arial" w:hAnsi="Arial" w:cs="Arial"/>
        </w:rPr>
        <w:t>covid</w:t>
      </w:r>
      <w:proofErr w:type="spellEnd"/>
      <w:r w:rsidRPr="00E15FE7">
        <w:rPr>
          <w:rFonts w:ascii="Arial" w:hAnsi="Arial" w:cs="Arial"/>
        </w:rPr>
        <w:t xml:space="preserve"> jabs isn’t an alcohol swap used first to clean the needle site? </w:t>
      </w:r>
    </w:p>
    <w:p w:rsidR="00E15FE7" w:rsidRPr="00E15FE7" w:rsidRDefault="00E15FE7" w:rsidP="00E15FE7">
      <w:pPr>
        <w:spacing w:before="100" w:beforeAutospacing="1" w:after="100" w:afterAutospacing="1"/>
        <w:ind w:left="720"/>
        <w:rPr>
          <w:rFonts w:ascii="Arial" w:hAnsi="Arial" w:cs="Arial"/>
        </w:rPr>
      </w:pPr>
      <w:r w:rsidRPr="00E15FE7">
        <w:rPr>
          <w:rFonts w:ascii="Arial" w:hAnsi="Arial" w:cs="Arial"/>
          <w:b/>
        </w:rPr>
        <w:t>Answer:</w:t>
      </w:r>
      <w:r w:rsidRPr="00E15FE7">
        <w:rPr>
          <w:rFonts w:ascii="Arial" w:hAnsi="Arial" w:cs="Arial"/>
        </w:rPr>
        <w:t xml:space="preserve"> Swabs can cause pain, discomfort or skin reaction. If the alcohol gets into the puncture site. There is different guidance on this (use them, don’t use them)</w:t>
      </w:r>
      <w:r w:rsidR="004A0468">
        <w:rPr>
          <w:rFonts w:ascii="Arial" w:hAnsi="Arial" w:cs="Arial"/>
        </w:rPr>
        <w:t xml:space="preserve"> </w:t>
      </w:r>
      <w:r w:rsidRPr="00E15FE7">
        <w:rPr>
          <w:rFonts w:ascii="Arial" w:hAnsi="Arial" w:cs="Arial"/>
        </w:rPr>
        <w:t xml:space="preserve">and following a recent complaint we are currently reviewing our process.  A clinician has recently been on a phlebotomy course who said not to use them unless the area is dirty. </w:t>
      </w:r>
    </w:p>
    <w:p w:rsidR="00E15FE7" w:rsidRPr="00E15FE7" w:rsidRDefault="00E15FE7" w:rsidP="00184C73">
      <w:pPr>
        <w:spacing w:before="100" w:beforeAutospacing="1" w:after="100" w:afterAutospacing="1"/>
        <w:ind w:left="720" w:hanging="720"/>
        <w:rPr>
          <w:rFonts w:ascii="Arial" w:hAnsi="Arial" w:cs="Arial"/>
        </w:rPr>
      </w:pPr>
      <w:r>
        <w:rPr>
          <w:rFonts w:ascii="Arial" w:hAnsi="Arial" w:cs="Arial"/>
        </w:rPr>
        <w:t>6.3</w:t>
      </w:r>
      <w:r>
        <w:rPr>
          <w:rFonts w:ascii="Arial" w:hAnsi="Arial" w:cs="Arial"/>
        </w:rPr>
        <w:tab/>
      </w:r>
      <w:r w:rsidRPr="00E15FE7">
        <w:rPr>
          <w:rFonts w:ascii="Arial" w:hAnsi="Arial" w:cs="Arial"/>
        </w:rPr>
        <w:t xml:space="preserve">Do we need a further </w:t>
      </w:r>
      <w:proofErr w:type="spellStart"/>
      <w:r w:rsidRPr="00E15FE7">
        <w:rPr>
          <w:rFonts w:ascii="Arial" w:hAnsi="Arial" w:cs="Arial"/>
        </w:rPr>
        <w:t>covid</w:t>
      </w:r>
      <w:proofErr w:type="spellEnd"/>
      <w:r w:rsidRPr="00E15FE7">
        <w:rPr>
          <w:rFonts w:ascii="Arial" w:hAnsi="Arial" w:cs="Arial"/>
        </w:rPr>
        <w:t xml:space="preserve"> top up as sufficient levels of the Omicron strain were missing or in a low dose in the autumn jab?</w:t>
      </w:r>
      <w:r w:rsidR="004A0468">
        <w:rPr>
          <w:rFonts w:ascii="Arial" w:hAnsi="Arial" w:cs="Arial"/>
        </w:rPr>
        <w:t xml:space="preserve">  Isn’t this currently the most</w:t>
      </w:r>
      <w:r w:rsidRPr="00E15FE7">
        <w:rPr>
          <w:rFonts w:ascii="Arial" w:hAnsi="Arial" w:cs="Arial"/>
        </w:rPr>
        <w:t xml:space="preserve"> virulent strain?</w:t>
      </w:r>
    </w:p>
    <w:p w:rsidR="00E15FE7" w:rsidRPr="00E15FE7" w:rsidRDefault="00E15FE7" w:rsidP="00E15FE7">
      <w:pPr>
        <w:spacing w:before="100" w:beforeAutospacing="1" w:after="100" w:afterAutospacing="1"/>
        <w:ind w:left="720"/>
        <w:rPr>
          <w:rFonts w:ascii="Arial" w:hAnsi="Arial" w:cs="Arial"/>
        </w:rPr>
      </w:pPr>
      <w:r w:rsidRPr="00E15FE7">
        <w:rPr>
          <w:rFonts w:ascii="Arial" w:hAnsi="Arial" w:cs="Arial"/>
          <w:b/>
        </w:rPr>
        <w:t>Answer:</w:t>
      </w:r>
      <w:r w:rsidRPr="00E15FE7">
        <w:rPr>
          <w:rFonts w:ascii="Arial" w:hAnsi="Arial" w:cs="Arial"/>
        </w:rPr>
        <w:t xml:space="preserve"> A further top up vaccine is not recommended by the JVCI and UKSHA due to the contra indications. Patients received the </w:t>
      </w:r>
      <w:proofErr w:type="gramStart"/>
      <w:r w:rsidRPr="00E15FE7">
        <w:rPr>
          <w:rFonts w:ascii="Arial" w:hAnsi="Arial" w:cs="Arial"/>
        </w:rPr>
        <w:t>correct  Moderna</w:t>
      </w:r>
      <w:proofErr w:type="gramEnd"/>
      <w:r w:rsidRPr="00E15FE7">
        <w:rPr>
          <w:rFonts w:ascii="Arial" w:hAnsi="Arial" w:cs="Arial"/>
        </w:rPr>
        <w:t xml:space="preserve"> </w:t>
      </w:r>
      <w:proofErr w:type="spellStart"/>
      <w:r w:rsidRPr="00E15FE7">
        <w:rPr>
          <w:rFonts w:ascii="Arial" w:hAnsi="Arial" w:cs="Arial"/>
        </w:rPr>
        <w:t>Spikevax</w:t>
      </w:r>
      <w:proofErr w:type="spellEnd"/>
      <w:r w:rsidRPr="00E15FE7">
        <w:rPr>
          <w:rFonts w:ascii="Arial" w:hAnsi="Arial" w:cs="Arial"/>
        </w:rPr>
        <w:t xml:space="preserve"> </w:t>
      </w:r>
      <w:proofErr w:type="spellStart"/>
      <w:r w:rsidRPr="00E15FE7">
        <w:rPr>
          <w:rFonts w:ascii="Arial" w:hAnsi="Arial" w:cs="Arial"/>
        </w:rPr>
        <w:t>bivelant</w:t>
      </w:r>
      <w:proofErr w:type="spellEnd"/>
      <w:r w:rsidRPr="00E15FE7">
        <w:rPr>
          <w:rFonts w:ascii="Arial" w:hAnsi="Arial" w:cs="Arial"/>
        </w:rPr>
        <w:t xml:space="preserve"> (</w:t>
      </w:r>
      <w:r w:rsidR="004A0468" w:rsidRPr="00E15FE7">
        <w:rPr>
          <w:rFonts w:ascii="Arial" w:hAnsi="Arial" w:cs="Arial"/>
        </w:rPr>
        <w:t>autumn</w:t>
      </w:r>
      <w:r w:rsidRPr="00E15FE7">
        <w:rPr>
          <w:rFonts w:ascii="Arial" w:hAnsi="Arial" w:cs="Arial"/>
        </w:rPr>
        <w:t xml:space="preserve"> Booster) </w:t>
      </w:r>
      <w:r w:rsidR="004A0468">
        <w:rPr>
          <w:rFonts w:ascii="Arial" w:hAnsi="Arial" w:cs="Arial"/>
        </w:rPr>
        <w:t xml:space="preserve">vaccination </w:t>
      </w:r>
      <w:r w:rsidRPr="00E15FE7">
        <w:rPr>
          <w:rFonts w:ascii="Arial" w:hAnsi="Arial" w:cs="Arial"/>
        </w:rPr>
        <w:t xml:space="preserve">which includes the omicron it was </w:t>
      </w:r>
      <w:r w:rsidR="004A0468">
        <w:rPr>
          <w:rFonts w:ascii="Arial" w:hAnsi="Arial" w:cs="Arial"/>
        </w:rPr>
        <w:t>a lower</w:t>
      </w:r>
      <w:r w:rsidRPr="00E15FE7">
        <w:rPr>
          <w:rFonts w:ascii="Arial" w:hAnsi="Arial" w:cs="Arial"/>
        </w:rPr>
        <w:t xml:space="preserve"> dose that was given in the spring. </w:t>
      </w:r>
      <w:r w:rsidRPr="00E15FE7">
        <w:rPr>
          <w:rFonts w:ascii="Arial" w:hAnsi="Arial" w:cs="Arial"/>
        </w:rPr>
        <w:lastRenderedPageBreak/>
        <w:t xml:space="preserve">We are following this guidance very carefully and will act in the best interest of the patient if we are told of any changes. </w:t>
      </w:r>
    </w:p>
    <w:p w:rsidR="00E15FE7" w:rsidRPr="00E15FE7" w:rsidRDefault="00184C73" w:rsidP="00184C73">
      <w:pPr>
        <w:spacing w:before="100" w:beforeAutospacing="1" w:after="100" w:afterAutospacing="1"/>
        <w:ind w:left="720" w:hanging="720"/>
        <w:rPr>
          <w:rFonts w:ascii="Arial" w:hAnsi="Arial" w:cs="Arial"/>
        </w:rPr>
      </w:pPr>
      <w:r>
        <w:rPr>
          <w:rFonts w:ascii="Arial" w:hAnsi="Arial" w:cs="Arial"/>
        </w:rPr>
        <w:t>6.4</w:t>
      </w:r>
      <w:r>
        <w:rPr>
          <w:rFonts w:ascii="Arial" w:hAnsi="Arial" w:cs="Arial"/>
        </w:rPr>
        <w:tab/>
      </w:r>
      <w:r w:rsidR="00E15FE7" w:rsidRPr="00E15FE7">
        <w:rPr>
          <w:rFonts w:ascii="Arial" w:hAnsi="Arial" w:cs="Arial"/>
        </w:rPr>
        <w:t>When are we getting back to 48hr turnaround for prescriptions?  It’s been 72hrs since April.</w:t>
      </w:r>
    </w:p>
    <w:p w:rsidR="00E15FE7" w:rsidRPr="00E15FE7" w:rsidRDefault="00E15FE7" w:rsidP="00184C73">
      <w:pPr>
        <w:spacing w:before="100" w:beforeAutospacing="1" w:after="100" w:afterAutospacing="1"/>
        <w:ind w:left="720"/>
        <w:rPr>
          <w:rFonts w:ascii="Arial" w:hAnsi="Arial" w:cs="Arial"/>
        </w:rPr>
      </w:pPr>
      <w:r w:rsidRPr="00184C73">
        <w:rPr>
          <w:rFonts w:ascii="Arial" w:hAnsi="Arial" w:cs="Arial"/>
          <w:b/>
        </w:rPr>
        <w:t>Answer:</w:t>
      </w:r>
      <w:r w:rsidRPr="00E15FE7">
        <w:rPr>
          <w:rFonts w:ascii="Arial" w:hAnsi="Arial" w:cs="Arial"/>
        </w:rPr>
        <w:t xml:space="preserve"> With the current difficulties in deliveries and national shortag</w:t>
      </w:r>
      <w:r w:rsidR="00391917">
        <w:rPr>
          <w:rFonts w:ascii="Arial" w:hAnsi="Arial" w:cs="Arial"/>
        </w:rPr>
        <w:t>es of medications we do not env</w:t>
      </w:r>
      <w:r w:rsidR="00391917" w:rsidRPr="00E15FE7">
        <w:rPr>
          <w:rFonts w:ascii="Arial" w:hAnsi="Arial" w:cs="Arial"/>
        </w:rPr>
        <w:t>i</w:t>
      </w:r>
      <w:r w:rsidR="00391917">
        <w:rPr>
          <w:rFonts w:ascii="Arial" w:hAnsi="Arial" w:cs="Arial"/>
        </w:rPr>
        <w:t xml:space="preserve">sage </w:t>
      </w:r>
      <w:r w:rsidRPr="00E15FE7">
        <w:rPr>
          <w:rFonts w:ascii="Arial" w:hAnsi="Arial" w:cs="Arial"/>
        </w:rPr>
        <w:t xml:space="preserve">this changing back to 48 hours in the near future, again this is under continual review. We have made the decision not to follow other practices to a 5 day turn around. </w:t>
      </w:r>
    </w:p>
    <w:p w:rsidR="00E15FE7" w:rsidRPr="00E15FE7" w:rsidRDefault="00184C73" w:rsidP="00184C73">
      <w:pPr>
        <w:spacing w:before="100" w:beforeAutospacing="1" w:after="100" w:afterAutospacing="1"/>
        <w:ind w:left="720" w:hanging="720"/>
        <w:rPr>
          <w:rFonts w:ascii="Arial" w:hAnsi="Arial" w:cs="Arial"/>
        </w:rPr>
      </w:pPr>
      <w:r>
        <w:rPr>
          <w:rFonts w:ascii="Arial" w:hAnsi="Arial" w:cs="Arial"/>
        </w:rPr>
        <w:t>6.5</w:t>
      </w:r>
      <w:r>
        <w:rPr>
          <w:rFonts w:ascii="Arial" w:hAnsi="Arial" w:cs="Arial"/>
        </w:rPr>
        <w:tab/>
      </w:r>
      <w:r w:rsidR="00E15FE7" w:rsidRPr="00E15FE7">
        <w:rPr>
          <w:rFonts w:ascii="Arial" w:hAnsi="Arial" w:cs="Arial"/>
        </w:rPr>
        <w:t>I was also wondering if you are able to give some figures related to the pharmacy such as the total number  of prescriptions filled in a month and what part of that is monthly repeat prescriptions (? average number of items)</w:t>
      </w:r>
    </w:p>
    <w:p w:rsidR="00E15FE7" w:rsidRPr="00E15FE7" w:rsidRDefault="00E15FE7" w:rsidP="00184C73">
      <w:pPr>
        <w:spacing w:before="100" w:beforeAutospacing="1" w:after="100" w:afterAutospacing="1"/>
        <w:ind w:left="720"/>
        <w:rPr>
          <w:rFonts w:ascii="Arial" w:hAnsi="Arial" w:cs="Arial"/>
        </w:rPr>
      </w:pPr>
      <w:r w:rsidRPr="00184C73">
        <w:rPr>
          <w:rFonts w:ascii="Arial" w:hAnsi="Arial" w:cs="Arial"/>
          <w:b/>
        </w:rPr>
        <w:t>Answer:</w:t>
      </w:r>
      <w:r w:rsidRPr="00E15FE7">
        <w:rPr>
          <w:rFonts w:ascii="Arial" w:hAnsi="Arial" w:cs="Arial"/>
        </w:rPr>
        <w:t xml:space="preserve"> </w:t>
      </w:r>
      <w:r w:rsidR="00184C73">
        <w:rPr>
          <w:rFonts w:ascii="Arial" w:hAnsi="Arial" w:cs="Arial"/>
        </w:rPr>
        <w:t xml:space="preserve">unfortunately this information is sensitive information and not for </w:t>
      </w:r>
      <w:r w:rsidR="004A0468">
        <w:rPr>
          <w:rFonts w:ascii="Arial" w:hAnsi="Arial" w:cs="Arial"/>
        </w:rPr>
        <w:t>distribution</w:t>
      </w:r>
      <w:r w:rsidR="00184C73">
        <w:rPr>
          <w:rFonts w:ascii="Arial" w:hAnsi="Arial" w:cs="Arial"/>
        </w:rPr>
        <w:t xml:space="preserve">. </w:t>
      </w:r>
    </w:p>
    <w:p w:rsidR="00E15FE7" w:rsidRPr="00E15FE7" w:rsidRDefault="00184C73" w:rsidP="00184C73">
      <w:pPr>
        <w:spacing w:before="100" w:beforeAutospacing="1" w:after="100" w:afterAutospacing="1"/>
        <w:ind w:left="720" w:hanging="720"/>
        <w:rPr>
          <w:rFonts w:ascii="Arial" w:hAnsi="Arial" w:cs="Arial"/>
        </w:rPr>
      </w:pPr>
      <w:r>
        <w:rPr>
          <w:rFonts w:ascii="Arial" w:hAnsi="Arial" w:cs="Arial"/>
        </w:rPr>
        <w:t>6.6</w:t>
      </w:r>
      <w:r>
        <w:rPr>
          <w:rFonts w:ascii="Arial" w:hAnsi="Arial" w:cs="Arial"/>
        </w:rPr>
        <w:tab/>
      </w:r>
      <w:r w:rsidR="00E15FE7" w:rsidRPr="00E15FE7">
        <w:rPr>
          <w:rFonts w:ascii="Arial" w:hAnsi="Arial" w:cs="Arial"/>
        </w:rPr>
        <w:t>Is it still a requirement for two people to check a prescription when it is made up?</w:t>
      </w:r>
    </w:p>
    <w:p w:rsidR="00FF58E9" w:rsidRDefault="00E15FE7" w:rsidP="00184C73">
      <w:pPr>
        <w:spacing w:before="100" w:beforeAutospacing="1" w:after="100" w:afterAutospacing="1"/>
        <w:ind w:left="720"/>
        <w:rPr>
          <w:rFonts w:ascii="Arial" w:hAnsi="Arial" w:cs="Arial"/>
        </w:rPr>
      </w:pPr>
      <w:r w:rsidRPr="00184C73">
        <w:rPr>
          <w:rFonts w:ascii="Arial" w:hAnsi="Arial" w:cs="Arial"/>
          <w:b/>
        </w:rPr>
        <w:t>Answer</w:t>
      </w:r>
      <w:r w:rsidRPr="00E15FE7">
        <w:rPr>
          <w:rFonts w:ascii="Arial" w:hAnsi="Arial" w:cs="Arial"/>
        </w:rPr>
        <w:t xml:space="preserve">: </w:t>
      </w:r>
      <w:r w:rsidR="00184C73" w:rsidRPr="00184C73">
        <w:rPr>
          <w:rFonts w:ascii="Arial" w:eastAsia="Times New Roman" w:hAnsi="Arial" w:cs="Arial"/>
        </w:rPr>
        <w:t>all drugs are double checked by dispenser and checking software but certain classes of drugs have to be manually double checked</w:t>
      </w:r>
      <w:r w:rsidRPr="00184C73">
        <w:rPr>
          <w:rFonts w:ascii="Arial" w:hAnsi="Arial" w:cs="Arial"/>
        </w:rPr>
        <w:t>.</w:t>
      </w:r>
      <w:r w:rsidRPr="00E15FE7">
        <w:rPr>
          <w:rFonts w:ascii="Arial" w:hAnsi="Arial" w:cs="Arial"/>
        </w:rPr>
        <w:t xml:space="preserve"> </w:t>
      </w:r>
    </w:p>
    <w:p w:rsidR="00184C73" w:rsidRDefault="00184C73" w:rsidP="00184C73">
      <w:pPr>
        <w:spacing w:before="100" w:beforeAutospacing="1" w:after="100" w:afterAutospacing="1"/>
        <w:rPr>
          <w:rFonts w:ascii="Arial" w:hAnsi="Arial" w:cs="Arial"/>
        </w:rPr>
      </w:pPr>
      <w:r w:rsidRPr="00184C73">
        <w:rPr>
          <w:rFonts w:ascii="Arial" w:hAnsi="Arial" w:cs="Arial"/>
        </w:rPr>
        <w:t>6.</w:t>
      </w:r>
      <w:r>
        <w:rPr>
          <w:rFonts w:ascii="Arial" w:hAnsi="Arial" w:cs="Arial"/>
        </w:rPr>
        <w:t>7</w:t>
      </w:r>
      <w:r>
        <w:rPr>
          <w:rFonts w:ascii="Arial" w:hAnsi="Arial" w:cs="Arial"/>
        </w:rPr>
        <w:tab/>
        <w:t xml:space="preserve">Will the Practice be closed for the Kings Coronation next year? </w:t>
      </w:r>
    </w:p>
    <w:p w:rsidR="00184C73" w:rsidRDefault="00184C73" w:rsidP="00184C73">
      <w:pPr>
        <w:spacing w:before="100" w:beforeAutospacing="1" w:after="100" w:afterAutospacing="1"/>
        <w:ind w:left="720"/>
        <w:rPr>
          <w:rFonts w:ascii="Arial" w:hAnsi="Arial" w:cs="Arial"/>
        </w:rPr>
      </w:pPr>
      <w:r w:rsidRPr="00184C73">
        <w:rPr>
          <w:rFonts w:ascii="Arial" w:hAnsi="Arial" w:cs="Arial"/>
          <w:b/>
        </w:rPr>
        <w:t>Answer:</w:t>
      </w:r>
      <w:r>
        <w:rPr>
          <w:rFonts w:ascii="Arial" w:hAnsi="Arial" w:cs="Arial"/>
        </w:rPr>
        <w:t xml:space="preserve"> The Practice normally observes BH’s however this will be discussed at PCN level to see what services will be available on the day. </w:t>
      </w:r>
    </w:p>
    <w:p w:rsidR="00184C73" w:rsidRPr="00184C73" w:rsidRDefault="00184C73" w:rsidP="00184C73">
      <w:pPr>
        <w:spacing w:before="100" w:beforeAutospacing="1" w:after="100" w:afterAutospacing="1"/>
        <w:ind w:left="720" w:hanging="720"/>
        <w:rPr>
          <w:rFonts w:ascii="Arial" w:eastAsia="Times New Roman" w:hAnsi="Arial" w:cs="Arial"/>
        </w:rPr>
      </w:pPr>
      <w:proofErr w:type="gramStart"/>
      <w:r w:rsidRPr="00184C73">
        <w:rPr>
          <w:rFonts w:ascii="Arial" w:hAnsi="Arial" w:cs="Arial"/>
        </w:rPr>
        <w:t>6.8</w:t>
      </w:r>
      <w:r w:rsidRPr="00184C73">
        <w:rPr>
          <w:rFonts w:ascii="Arial" w:hAnsi="Arial" w:cs="Arial"/>
        </w:rPr>
        <w:tab/>
      </w:r>
      <w:r>
        <w:rPr>
          <w:rFonts w:ascii="Arial" w:eastAsia="Times New Roman" w:hAnsi="Arial" w:cs="Arial"/>
        </w:rPr>
        <w:t>W</w:t>
      </w:r>
      <w:r w:rsidRPr="00184C73">
        <w:rPr>
          <w:rFonts w:ascii="Arial" w:eastAsia="Times New Roman" w:hAnsi="Arial" w:cs="Arial"/>
        </w:rPr>
        <w:t xml:space="preserve">hy wasn’t a </w:t>
      </w:r>
      <w:proofErr w:type="spellStart"/>
      <w:r w:rsidRPr="00184C73">
        <w:rPr>
          <w:rFonts w:ascii="Arial" w:eastAsia="Times New Roman" w:hAnsi="Arial" w:cs="Arial"/>
        </w:rPr>
        <w:t>Covid</w:t>
      </w:r>
      <w:proofErr w:type="spellEnd"/>
      <w:r w:rsidRPr="00184C73">
        <w:rPr>
          <w:rFonts w:ascii="Arial" w:eastAsia="Times New Roman" w:hAnsi="Arial" w:cs="Arial"/>
        </w:rPr>
        <w:t xml:space="preserve"> Vaccination card</w:t>
      </w:r>
      <w:proofErr w:type="gramEnd"/>
      <w:r w:rsidRPr="00184C73">
        <w:rPr>
          <w:rFonts w:ascii="Arial" w:eastAsia="Times New Roman" w:hAnsi="Arial" w:cs="Arial"/>
        </w:rPr>
        <w:t xml:space="preserve"> issued at Kingsland or is this to follow via the NHS? </w:t>
      </w:r>
    </w:p>
    <w:p w:rsidR="00184C73" w:rsidRDefault="00184C73" w:rsidP="00184C73">
      <w:pPr>
        <w:spacing w:before="100" w:beforeAutospacing="1" w:after="100" w:afterAutospacing="1"/>
        <w:ind w:left="720"/>
        <w:rPr>
          <w:rFonts w:ascii="Arial" w:hAnsi="Arial" w:cs="Arial"/>
        </w:rPr>
      </w:pPr>
      <w:r w:rsidRPr="00184C73">
        <w:rPr>
          <w:rFonts w:ascii="Arial" w:eastAsia="Times New Roman" w:hAnsi="Arial" w:cs="Arial"/>
          <w:b/>
        </w:rPr>
        <w:t>Answer</w:t>
      </w:r>
      <w:r>
        <w:rPr>
          <w:rFonts w:ascii="Arial" w:eastAsia="Times New Roman" w:hAnsi="Arial" w:cs="Arial"/>
        </w:rPr>
        <w:t>:</w:t>
      </w:r>
      <w:r w:rsidRPr="00184C73">
        <w:rPr>
          <w:rFonts w:ascii="Arial" w:eastAsia="Times New Roman" w:hAnsi="Arial" w:cs="Arial"/>
        </w:rPr>
        <w:t xml:space="preserve"> FH has confirmed with the vaccination team.  </w:t>
      </w:r>
      <w:r w:rsidRPr="00184C73">
        <w:rPr>
          <w:rFonts w:ascii="Arial" w:hAnsi="Arial" w:cs="Arial"/>
        </w:rPr>
        <w:t xml:space="preserve">We have not been given cards to hand out. I don’t believe we have given them since the first booster. It hasn’t been something we have been told we need to do. It will be on their electronic record or NHS app. Information’s sheets </w:t>
      </w:r>
      <w:r>
        <w:rPr>
          <w:rFonts w:ascii="Arial" w:hAnsi="Arial" w:cs="Arial"/>
        </w:rPr>
        <w:t xml:space="preserve">about the vaccinations </w:t>
      </w:r>
      <w:r w:rsidRPr="00184C73">
        <w:rPr>
          <w:rFonts w:ascii="Arial" w:hAnsi="Arial" w:cs="Arial"/>
        </w:rPr>
        <w:t xml:space="preserve">were issued to all patients as they </w:t>
      </w:r>
      <w:r w:rsidR="004A0468" w:rsidRPr="00184C73">
        <w:rPr>
          <w:rFonts w:ascii="Arial" w:hAnsi="Arial" w:cs="Arial"/>
        </w:rPr>
        <w:t>entered</w:t>
      </w:r>
      <w:r w:rsidRPr="00184C73">
        <w:rPr>
          <w:rFonts w:ascii="Arial" w:hAnsi="Arial" w:cs="Arial"/>
        </w:rPr>
        <w:t xml:space="preserve"> the Practice. </w:t>
      </w:r>
    </w:p>
    <w:p w:rsidR="004A0468" w:rsidRDefault="004A0468" w:rsidP="004A0468">
      <w:pPr>
        <w:spacing w:before="100" w:beforeAutospacing="1" w:after="100" w:afterAutospacing="1"/>
        <w:ind w:left="720" w:hanging="720"/>
        <w:rPr>
          <w:rFonts w:ascii="Arial" w:eastAsia="Yu Gothic" w:hAnsi="Arial" w:cs="Arial"/>
        </w:rPr>
      </w:pPr>
      <w:r w:rsidRPr="004A0468">
        <w:rPr>
          <w:rFonts w:ascii="Arial" w:eastAsia="Yu Gothic" w:hAnsi="Arial" w:cs="Arial"/>
        </w:rPr>
        <w:t>6.9</w:t>
      </w:r>
      <w:r w:rsidRPr="004A0468">
        <w:rPr>
          <w:rFonts w:ascii="Arial" w:eastAsia="Yu Gothic" w:hAnsi="Arial" w:cs="Arial"/>
        </w:rPr>
        <w:tab/>
        <w:t xml:space="preserve">Could a patient after an operation expect the practice to treat aftercare </w:t>
      </w:r>
      <w:proofErr w:type="spellStart"/>
      <w:r w:rsidRPr="004A0468">
        <w:rPr>
          <w:rFonts w:ascii="Arial" w:eastAsia="Yu Gothic" w:hAnsi="Arial" w:cs="Arial"/>
        </w:rPr>
        <w:t>ie</w:t>
      </w:r>
      <w:proofErr w:type="spellEnd"/>
      <w:r w:rsidRPr="004A0468">
        <w:rPr>
          <w:rFonts w:ascii="Arial" w:eastAsia="Yu Gothic" w:hAnsi="Arial" w:cs="Arial"/>
        </w:rPr>
        <w:t xml:space="preserve"> removal of stitches or dressings when the hospital told them to go to their surgery</w:t>
      </w:r>
    </w:p>
    <w:p w:rsidR="004A0468" w:rsidRDefault="004A0468" w:rsidP="004A0468">
      <w:pPr>
        <w:spacing w:before="100" w:beforeAutospacing="1" w:after="100" w:afterAutospacing="1"/>
        <w:ind w:left="720" w:hanging="720"/>
        <w:rPr>
          <w:rFonts w:ascii="Arial" w:eastAsia="Yu Gothic" w:hAnsi="Arial" w:cs="Arial"/>
        </w:rPr>
      </w:pPr>
      <w:r>
        <w:rPr>
          <w:rFonts w:ascii="Arial" w:eastAsia="Yu Gothic" w:hAnsi="Arial" w:cs="Arial"/>
        </w:rPr>
        <w:tab/>
      </w:r>
      <w:r w:rsidRPr="004A0468">
        <w:rPr>
          <w:rFonts w:ascii="Arial" w:eastAsia="Yu Gothic" w:hAnsi="Arial" w:cs="Arial"/>
          <w:b/>
        </w:rPr>
        <w:t>Answer:</w:t>
      </w:r>
      <w:r>
        <w:rPr>
          <w:rFonts w:ascii="Arial" w:eastAsia="Yu Gothic" w:hAnsi="Arial" w:cs="Arial"/>
        </w:rPr>
        <w:t xml:space="preserve"> </w:t>
      </w:r>
      <w:r w:rsidRPr="004A0468">
        <w:rPr>
          <w:rFonts w:ascii="Arial" w:eastAsia="Yu Gothic" w:hAnsi="Arial" w:cs="Arial"/>
        </w:rPr>
        <w:t xml:space="preserve">the hospital should be providing that aftercare, this is included in their funding.  GPs will help out if required but don’t always have the capacity for appointments exactly when the patient requires. </w:t>
      </w:r>
      <w:r>
        <w:rPr>
          <w:rFonts w:ascii="Arial" w:eastAsia="Yu Gothic" w:hAnsi="Arial" w:cs="Arial"/>
        </w:rPr>
        <w:t xml:space="preserve">Also at times GPs are not equipped to manage some of the after/follow up </w:t>
      </w:r>
      <w:r>
        <w:rPr>
          <w:rFonts w:ascii="Arial" w:eastAsia="Yu Gothic" w:hAnsi="Arial" w:cs="Arial"/>
        </w:rPr>
        <w:lastRenderedPageBreak/>
        <w:t xml:space="preserve">care the hospital want. </w:t>
      </w:r>
      <w:r w:rsidRPr="004A0468">
        <w:rPr>
          <w:rFonts w:ascii="Arial" w:eastAsia="Yu Gothic" w:hAnsi="Arial" w:cs="Arial"/>
        </w:rPr>
        <w:t>This is why they may be sent back to secondary Health care</w:t>
      </w:r>
    </w:p>
    <w:p w:rsidR="004A0468" w:rsidRDefault="004A0468" w:rsidP="004A0468">
      <w:pPr>
        <w:spacing w:before="100" w:beforeAutospacing="1" w:after="100" w:afterAutospacing="1"/>
        <w:ind w:left="720" w:hanging="720"/>
        <w:rPr>
          <w:rFonts w:ascii="Arial" w:hAnsi="Arial" w:cs="Arial"/>
        </w:rPr>
      </w:pPr>
      <w:r w:rsidRPr="004A0468">
        <w:rPr>
          <w:rFonts w:ascii="Arial" w:eastAsia="Yu Gothic" w:hAnsi="Arial" w:cs="Arial"/>
        </w:rPr>
        <w:t>6.</w:t>
      </w:r>
      <w:r w:rsidRPr="004A0468">
        <w:rPr>
          <w:rFonts w:ascii="Arial" w:hAnsi="Arial" w:cs="Arial"/>
        </w:rPr>
        <w:t>10</w:t>
      </w:r>
      <w:r w:rsidRPr="004A0468">
        <w:rPr>
          <w:rFonts w:ascii="Arial" w:hAnsi="Arial" w:cs="Arial"/>
        </w:rPr>
        <w:tab/>
      </w:r>
      <w:r>
        <w:rPr>
          <w:rFonts w:ascii="Arial" w:hAnsi="Arial" w:cs="Arial"/>
        </w:rPr>
        <w:t>Information TV Can we have the information TV switched back on</w:t>
      </w:r>
    </w:p>
    <w:p w:rsidR="004A0468" w:rsidRDefault="004A0468" w:rsidP="004A0468">
      <w:pPr>
        <w:spacing w:before="100" w:beforeAutospacing="1" w:after="100" w:afterAutospacing="1"/>
        <w:ind w:left="720" w:hanging="720"/>
        <w:rPr>
          <w:rFonts w:ascii="Arial" w:hAnsi="Arial" w:cs="Arial"/>
        </w:rPr>
      </w:pPr>
      <w:r>
        <w:rPr>
          <w:rFonts w:ascii="Arial" w:eastAsia="Yu Gothic" w:hAnsi="Arial" w:cs="Arial"/>
          <w:b/>
        </w:rPr>
        <w:tab/>
        <w:t>Answer:</w:t>
      </w:r>
      <w:r>
        <w:rPr>
          <w:rFonts w:ascii="Arial" w:hAnsi="Arial" w:cs="Arial"/>
        </w:rPr>
        <w:t xml:space="preserve"> Fiona will look into how this works</w:t>
      </w:r>
    </w:p>
    <w:p w:rsidR="004A0468" w:rsidRDefault="004A0468" w:rsidP="004A0468">
      <w:pPr>
        <w:spacing w:before="100" w:beforeAutospacing="1" w:after="100" w:afterAutospacing="1"/>
        <w:ind w:left="720" w:hanging="720"/>
        <w:rPr>
          <w:rFonts w:ascii="Arial" w:hAnsi="Arial" w:cs="Arial"/>
        </w:rPr>
      </w:pPr>
      <w:r w:rsidRPr="004A0468">
        <w:rPr>
          <w:rFonts w:ascii="Arial" w:eastAsia="Yu Gothic" w:hAnsi="Arial" w:cs="Arial"/>
        </w:rPr>
        <w:t>6.</w:t>
      </w:r>
      <w:r w:rsidRPr="004A0468">
        <w:rPr>
          <w:rFonts w:ascii="Arial" w:hAnsi="Arial" w:cs="Arial"/>
        </w:rPr>
        <w:t>11</w:t>
      </w:r>
      <w:r>
        <w:rPr>
          <w:rFonts w:ascii="Arial" w:hAnsi="Arial" w:cs="Arial"/>
        </w:rPr>
        <w:tab/>
        <w:t xml:space="preserve">Can the online access reflect 72 hours for repeat </w:t>
      </w:r>
      <w:proofErr w:type="gramStart"/>
      <w:r>
        <w:rPr>
          <w:rFonts w:ascii="Arial" w:hAnsi="Arial" w:cs="Arial"/>
        </w:rPr>
        <w:t>prescriptions.</w:t>
      </w:r>
      <w:proofErr w:type="gramEnd"/>
      <w:r>
        <w:rPr>
          <w:rFonts w:ascii="Arial" w:hAnsi="Arial" w:cs="Arial"/>
        </w:rPr>
        <w:t xml:space="preserve"> </w:t>
      </w:r>
    </w:p>
    <w:p w:rsidR="004A0468" w:rsidRDefault="004A0468" w:rsidP="004A0468">
      <w:pPr>
        <w:spacing w:before="100" w:beforeAutospacing="1" w:after="100" w:afterAutospacing="1"/>
        <w:ind w:left="720" w:hanging="720"/>
        <w:rPr>
          <w:rFonts w:ascii="Arial" w:hAnsi="Arial" w:cs="Arial"/>
        </w:rPr>
      </w:pPr>
      <w:r>
        <w:rPr>
          <w:rFonts w:ascii="Arial" w:eastAsia="Yu Gothic" w:hAnsi="Arial" w:cs="Arial"/>
          <w:b/>
        </w:rPr>
        <w:tab/>
        <w:t>Answer:</w:t>
      </w:r>
      <w:r>
        <w:rPr>
          <w:rFonts w:ascii="Arial" w:hAnsi="Arial" w:cs="Arial"/>
        </w:rPr>
        <w:t xml:space="preserve"> this was an oversight and Fiona will amend ASAP.</w:t>
      </w:r>
    </w:p>
    <w:p w:rsidR="004A0468" w:rsidRDefault="004A0468" w:rsidP="004A0468">
      <w:pPr>
        <w:spacing w:before="100" w:beforeAutospacing="1" w:after="100" w:afterAutospacing="1"/>
        <w:ind w:left="720" w:hanging="720"/>
        <w:rPr>
          <w:rFonts w:ascii="Arial" w:hAnsi="Arial" w:cs="Arial"/>
        </w:rPr>
      </w:pPr>
    </w:p>
    <w:p w:rsidR="004A0468" w:rsidRDefault="004A0468" w:rsidP="004A0468">
      <w:pPr>
        <w:spacing w:before="100" w:beforeAutospacing="1" w:after="100" w:afterAutospacing="1"/>
        <w:ind w:left="720" w:hanging="720"/>
        <w:rPr>
          <w:rFonts w:ascii="Arial" w:hAnsi="Arial" w:cs="Arial"/>
        </w:rPr>
      </w:pPr>
      <w:r w:rsidRPr="004A0468">
        <w:rPr>
          <w:rFonts w:ascii="Arial" w:eastAsia="Yu Gothic" w:hAnsi="Arial" w:cs="Arial"/>
        </w:rPr>
        <w:t>6.</w:t>
      </w:r>
      <w:r w:rsidRPr="004A0468">
        <w:rPr>
          <w:rFonts w:ascii="Arial" w:hAnsi="Arial" w:cs="Arial"/>
        </w:rPr>
        <w:t>12</w:t>
      </w:r>
      <w:r>
        <w:rPr>
          <w:rFonts w:ascii="Arial" w:hAnsi="Arial" w:cs="Arial"/>
        </w:rPr>
        <w:tab/>
        <w:t xml:space="preserve">Will the nurse strikes affect General </w:t>
      </w:r>
      <w:proofErr w:type="gramStart"/>
      <w:r>
        <w:rPr>
          <w:rFonts w:ascii="Arial" w:hAnsi="Arial" w:cs="Arial"/>
        </w:rPr>
        <w:t>Practice</w:t>
      </w:r>
      <w:proofErr w:type="gramEnd"/>
    </w:p>
    <w:p w:rsidR="004A0468" w:rsidRPr="004A0468" w:rsidRDefault="004A0468" w:rsidP="004A0468">
      <w:pPr>
        <w:spacing w:before="100" w:beforeAutospacing="1" w:after="100" w:afterAutospacing="1"/>
        <w:ind w:left="720" w:hanging="720"/>
        <w:rPr>
          <w:rFonts w:ascii="Arial" w:hAnsi="Arial" w:cs="Arial"/>
        </w:rPr>
      </w:pPr>
      <w:r>
        <w:rPr>
          <w:rFonts w:ascii="Arial" w:eastAsia="Yu Gothic" w:hAnsi="Arial" w:cs="Arial"/>
          <w:b/>
        </w:rPr>
        <w:tab/>
        <w:t xml:space="preserve">Answer: </w:t>
      </w:r>
      <w:r w:rsidRPr="004A0468">
        <w:rPr>
          <w:rFonts w:ascii="Arial" w:eastAsia="Yu Gothic" w:hAnsi="Arial" w:cs="Arial"/>
        </w:rPr>
        <w:t xml:space="preserve">Herefordshire nurses have not voted in favour of strike action so there will not be any disruption to General Practice. General Practice Nurses are not employed by the NHS. </w:t>
      </w:r>
      <w:r w:rsidRPr="004A0468">
        <w:rPr>
          <w:rFonts w:ascii="Arial" w:hAnsi="Arial" w:cs="Arial"/>
        </w:rPr>
        <w:t xml:space="preserve">  </w:t>
      </w:r>
    </w:p>
    <w:p w:rsidR="007B1CAC" w:rsidRPr="00FF58E9" w:rsidRDefault="007B1CAC" w:rsidP="007C0A85">
      <w:pPr>
        <w:rPr>
          <w:rFonts w:ascii="Arial" w:hAnsi="Arial"/>
        </w:rPr>
      </w:pPr>
    </w:p>
    <w:p w:rsidR="002119E3" w:rsidRDefault="00D87FD0" w:rsidP="00D87FD0">
      <w:pPr>
        <w:rPr>
          <w:rFonts w:ascii="Arial" w:hAnsi="Arial"/>
          <w:b/>
        </w:rPr>
      </w:pPr>
      <w:r>
        <w:rPr>
          <w:rFonts w:ascii="Arial" w:hAnsi="Arial"/>
          <w:b/>
        </w:rPr>
        <w:t xml:space="preserve">7 </w:t>
      </w:r>
      <w:r w:rsidR="007D066A" w:rsidRPr="00D87FD0">
        <w:rPr>
          <w:rFonts w:ascii="Arial" w:hAnsi="Arial"/>
          <w:b/>
        </w:rPr>
        <w:t>Any other business</w:t>
      </w:r>
    </w:p>
    <w:p w:rsidR="004A0468" w:rsidRDefault="004A0468" w:rsidP="00D87FD0">
      <w:pPr>
        <w:rPr>
          <w:rFonts w:ascii="Arial" w:hAnsi="Arial"/>
          <w:b/>
        </w:rPr>
      </w:pPr>
    </w:p>
    <w:p w:rsidR="004A0468" w:rsidRDefault="004A0468" w:rsidP="00D87FD0">
      <w:pPr>
        <w:rPr>
          <w:rFonts w:ascii="Arial" w:hAnsi="Arial"/>
        </w:rPr>
      </w:pPr>
      <w:r w:rsidRPr="004A0468">
        <w:rPr>
          <w:rFonts w:ascii="Arial" w:hAnsi="Arial"/>
        </w:rPr>
        <w:t xml:space="preserve">7.1 </w:t>
      </w:r>
      <w:r>
        <w:rPr>
          <w:rFonts w:ascii="Arial" w:hAnsi="Arial"/>
        </w:rPr>
        <w:tab/>
      </w:r>
      <w:r w:rsidRPr="004A0468">
        <w:rPr>
          <w:rFonts w:ascii="Arial" w:hAnsi="Arial"/>
        </w:rPr>
        <w:t>Friends of Mortimer Practice have agreed to fund hearing loo</w:t>
      </w:r>
      <w:r>
        <w:rPr>
          <w:rFonts w:ascii="Arial" w:hAnsi="Arial"/>
        </w:rPr>
        <w:t>p</w:t>
      </w:r>
      <w:r w:rsidRPr="004A0468">
        <w:rPr>
          <w:rFonts w:ascii="Arial" w:hAnsi="Arial"/>
        </w:rPr>
        <w:t xml:space="preserve">s for the reception and dispensing areas. </w:t>
      </w:r>
    </w:p>
    <w:p w:rsidR="00391917" w:rsidRDefault="00391917" w:rsidP="00D87FD0">
      <w:pPr>
        <w:rPr>
          <w:rFonts w:ascii="Arial" w:hAnsi="Arial"/>
        </w:rPr>
      </w:pPr>
    </w:p>
    <w:p w:rsidR="00391917" w:rsidRPr="004A0468" w:rsidRDefault="00391917" w:rsidP="00D87FD0">
      <w:pPr>
        <w:rPr>
          <w:rFonts w:ascii="Arial" w:hAnsi="Arial"/>
        </w:rPr>
      </w:pPr>
      <w:r>
        <w:rPr>
          <w:rFonts w:ascii="Arial" w:hAnsi="Arial"/>
        </w:rPr>
        <w:t>7.2</w:t>
      </w:r>
      <w:r>
        <w:rPr>
          <w:rFonts w:ascii="Arial" w:hAnsi="Arial"/>
        </w:rPr>
        <w:tab/>
        <w:t xml:space="preserve">There are extended access appointments at Kington and </w:t>
      </w:r>
      <w:proofErr w:type="spellStart"/>
      <w:r>
        <w:rPr>
          <w:rFonts w:ascii="Arial" w:hAnsi="Arial"/>
        </w:rPr>
        <w:t>Ryeland</w:t>
      </w:r>
      <w:proofErr w:type="spellEnd"/>
      <w:r>
        <w:rPr>
          <w:rFonts w:ascii="Arial" w:hAnsi="Arial"/>
        </w:rPr>
        <w:t xml:space="preserve"> at weekends that patient can book into for things like dressings, suture removal and bloods. Reception will be able to help you. </w:t>
      </w:r>
    </w:p>
    <w:p w:rsidR="00430D9B" w:rsidRPr="00AA4642" w:rsidRDefault="00430D9B" w:rsidP="00AA4642">
      <w:pPr>
        <w:rPr>
          <w:rFonts w:ascii="Arial" w:hAnsi="Arial"/>
        </w:rPr>
      </w:pPr>
    </w:p>
    <w:p w:rsidR="002119E3" w:rsidRPr="002119E3" w:rsidRDefault="002119E3" w:rsidP="002119E3">
      <w:pPr>
        <w:pStyle w:val="ListParagraph"/>
        <w:ind w:left="502"/>
        <w:rPr>
          <w:rFonts w:ascii="Arial" w:hAnsi="Arial"/>
        </w:rPr>
      </w:pPr>
      <w:bookmarkStart w:id="0" w:name="_GoBack"/>
      <w:bookmarkEnd w:id="0"/>
    </w:p>
    <w:p w:rsidR="007D066A" w:rsidRPr="00D87FD0" w:rsidRDefault="00786C20" w:rsidP="00D87FD0">
      <w:pPr>
        <w:pStyle w:val="ListParagraph"/>
        <w:numPr>
          <w:ilvl w:val="0"/>
          <w:numId w:val="19"/>
        </w:numPr>
        <w:rPr>
          <w:rFonts w:ascii="Arial" w:hAnsi="Arial"/>
          <w:b/>
        </w:rPr>
      </w:pPr>
      <w:r w:rsidRPr="00D87FD0">
        <w:rPr>
          <w:rFonts w:ascii="Arial" w:hAnsi="Arial"/>
          <w:b/>
        </w:rPr>
        <w:t xml:space="preserve">Next </w:t>
      </w:r>
      <w:r w:rsidR="007D066A" w:rsidRPr="00D87FD0">
        <w:rPr>
          <w:rFonts w:ascii="Arial" w:hAnsi="Arial"/>
          <w:b/>
        </w:rPr>
        <w:t>Meeting</w:t>
      </w:r>
      <w:r w:rsidRPr="00D87FD0">
        <w:rPr>
          <w:rFonts w:ascii="Arial" w:hAnsi="Arial"/>
          <w:b/>
        </w:rPr>
        <w:t xml:space="preserve"> </w:t>
      </w:r>
      <w:r w:rsidR="00222BD7">
        <w:rPr>
          <w:rFonts w:ascii="Arial" w:hAnsi="Arial"/>
        </w:rPr>
        <w:t>Thursday 02</w:t>
      </w:r>
      <w:r w:rsidR="00AA4642" w:rsidRPr="00AA4642">
        <w:rPr>
          <w:rFonts w:ascii="Arial" w:hAnsi="Arial"/>
        </w:rPr>
        <w:t xml:space="preserve"> </w:t>
      </w:r>
      <w:r w:rsidR="00222BD7">
        <w:rPr>
          <w:rFonts w:ascii="Arial" w:hAnsi="Arial"/>
        </w:rPr>
        <w:t xml:space="preserve">February </w:t>
      </w:r>
      <w:r w:rsidR="00AA4642" w:rsidRPr="00AA4642">
        <w:rPr>
          <w:rFonts w:ascii="Arial" w:hAnsi="Arial"/>
        </w:rPr>
        <w:t>2022</w:t>
      </w:r>
      <w:r w:rsidR="00AA4642">
        <w:rPr>
          <w:rFonts w:ascii="Arial" w:hAnsi="Arial"/>
          <w:b/>
        </w:rPr>
        <w:t xml:space="preserve"> </w:t>
      </w:r>
      <w:r w:rsidRPr="00D87FD0">
        <w:rPr>
          <w:rFonts w:ascii="Arial" w:hAnsi="Arial"/>
          <w:b/>
        </w:rPr>
        <w:t xml:space="preserve"> </w:t>
      </w:r>
    </w:p>
    <w:p w:rsidR="007D066A" w:rsidRDefault="007D066A" w:rsidP="007C0A85">
      <w:pPr>
        <w:rPr>
          <w:rFonts w:ascii="Arial" w:hAnsi="Arial"/>
          <w:sz w:val="28"/>
          <w:szCs w:val="28"/>
        </w:rPr>
      </w:pPr>
    </w:p>
    <w:p w:rsidR="00AA4642" w:rsidRDefault="00AA4642" w:rsidP="007C0A85">
      <w:pPr>
        <w:rPr>
          <w:rFonts w:ascii="Arial" w:hAnsi="Arial"/>
          <w:sz w:val="28"/>
          <w:szCs w:val="28"/>
        </w:rPr>
      </w:pPr>
    </w:p>
    <w:p w:rsidR="00AA4642" w:rsidRDefault="00AA4642" w:rsidP="007C0A85">
      <w:pPr>
        <w:rPr>
          <w:rFonts w:ascii="Arial" w:hAnsi="Arial"/>
          <w:sz w:val="28"/>
          <w:szCs w:val="28"/>
        </w:rPr>
      </w:pPr>
    </w:p>
    <w:p w:rsidR="00AA4642" w:rsidRDefault="00AA4642" w:rsidP="007C0A85">
      <w:pPr>
        <w:rPr>
          <w:rFonts w:ascii="Arial" w:hAnsi="Arial"/>
          <w:sz w:val="28"/>
          <w:szCs w:val="28"/>
        </w:rPr>
      </w:pPr>
    </w:p>
    <w:p w:rsidR="00AA4642" w:rsidRDefault="00AA4642" w:rsidP="007C0A85">
      <w:pPr>
        <w:rPr>
          <w:rFonts w:ascii="Arial" w:hAnsi="Arial"/>
          <w:sz w:val="28"/>
          <w:szCs w:val="28"/>
        </w:rPr>
      </w:pPr>
    </w:p>
    <w:p w:rsidR="00AA4642" w:rsidRPr="004A0468" w:rsidRDefault="004A0468" w:rsidP="007C0A85">
      <w:pPr>
        <w:rPr>
          <w:rFonts w:ascii="Arial" w:hAnsi="Arial"/>
        </w:rPr>
      </w:pPr>
      <w:r>
        <w:rPr>
          <w:rFonts w:ascii="Arial" w:hAnsi="Arial"/>
        </w:rPr>
        <w:t>Diane Lee</w:t>
      </w:r>
    </w:p>
    <w:p w:rsidR="00AA4642" w:rsidRPr="004A0468" w:rsidRDefault="004A0468" w:rsidP="007C0A85">
      <w:pPr>
        <w:rPr>
          <w:rFonts w:ascii="Arial" w:hAnsi="Arial"/>
        </w:rPr>
      </w:pPr>
      <w:r>
        <w:rPr>
          <w:rFonts w:ascii="Arial" w:hAnsi="Arial"/>
        </w:rPr>
        <w:t>Secretary</w:t>
      </w:r>
    </w:p>
    <w:p w:rsidR="00AA4642" w:rsidRPr="004A0468" w:rsidRDefault="004A0468" w:rsidP="007C0A85">
      <w:pPr>
        <w:rPr>
          <w:rFonts w:ascii="Arial" w:hAnsi="Arial"/>
        </w:rPr>
      </w:pPr>
      <w:r>
        <w:rPr>
          <w:rFonts w:ascii="Arial" w:hAnsi="Arial"/>
        </w:rPr>
        <w:t xml:space="preserve">Patient Participation Group </w:t>
      </w:r>
    </w:p>
    <w:sectPr w:rsidR="00AA4642" w:rsidRPr="004A0468" w:rsidSect="00D23BAA">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5A5D"/>
    <w:multiLevelType w:val="multilevel"/>
    <w:tmpl w:val="51CA4638"/>
    <w:lvl w:ilvl="0">
      <w:start w:val="1"/>
      <w:numFmt w:val="decimal"/>
      <w:lvlText w:val="%1"/>
      <w:lvlJc w:val="left"/>
      <w:pPr>
        <w:ind w:left="36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 w15:restartNumberingAfterBreak="0">
    <w:nsid w:val="07EB6D10"/>
    <w:multiLevelType w:val="multilevel"/>
    <w:tmpl w:val="F7A289A0"/>
    <w:lvl w:ilvl="0">
      <w:start w:val="4"/>
      <w:numFmt w:val="decimal"/>
      <w:lvlText w:val="%1"/>
      <w:lvlJc w:val="left"/>
      <w:pPr>
        <w:ind w:left="720" w:hanging="360"/>
      </w:pPr>
      <w:rPr>
        <w:rFonts w:hint="default"/>
        <w:b/>
      </w:rPr>
    </w:lvl>
    <w:lvl w:ilvl="1">
      <w:start w:val="4"/>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3240" w:hanging="144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4320" w:hanging="180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400" w:hanging="2160"/>
      </w:pPr>
      <w:rPr>
        <w:rFonts w:hint="default"/>
        <w:b/>
      </w:rPr>
    </w:lvl>
  </w:abstractNum>
  <w:abstractNum w:abstractNumId="2" w15:restartNumberingAfterBreak="0">
    <w:nsid w:val="08247FA1"/>
    <w:multiLevelType w:val="multilevel"/>
    <w:tmpl w:val="8FE84E26"/>
    <w:lvl w:ilvl="0">
      <w:start w:val="2"/>
      <w:numFmt w:val="decimal"/>
      <w:lvlText w:val="%1"/>
      <w:lvlJc w:val="left"/>
      <w:pPr>
        <w:ind w:left="400" w:hanging="400"/>
      </w:pPr>
      <w:rPr>
        <w:rFonts w:hint="default"/>
        <w:b/>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D692C29"/>
    <w:multiLevelType w:val="hybridMultilevel"/>
    <w:tmpl w:val="1E7E4BE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980A23"/>
    <w:multiLevelType w:val="multilevel"/>
    <w:tmpl w:val="93D841B0"/>
    <w:lvl w:ilvl="0">
      <w:start w:val="1"/>
      <w:numFmt w:val="decimal"/>
      <w:lvlText w:val="%1"/>
      <w:lvlJc w:val="left"/>
      <w:pPr>
        <w:ind w:left="400" w:hanging="400"/>
      </w:pPr>
      <w:rPr>
        <w:rFonts w:hint="default"/>
      </w:rPr>
    </w:lvl>
    <w:lvl w:ilvl="1">
      <w:start w:val="1"/>
      <w:numFmt w:val="decimal"/>
      <w:lvlText w:val="%1.%2"/>
      <w:lvlJc w:val="left"/>
      <w:pPr>
        <w:ind w:left="760" w:hanging="40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01A7AA7"/>
    <w:multiLevelType w:val="hybridMultilevel"/>
    <w:tmpl w:val="6DCE0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250328"/>
    <w:multiLevelType w:val="hybridMultilevel"/>
    <w:tmpl w:val="C192A404"/>
    <w:lvl w:ilvl="0" w:tplc="CCC2D4A2">
      <w:start w:val="8"/>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C4F72EC"/>
    <w:multiLevelType w:val="hybridMultilevel"/>
    <w:tmpl w:val="45D67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612684"/>
    <w:multiLevelType w:val="hybridMultilevel"/>
    <w:tmpl w:val="0E74B8B0"/>
    <w:lvl w:ilvl="0" w:tplc="08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9DD78CC"/>
    <w:multiLevelType w:val="hybridMultilevel"/>
    <w:tmpl w:val="E49CB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33BF2"/>
    <w:multiLevelType w:val="multilevel"/>
    <w:tmpl w:val="8D10136E"/>
    <w:lvl w:ilvl="0">
      <w:start w:val="6"/>
      <w:numFmt w:val="decimal"/>
      <w:lvlText w:val="%1"/>
      <w:lvlJc w:val="left"/>
      <w:pPr>
        <w:ind w:left="360" w:hanging="360"/>
      </w:pPr>
      <w:rPr>
        <w:rFonts w:hint="default"/>
        <w:b/>
      </w:rPr>
    </w:lvl>
    <w:lvl w:ilvl="1">
      <w:start w:val="4"/>
      <w:numFmt w:val="decimal"/>
      <w:isLgl/>
      <w:lvlText w:val="%1.%2"/>
      <w:lvlJc w:val="left"/>
      <w:pPr>
        <w:ind w:left="1440" w:hanging="720"/>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3240" w:hanging="1080"/>
      </w:pPr>
      <w:rPr>
        <w:rFonts w:hint="default"/>
        <w:b/>
      </w:rPr>
    </w:lvl>
    <w:lvl w:ilvl="4">
      <w:start w:val="1"/>
      <w:numFmt w:val="decimal"/>
      <w:isLgl/>
      <w:lvlText w:val="%1.%2.%3.%4.%5"/>
      <w:lvlJc w:val="left"/>
      <w:pPr>
        <w:ind w:left="4320" w:hanging="1440"/>
      </w:pPr>
      <w:rPr>
        <w:rFonts w:hint="default"/>
        <w:b/>
      </w:rPr>
    </w:lvl>
    <w:lvl w:ilvl="5">
      <w:start w:val="1"/>
      <w:numFmt w:val="decimal"/>
      <w:isLgl/>
      <w:lvlText w:val="%1.%2.%3.%4.%5.%6"/>
      <w:lvlJc w:val="left"/>
      <w:pPr>
        <w:ind w:left="5040" w:hanging="1440"/>
      </w:pPr>
      <w:rPr>
        <w:rFonts w:hint="default"/>
        <w:b/>
      </w:rPr>
    </w:lvl>
    <w:lvl w:ilvl="6">
      <w:start w:val="1"/>
      <w:numFmt w:val="decimal"/>
      <w:isLgl/>
      <w:lvlText w:val="%1.%2.%3.%4.%5.%6.%7"/>
      <w:lvlJc w:val="left"/>
      <w:pPr>
        <w:ind w:left="6120" w:hanging="1800"/>
      </w:pPr>
      <w:rPr>
        <w:rFonts w:hint="default"/>
        <w:b/>
      </w:rPr>
    </w:lvl>
    <w:lvl w:ilvl="7">
      <w:start w:val="1"/>
      <w:numFmt w:val="decimal"/>
      <w:isLgl/>
      <w:lvlText w:val="%1.%2.%3.%4.%5.%6.%7.%8"/>
      <w:lvlJc w:val="left"/>
      <w:pPr>
        <w:ind w:left="6840" w:hanging="1800"/>
      </w:pPr>
      <w:rPr>
        <w:rFonts w:hint="default"/>
        <w:b/>
      </w:rPr>
    </w:lvl>
    <w:lvl w:ilvl="8">
      <w:start w:val="1"/>
      <w:numFmt w:val="decimal"/>
      <w:isLgl/>
      <w:lvlText w:val="%1.%2.%3.%4.%5.%6.%7.%8.%9"/>
      <w:lvlJc w:val="left"/>
      <w:pPr>
        <w:ind w:left="7920" w:hanging="2160"/>
      </w:pPr>
      <w:rPr>
        <w:rFonts w:hint="default"/>
        <w:b/>
      </w:rPr>
    </w:lvl>
  </w:abstractNum>
  <w:abstractNum w:abstractNumId="11" w15:restartNumberingAfterBreak="0">
    <w:nsid w:val="513C4159"/>
    <w:multiLevelType w:val="hybridMultilevel"/>
    <w:tmpl w:val="79DE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957B91"/>
    <w:multiLevelType w:val="hybridMultilevel"/>
    <w:tmpl w:val="92ECFF7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5248675C"/>
    <w:multiLevelType w:val="hybridMultilevel"/>
    <w:tmpl w:val="E0C0B7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C672A15"/>
    <w:multiLevelType w:val="hybridMultilevel"/>
    <w:tmpl w:val="25B29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486171"/>
    <w:multiLevelType w:val="hybridMultilevel"/>
    <w:tmpl w:val="D376F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EB4EAE"/>
    <w:multiLevelType w:val="hybridMultilevel"/>
    <w:tmpl w:val="6DE42FC8"/>
    <w:lvl w:ilvl="0" w:tplc="1FD4913E">
      <w:start w:val="8"/>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7" w15:restartNumberingAfterBreak="0">
    <w:nsid w:val="650A0577"/>
    <w:multiLevelType w:val="multilevel"/>
    <w:tmpl w:val="405451F8"/>
    <w:lvl w:ilvl="0">
      <w:start w:val="5"/>
      <w:numFmt w:val="decimal"/>
      <w:lvlText w:val="%1."/>
      <w:lvlJc w:val="left"/>
      <w:pPr>
        <w:ind w:left="502" w:hanging="360"/>
      </w:pPr>
      <w:rPr>
        <w:rFonts w:hint="default"/>
        <w:b/>
      </w:rPr>
    </w:lvl>
    <w:lvl w:ilvl="1">
      <w:start w:val="3"/>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18" w15:restartNumberingAfterBreak="0">
    <w:nsid w:val="74301AC7"/>
    <w:multiLevelType w:val="multilevel"/>
    <w:tmpl w:val="0E24F086"/>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num w:numId="1">
    <w:abstractNumId w:val="5"/>
  </w:num>
  <w:num w:numId="2">
    <w:abstractNumId w:val="14"/>
  </w:num>
  <w:num w:numId="3">
    <w:abstractNumId w:val="8"/>
  </w:num>
  <w:num w:numId="4">
    <w:abstractNumId w:val="15"/>
  </w:num>
  <w:num w:numId="5">
    <w:abstractNumId w:val="7"/>
  </w:num>
  <w:num w:numId="6">
    <w:abstractNumId w:val="9"/>
  </w:num>
  <w:num w:numId="7">
    <w:abstractNumId w:val="13"/>
  </w:num>
  <w:num w:numId="8">
    <w:abstractNumId w:val="11"/>
  </w:num>
  <w:num w:numId="9">
    <w:abstractNumId w:val="1"/>
  </w:num>
  <w:num w:numId="10">
    <w:abstractNumId w:val="0"/>
  </w:num>
  <w:num w:numId="11">
    <w:abstractNumId w:val="2"/>
  </w:num>
  <w:num w:numId="12">
    <w:abstractNumId w:val="17"/>
  </w:num>
  <w:num w:numId="13">
    <w:abstractNumId w:val="10"/>
  </w:num>
  <w:num w:numId="14">
    <w:abstractNumId w:val="12"/>
  </w:num>
  <w:num w:numId="15">
    <w:abstractNumId w:val="16"/>
  </w:num>
  <w:num w:numId="16">
    <w:abstractNumId w:val="3"/>
  </w:num>
  <w:num w:numId="17">
    <w:abstractNumId w:val="18"/>
  </w:num>
  <w:num w:numId="18">
    <w:abstractNumId w:val="4"/>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A85"/>
    <w:rsid w:val="00030A03"/>
    <w:rsid w:val="00184C73"/>
    <w:rsid w:val="0019449E"/>
    <w:rsid w:val="001C5ED0"/>
    <w:rsid w:val="001C62BD"/>
    <w:rsid w:val="002119E3"/>
    <w:rsid w:val="00222BD7"/>
    <w:rsid w:val="002C53AD"/>
    <w:rsid w:val="003763C2"/>
    <w:rsid w:val="0038289C"/>
    <w:rsid w:val="00391917"/>
    <w:rsid w:val="003940BB"/>
    <w:rsid w:val="003B5C31"/>
    <w:rsid w:val="003D4487"/>
    <w:rsid w:val="00430D9B"/>
    <w:rsid w:val="004A0468"/>
    <w:rsid w:val="004D1270"/>
    <w:rsid w:val="0057520B"/>
    <w:rsid w:val="005C5436"/>
    <w:rsid w:val="006B1FAD"/>
    <w:rsid w:val="00712508"/>
    <w:rsid w:val="00786C20"/>
    <w:rsid w:val="007B1CAC"/>
    <w:rsid w:val="007C0A85"/>
    <w:rsid w:val="007D066A"/>
    <w:rsid w:val="00830EE0"/>
    <w:rsid w:val="009A5819"/>
    <w:rsid w:val="009C5B5A"/>
    <w:rsid w:val="00A561C0"/>
    <w:rsid w:val="00AA4642"/>
    <w:rsid w:val="00B27CFA"/>
    <w:rsid w:val="00BB2762"/>
    <w:rsid w:val="00CB6EDD"/>
    <w:rsid w:val="00CE2E5D"/>
    <w:rsid w:val="00D23BAA"/>
    <w:rsid w:val="00D87FD0"/>
    <w:rsid w:val="00D9399D"/>
    <w:rsid w:val="00E1202C"/>
    <w:rsid w:val="00E15FE7"/>
    <w:rsid w:val="00F016D3"/>
    <w:rsid w:val="00FF58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A4D0A1"/>
  <w14:defaultImageDpi w14:val="300"/>
  <w15:docId w15:val="{402F0DDA-C671-40B4-ADBD-EEF8F41AD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A85"/>
    <w:pPr>
      <w:ind w:left="720"/>
      <w:contextualSpacing/>
    </w:pPr>
  </w:style>
  <w:style w:type="paragraph" w:styleId="PlainText">
    <w:name w:val="Plain Text"/>
    <w:basedOn w:val="Normal"/>
    <w:link w:val="PlainTextChar"/>
    <w:uiPriority w:val="99"/>
    <w:unhideWhenUsed/>
    <w:rsid w:val="00FF58E9"/>
    <w:rPr>
      <w:rFonts w:ascii="Arial" w:eastAsiaTheme="minorHAnsi" w:hAnsi="Arial"/>
      <w:szCs w:val="21"/>
    </w:rPr>
  </w:style>
  <w:style w:type="character" w:customStyle="1" w:styleId="PlainTextChar">
    <w:name w:val="Plain Text Char"/>
    <w:basedOn w:val="DefaultParagraphFont"/>
    <w:link w:val="PlainText"/>
    <w:uiPriority w:val="99"/>
    <w:rsid w:val="00FF58E9"/>
    <w:rPr>
      <w:rFonts w:ascii="Arial" w:eastAsiaTheme="minorHAnsi" w:hAnsi="Arial"/>
      <w:szCs w:val="21"/>
    </w:rPr>
  </w:style>
  <w:style w:type="table" w:styleId="TableGrid">
    <w:name w:val="Table Grid"/>
    <w:basedOn w:val="TableNormal"/>
    <w:uiPriority w:val="59"/>
    <w:rsid w:val="00430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09724">
      <w:bodyDiv w:val="1"/>
      <w:marLeft w:val="0"/>
      <w:marRight w:val="0"/>
      <w:marTop w:val="0"/>
      <w:marBottom w:val="0"/>
      <w:divBdr>
        <w:top w:val="none" w:sz="0" w:space="0" w:color="auto"/>
        <w:left w:val="none" w:sz="0" w:space="0" w:color="auto"/>
        <w:bottom w:val="none" w:sz="0" w:space="0" w:color="auto"/>
        <w:right w:val="none" w:sz="0" w:space="0" w:color="auto"/>
      </w:divBdr>
    </w:div>
    <w:div w:id="299072770">
      <w:bodyDiv w:val="1"/>
      <w:marLeft w:val="0"/>
      <w:marRight w:val="0"/>
      <w:marTop w:val="0"/>
      <w:marBottom w:val="0"/>
      <w:divBdr>
        <w:top w:val="none" w:sz="0" w:space="0" w:color="auto"/>
        <w:left w:val="none" w:sz="0" w:space="0" w:color="auto"/>
        <w:bottom w:val="none" w:sz="0" w:space="0" w:color="auto"/>
        <w:right w:val="none" w:sz="0" w:space="0" w:color="auto"/>
      </w:divBdr>
    </w:div>
    <w:div w:id="763770097">
      <w:bodyDiv w:val="1"/>
      <w:marLeft w:val="0"/>
      <w:marRight w:val="0"/>
      <w:marTop w:val="0"/>
      <w:marBottom w:val="0"/>
      <w:divBdr>
        <w:top w:val="none" w:sz="0" w:space="0" w:color="auto"/>
        <w:left w:val="none" w:sz="0" w:space="0" w:color="auto"/>
        <w:bottom w:val="none" w:sz="0" w:space="0" w:color="auto"/>
        <w:right w:val="none" w:sz="0" w:space="0" w:color="auto"/>
      </w:divBdr>
    </w:div>
    <w:div w:id="767386711">
      <w:bodyDiv w:val="1"/>
      <w:marLeft w:val="0"/>
      <w:marRight w:val="0"/>
      <w:marTop w:val="0"/>
      <w:marBottom w:val="0"/>
      <w:divBdr>
        <w:top w:val="none" w:sz="0" w:space="0" w:color="auto"/>
        <w:left w:val="none" w:sz="0" w:space="0" w:color="auto"/>
        <w:bottom w:val="none" w:sz="0" w:space="0" w:color="auto"/>
        <w:right w:val="none" w:sz="0" w:space="0" w:color="auto"/>
      </w:divBdr>
    </w:div>
    <w:div w:id="1117409408">
      <w:bodyDiv w:val="1"/>
      <w:marLeft w:val="0"/>
      <w:marRight w:val="0"/>
      <w:marTop w:val="0"/>
      <w:marBottom w:val="0"/>
      <w:divBdr>
        <w:top w:val="none" w:sz="0" w:space="0" w:color="auto"/>
        <w:left w:val="none" w:sz="0" w:space="0" w:color="auto"/>
        <w:bottom w:val="none" w:sz="0" w:space="0" w:color="auto"/>
        <w:right w:val="none" w:sz="0" w:space="0" w:color="auto"/>
      </w:divBdr>
    </w:div>
    <w:div w:id="1204905609">
      <w:bodyDiv w:val="1"/>
      <w:marLeft w:val="0"/>
      <w:marRight w:val="0"/>
      <w:marTop w:val="0"/>
      <w:marBottom w:val="0"/>
      <w:divBdr>
        <w:top w:val="none" w:sz="0" w:space="0" w:color="auto"/>
        <w:left w:val="none" w:sz="0" w:space="0" w:color="auto"/>
        <w:bottom w:val="none" w:sz="0" w:space="0" w:color="auto"/>
        <w:right w:val="none" w:sz="0" w:space="0" w:color="auto"/>
      </w:divBdr>
    </w:div>
    <w:div w:id="1722055135">
      <w:bodyDiv w:val="1"/>
      <w:marLeft w:val="0"/>
      <w:marRight w:val="0"/>
      <w:marTop w:val="0"/>
      <w:marBottom w:val="0"/>
      <w:divBdr>
        <w:top w:val="none" w:sz="0" w:space="0" w:color="auto"/>
        <w:left w:val="none" w:sz="0" w:space="0" w:color="auto"/>
        <w:bottom w:val="none" w:sz="0" w:space="0" w:color="auto"/>
        <w:right w:val="none" w:sz="0" w:space="0" w:color="auto"/>
      </w:divBdr>
    </w:div>
    <w:div w:id="1783308223">
      <w:bodyDiv w:val="1"/>
      <w:marLeft w:val="0"/>
      <w:marRight w:val="0"/>
      <w:marTop w:val="0"/>
      <w:marBottom w:val="0"/>
      <w:divBdr>
        <w:top w:val="none" w:sz="0" w:space="0" w:color="auto"/>
        <w:left w:val="none" w:sz="0" w:space="0" w:color="auto"/>
        <w:bottom w:val="none" w:sz="0" w:space="0" w:color="auto"/>
        <w:right w:val="none" w:sz="0" w:space="0" w:color="auto"/>
      </w:divBdr>
    </w:div>
    <w:div w:id="1863976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962</Words>
  <Characters>5486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Diane Lee Associates</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Lee</dc:creator>
  <cp:keywords/>
  <dc:description/>
  <cp:lastModifiedBy>HARPER, Fiona (THE MORTIMER MEDICAL PRAC)</cp:lastModifiedBy>
  <cp:revision>3</cp:revision>
  <cp:lastPrinted>2022-03-24T15:44:00Z</cp:lastPrinted>
  <dcterms:created xsi:type="dcterms:W3CDTF">2022-11-11T13:54:00Z</dcterms:created>
  <dcterms:modified xsi:type="dcterms:W3CDTF">2022-11-11T14:36:00Z</dcterms:modified>
</cp:coreProperties>
</file>