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426"/>
        <w:gridCol w:w="7447"/>
        <w:gridCol w:w="207"/>
        <w:gridCol w:w="7240"/>
      </w:tblGrid>
      <w:tr w:rsidR="002938A7" w14:paraId="1B168FB1" w14:textId="77777777" w:rsidTr="00392BE5">
        <w:tc>
          <w:tcPr>
            <w:tcW w:w="7479" w:type="dxa"/>
            <w:tcBorders>
              <w:top w:val="nil"/>
              <w:left w:val="nil"/>
              <w:bottom w:val="nil"/>
              <w:right w:val="nil"/>
            </w:tcBorders>
          </w:tcPr>
          <w:p w14:paraId="74287551" w14:textId="77777777" w:rsidR="002938A7" w:rsidRPr="00B330BF" w:rsidRDefault="002938A7" w:rsidP="0097591A">
            <w:pPr>
              <w:spacing w:after="120"/>
              <w:jc w:val="center"/>
              <w:rPr>
                <w:b/>
                <w:sz w:val="28"/>
              </w:rPr>
            </w:pPr>
            <w:bookmarkStart w:id="0" w:name="_GoBack"/>
            <w:bookmarkEnd w:id="0"/>
            <w:r w:rsidRPr="00B330BF">
              <w:rPr>
                <w:b/>
                <w:sz w:val="28"/>
              </w:rPr>
              <w:t>USEFUL ORGANISATIONS:</w:t>
            </w:r>
          </w:p>
          <w:p w14:paraId="4F29A6F3" w14:textId="77777777" w:rsidR="00094FF4" w:rsidRPr="00094FF4" w:rsidRDefault="00094FF4" w:rsidP="00094FF4">
            <w:pPr>
              <w:spacing w:after="60"/>
            </w:pPr>
            <w:r>
              <w:rPr>
                <w:b/>
              </w:rPr>
              <w:t>Admiral Nurse Dementia Helpline:</w:t>
            </w:r>
            <w:r>
              <w:t xml:space="preserve"> 0800 888 6678</w:t>
            </w:r>
          </w:p>
          <w:p w14:paraId="0BF6A24E" w14:textId="246335DA" w:rsidR="002938A7" w:rsidRPr="0006468B" w:rsidRDefault="002938A7" w:rsidP="00B330BF">
            <w:pPr>
              <w:spacing w:after="60"/>
            </w:pPr>
            <w:r w:rsidRPr="00B330BF">
              <w:rPr>
                <w:b/>
              </w:rPr>
              <w:t>Age UK</w:t>
            </w:r>
            <w:r w:rsidR="007C3B0E">
              <w:rPr>
                <w:b/>
              </w:rPr>
              <w:t>:</w:t>
            </w:r>
            <w:r w:rsidRPr="0006468B">
              <w:t xml:space="preserve"> 01743 233123 </w:t>
            </w:r>
            <w:hyperlink r:id="rId9" w:history="1">
              <w:r w:rsidRPr="00B330BF">
                <w:rPr>
                  <w:rStyle w:val="Hyperlink"/>
                  <w:b/>
                </w:rPr>
                <w:t>www.ageukshropshireandtelford.org.uk</w:t>
              </w:r>
            </w:hyperlink>
            <w:r w:rsidRPr="0006468B">
              <w:t xml:space="preserve"> </w:t>
            </w:r>
          </w:p>
          <w:p w14:paraId="0FBD3EA4" w14:textId="77777777" w:rsidR="002938A7" w:rsidRPr="00B330BF" w:rsidRDefault="002938A7" w:rsidP="00B330BF">
            <w:pPr>
              <w:pStyle w:val="CM2"/>
              <w:spacing w:after="60"/>
              <w:rPr>
                <w:rFonts w:ascii="Times New Roman" w:hAnsi="Times New Roman"/>
                <w:color w:val="221E1F"/>
                <w:szCs w:val="20"/>
                <w:lang w:val="en-GB"/>
              </w:rPr>
            </w:pPr>
            <w:r w:rsidRPr="00B330BF">
              <w:rPr>
                <w:rFonts w:ascii="Times New Roman" w:hAnsi="Times New Roman"/>
                <w:b/>
                <w:bCs/>
                <w:color w:val="221E1F"/>
                <w:szCs w:val="20"/>
                <w:lang w:val="en-GB"/>
              </w:rPr>
              <w:t>Alzheimer’s Society</w:t>
            </w:r>
            <w:r w:rsidR="00C41711">
              <w:rPr>
                <w:rFonts w:ascii="Times New Roman" w:hAnsi="Times New Roman"/>
                <w:b/>
                <w:bCs/>
                <w:color w:val="221E1F"/>
                <w:szCs w:val="20"/>
                <w:lang w:val="en-GB"/>
              </w:rPr>
              <w:t>:</w:t>
            </w:r>
            <w:r w:rsidR="00C41711">
              <w:rPr>
                <w:rFonts w:ascii="Times New Roman" w:hAnsi="Times New Roman"/>
                <w:bCs/>
                <w:color w:val="221E1F"/>
                <w:szCs w:val="20"/>
                <w:lang w:val="en-GB"/>
              </w:rPr>
              <w:t xml:space="preserve"> </w:t>
            </w:r>
            <w:hyperlink r:id="rId10" w:history="1">
              <w:r w:rsidRPr="00B330BF">
                <w:rPr>
                  <w:rStyle w:val="Hyperlink"/>
                  <w:rFonts w:ascii="Times New Roman" w:hAnsi="Times New Roman"/>
                  <w:b/>
                  <w:bCs/>
                  <w:szCs w:val="20"/>
                  <w:lang w:val="en-GB"/>
                </w:rPr>
                <w:t>www.alzheimers.org.uk</w:t>
              </w:r>
            </w:hyperlink>
            <w:r w:rsidRPr="00B330BF">
              <w:rPr>
                <w:rFonts w:ascii="Times New Roman" w:hAnsi="Times New Roman"/>
                <w:bCs/>
                <w:color w:val="221E1F"/>
                <w:szCs w:val="20"/>
                <w:lang w:val="en-GB"/>
              </w:rPr>
              <w:t>.</w:t>
            </w:r>
            <w:r w:rsidR="00C41711">
              <w:rPr>
                <w:rFonts w:ascii="Times New Roman" w:hAnsi="Times New Roman"/>
                <w:bCs/>
                <w:color w:val="221E1F"/>
                <w:szCs w:val="20"/>
                <w:lang w:val="en-GB"/>
              </w:rPr>
              <w:t xml:space="preserve">Shropshire </w:t>
            </w:r>
            <w:r w:rsidR="0029759A">
              <w:rPr>
                <w:rFonts w:ascii="Times New Roman" w:hAnsi="Times New Roman"/>
                <w:bCs/>
                <w:color w:val="221E1F"/>
                <w:szCs w:val="20"/>
                <w:lang w:val="en-GB"/>
              </w:rPr>
              <w:t>01952 250392</w:t>
            </w:r>
          </w:p>
          <w:p w14:paraId="6A18C4CF" w14:textId="77777777" w:rsidR="002938A7" w:rsidRPr="00B330BF" w:rsidRDefault="002938A7" w:rsidP="00B330BF">
            <w:pPr>
              <w:pStyle w:val="CM2"/>
              <w:spacing w:after="60"/>
              <w:rPr>
                <w:rFonts w:ascii="Times New Roman" w:hAnsi="Times New Roman"/>
                <w:bCs/>
                <w:color w:val="221E1F"/>
                <w:szCs w:val="20"/>
                <w:lang w:val="en-GB"/>
              </w:rPr>
            </w:pPr>
            <w:r w:rsidRPr="00B330BF">
              <w:rPr>
                <w:rFonts w:ascii="Times New Roman" w:hAnsi="Times New Roman"/>
                <w:b/>
                <w:bCs/>
                <w:color w:val="221E1F"/>
                <w:szCs w:val="20"/>
                <w:lang w:val="en-GB"/>
              </w:rPr>
              <w:t>A4U</w:t>
            </w:r>
            <w:r w:rsidRPr="00B330BF">
              <w:rPr>
                <w:rFonts w:ascii="Times New Roman" w:hAnsi="Times New Roman"/>
                <w:bCs/>
                <w:color w:val="221E1F"/>
                <w:szCs w:val="20"/>
                <w:lang w:val="en-GB"/>
              </w:rPr>
              <w:t xml:space="preserve"> (Action, Advice, Advocacy) 0845 6025561 </w:t>
            </w:r>
            <w:hyperlink r:id="rId11" w:history="1">
              <w:r w:rsidRPr="00B330BF">
                <w:rPr>
                  <w:rStyle w:val="Hyperlink"/>
                  <w:rFonts w:ascii="Times New Roman" w:hAnsi="Times New Roman"/>
                  <w:b/>
                  <w:bCs/>
                  <w:szCs w:val="20"/>
                </w:rPr>
                <w:t>www.a4u.org.uk</w:t>
              </w:r>
            </w:hyperlink>
            <w:r w:rsidRPr="00B330BF">
              <w:rPr>
                <w:rFonts w:ascii="Times New Roman" w:hAnsi="Times New Roman"/>
                <w:bCs/>
                <w:color w:val="221E1F"/>
                <w:szCs w:val="20"/>
                <w:lang w:val="en-GB"/>
              </w:rPr>
              <w:t xml:space="preserve"> </w:t>
            </w:r>
          </w:p>
          <w:p w14:paraId="534331FC" w14:textId="6F373EB9" w:rsidR="002938A7" w:rsidRPr="00B330BF" w:rsidRDefault="002938A7" w:rsidP="00B330BF">
            <w:pPr>
              <w:pStyle w:val="CM2"/>
              <w:spacing w:after="60"/>
              <w:rPr>
                <w:rFonts w:ascii="Times New Roman" w:hAnsi="Times New Roman"/>
                <w:color w:val="221E1F"/>
                <w:szCs w:val="20"/>
                <w:lang w:val="en-GB"/>
              </w:rPr>
            </w:pPr>
            <w:r w:rsidRPr="00B330BF">
              <w:rPr>
                <w:rFonts w:ascii="Times New Roman" w:hAnsi="Times New Roman"/>
                <w:b/>
                <w:bCs/>
                <w:color w:val="221E1F"/>
                <w:szCs w:val="20"/>
                <w:lang w:val="en-GB"/>
              </w:rPr>
              <w:t>British Heart Foundation</w:t>
            </w:r>
            <w:r w:rsidRPr="00B330BF">
              <w:rPr>
                <w:rFonts w:ascii="Times New Roman" w:hAnsi="Times New Roman"/>
                <w:bCs/>
                <w:color w:val="221E1F"/>
                <w:szCs w:val="20"/>
                <w:lang w:val="en-GB"/>
              </w:rPr>
              <w:t xml:space="preserve"> </w:t>
            </w:r>
            <w:r w:rsidR="00064854" w:rsidRPr="00B330BF">
              <w:rPr>
                <w:rFonts w:ascii="Times New Roman" w:hAnsi="Times New Roman"/>
                <w:bCs/>
                <w:color w:val="221E1F"/>
                <w:szCs w:val="20"/>
                <w:lang w:val="en-GB"/>
              </w:rPr>
              <w:t>Help line</w:t>
            </w:r>
            <w:r w:rsidR="007C3B0E">
              <w:rPr>
                <w:rFonts w:ascii="Times New Roman" w:hAnsi="Times New Roman"/>
                <w:bCs/>
                <w:color w:val="221E1F"/>
                <w:szCs w:val="20"/>
                <w:lang w:val="en-GB"/>
              </w:rPr>
              <w:t>:</w:t>
            </w:r>
            <w:r w:rsidRPr="00B330BF">
              <w:rPr>
                <w:rFonts w:ascii="Times New Roman" w:hAnsi="Times New Roman"/>
                <w:bCs/>
                <w:color w:val="221E1F"/>
                <w:szCs w:val="20"/>
                <w:lang w:val="en-GB"/>
              </w:rPr>
              <w:t xml:space="preserve"> 0300 3303311 </w:t>
            </w:r>
            <w:hyperlink r:id="rId12" w:history="1">
              <w:r w:rsidRPr="00B330BF">
                <w:rPr>
                  <w:rStyle w:val="Hyperlink"/>
                  <w:rFonts w:ascii="Times New Roman" w:hAnsi="Times New Roman"/>
                  <w:b/>
                  <w:bCs/>
                  <w:szCs w:val="20"/>
                </w:rPr>
                <w:t>www.bhf.org.uk</w:t>
              </w:r>
            </w:hyperlink>
            <w:r w:rsidRPr="00B330BF">
              <w:rPr>
                <w:rFonts w:ascii="Times New Roman" w:hAnsi="Times New Roman"/>
                <w:bCs/>
                <w:color w:val="221E1F"/>
                <w:szCs w:val="20"/>
                <w:lang w:val="en-GB"/>
              </w:rPr>
              <w:t xml:space="preserve"> </w:t>
            </w:r>
          </w:p>
          <w:p w14:paraId="53E162E4" w14:textId="03E0DFE6" w:rsidR="002938A7" w:rsidRPr="00B330BF" w:rsidRDefault="002938A7" w:rsidP="00B330BF">
            <w:pPr>
              <w:pStyle w:val="CM2"/>
              <w:spacing w:after="60"/>
              <w:rPr>
                <w:rFonts w:ascii="Times New Roman" w:hAnsi="Times New Roman"/>
                <w:bCs/>
                <w:color w:val="221E1F"/>
                <w:szCs w:val="20"/>
                <w:lang w:val="en-GB"/>
              </w:rPr>
            </w:pPr>
            <w:r w:rsidRPr="00B330BF">
              <w:rPr>
                <w:rFonts w:ascii="Times New Roman" w:hAnsi="Times New Roman"/>
                <w:b/>
              </w:rPr>
              <w:t>Cancer Research</w:t>
            </w:r>
            <w:r w:rsidR="007C3B0E">
              <w:rPr>
                <w:rFonts w:ascii="Times New Roman" w:hAnsi="Times New Roman"/>
                <w:b/>
              </w:rPr>
              <w:t>:</w:t>
            </w:r>
            <w:r w:rsidRPr="00B330BF">
              <w:rPr>
                <w:rFonts w:ascii="Times New Roman" w:hAnsi="Times New Roman"/>
              </w:rPr>
              <w:t xml:space="preserve"> 0808 8004040 </w:t>
            </w:r>
            <w:hyperlink r:id="rId13" w:history="1">
              <w:r w:rsidRPr="00B330BF">
                <w:rPr>
                  <w:rStyle w:val="Hyperlink"/>
                  <w:rFonts w:ascii="Times New Roman" w:hAnsi="Times New Roman"/>
                  <w:b/>
                  <w:bCs/>
                  <w:szCs w:val="20"/>
                </w:rPr>
                <w:t>www.cancerresearchuk.org</w:t>
              </w:r>
            </w:hyperlink>
          </w:p>
          <w:p w14:paraId="70AD1A52" w14:textId="72A0A56D" w:rsidR="00B12526" w:rsidRPr="00B12526" w:rsidRDefault="00B12526" w:rsidP="00B12526">
            <w:pPr>
              <w:spacing w:after="60"/>
              <w:ind w:right="45"/>
              <w:rPr>
                <w:bCs/>
              </w:rPr>
            </w:pPr>
            <w:r>
              <w:rPr>
                <w:b/>
              </w:rPr>
              <w:t xml:space="preserve">Carer Emergency Duty Team Shropshire Council </w:t>
            </w:r>
            <w:r>
              <w:rPr>
                <w:bCs/>
              </w:rPr>
              <w:t>03456 789040</w:t>
            </w:r>
          </w:p>
          <w:p w14:paraId="58B7CE89" w14:textId="17F72B01" w:rsidR="002938A7" w:rsidRPr="00B330BF" w:rsidRDefault="002938A7" w:rsidP="00B330BF">
            <w:pPr>
              <w:pStyle w:val="CM2"/>
              <w:spacing w:after="60"/>
              <w:rPr>
                <w:rFonts w:ascii="Times New Roman" w:hAnsi="Times New Roman"/>
                <w:color w:val="221E1F"/>
                <w:lang w:val="en-GB"/>
              </w:rPr>
            </w:pPr>
            <w:r w:rsidRPr="00B330BF">
              <w:rPr>
                <w:rFonts w:ascii="Times New Roman" w:hAnsi="Times New Roman"/>
                <w:b/>
              </w:rPr>
              <w:t>Carer Support</w:t>
            </w:r>
            <w:r w:rsidR="007C3B0E">
              <w:rPr>
                <w:rFonts w:ascii="Times New Roman" w:hAnsi="Times New Roman"/>
                <w:b/>
              </w:rPr>
              <w:t>:</w:t>
            </w:r>
            <w:r w:rsidRPr="00B330BF">
              <w:rPr>
                <w:rFonts w:ascii="Times New Roman" w:hAnsi="Times New Roman"/>
              </w:rPr>
              <w:t xml:space="preserve"> </w:t>
            </w:r>
            <w:r w:rsidRPr="00B330BF">
              <w:rPr>
                <w:rFonts w:ascii="Times New Roman" w:hAnsi="Times New Roman"/>
                <w:sz w:val="22"/>
                <w:szCs w:val="22"/>
              </w:rPr>
              <w:t>01743 253729</w:t>
            </w:r>
            <w:r w:rsidRPr="00B330BF">
              <w:rPr>
                <w:rFonts w:ascii="Times New Roman" w:hAnsi="Times New Roman"/>
              </w:rPr>
              <w:t xml:space="preserve"> </w:t>
            </w:r>
            <w:hyperlink r:id="rId14" w:history="1">
              <w:r w:rsidR="00456C41" w:rsidRPr="00BB3189">
                <w:rPr>
                  <w:rStyle w:val="Hyperlink"/>
                  <w:rFonts w:ascii="Times New Roman" w:hAnsi="Times New Roman"/>
                  <w:sz w:val="22"/>
                  <w:szCs w:val="22"/>
                </w:rPr>
                <w:t>community.services@shropshire-cc.gov.uk</w:t>
              </w:r>
            </w:hyperlink>
            <w:r w:rsidR="00456C41">
              <w:rPr>
                <w:rFonts w:ascii="Times New Roman" w:hAnsi="Times New Roman"/>
                <w:sz w:val="22"/>
                <w:szCs w:val="22"/>
              </w:rPr>
              <w:t xml:space="preserve">. </w:t>
            </w:r>
          </w:p>
          <w:p w14:paraId="1E7B5342" w14:textId="440C90F6" w:rsidR="002938A7" w:rsidRPr="00B330BF" w:rsidRDefault="002938A7" w:rsidP="00B330BF">
            <w:pPr>
              <w:pStyle w:val="CM2"/>
              <w:spacing w:after="60"/>
              <w:rPr>
                <w:rFonts w:ascii="Times New Roman" w:hAnsi="Times New Roman"/>
                <w:color w:val="221E1F"/>
                <w:szCs w:val="20"/>
                <w:lang w:val="en-GB"/>
              </w:rPr>
            </w:pPr>
            <w:r w:rsidRPr="00B330BF">
              <w:rPr>
                <w:rFonts w:ascii="Times New Roman" w:hAnsi="Times New Roman"/>
                <w:b/>
                <w:bCs/>
                <w:color w:val="221E1F"/>
                <w:szCs w:val="20"/>
                <w:lang w:val="en-GB"/>
              </w:rPr>
              <w:t>Citizens Advice Bureau</w:t>
            </w:r>
            <w:r w:rsidR="007C3B0E">
              <w:rPr>
                <w:rFonts w:ascii="Times New Roman" w:hAnsi="Times New Roman"/>
                <w:b/>
                <w:bCs/>
                <w:color w:val="221E1F"/>
                <w:szCs w:val="20"/>
                <w:lang w:val="en-GB"/>
              </w:rPr>
              <w:t>:</w:t>
            </w:r>
            <w:r w:rsidRPr="00B330BF">
              <w:rPr>
                <w:rFonts w:ascii="Times New Roman" w:hAnsi="Times New Roman"/>
                <w:bCs/>
                <w:color w:val="221E1F"/>
                <w:szCs w:val="20"/>
                <w:lang w:val="en-GB"/>
              </w:rPr>
              <w:t xml:space="preserve"> </w:t>
            </w:r>
            <w:hyperlink r:id="rId15" w:history="1">
              <w:r w:rsidRPr="00B330BF">
                <w:rPr>
                  <w:rStyle w:val="Hyperlink"/>
                  <w:rFonts w:ascii="Times New Roman" w:hAnsi="Times New Roman"/>
                  <w:b/>
                  <w:bCs/>
                  <w:szCs w:val="20"/>
                </w:rPr>
                <w:t>www.citizensadvice.org.uk</w:t>
              </w:r>
            </w:hyperlink>
            <w:r w:rsidRPr="00B330BF">
              <w:rPr>
                <w:rFonts w:ascii="Times New Roman" w:hAnsi="Times New Roman"/>
                <w:bCs/>
                <w:color w:val="221E1F"/>
                <w:szCs w:val="20"/>
                <w:lang w:val="en-GB"/>
              </w:rPr>
              <w:t xml:space="preserve"> </w:t>
            </w:r>
          </w:p>
          <w:p w14:paraId="7C35DD9E" w14:textId="4D4D806B" w:rsidR="002938A7" w:rsidRPr="008A1848" w:rsidRDefault="002938A7" w:rsidP="00B330BF">
            <w:pPr>
              <w:spacing w:after="60"/>
              <w:rPr>
                <w:b/>
              </w:rPr>
            </w:pPr>
            <w:r w:rsidRPr="00B330BF">
              <w:rPr>
                <w:b/>
              </w:rPr>
              <w:t>Community Legal Advice</w:t>
            </w:r>
            <w:r w:rsidR="007C3B0E">
              <w:rPr>
                <w:b/>
              </w:rPr>
              <w:t>:</w:t>
            </w:r>
            <w:r w:rsidRPr="00B330BF">
              <w:rPr>
                <w:sz w:val="22"/>
                <w:szCs w:val="22"/>
              </w:rPr>
              <w:t xml:space="preserve"> </w:t>
            </w:r>
            <w:r w:rsidRPr="008A1848">
              <w:rPr>
                <w:b/>
                <w:sz w:val="22"/>
                <w:szCs w:val="22"/>
              </w:rPr>
              <w:t>0845 3454345</w:t>
            </w:r>
            <w:r w:rsidRPr="008A1848">
              <w:rPr>
                <w:b/>
              </w:rPr>
              <w:t xml:space="preserve"> </w:t>
            </w:r>
            <w:hyperlink r:id="rId16" w:history="1">
              <w:r w:rsidRPr="008A1848">
                <w:rPr>
                  <w:rStyle w:val="Hyperlink"/>
                  <w:b/>
                  <w:sz w:val="20"/>
                  <w:szCs w:val="20"/>
                </w:rPr>
                <w:t>www.communitylegaladvice.org.uk</w:t>
              </w:r>
            </w:hyperlink>
          </w:p>
          <w:p w14:paraId="39840403" w14:textId="191E4FF6" w:rsidR="0097591A" w:rsidRDefault="0097591A" w:rsidP="00B330BF">
            <w:pPr>
              <w:spacing w:after="60"/>
              <w:rPr>
                <w:b/>
              </w:rPr>
            </w:pPr>
            <w:r w:rsidRPr="008A1848">
              <w:rPr>
                <w:b/>
              </w:rPr>
              <w:t>Community Nurse</w:t>
            </w:r>
            <w:r w:rsidR="007C3B0E">
              <w:rPr>
                <w:b/>
              </w:rPr>
              <w:t>:</w:t>
            </w:r>
            <w:r w:rsidR="008A1848">
              <w:rPr>
                <w:b/>
              </w:rPr>
              <w:t xml:space="preserve"> </w:t>
            </w:r>
            <w:r w:rsidR="008A1848" w:rsidRPr="008A1848">
              <w:t>01743 277709</w:t>
            </w:r>
            <w:r w:rsidRPr="0097591A">
              <w:rPr>
                <w:b/>
              </w:rPr>
              <w:t xml:space="preserve"> </w:t>
            </w:r>
          </w:p>
          <w:p w14:paraId="75D55393" w14:textId="2008C669" w:rsidR="00384FB2" w:rsidRDefault="00384FB2" w:rsidP="00B330BF">
            <w:pPr>
              <w:spacing w:after="60"/>
              <w:rPr>
                <w:b/>
              </w:rPr>
            </w:pPr>
            <w:r>
              <w:rPr>
                <w:b/>
              </w:rPr>
              <w:t>Crossroads Together</w:t>
            </w:r>
            <w:r w:rsidR="007C3B0E">
              <w:rPr>
                <w:b/>
              </w:rPr>
              <w:t>:</w:t>
            </w:r>
            <w:r>
              <w:rPr>
                <w:b/>
              </w:rPr>
              <w:t xml:space="preserve"> </w:t>
            </w:r>
            <w:hyperlink r:id="rId17" w:history="1">
              <w:r w:rsidRPr="00384FB2">
                <w:rPr>
                  <w:rStyle w:val="Hyperlink"/>
                  <w:b/>
                </w:rPr>
                <w:t>www.crossroadstogether.org.uk</w:t>
              </w:r>
            </w:hyperlink>
            <w:r w:rsidRPr="00384FB2">
              <w:rPr>
                <w:b/>
              </w:rPr>
              <w:t>.</w:t>
            </w:r>
          </w:p>
          <w:p w14:paraId="0BB06A49" w14:textId="110CB0AD" w:rsidR="00256251" w:rsidRPr="00384FB2" w:rsidRDefault="00256251" w:rsidP="00B330BF">
            <w:pPr>
              <w:spacing w:after="60"/>
              <w:rPr>
                <w:bCs/>
              </w:rPr>
            </w:pPr>
            <w:r>
              <w:rPr>
                <w:b/>
                <w:bCs/>
              </w:rPr>
              <w:t xml:space="preserve">Dementia Action Alliance: </w:t>
            </w:r>
            <w:hyperlink r:id="rId18" w:history="1">
              <w:r w:rsidRPr="00756AEB">
                <w:rPr>
                  <w:rStyle w:val="Hyperlink"/>
                  <w:b/>
                  <w:bCs/>
                </w:rPr>
                <w:t>www.dementiaaction.org.uk</w:t>
              </w:r>
            </w:hyperlink>
            <w:r>
              <w:rPr>
                <w:b/>
                <w:bCs/>
              </w:rPr>
              <w:t xml:space="preserve">. </w:t>
            </w:r>
          </w:p>
          <w:p w14:paraId="189ACC9F" w14:textId="07B317A3" w:rsidR="002938A7" w:rsidRPr="0049698B" w:rsidRDefault="002938A7" w:rsidP="00B330BF">
            <w:pPr>
              <w:spacing w:after="60"/>
              <w:ind w:right="45"/>
            </w:pPr>
            <w:r w:rsidRPr="00B330BF">
              <w:rPr>
                <w:b/>
              </w:rPr>
              <w:t>Dementia Friendly Café Royal Shrewsbury Hospital</w:t>
            </w:r>
          </w:p>
          <w:p w14:paraId="05A8A7F6" w14:textId="366D7ABB" w:rsidR="004B46BF" w:rsidRPr="004B46BF" w:rsidRDefault="004B46BF" w:rsidP="00B330BF">
            <w:pPr>
              <w:spacing w:after="60"/>
              <w:ind w:right="45"/>
            </w:pPr>
            <w:r>
              <w:rPr>
                <w:b/>
              </w:rPr>
              <w:t>Dementia Help</w:t>
            </w:r>
            <w:r w:rsidR="007C3B0E">
              <w:rPr>
                <w:b/>
              </w:rPr>
              <w:t>:</w:t>
            </w:r>
            <w:r>
              <w:t xml:space="preserve"> helping Carers to cope: </w:t>
            </w:r>
            <w:hyperlink r:id="rId19" w:history="1">
              <w:r w:rsidRPr="00456C41">
                <w:rPr>
                  <w:rStyle w:val="Hyperlink"/>
                  <w:b/>
                </w:rPr>
                <w:t>www.dementiahelpuk.com</w:t>
              </w:r>
            </w:hyperlink>
            <w:r w:rsidRPr="00456C41">
              <w:rPr>
                <w:b/>
              </w:rPr>
              <w:t xml:space="preserve">. </w:t>
            </w:r>
          </w:p>
          <w:p w14:paraId="645C5F5B" w14:textId="4815B12B" w:rsidR="00384FB2" w:rsidRDefault="00384FB2" w:rsidP="00B330BF">
            <w:pPr>
              <w:spacing w:after="60"/>
              <w:ind w:right="45"/>
              <w:rPr>
                <w:b/>
              </w:rPr>
            </w:pPr>
            <w:r>
              <w:rPr>
                <w:b/>
              </w:rPr>
              <w:t xml:space="preserve">Dementia Live Better With: </w:t>
            </w:r>
            <w:hyperlink r:id="rId20" w:history="1">
              <w:r w:rsidRPr="004B5BEA">
                <w:rPr>
                  <w:rStyle w:val="Hyperlink"/>
                  <w:b/>
                </w:rPr>
                <w:t>www.dementia.livebetterwith.com</w:t>
              </w:r>
            </w:hyperlink>
            <w:r>
              <w:rPr>
                <w:b/>
              </w:rPr>
              <w:t xml:space="preserve">. </w:t>
            </w:r>
          </w:p>
          <w:p w14:paraId="324044B0" w14:textId="7DE60293" w:rsidR="002938A7" w:rsidRPr="0006468B" w:rsidRDefault="002938A7" w:rsidP="00B330BF">
            <w:pPr>
              <w:spacing w:after="60"/>
              <w:ind w:right="45"/>
            </w:pPr>
            <w:r w:rsidRPr="00B330BF">
              <w:rPr>
                <w:b/>
              </w:rPr>
              <w:t>IMPACT</w:t>
            </w:r>
            <w:r w:rsidR="007C3B0E">
              <w:rPr>
                <w:b/>
              </w:rPr>
              <w:t>:</w:t>
            </w:r>
            <w:r w:rsidRPr="0006468B">
              <w:t xml:space="preserve"> 01743 245552 </w:t>
            </w:r>
            <w:hyperlink r:id="rId21" w:history="1">
              <w:r w:rsidRPr="00B330BF">
                <w:rPr>
                  <w:rStyle w:val="Hyperlink"/>
                  <w:b/>
                </w:rPr>
                <w:t>www.impactaas.co.uk</w:t>
              </w:r>
            </w:hyperlink>
            <w:r w:rsidRPr="0006468B">
              <w:t>.</w:t>
            </w:r>
            <w:r w:rsidRPr="00B330BF">
              <w:rPr>
                <w:b/>
              </w:rPr>
              <w:t xml:space="preserve"> </w:t>
            </w:r>
          </w:p>
          <w:p w14:paraId="690ED090" w14:textId="5E4F3749" w:rsidR="002938A7" w:rsidRPr="0006468B" w:rsidRDefault="002938A7" w:rsidP="00B330BF">
            <w:pPr>
              <w:spacing w:after="60"/>
              <w:rPr>
                <w:lang w:eastAsia="en-US"/>
              </w:rPr>
            </w:pPr>
            <w:r w:rsidRPr="00B330BF">
              <w:rPr>
                <w:b/>
                <w:lang w:eastAsia="en-US"/>
              </w:rPr>
              <w:t>Mental Health</w:t>
            </w:r>
            <w:r w:rsidR="007C3B0E">
              <w:rPr>
                <w:b/>
                <w:lang w:eastAsia="en-US"/>
              </w:rPr>
              <w:t>:</w:t>
            </w:r>
            <w:r w:rsidRPr="0006468B">
              <w:rPr>
                <w:lang w:eastAsia="en-US"/>
              </w:rPr>
              <w:t xml:space="preserve"> </w:t>
            </w:r>
            <w:r w:rsidR="00064854" w:rsidRPr="0006468B">
              <w:rPr>
                <w:lang w:eastAsia="en-US"/>
              </w:rPr>
              <w:t>Help line</w:t>
            </w:r>
            <w:r w:rsidR="008C1A0F">
              <w:rPr>
                <w:lang w:eastAsia="en-US"/>
              </w:rPr>
              <w:t xml:space="preserve"> </w:t>
            </w:r>
            <w:r w:rsidRPr="00B330BF">
              <w:rPr>
                <w:sz w:val="22"/>
                <w:szCs w:val="22"/>
                <w:lang w:eastAsia="en-US"/>
              </w:rPr>
              <w:t>0800 1951700</w:t>
            </w:r>
            <w:r w:rsidRPr="0006468B">
              <w:rPr>
                <w:lang w:eastAsia="en-US"/>
              </w:rPr>
              <w:t xml:space="preserve"> weekdays 10-2, w/e 12-Midnight</w:t>
            </w:r>
          </w:p>
          <w:p w14:paraId="78641EBE" w14:textId="21A1E413" w:rsidR="002938A7" w:rsidRDefault="002938A7" w:rsidP="00B330BF">
            <w:pPr>
              <w:spacing w:after="60"/>
              <w:rPr>
                <w:b/>
              </w:rPr>
            </w:pPr>
            <w:r w:rsidRPr="00B330BF">
              <w:rPr>
                <w:b/>
              </w:rPr>
              <w:t>NHS</w:t>
            </w:r>
            <w:r w:rsidR="007C3B0E">
              <w:rPr>
                <w:b/>
              </w:rPr>
              <w:t>:</w:t>
            </w:r>
            <w:r w:rsidRPr="0006468B">
              <w:t xml:space="preserve"> </w:t>
            </w:r>
            <w:hyperlink r:id="rId22" w:history="1">
              <w:r w:rsidRPr="00B330BF">
                <w:rPr>
                  <w:rStyle w:val="Hyperlink"/>
                  <w:b/>
                </w:rPr>
                <w:t>www.nhs.direct.nhs.uk</w:t>
              </w:r>
            </w:hyperlink>
            <w:r w:rsidRPr="00B330BF">
              <w:rPr>
                <w:b/>
              </w:rPr>
              <w:t xml:space="preserve">. </w:t>
            </w:r>
          </w:p>
          <w:p w14:paraId="33FC5796" w14:textId="03B9B8E1" w:rsidR="008A1848" w:rsidRPr="008A1848" w:rsidRDefault="008A1848" w:rsidP="00B330BF">
            <w:pPr>
              <w:spacing w:after="60"/>
              <w:rPr>
                <w:b/>
              </w:rPr>
            </w:pPr>
            <w:r w:rsidRPr="0097591A">
              <w:rPr>
                <w:b/>
              </w:rPr>
              <w:t>Occupational Therapist</w:t>
            </w:r>
            <w:r w:rsidR="007C3B0E">
              <w:rPr>
                <w:b/>
              </w:rPr>
              <w:t>:</w:t>
            </w:r>
            <w:r>
              <w:rPr>
                <w:b/>
              </w:rPr>
              <w:t xml:space="preserve"> </w:t>
            </w:r>
            <w:r w:rsidRPr="008A1848">
              <w:t>01743 264092</w:t>
            </w:r>
          </w:p>
          <w:p w14:paraId="72B8D301" w14:textId="77777777" w:rsidR="00794661" w:rsidRPr="00794661" w:rsidRDefault="00794661" w:rsidP="00B330BF">
            <w:pPr>
              <w:spacing w:after="60"/>
            </w:pPr>
            <w:r>
              <w:rPr>
                <w:b/>
              </w:rPr>
              <w:t>Police:</w:t>
            </w:r>
            <w:r>
              <w:t xml:space="preserve"> Wandering or lost call 101. In emergency call 999</w:t>
            </w:r>
          </w:p>
          <w:p w14:paraId="3783D270" w14:textId="40ADE724" w:rsidR="002938A7" w:rsidRPr="00B330BF" w:rsidRDefault="002938A7" w:rsidP="00B330BF">
            <w:pPr>
              <w:pStyle w:val="CM2"/>
              <w:spacing w:after="60"/>
              <w:rPr>
                <w:rFonts w:ascii="Times New Roman" w:hAnsi="Times New Roman"/>
                <w:color w:val="221E1F"/>
                <w:szCs w:val="20"/>
                <w:lang w:val="en-GB"/>
              </w:rPr>
            </w:pPr>
            <w:r w:rsidRPr="00B330BF">
              <w:rPr>
                <w:rFonts w:ascii="Times New Roman" w:hAnsi="Times New Roman"/>
                <w:b/>
                <w:bCs/>
                <w:color w:val="221E1F"/>
                <w:szCs w:val="20"/>
                <w:lang w:val="en-GB"/>
              </w:rPr>
              <w:t>St John’s Ambulance Brigade</w:t>
            </w:r>
            <w:r w:rsidR="007C3B0E">
              <w:rPr>
                <w:rFonts w:ascii="Times New Roman" w:hAnsi="Times New Roman"/>
                <w:b/>
                <w:bCs/>
                <w:color w:val="221E1F"/>
                <w:szCs w:val="20"/>
                <w:lang w:val="en-GB"/>
              </w:rPr>
              <w:t>:</w:t>
            </w:r>
            <w:r w:rsidRPr="00B330BF">
              <w:rPr>
                <w:rFonts w:ascii="Times New Roman" w:hAnsi="Times New Roman"/>
                <w:bCs/>
                <w:color w:val="221E1F"/>
                <w:szCs w:val="20"/>
                <w:lang w:val="en-GB"/>
              </w:rPr>
              <w:t xml:space="preserve"> 01743 231280</w:t>
            </w:r>
          </w:p>
          <w:p w14:paraId="572CDCF1" w14:textId="6A892DBC" w:rsidR="002938A7" w:rsidRPr="0006468B" w:rsidRDefault="002938A7" w:rsidP="00B330BF">
            <w:pPr>
              <w:spacing w:after="60"/>
              <w:rPr>
                <w:lang w:eastAsia="en-US"/>
              </w:rPr>
            </w:pPr>
            <w:r w:rsidRPr="00B330BF">
              <w:rPr>
                <w:b/>
                <w:lang w:eastAsia="en-US"/>
              </w:rPr>
              <w:t>Self Help Shropshire</w:t>
            </w:r>
            <w:r w:rsidR="007C3B0E">
              <w:rPr>
                <w:b/>
                <w:lang w:eastAsia="en-US"/>
              </w:rPr>
              <w:t>:</w:t>
            </w:r>
            <w:r w:rsidRPr="0006468B">
              <w:rPr>
                <w:lang w:eastAsia="en-US"/>
              </w:rPr>
              <w:t xml:space="preserve"> </w:t>
            </w:r>
            <w:hyperlink r:id="rId23" w:history="1">
              <w:r w:rsidRPr="00B330BF">
                <w:rPr>
                  <w:rStyle w:val="Hyperlink"/>
                  <w:b/>
                  <w:lang w:eastAsia="en-US"/>
                </w:rPr>
                <w:t>www.shropshire.gov.uk/community.nsf</w:t>
              </w:r>
            </w:hyperlink>
          </w:p>
          <w:p w14:paraId="6F24E39D" w14:textId="159144BC" w:rsidR="002938A7" w:rsidRPr="00B330BF" w:rsidRDefault="002938A7" w:rsidP="00B330BF">
            <w:pPr>
              <w:spacing w:after="60"/>
              <w:rPr>
                <w:sz w:val="20"/>
                <w:szCs w:val="20"/>
                <w:lang w:eastAsia="en-US"/>
              </w:rPr>
            </w:pPr>
            <w:r w:rsidRPr="00B330BF">
              <w:rPr>
                <w:b/>
                <w:lang w:eastAsia="en-US"/>
              </w:rPr>
              <w:t>Shropshire Disability</w:t>
            </w:r>
            <w:r w:rsidRPr="007C3B0E">
              <w:rPr>
                <w:b/>
                <w:bCs/>
                <w:lang w:eastAsia="en-US"/>
              </w:rPr>
              <w:t xml:space="preserve"> Network</w:t>
            </w:r>
            <w:r w:rsidR="007C3B0E">
              <w:rPr>
                <w:lang w:eastAsia="en-US"/>
              </w:rPr>
              <w:t>:</w:t>
            </w:r>
            <w:r w:rsidRPr="0006468B">
              <w:rPr>
                <w:lang w:eastAsia="en-US"/>
              </w:rPr>
              <w:t xml:space="preserve"> </w:t>
            </w:r>
            <w:r w:rsidRPr="00B330BF">
              <w:rPr>
                <w:sz w:val="20"/>
                <w:szCs w:val="20"/>
                <w:lang w:eastAsia="en-US"/>
              </w:rPr>
              <w:t xml:space="preserve">01948 840726 </w:t>
            </w:r>
            <w:hyperlink r:id="rId24" w:history="1">
              <w:r w:rsidRPr="00456C41">
                <w:rPr>
                  <w:rStyle w:val="Hyperlink"/>
                  <w:b/>
                  <w:sz w:val="20"/>
                  <w:szCs w:val="20"/>
                  <w:lang w:eastAsia="en-US"/>
                </w:rPr>
                <w:t>www.shropshire-disability.net</w:t>
              </w:r>
            </w:hyperlink>
            <w:r w:rsidRPr="00456C41">
              <w:rPr>
                <w:b/>
                <w:sz w:val="20"/>
                <w:szCs w:val="20"/>
                <w:lang w:eastAsia="en-US"/>
              </w:rPr>
              <w:t>.</w:t>
            </w:r>
            <w:r w:rsidRPr="00B330BF">
              <w:rPr>
                <w:sz w:val="20"/>
                <w:szCs w:val="20"/>
                <w:lang w:eastAsia="en-US"/>
              </w:rPr>
              <w:t xml:space="preserve"> </w:t>
            </w:r>
          </w:p>
          <w:p w14:paraId="753CE49C" w14:textId="60CB3489" w:rsidR="002938A7" w:rsidRPr="0006468B" w:rsidRDefault="002938A7" w:rsidP="00B330BF">
            <w:pPr>
              <w:spacing w:after="60"/>
              <w:rPr>
                <w:lang w:eastAsia="en-US"/>
              </w:rPr>
            </w:pPr>
            <w:r w:rsidRPr="00B330BF">
              <w:rPr>
                <w:b/>
                <w:lang w:eastAsia="en-US"/>
              </w:rPr>
              <w:t>Shropshire Link</w:t>
            </w:r>
            <w:r w:rsidR="007C3B0E">
              <w:rPr>
                <w:b/>
                <w:lang w:eastAsia="en-US"/>
              </w:rPr>
              <w:t>:</w:t>
            </w:r>
            <w:r w:rsidRPr="0006468B">
              <w:rPr>
                <w:lang w:eastAsia="en-US"/>
              </w:rPr>
              <w:t xml:space="preserve"> 03456 789068</w:t>
            </w:r>
          </w:p>
          <w:p w14:paraId="3C1B2823" w14:textId="1582FEA7" w:rsidR="00023F81" w:rsidRPr="00023F81" w:rsidRDefault="00023F81" w:rsidP="00B330BF">
            <w:pPr>
              <w:pStyle w:val="CM2"/>
              <w:spacing w:after="60"/>
              <w:rPr>
                <w:rFonts w:ascii="Times New Roman" w:hAnsi="Times New Roman"/>
                <w:bCs/>
                <w:color w:val="221E1F"/>
                <w:lang w:val="en-GB"/>
              </w:rPr>
            </w:pPr>
            <w:r>
              <w:rPr>
                <w:rFonts w:ascii="Times New Roman" w:hAnsi="Times New Roman"/>
                <w:b/>
                <w:bCs/>
                <w:color w:val="221E1F"/>
                <w:lang w:val="en-GB"/>
              </w:rPr>
              <w:t>Social Services</w:t>
            </w:r>
            <w:r w:rsidR="007C3B0E">
              <w:rPr>
                <w:rFonts w:ascii="Times New Roman" w:hAnsi="Times New Roman"/>
                <w:b/>
                <w:bCs/>
                <w:color w:val="221E1F"/>
                <w:lang w:val="en-GB"/>
              </w:rPr>
              <w:t>:</w:t>
            </w:r>
            <w:r>
              <w:rPr>
                <w:rFonts w:ascii="Times New Roman" w:hAnsi="Times New Roman"/>
                <w:b/>
                <w:bCs/>
                <w:color w:val="221E1F"/>
                <w:lang w:val="en-GB"/>
              </w:rPr>
              <w:t xml:space="preserve"> </w:t>
            </w:r>
            <w:hyperlink r:id="rId25" w:history="1">
              <w:r w:rsidRPr="00E63DE0">
                <w:rPr>
                  <w:rStyle w:val="Hyperlink"/>
                  <w:rFonts w:ascii="Times New Roman" w:hAnsi="Times New Roman"/>
                  <w:b/>
                  <w:bCs/>
                  <w:lang w:val="en-GB"/>
                </w:rPr>
                <w:t>www.shropshire.gov.uk</w:t>
              </w:r>
            </w:hyperlink>
            <w:r>
              <w:rPr>
                <w:rFonts w:ascii="Times New Roman" w:hAnsi="Times New Roman"/>
                <w:b/>
                <w:bCs/>
                <w:color w:val="221E1F"/>
                <w:lang w:val="en-GB"/>
              </w:rPr>
              <w:t xml:space="preserve">. </w:t>
            </w:r>
          </w:p>
          <w:p w14:paraId="78DF9D1B" w14:textId="01D1C42C" w:rsidR="002938A7" w:rsidRPr="00B330BF" w:rsidRDefault="002938A7" w:rsidP="00B330BF">
            <w:pPr>
              <w:pStyle w:val="CM2"/>
              <w:spacing w:after="60"/>
              <w:rPr>
                <w:rFonts w:ascii="Times New Roman" w:hAnsi="Times New Roman"/>
                <w:b/>
              </w:rPr>
            </w:pPr>
            <w:r w:rsidRPr="00B330BF">
              <w:rPr>
                <w:rFonts w:ascii="Times New Roman" w:hAnsi="Times New Roman"/>
                <w:b/>
                <w:bCs/>
                <w:color w:val="221E1F"/>
                <w:lang w:val="en-GB"/>
              </w:rPr>
              <w:t>The Samaritans</w:t>
            </w:r>
            <w:r w:rsidR="007C3B0E">
              <w:rPr>
                <w:rFonts w:ascii="Times New Roman" w:hAnsi="Times New Roman"/>
                <w:b/>
                <w:bCs/>
                <w:color w:val="221E1F"/>
                <w:lang w:val="en-GB"/>
              </w:rPr>
              <w:t>:</w:t>
            </w:r>
            <w:r w:rsidRPr="00B330BF">
              <w:rPr>
                <w:rFonts w:ascii="Times New Roman" w:hAnsi="Times New Roman"/>
                <w:bCs/>
                <w:color w:val="221E1F"/>
                <w:lang w:val="en-GB"/>
              </w:rPr>
              <w:t xml:space="preserve"> </w:t>
            </w:r>
            <w:hyperlink r:id="rId26" w:history="1">
              <w:r w:rsidRPr="00B330BF">
                <w:rPr>
                  <w:rStyle w:val="Hyperlink"/>
                  <w:rFonts w:ascii="Times New Roman" w:hAnsi="Times New Roman"/>
                  <w:b/>
                </w:rPr>
                <w:t>www.samaritans.org</w:t>
              </w:r>
            </w:hyperlink>
          </w:p>
          <w:p w14:paraId="7FE43B73" w14:textId="77777777" w:rsidR="000E543B" w:rsidRDefault="002938A7" w:rsidP="00256251">
            <w:pPr>
              <w:widowControl w:val="0"/>
              <w:spacing w:after="120"/>
              <w:rPr>
                <w:rStyle w:val="Hyperlink"/>
                <w:b/>
                <w:lang w:eastAsia="en-US"/>
              </w:rPr>
            </w:pPr>
            <w:r w:rsidRPr="00B330BF">
              <w:rPr>
                <w:b/>
                <w:lang w:eastAsia="en-US"/>
              </w:rPr>
              <w:t>The Stroke Association</w:t>
            </w:r>
            <w:r w:rsidR="007C3B0E">
              <w:rPr>
                <w:b/>
                <w:lang w:eastAsia="en-US"/>
              </w:rPr>
              <w:t>:</w:t>
            </w:r>
            <w:r w:rsidRPr="0006468B">
              <w:rPr>
                <w:lang w:eastAsia="en-US"/>
              </w:rPr>
              <w:t xml:space="preserve"> </w:t>
            </w:r>
            <w:r w:rsidR="00064854" w:rsidRPr="0006468B">
              <w:rPr>
                <w:lang w:eastAsia="en-US"/>
              </w:rPr>
              <w:t>Help line</w:t>
            </w:r>
            <w:r w:rsidRPr="0006468B">
              <w:rPr>
                <w:lang w:eastAsia="en-US"/>
              </w:rPr>
              <w:t xml:space="preserve"> 0845 3033 100 </w:t>
            </w:r>
            <w:hyperlink r:id="rId27" w:history="1">
              <w:r w:rsidRPr="00B330BF">
                <w:rPr>
                  <w:rStyle w:val="Hyperlink"/>
                  <w:b/>
                  <w:lang w:eastAsia="en-US"/>
                </w:rPr>
                <w:t>www.stroke.org.uk</w:t>
              </w:r>
            </w:hyperlink>
          </w:p>
          <w:p w14:paraId="4D4DE50C" w14:textId="2A6F0374" w:rsidR="00256251" w:rsidRPr="00B12526" w:rsidRDefault="00256251" w:rsidP="00256251">
            <w:pPr>
              <w:widowControl w:val="0"/>
              <w:spacing w:after="120"/>
              <w:rPr>
                <w:b/>
                <w:lang w:eastAsia="en-US"/>
              </w:rPr>
            </w:pPr>
          </w:p>
        </w:tc>
        <w:tc>
          <w:tcPr>
            <w:tcW w:w="426" w:type="dxa"/>
            <w:tcBorders>
              <w:top w:val="nil"/>
              <w:left w:val="nil"/>
              <w:bottom w:val="nil"/>
              <w:right w:val="nil"/>
            </w:tcBorders>
          </w:tcPr>
          <w:p w14:paraId="4058D1A7" w14:textId="77777777" w:rsidR="002938A7" w:rsidRDefault="002938A7" w:rsidP="000E2753"/>
        </w:tc>
        <w:bookmarkStart w:id="1" w:name="_Toc332812763"/>
        <w:tc>
          <w:tcPr>
            <w:tcW w:w="7447" w:type="dxa"/>
            <w:tcBorders>
              <w:top w:val="nil"/>
              <w:left w:val="nil"/>
              <w:bottom w:val="nil"/>
              <w:right w:val="nil"/>
            </w:tcBorders>
          </w:tcPr>
          <w:p w14:paraId="2A6FDAC5" w14:textId="3C963415" w:rsidR="002938A7" w:rsidRPr="00C42781" w:rsidRDefault="00C42781" w:rsidP="00B330BF">
            <w:pPr>
              <w:pStyle w:val="Heading7"/>
              <w:tabs>
                <w:tab w:val="center" w:pos="3506"/>
              </w:tabs>
              <w:spacing w:before="0" w:after="0"/>
              <w:rPr>
                <w:rFonts w:ascii="Imprint MT Shadow" w:hAnsi="Imprint MT Shadow"/>
                <w:outline/>
                <w:color w:val="000000"/>
                <w:sz w:val="36"/>
                <w:szCs w:val="36"/>
                <w:lang w:val="en-GB"/>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C42781">
              <w:rPr>
                <w:rFonts w:ascii="Imprint MT Shadow" w:hAnsi="Imprint MT Shadow"/>
                <w:b/>
                <w:i/>
                <w:outline/>
                <w:noProof/>
                <w:color w:val="000000"/>
                <w:sz w:val="36"/>
                <w:szCs w:val="36"/>
                <w:lang w:val="en-GB" w:eastAsia="en-GB"/>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658752" behindDoc="1" locked="0" layoutInCell="1" allowOverlap="1" wp14:anchorId="586921F6" wp14:editId="713C97BD">
                      <wp:simplePos x="0" y="0"/>
                      <wp:positionH relativeFrom="column">
                        <wp:posOffset>80010</wp:posOffset>
                      </wp:positionH>
                      <wp:positionV relativeFrom="paragraph">
                        <wp:posOffset>107950</wp:posOffset>
                      </wp:positionV>
                      <wp:extent cx="4474210" cy="5715000"/>
                      <wp:effectExtent l="39370" t="42545" r="39370" b="4318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57150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D3F424" id="Rectangle 23" o:spid="_x0000_s1026" style="position:absolute;margin-left:6.3pt;margin-top:8.5pt;width:352.3pt;height:4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" filled="f" strokeweight="6pt">
                      <v:stroke linestyle="thickBetweenThin"/>
                    </v:rect>
                  </w:pict>
                </mc:Fallback>
              </mc:AlternateContent>
            </w:r>
            <w:bookmarkEnd w:id="1"/>
          </w:p>
          <w:p w14:paraId="20288F03" w14:textId="77777777" w:rsidR="002938A7" w:rsidRPr="00B330BF" w:rsidRDefault="002938A7" w:rsidP="00B330BF">
            <w:pPr>
              <w:pStyle w:val="Heading1"/>
              <w:spacing w:before="0" w:after="120"/>
              <w:jc w:val="center"/>
              <w:rPr>
                <w:rFonts w:ascii="Imprint MT Shadow" w:hAnsi="Imprint MT Shadow"/>
                <w:b w:val="0"/>
                <w:sz w:val="60"/>
                <w:szCs w:val="60"/>
              </w:rPr>
            </w:pPr>
            <w:bookmarkStart w:id="2" w:name="_Toc332812764"/>
            <w:r w:rsidRPr="00B330BF">
              <w:rPr>
                <w:rFonts w:ascii="Imprint MT Shadow" w:hAnsi="Imprint MT Shadow"/>
                <w:b w:val="0"/>
                <w:sz w:val="60"/>
                <w:szCs w:val="60"/>
              </w:rPr>
              <w:t>Marden Medical Practice</w:t>
            </w:r>
            <w:bookmarkEnd w:id="2"/>
          </w:p>
          <w:p w14:paraId="4F031897" w14:textId="77777777" w:rsidR="002938A7" w:rsidRPr="00B330BF" w:rsidRDefault="002938A7" w:rsidP="008A1848">
            <w:pPr>
              <w:pStyle w:val="Heading1"/>
              <w:spacing w:before="0" w:after="240"/>
              <w:jc w:val="center"/>
              <w:rPr>
                <w:rFonts w:ascii="Imprint MT Shadow" w:hAnsi="Imprint MT Shadow"/>
                <w:b w:val="0"/>
                <w:sz w:val="60"/>
                <w:szCs w:val="60"/>
              </w:rPr>
            </w:pPr>
            <w:bookmarkStart w:id="3" w:name="_Toc332812765"/>
            <w:r w:rsidRPr="00B330BF">
              <w:rPr>
                <w:rFonts w:ascii="Imprint MT Shadow" w:hAnsi="Imprint MT Shadow"/>
                <w:b w:val="0"/>
                <w:sz w:val="60"/>
                <w:szCs w:val="60"/>
              </w:rPr>
              <w:t>Patient Participation</w:t>
            </w:r>
            <w:bookmarkEnd w:id="3"/>
          </w:p>
          <w:p w14:paraId="44D34307" w14:textId="4CCE0460" w:rsidR="002938A7" w:rsidRDefault="00C42781" w:rsidP="008A1848">
            <w:pPr>
              <w:jc w:val="center"/>
              <w:rPr>
                <w:rFonts w:ascii="Photina Casual Black" w:hAnsi="Photina Casual Black"/>
                <w:sz w:val="20"/>
                <w:szCs w:val="20"/>
              </w:rPr>
            </w:pPr>
            <w:r>
              <w:rPr>
                <w:rFonts w:ascii="Photina Casual Black" w:hAnsi="Photina Casual Black"/>
                <w:noProof/>
                <w:sz w:val="20"/>
                <w:szCs w:val="20"/>
              </w:rPr>
              <w:drawing>
                <wp:inline distT="0" distB="0" distL="0" distR="0" wp14:anchorId="5448B28F" wp14:editId="5E2BAE63">
                  <wp:extent cx="3070860" cy="914400"/>
                  <wp:effectExtent l="0" t="0" r="0" b="0"/>
                  <wp:docPr id="1" name="Picture 1">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8" tgtFrame="_blank"/>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0860" cy="914400"/>
                          </a:xfrm>
                          <a:prstGeom prst="rect">
                            <a:avLst/>
                          </a:prstGeom>
                          <a:noFill/>
                          <a:ln>
                            <a:noFill/>
                          </a:ln>
                        </pic:spPr>
                      </pic:pic>
                    </a:graphicData>
                  </a:graphic>
                </wp:inline>
              </w:drawing>
            </w:r>
          </w:p>
          <w:p w14:paraId="77BF4C24" w14:textId="77777777" w:rsidR="002938A7" w:rsidRPr="00B330BF" w:rsidRDefault="002938A7" w:rsidP="008A1848">
            <w:pPr>
              <w:rPr>
                <w:rFonts w:ascii="Photina Casual Black" w:hAnsi="Photina Casual Black"/>
                <w:sz w:val="20"/>
                <w:szCs w:val="20"/>
              </w:rPr>
            </w:pPr>
          </w:p>
          <w:p w14:paraId="00D8F0CD" w14:textId="77777777" w:rsidR="002938A7" w:rsidRPr="00B330BF" w:rsidRDefault="002938A7" w:rsidP="008936D7">
            <w:pPr>
              <w:pStyle w:val="Heading1"/>
              <w:spacing w:before="0" w:after="120"/>
              <w:jc w:val="center"/>
              <w:rPr>
                <w:rFonts w:ascii="Comic Sans MS" w:hAnsi="Comic Sans MS"/>
                <w:i/>
                <w:sz w:val="60"/>
                <w:szCs w:val="60"/>
              </w:rPr>
            </w:pPr>
            <w:bookmarkStart w:id="4" w:name="_Toc332812766"/>
            <w:r w:rsidRPr="00B330BF">
              <w:rPr>
                <w:rFonts w:ascii="Comic Sans MS" w:hAnsi="Comic Sans MS"/>
                <w:i/>
                <w:sz w:val="60"/>
                <w:szCs w:val="60"/>
              </w:rPr>
              <w:t>DEMENTIA</w:t>
            </w:r>
          </w:p>
          <w:p w14:paraId="1D9A955B" w14:textId="77777777" w:rsidR="002938A7" w:rsidRDefault="002938A7" w:rsidP="008936D7">
            <w:pPr>
              <w:pStyle w:val="Heading1"/>
              <w:spacing w:before="0" w:after="240"/>
              <w:jc w:val="center"/>
              <w:rPr>
                <w:rFonts w:ascii="Comic Sans MS" w:hAnsi="Comic Sans MS"/>
                <w:b w:val="0"/>
                <w:i/>
                <w:sz w:val="44"/>
                <w:szCs w:val="44"/>
              </w:rPr>
            </w:pPr>
            <w:r w:rsidRPr="00B330BF">
              <w:rPr>
                <w:rFonts w:ascii="Comic Sans MS" w:hAnsi="Comic Sans MS"/>
                <w:b w:val="0"/>
                <w:i/>
                <w:sz w:val="44"/>
                <w:szCs w:val="44"/>
              </w:rPr>
              <w:t xml:space="preserve"> Information Pamphlet</w:t>
            </w:r>
            <w:bookmarkEnd w:id="4"/>
          </w:p>
          <w:p w14:paraId="4E609655" w14:textId="77777777" w:rsidR="002938A7" w:rsidRPr="00AA715B" w:rsidRDefault="002938A7" w:rsidP="00B330BF">
            <w:pPr>
              <w:jc w:val="center"/>
              <w:rPr>
                <w:b/>
              </w:rPr>
            </w:pPr>
            <w:r w:rsidRPr="00AA715B">
              <w:rPr>
                <w:b/>
              </w:rPr>
              <w:t xml:space="preserve">The Patient </w:t>
            </w:r>
            <w:r w:rsidR="00AA715B">
              <w:rPr>
                <w:b/>
              </w:rPr>
              <w:t xml:space="preserve">Participation </w:t>
            </w:r>
            <w:r w:rsidRPr="00AA715B">
              <w:rPr>
                <w:b/>
              </w:rPr>
              <w:t>Group</w:t>
            </w:r>
          </w:p>
          <w:p w14:paraId="6A740ACA" w14:textId="77777777" w:rsidR="002938A7" w:rsidRPr="00AA715B" w:rsidRDefault="002938A7" w:rsidP="00B330BF">
            <w:pPr>
              <w:jc w:val="center"/>
              <w:rPr>
                <w:b/>
              </w:rPr>
            </w:pPr>
            <w:r w:rsidRPr="00AA715B">
              <w:rPr>
                <w:b/>
              </w:rPr>
              <w:t>Marden Medical Practice</w:t>
            </w:r>
          </w:p>
          <w:p w14:paraId="00CEC9B1" w14:textId="77777777" w:rsidR="002938A7" w:rsidRPr="00AA715B" w:rsidRDefault="002938A7" w:rsidP="00B330BF">
            <w:pPr>
              <w:jc w:val="center"/>
            </w:pPr>
            <w:r w:rsidRPr="00AA715B">
              <w:t>Sutton Road, Shrewsbury, Shropshire SY2 2DL</w:t>
            </w:r>
          </w:p>
          <w:p w14:paraId="181C4AC5" w14:textId="77777777" w:rsidR="002938A7" w:rsidRPr="00AA715B" w:rsidRDefault="002938A7" w:rsidP="00B330BF">
            <w:pPr>
              <w:jc w:val="center"/>
            </w:pPr>
            <w:r w:rsidRPr="00AA715B">
              <w:t>Telephone: 01743 241313</w:t>
            </w:r>
          </w:p>
          <w:p w14:paraId="106D1547" w14:textId="77777777" w:rsidR="002938A7" w:rsidRPr="00AA715B" w:rsidRDefault="002938A7" w:rsidP="00B330BF">
            <w:pPr>
              <w:jc w:val="center"/>
            </w:pPr>
            <w:r w:rsidRPr="00AA715B">
              <w:t xml:space="preserve">E-mail:  </w:t>
            </w:r>
            <w:hyperlink r:id="rId30" w:history="1">
              <w:r w:rsidRPr="00AA715B">
                <w:rPr>
                  <w:rStyle w:val="Hyperlink"/>
                </w:rPr>
                <w:t>marden.marden@nhs.net</w:t>
              </w:r>
            </w:hyperlink>
          </w:p>
          <w:p w14:paraId="43D5FC21" w14:textId="77777777" w:rsidR="002938A7" w:rsidRPr="00B330BF" w:rsidRDefault="002938A7" w:rsidP="00B330BF">
            <w:pPr>
              <w:jc w:val="center"/>
              <w:rPr>
                <w:sz w:val="20"/>
              </w:rPr>
            </w:pPr>
            <w:r w:rsidRPr="00AA715B">
              <w:t xml:space="preserve">Web site: </w:t>
            </w:r>
            <w:hyperlink r:id="rId31" w:history="1">
              <w:r w:rsidRPr="00AA715B">
                <w:rPr>
                  <w:rStyle w:val="Hyperlink"/>
                </w:rPr>
                <w:t>www.mardenpractice.gpsurgery.net</w:t>
              </w:r>
            </w:hyperlink>
          </w:p>
          <w:p w14:paraId="03364A15" w14:textId="77777777" w:rsidR="002938A7" w:rsidRDefault="002938A7" w:rsidP="00B330BF"/>
          <w:p w14:paraId="54C4B961" w14:textId="203C583A" w:rsidR="008A1848" w:rsidRPr="00B330BF" w:rsidRDefault="002938A7" w:rsidP="008A1848">
            <w:pPr>
              <w:jc w:val="center"/>
              <w:rPr>
                <w:rFonts w:ascii="Photina Casual Black" w:hAnsi="Photina Casual Black"/>
                <w:noProof/>
                <w:sz w:val="20"/>
                <w:szCs w:val="20"/>
                <w:lang w:val="en-US" w:eastAsia="en-US"/>
              </w:rPr>
            </w:pPr>
            <w:r w:rsidRPr="00B330BF">
              <w:rPr>
                <w:sz w:val="22"/>
                <w:szCs w:val="22"/>
              </w:rPr>
              <w:t xml:space="preserve">    </w:t>
            </w:r>
            <w:r w:rsidR="00C42781">
              <w:rPr>
                <w:rFonts w:ascii="Photina Casual Black" w:hAnsi="Photina Casual Black"/>
                <w:noProof/>
                <w:sz w:val="20"/>
                <w:szCs w:val="20"/>
              </w:rPr>
              <w:drawing>
                <wp:inline distT="0" distB="0" distL="0" distR="0" wp14:anchorId="03F6E9C6" wp14:editId="08D2F637">
                  <wp:extent cx="2628900" cy="632460"/>
                  <wp:effectExtent l="0" t="0" r="0" b="0"/>
                  <wp:docPr id="2" name="Picture 1" descr="divider_forgetmeno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ider_forgetmenot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28900" cy="632460"/>
                          </a:xfrm>
                          <a:prstGeom prst="rect">
                            <a:avLst/>
                          </a:prstGeom>
                          <a:noFill/>
                          <a:ln>
                            <a:noFill/>
                          </a:ln>
                        </pic:spPr>
                      </pic:pic>
                    </a:graphicData>
                  </a:graphic>
                </wp:inline>
              </w:drawing>
            </w:r>
          </w:p>
          <w:p w14:paraId="1A08AF76" w14:textId="77777777" w:rsidR="002938A7" w:rsidRDefault="002938A7" w:rsidP="008A1848">
            <w:pPr>
              <w:spacing w:after="240"/>
              <w:jc w:val="center"/>
              <w:rPr>
                <w:rFonts w:ascii="Baskerville Old Face" w:hAnsi="Baskerville Old Face"/>
                <w:b/>
                <w:sz w:val="28"/>
                <w:szCs w:val="28"/>
              </w:rPr>
            </w:pPr>
            <w:r w:rsidRPr="00B330BF">
              <w:rPr>
                <w:rFonts w:ascii="Baskerville Old Face" w:hAnsi="Baskerville Old Face"/>
                <w:b/>
                <w:sz w:val="28"/>
                <w:szCs w:val="28"/>
              </w:rPr>
              <w:t>Forget Me Not</w:t>
            </w:r>
          </w:p>
          <w:p w14:paraId="5A3FF797" w14:textId="7C5EF0D5" w:rsidR="00E80993" w:rsidRPr="00B330BF" w:rsidRDefault="00C42781" w:rsidP="000E543B">
            <w:pPr>
              <w:jc w:val="center"/>
              <w:rPr>
                <w:rFonts w:ascii="Baskerville Old Face" w:hAnsi="Baskerville Old Face"/>
                <w:b/>
                <w:sz w:val="28"/>
                <w:szCs w:val="28"/>
              </w:rPr>
            </w:pPr>
            <w:r w:rsidRPr="00C42781">
              <w:rPr>
                <w:rFonts w:ascii="Imprint MT Shadow" w:hAnsi="Imprint MT Shadow"/>
                <w:outline/>
                <w:noProof/>
                <w:color w:val="000000"/>
                <w:sz w:val="44"/>
                <w:szCs w:val="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657728" behindDoc="0" locked="0" layoutInCell="1" allowOverlap="1" wp14:anchorId="327311E5" wp14:editId="2DC1BC3B">
                      <wp:simplePos x="0" y="0"/>
                      <wp:positionH relativeFrom="column">
                        <wp:posOffset>117475</wp:posOffset>
                      </wp:positionH>
                      <wp:positionV relativeFrom="paragraph">
                        <wp:posOffset>27305</wp:posOffset>
                      </wp:positionV>
                      <wp:extent cx="4251325" cy="247015"/>
                      <wp:effectExtent l="13970" t="13335" r="11430" b="635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247015"/>
                              </a:xfrm>
                              <a:prstGeom prst="rect">
                                <a:avLst/>
                              </a:prstGeom>
                              <a:solidFill>
                                <a:srgbClr val="FFFFFF"/>
                              </a:solidFill>
                              <a:ln w="9525">
                                <a:solidFill>
                                  <a:srgbClr val="000000"/>
                                </a:solidFill>
                                <a:miter lim="800000"/>
                                <a:headEnd/>
                                <a:tailEnd/>
                              </a:ln>
                            </wps:spPr>
                            <wps:txbx>
                              <w:txbxContent>
                                <w:p w14:paraId="345FD854" w14:textId="77777777" w:rsidR="008A1848" w:rsidRPr="002A3AB3" w:rsidRDefault="008A1848" w:rsidP="002A3AB3">
                                  <w:pPr>
                                    <w:jc w:val="center"/>
                                    <w:rPr>
                                      <w:sz w:val="20"/>
                                      <w:szCs w:val="20"/>
                                    </w:rPr>
                                  </w:pPr>
                                  <w:r w:rsidRPr="002A3AB3">
                                    <w:rPr>
                                      <w:sz w:val="20"/>
                                      <w:szCs w:val="20"/>
                                    </w:rPr>
                                    <w:t>Suggested changes to this pamphlet to Les Wilkinso</w:t>
                                  </w:r>
                                  <w:r w:rsidR="002A3AB3">
                                    <w:rPr>
                                      <w:sz w:val="20"/>
                                      <w:szCs w:val="20"/>
                                    </w:rPr>
                                    <w:t>n c/o the above address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7311E5" id="_x0000_t202" coordsize="21600,21600" o:spt="202" path="m,l,21600r21600,l21600,xe">
                      <v:stroke joinstyle="miter"/>
                      <v:path gradientshapeok="t" o:connecttype="rect"/>
                    </v:shapetype>
                    <v:shape id="Text Box 29" o:spid="_x0000_s1026" type="#_x0000_t202" style="position:absolute;left:0;text-align:left;margin-left:9.25pt;margin-top:2.15pt;width:334.75pt;height:1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">
                      <v:textbox style="mso-fit-shape-to-text:t">
                        <w:txbxContent>
                          <w:p w14:paraId="345FD854" w14:textId="77777777" w:rsidR="008A1848" w:rsidRPr="002A3AB3" w:rsidRDefault="008A1848" w:rsidP="002A3AB3">
                            <w:pPr>
                              <w:jc w:val="center"/>
                              <w:rPr>
                                <w:sz w:val="20"/>
                                <w:szCs w:val="20"/>
                              </w:rPr>
                            </w:pPr>
                            <w:r w:rsidRPr="002A3AB3">
                              <w:rPr>
                                <w:sz w:val="20"/>
                                <w:szCs w:val="20"/>
                              </w:rPr>
                              <w:t>Suggested changes to this pamphlet to Les Wilkinso</w:t>
                            </w:r>
                            <w:r w:rsidR="002A3AB3">
                              <w:rPr>
                                <w:sz w:val="20"/>
                                <w:szCs w:val="20"/>
                              </w:rPr>
                              <w:t>n c/o the above address</w:t>
                            </w:r>
                          </w:p>
                        </w:txbxContent>
                      </v:textbox>
                    </v:shape>
                  </w:pict>
                </mc:Fallback>
              </mc:AlternateContent>
            </w:r>
            <w:r>
              <w:rPr>
                <w:rFonts w:ascii="Baskerville Old Face" w:hAnsi="Baskerville Old Face"/>
                <w:b/>
                <w:noProof/>
                <w:sz w:val="28"/>
                <w:szCs w:val="28"/>
              </w:rPr>
              <mc:AlternateContent>
                <mc:Choice Requires="wps">
                  <w:drawing>
                    <wp:anchor distT="0" distB="0" distL="114300" distR="114300" simplePos="0" relativeHeight="251656704" behindDoc="0" locked="0" layoutInCell="1" allowOverlap="1" wp14:anchorId="0382442E" wp14:editId="2CFA0C6E">
                      <wp:simplePos x="0" y="0"/>
                      <wp:positionH relativeFrom="column">
                        <wp:align>center</wp:align>
                      </wp:positionH>
                      <wp:positionV relativeFrom="paragraph">
                        <wp:posOffset>0</wp:posOffset>
                      </wp:positionV>
                      <wp:extent cx="4347210" cy="626745"/>
                      <wp:effectExtent l="5080" t="7620" r="10160" b="1333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626745"/>
                              </a:xfrm>
                              <a:prstGeom prst="rect">
                                <a:avLst/>
                              </a:prstGeom>
                              <a:solidFill>
                                <a:srgbClr val="FFFFFF"/>
                              </a:solidFill>
                              <a:ln w="9525">
                                <a:solidFill>
                                  <a:srgbClr val="FFFFFF"/>
                                </a:solidFill>
                                <a:miter lim="800000"/>
                                <a:headEnd/>
                                <a:tailEnd/>
                              </a:ln>
                            </wps:spPr>
                            <wps:txbx>
                              <w:txbxContent>
                                <w:p w14:paraId="3FDC88D5" w14:textId="77777777" w:rsidR="002A3AB3" w:rsidRDefault="002A3AB3" w:rsidP="009B163E">
                                  <w:pPr>
                                    <w:jc w:val="right"/>
                                  </w:pPr>
                                </w:p>
                                <w:p w14:paraId="0A7A1E9C" w14:textId="77777777" w:rsidR="002A3AB3" w:rsidRDefault="002A3AB3" w:rsidP="009B163E">
                                  <w:pPr>
                                    <w:jc w:val="right"/>
                                  </w:pPr>
                                </w:p>
                                <w:p w14:paraId="09F5083D" w14:textId="678BE979" w:rsidR="009B163E" w:rsidRDefault="009B163E" w:rsidP="009B163E">
                                  <w:pPr>
                                    <w:jc w:val="right"/>
                                  </w:pPr>
                                  <w:r>
                                    <w:t xml:space="preserve">Edition </w:t>
                                  </w:r>
                                  <w:r w:rsidR="009364BB">
                                    <w:t>4</w:t>
                                  </w:r>
                                  <w:r>
                                    <w:t xml:space="preserve"> </w:t>
                                  </w:r>
                                  <w:r w:rsidR="003B1EFA">
                                    <w:t xml:space="preserve">~ </w:t>
                                  </w:r>
                                  <w:r w:rsidR="00B12526">
                                    <w:t>1st</w:t>
                                  </w:r>
                                  <w:r w:rsidR="003B1EFA">
                                    <w:t xml:space="preserve"> </w:t>
                                  </w:r>
                                  <w:r w:rsidR="009364BB">
                                    <w:t>May</w:t>
                                  </w:r>
                                  <w:r>
                                    <w:t xml:space="preserve"> 20</w:t>
                                  </w:r>
                                  <w:r w:rsidR="00B12526">
                                    <w:t>2</w:t>
                                  </w:r>
                                  <w:r w:rsidR="009364BB">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82442E" id="_x0000_t202" coordsize="21600,21600" o:spt="202" path="m,l,21600r21600,l21600,xe">
                      <v:stroke joinstyle="miter"/>
                      <v:path gradientshapeok="t" o:connecttype="rect"/>
                    </v:shapetype>
                    <v:shape id="Text Box 25" o:spid="_x0000_s1027" type="#_x0000_t202" style="position:absolute;left:0;text-align:left;margin-left:0;margin-top:0;width:342.3pt;height:49.35pt;z-index:2516567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" strokecolor="white">
                      <v:textbox style="mso-fit-shape-to-text:t">
                        <w:txbxContent>
                          <w:p w14:paraId="3FDC88D5" w14:textId="77777777" w:rsidR="002A3AB3" w:rsidRDefault="002A3AB3" w:rsidP="009B163E">
                            <w:pPr>
                              <w:jc w:val="right"/>
                            </w:pPr>
                          </w:p>
                          <w:p w14:paraId="0A7A1E9C" w14:textId="77777777" w:rsidR="002A3AB3" w:rsidRDefault="002A3AB3" w:rsidP="009B163E">
                            <w:pPr>
                              <w:jc w:val="right"/>
                            </w:pPr>
                          </w:p>
                          <w:p w14:paraId="09F5083D" w14:textId="678BE979" w:rsidR="009B163E" w:rsidRDefault="009B163E" w:rsidP="009B163E">
                            <w:pPr>
                              <w:jc w:val="right"/>
                            </w:pPr>
                            <w:r>
                              <w:t xml:space="preserve">Edition </w:t>
                            </w:r>
                            <w:r w:rsidR="009364BB">
                              <w:t>4</w:t>
                            </w:r>
                            <w:r>
                              <w:t xml:space="preserve"> </w:t>
                            </w:r>
                            <w:r w:rsidR="003B1EFA">
                              <w:t xml:space="preserve">~ </w:t>
                            </w:r>
                            <w:r w:rsidR="00B12526">
                              <w:t>1st</w:t>
                            </w:r>
                            <w:r w:rsidR="003B1EFA">
                              <w:t xml:space="preserve"> </w:t>
                            </w:r>
                            <w:r w:rsidR="009364BB">
                              <w:t>May</w:t>
                            </w:r>
                            <w:r>
                              <w:t xml:space="preserve"> 20</w:t>
                            </w:r>
                            <w:r w:rsidR="00B12526">
                              <w:t>2</w:t>
                            </w:r>
                            <w:r w:rsidR="009364BB">
                              <w:t>1</w:t>
                            </w:r>
                          </w:p>
                        </w:txbxContent>
                      </v:textbox>
                    </v:shape>
                  </w:pict>
                </mc:Fallback>
              </mc:AlternateContent>
            </w:r>
          </w:p>
        </w:tc>
        <w:tc>
          <w:tcPr>
            <w:tcW w:w="7447" w:type="dxa"/>
            <w:gridSpan w:val="2"/>
            <w:tcBorders>
              <w:top w:val="nil"/>
              <w:left w:val="nil"/>
              <w:bottom w:val="nil"/>
              <w:right w:val="nil"/>
            </w:tcBorders>
          </w:tcPr>
          <w:p w14:paraId="630A3EC2" w14:textId="77777777" w:rsidR="002938A7" w:rsidRDefault="002938A7" w:rsidP="000E2753"/>
        </w:tc>
      </w:tr>
      <w:tr w:rsidR="002938A7" w14:paraId="35DA673B" w14:textId="77777777" w:rsidTr="00392BE5">
        <w:trPr>
          <w:gridAfter w:val="1"/>
          <w:wAfter w:w="7240" w:type="dxa"/>
        </w:trPr>
        <w:tc>
          <w:tcPr>
            <w:tcW w:w="7479" w:type="dxa"/>
            <w:tcBorders>
              <w:top w:val="nil"/>
              <w:left w:val="nil"/>
              <w:bottom w:val="nil"/>
              <w:right w:val="nil"/>
            </w:tcBorders>
          </w:tcPr>
          <w:p w14:paraId="4B932C67" w14:textId="3D27F9F4" w:rsidR="002938A7" w:rsidRPr="00913490" w:rsidRDefault="002938A7" w:rsidP="0046308E">
            <w:pPr>
              <w:pStyle w:val="CM2"/>
              <w:spacing w:after="120"/>
              <w:jc w:val="center"/>
              <w:rPr>
                <w:rFonts w:ascii="Imprint MT Shadow" w:hAnsi="Imprint MT Shadow"/>
                <w:color w:val="000000"/>
                <w:sz w:val="32"/>
                <w:szCs w:val="32"/>
              </w:rPr>
            </w:pPr>
            <w:r w:rsidRPr="00913490">
              <w:rPr>
                <w:rFonts w:ascii="Imprint MT Shadow" w:hAnsi="Imprint MT Shadow"/>
                <w:color w:val="000000"/>
                <w:sz w:val="32"/>
                <w:szCs w:val="32"/>
              </w:rPr>
              <w:lastRenderedPageBreak/>
              <w:t xml:space="preserve">Support </w:t>
            </w:r>
            <w:r w:rsidR="00633807" w:rsidRPr="00913490">
              <w:rPr>
                <w:rFonts w:ascii="Imprint MT Shadow" w:hAnsi="Imprint MT Shadow"/>
                <w:color w:val="000000"/>
                <w:sz w:val="32"/>
                <w:szCs w:val="32"/>
              </w:rPr>
              <w:t>For</w:t>
            </w:r>
            <w:r w:rsidRPr="00913490">
              <w:rPr>
                <w:rFonts w:ascii="Imprint MT Shadow" w:hAnsi="Imprint MT Shadow"/>
                <w:color w:val="000000"/>
                <w:sz w:val="32"/>
                <w:szCs w:val="32"/>
              </w:rPr>
              <w:t xml:space="preserve"> Carers of People </w:t>
            </w:r>
            <w:r w:rsidR="00913490">
              <w:rPr>
                <w:rFonts w:ascii="Imprint MT Shadow" w:hAnsi="Imprint MT Shadow"/>
                <w:color w:val="000000"/>
                <w:sz w:val="32"/>
                <w:szCs w:val="32"/>
              </w:rPr>
              <w:t xml:space="preserve">Living </w:t>
            </w:r>
            <w:r w:rsidRPr="00913490">
              <w:rPr>
                <w:rFonts w:ascii="Imprint MT Shadow" w:hAnsi="Imprint MT Shadow"/>
                <w:color w:val="000000"/>
                <w:sz w:val="32"/>
                <w:szCs w:val="32"/>
              </w:rPr>
              <w:t>with</w:t>
            </w:r>
            <w:r w:rsidR="00913490">
              <w:rPr>
                <w:rFonts w:ascii="Imprint MT Shadow" w:hAnsi="Imprint MT Shadow"/>
                <w:color w:val="000000"/>
                <w:sz w:val="32"/>
                <w:szCs w:val="32"/>
              </w:rPr>
              <w:t xml:space="preserve"> </w:t>
            </w:r>
            <w:r w:rsidRPr="00913490">
              <w:rPr>
                <w:rFonts w:ascii="Imprint MT Shadow" w:hAnsi="Imprint MT Shadow"/>
                <w:color w:val="000000"/>
                <w:sz w:val="32"/>
                <w:szCs w:val="32"/>
              </w:rPr>
              <w:t>Dementia</w:t>
            </w:r>
          </w:p>
          <w:p w14:paraId="681B409C" w14:textId="66D6024C" w:rsidR="002938A7" w:rsidRPr="00B330BF" w:rsidRDefault="00D24DD1" w:rsidP="00B330BF">
            <w:pPr>
              <w:spacing w:after="120"/>
              <w:rPr>
                <w:sz w:val="22"/>
                <w:szCs w:val="22"/>
              </w:rPr>
            </w:pPr>
            <w:r>
              <w:rPr>
                <w:sz w:val="22"/>
                <w:szCs w:val="22"/>
              </w:rPr>
              <w:t>Support for</w:t>
            </w:r>
            <w:r w:rsidR="002938A7" w:rsidRPr="00B330BF">
              <w:rPr>
                <w:sz w:val="22"/>
                <w:szCs w:val="22"/>
              </w:rPr>
              <w:t xml:space="preserve"> Carers of P</w:t>
            </w:r>
            <w:r>
              <w:rPr>
                <w:sz w:val="22"/>
                <w:szCs w:val="22"/>
              </w:rPr>
              <w:t>eople</w:t>
            </w:r>
            <w:r w:rsidR="002938A7" w:rsidRPr="00B330BF">
              <w:rPr>
                <w:sz w:val="22"/>
                <w:szCs w:val="22"/>
              </w:rPr>
              <w:t xml:space="preserve"> </w:t>
            </w:r>
            <w:r w:rsidR="00913490">
              <w:rPr>
                <w:sz w:val="22"/>
                <w:szCs w:val="22"/>
              </w:rPr>
              <w:t xml:space="preserve">living </w:t>
            </w:r>
            <w:r w:rsidR="002938A7" w:rsidRPr="00B330BF">
              <w:rPr>
                <w:sz w:val="22"/>
                <w:szCs w:val="22"/>
              </w:rPr>
              <w:t>with Demen</w:t>
            </w:r>
            <w:r>
              <w:rPr>
                <w:sz w:val="22"/>
                <w:szCs w:val="22"/>
              </w:rPr>
              <w:t xml:space="preserve">tia is an </w:t>
            </w:r>
            <w:r w:rsidR="003F32AE">
              <w:rPr>
                <w:sz w:val="22"/>
                <w:szCs w:val="22"/>
              </w:rPr>
              <w:t xml:space="preserve">increasingly </w:t>
            </w:r>
            <w:r>
              <w:rPr>
                <w:sz w:val="22"/>
                <w:szCs w:val="22"/>
              </w:rPr>
              <w:t xml:space="preserve">important </w:t>
            </w:r>
            <w:r w:rsidR="003F32AE">
              <w:rPr>
                <w:sz w:val="22"/>
                <w:szCs w:val="22"/>
              </w:rPr>
              <w:t>activity</w:t>
            </w:r>
            <w:r w:rsidR="002938A7" w:rsidRPr="00B330BF">
              <w:rPr>
                <w:sz w:val="22"/>
                <w:szCs w:val="22"/>
              </w:rPr>
              <w:t xml:space="preserve">, </w:t>
            </w:r>
            <w:r w:rsidR="003F32AE">
              <w:rPr>
                <w:sz w:val="22"/>
                <w:szCs w:val="22"/>
              </w:rPr>
              <w:t xml:space="preserve">for </w:t>
            </w:r>
            <w:r w:rsidR="006557F9">
              <w:rPr>
                <w:sz w:val="22"/>
                <w:szCs w:val="22"/>
              </w:rPr>
              <w:t xml:space="preserve">GPs, </w:t>
            </w:r>
            <w:r w:rsidR="003F32AE">
              <w:rPr>
                <w:sz w:val="22"/>
                <w:szCs w:val="22"/>
              </w:rPr>
              <w:t>Social Services, Hospital staff</w:t>
            </w:r>
            <w:r w:rsidR="006557F9">
              <w:rPr>
                <w:sz w:val="22"/>
                <w:szCs w:val="22"/>
              </w:rPr>
              <w:t>, Carer groups and Patient Support Groups</w:t>
            </w:r>
            <w:r w:rsidR="00633807">
              <w:rPr>
                <w:sz w:val="22"/>
                <w:szCs w:val="22"/>
              </w:rPr>
              <w:t xml:space="preserve">. </w:t>
            </w:r>
            <w:r w:rsidR="006557F9">
              <w:rPr>
                <w:sz w:val="22"/>
                <w:szCs w:val="22"/>
              </w:rPr>
              <w:t>It’s important that carers once identified are registered, with Medical Practices, Social Services, Carer Support agencies and Hospital staff</w:t>
            </w:r>
            <w:r w:rsidR="00913490">
              <w:rPr>
                <w:sz w:val="22"/>
                <w:szCs w:val="22"/>
              </w:rPr>
              <w:t>.</w:t>
            </w:r>
          </w:p>
          <w:p w14:paraId="788A8EAA" w14:textId="77777777" w:rsidR="002938A7" w:rsidRPr="00B330BF" w:rsidRDefault="002938A7" w:rsidP="00B330BF">
            <w:pPr>
              <w:spacing w:after="120"/>
              <w:rPr>
                <w:sz w:val="22"/>
                <w:szCs w:val="22"/>
              </w:rPr>
            </w:pPr>
            <w:r w:rsidRPr="00B330BF">
              <w:rPr>
                <w:sz w:val="22"/>
                <w:szCs w:val="22"/>
              </w:rPr>
              <w:t>Th</w:t>
            </w:r>
            <w:r w:rsidR="0046308E">
              <w:rPr>
                <w:sz w:val="22"/>
                <w:szCs w:val="22"/>
              </w:rPr>
              <w:t>e aim of this</w:t>
            </w:r>
            <w:r w:rsidRPr="00B330BF">
              <w:rPr>
                <w:sz w:val="22"/>
                <w:szCs w:val="22"/>
              </w:rPr>
              <w:t xml:space="preserve"> pamphlet </w:t>
            </w:r>
            <w:r w:rsidR="005B4555">
              <w:rPr>
                <w:sz w:val="22"/>
                <w:szCs w:val="22"/>
              </w:rPr>
              <w:t xml:space="preserve">is </w:t>
            </w:r>
            <w:r w:rsidR="000D6630">
              <w:rPr>
                <w:sz w:val="22"/>
                <w:szCs w:val="22"/>
              </w:rPr>
              <w:t xml:space="preserve">to </w:t>
            </w:r>
            <w:r w:rsidR="0046308E">
              <w:rPr>
                <w:sz w:val="22"/>
                <w:szCs w:val="22"/>
              </w:rPr>
              <w:t xml:space="preserve">give </w:t>
            </w:r>
            <w:r w:rsidR="008C1A0F">
              <w:rPr>
                <w:sz w:val="22"/>
                <w:szCs w:val="22"/>
              </w:rPr>
              <w:t xml:space="preserve">carers and </w:t>
            </w:r>
            <w:r w:rsidR="00457E37">
              <w:rPr>
                <w:sz w:val="22"/>
                <w:szCs w:val="22"/>
              </w:rPr>
              <w:t>n</w:t>
            </w:r>
            <w:r w:rsidR="0046308E">
              <w:rPr>
                <w:sz w:val="22"/>
                <w:szCs w:val="22"/>
              </w:rPr>
              <w:t xml:space="preserve">ewly diagnosed </w:t>
            </w:r>
            <w:r w:rsidR="00457E37">
              <w:rPr>
                <w:sz w:val="22"/>
                <w:szCs w:val="22"/>
              </w:rPr>
              <w:t>individuals</w:t>
            </w:r>
            <w:r w:rsidR="008C1A0F">
              <w:rPr>
                <w:sz w:val="22"/>
                <w:szCs w:val="22"/>
              </w:rPr>
              <w:t>,</w:t>
            </w:r>
            <w:r w:rsidR="00457E37">
              <w:rPr>
                <w:sz w:val="22"/>
                <w:szCs w:val="22"/>
              </w:rPr>
              <w:t xml:space="preserve"> </w:t>
            </w:r>
            <w:r w:rsidR="0008118D">
              <w:rPr>
                <w:sz w:val="22"/>
                <w:szCs w:val="22"/>
              </w:rPr>
              <w:t>an</w:t>
            </w:r>
            <w:r w:rsidR="00457E37">
              <w:rPr>
                <w:sz w:val="22"/>
                <w:szCs w:val="22"/>
              </w:rPr>
              <w:t xml:space="preserve"> idea of</w:t>
            </w:r>
            <w:r w:rsidR="000D6630">
              <w:rPr>
                <w:sz w:val="22"/>
                <w:szCs w:val="22"/>
              </w:rPr>
              <w:t xml:space="preserve"> how dementia</w:t>
            </w:r>
            <w:r w:rsidR="0046308E">
              <w:rPr>
                <w:sz w:val="22"/>
                <w:szCs w:val="22"/>
              </w:rPr>
              <w:t xml:space="preserve"> may affect some people</w:t>
            </w:r>
            <w:r w:rsidR="005B4555">
              <w:rPr>
                <w:sz w:val="22"/>
                <w:szCs w:val="22"/>
              </w:rPr>
              <w:t>, with tips and signposting. The</w:t>
            </w:r>
            <w:r w:rsidR="00457E37">
              <w:rPr>
                <w:sz w:val="22"/>
                <w:szCs w:val="22"/>
              </w:rPr>
              <w:t xml:space="preserve"> </w:t>
            </w:r>
            <w:r w:rsidR="005B4555">
              <w:rPr>
                <w:sz w:val="22"/>
                <w:szCs w:val="22"/>
              </w:rPr>
              <w:t xml:space="preserve">information </w:t>
            </w:r>
            <w:r w:rsidR="00457E37">
              <w:rPr>
                <w:sz w:val="22"/>
                <w:szCs w:val="22"/>
              </w:rPr>
              <w:t>may be useful</w:t>
            </w:r>
            <w:r w:rsidRPr="00B330BF">
              <w:rPr>
                <w:sz w:val="22"/>
                <w:szCs w:val="22"/>
              </w:rPr>
              <w:t xml:space="preserve"> but it is neither </w:t>
            </w:r>
            <w:r w:rsidR="005B4555">
              <w:rPr>
                <w:sz w:val="22"/>
                <w:szCs w:val="22"/>
              </w:rPr>
              <w:t xml:space="preserve">exhaustive nor </w:t>
            </w:r>
            <w:r w:rsidR="00064854" w:rsidRPr="00B330BF">
              <w:rPr>
                <w:sz w:val="22"/>
                <w:szCs w:val="22"/>
              </w:rPr>
              <w:t>authorit</w:t>
            </w:r>
            <w:r w:rsidR="00064854">
              <w:rPr>
                <w:sz w:val="22"/>
                <w:szCs w:val="22"/>
              </w:rPr>
              <w:t>at</w:t>
            </w:r>
            <w:r w:rsidR="00064854" w:rsidRPr="00B330BF">
              <w:rPr>
                <w:sz w:val="22"/>
                <w:szCs w:val="22"/>
              </w:rPr>
              <w:t>ive</w:t>
            </w:r>
            <w:r w:rsidR="005B4555">
              <w:rPr>
                <w:sz w:val="22"/>
                <w:szCs w:val="22"/>
              </w:rPr>
              <w:t>.  I</w:t>
            </w:r>
            <w:r w:rsidR="00457E37">
              <w:rPr>
                <w:sz w:val="22"/>
                <w:szCs w:val="22"/>
              </w:rPr>
              <w:t xml:space="preserve">t </w:t>
            </w:r>
            <w:r w:rsidR="005B4555">
              <w:rPr>
                <w:sz w:val="22"/>
                <w:szCs w:val="22"/>
              </w:rPr>
              <w:t>does</w:t>
            </w:r>
            <w:r w:rsidR="0008118D">
              <w:rPr>
                <w:sz w:val="22"/>
                <w:szCs w:val="22"/>
              </w:rPr>
              <w:t xml:space="preserve">n’t </w:t>
            </w:r>
            <w:r w:rsidRPr="00B330BF">
              <w:rPr>
                <w:sz w:val="22"/>
                <w:szCs w:val="22"/>
              </w:rPr>
              <w:t>replace any other publication</w:t>
            </w:r>
            <w:r w:rsidR="005B4555">
              <w:rPr>
                <w:sz w:val="22"/>
                <w:szCs w:val="22"/>
              </w:rPr>
              <w:t xml:space="preserve"> or</w:t>
            </w:r>
            <w:r w:rsidRPr="00B330BF">
              <w:rPr>
                <w:sz w:val="22"/>
                <w:szCs w:val="22"/>
              </w:rPr>
              <w:t xml:space="preserve"> have any medical expertise</w:t>
            </w:r>
            <w:r w:rsidR="000D6630">
              <w:rPr>
                <w:sz w:val="22"/>
                <w:szCs w:val="22"/>
              </w:rPr>
              <w:t xml:space="preserve"> and</w:t>
            </w:r>
            <w:r w:rsidR="00457E37">
              <w:rPr>
                <w:sz w:val="22"/>
                <w:szCs w:val="22"/>
              </w:rPr>
              <w:t xml:space="preserve"> it doesn’</w:t>
            </w:r>
            <w:r w:rsidR="0046308E">
              <w:rPr>
                <w:sz w:val="22"/>
                <w:szCs w:val="22"/>
              </w:rPr>
              <w:t xml:space="preserve">t cover all </w:t>
            </w:r>
            <w:r w:rsidR="000D6630">
              <w:rPr>
                <w:sz w:val="22"/>
                <w:szCs w:val="22"/>
              </w:rPr>
              <w:t>possibilities,</w:t>
            </w:r>
            <w:r w:rsidR="00457E37">
              <w:rPr>
                <w:sz w:val="22"/>
                <w:szCs w:val="22"/>
              </w:rPr>
              <w:t xml:space="preserve"> for example early onset dementia may be totally different.</w:t>
            </w:r>
          </w:p>
          <w:p w14:paraId="76900278" w14:textId="4BF8A685" w:rsidR="002938A7" w:rsidRPr="00B330BF" w:rsidRDefault="002938A7" w:rsidP="00B330BF">
            <w:pPr>
              <w:spacing w:after="120"/>
              <w:rPr>
                <w:sz w:val="22"/>
                <w:szCs w:val="22"/>
              </w:rPr>
            </w:pPr>
            <w:r w:rsidRPr="00B330BF">
              <w:rPr>
                <w:sz w:val="22"/>
                <w:szCs w:val="22"/>
              </w:rPr>
              <w:t xml:space="preserve">People react differently to a </w:t>
            </w:r>
            <w:r w:rsidR="0008118D">
              <w:rPr>
                <w:sz w:val="22"/>
                <w:szCs w:val="22"/>
              </w:rPr>
              <w:t xml:space="preserve">dementia </w:t>
            </w:r>
            <w:r w:rsidRPr="00B330BF">
              <w:rPr>
                <w:sz w:val="22"/>
                <w:szCs w:val="22"/>
              </w:rPr>
              <w:t>diagnosi</w:t>
            </w:r>
            <w:r w:rsidR="0008118D">
              <w:rPr>
                <w:sz w:val="22"/>
                <w:szCs w:val="22"/>
              </w:rPr>
              <w:t>s</w:t>
            </w:r>
            <w:r w:rsidRPr="00B330BF">
              <w:rPr>
                <w:sz w:val="22"/>
                <w:szCs w:val="22"/>
              </w:rPr>
              <w:t xml:space="preserve">, there are different types of dementia and </w:t>
            </w:r>
            <w:r w:rsidR="0008118D">
              <w:rPr>
                <w:sz w:val="22"/>
                <w:szCs w:val="22"/>
              </w:rPr>
              <w:t>it</w:t>
            </w:r>
            <w:r w:rsidRPr="00B330BF">
              <w:rPr>
                <w:sz w:val="22"/>
                <w:szCs w:val="22"/>
              </w:rPr>
              <w:t xml:space="preserve"> affects different people in different ways.  Dementia is not just a memory problem</w:t>
            </w:r>
            <w:r w:rsidR="007E6DDC">
              <w:rPr>
                <w:sz w:val="22"/>
                <w:szCs w:val="22"/>
              </w:rPr>
              <w:t>;</w:t>
            </w:r>
            <w:r w:rsidRPr="00B330BF">
              <w:rPr>
                <w:sz w:val="22"/>
                <w:szCs w:val="22"/>
              </w:rPr>
              <w:t xml:space="preserve"> it is a brain disease and information does</w:t>
            </w:r>
            <w:r w:rsidR="0008118D">
              <w:rPr>
                <w:sz w:val="22"/>
                <w:szCs w:val="22"/>
              </w:rPr>
              <w:t>n’t always</w:t>
            </w:r>
            <w:r w:rsidRPr="00B330BF">
              <w:rPr>
                <w:sz w:val="22"/>
                <w:szCs w:val="22"/>
              </w:rPr>
              <w:t xml:space="preserve"> register</w:t>
            </w:r>
            <w:r w:rsidR="00D93DD2">
              <w:rPr>
                <w:sz w:val="22"/>
                <w:szCs w:val="22"/>
              </w:rPr>
              <w:t xml:space="preserve"> no matter how often</w:t>
            </w:r>
            <w:r w:rsidR="0008118D">
              <w:rPr>
                <w:sz w:val="22"/>
                <w:szCs w:val="22"/>
              </w:rPr>
              <w:t xml:space="preserve"> it’s</w:t>
            </w:r>
            <w:r w:rsidRPr="00B330BF">
              <w:rPr>
                <w:sz w:val="22"/>
                <w:szCs w:val="22"/>
              </w:rPr>
              <w:t xml:space="preserve"> repeated.  </w:t>
            </w:r>
            <w:r w:rsidR="00D93DD2">
              <w:rPr>
                <w:sz w:val="22"/>
                <w:szCs w:val="22"/>
              </w:rPr>
              <w:t>P</w:t>
            </w:r>
            <w:r w:rsidR="0008118D">
              <w:rPr>
                <w:sz w:val="22"/>
                <w:szCs w:val="22"/>
              </w:rPr>
              <w:t xml:space="preserve">ersonality </w:t>
            </w:r>
            <w:r w:rsidR="00D93DD2">
              <w:rPr>
                <w:sz w:val="22"/>
                <w:szCs w:val="22"/>
              </w:rPr>
              <w:t>changes</w:t>
            </w:r>
            <w:r w:rsidRPr="00B330BF">
              <w:rPr>
                <w:sz w:val="22"/>
                <w:szCs w:val="22"/>
              </w:rPr>
              <w:t>, anxiety, moods, anger, frustration and stress</w:t>
            </w:r>
            <w:r w:rsidR="0008118D">
              <w:rPr>
                <w:sz w:val="22"/>
                <w:szCs w:val="22"/>
              </w:rPr>
              <w:t xml:space="preserve"> </w:t>
            </w:r>
            <w:r w:rsidRPr="00B330BF">
              <w:rPr>
                <w:sz w:val="22"/>
                <w:szCs w:val="22"/>
              </w:rPr>
              <w:t>are often difficult for the carer to understand and come to terms with. The</w:t>
            </w:r>
            <w:r w:rsidR="00D24DD1">
              <w:rPr>
                <w:sz w:val="22"/>
                <w:szCs w:val="22"/>
              </w:rPr>
              <w:t xml:space="preserve"> fact is it’s not the </w:t>
            </w:r>
            <w:r w:rsidR="00064854">
              <w:rPr>
                <w:sz w:val="22"/>
                <w:szCs w:val="22"/>
              </w:rPr>
              <w:t>person</w:t>
            </w:r>
            <w:r w:rsidR="00064854" w:rsidRPr="00B330BF">
              <w:rPr>
                <w:sz w:val="22"/>
                <w:szCs w:val="22"/>
              </w:rPr>
              <w:t>;</w:t>
            </w:r>
            <w:r w:rsidR="00D24DD1">
              <w:rPr>
                <w:sz w:val="22"/>
                <w:szCs w:val="22"/>
              </w:rPr>
              <w:t xml:space="preserve"> it’s the disease distorting that individual’s</w:t>
            </w:r>
            <w:r w:rsidR="009B0859">
              <w:rPr>
                <w:sz w:val="22"/>
                <w:szCs w:val="22"/>
              </w:rPr>
              <w:t xml:space="preserve"> behaviour</w:t>
            </w:r>
            <w:r w:rsidR="001F41E2">
              <w:rPr>
                <w:sz w:val="22"/>
                <w:szCs w:val="22"/>
              </w:rPr>
              <w:t xml:space="preserve">.  If the </w:t>
            </w:r>
            <w:r w:rsidR="00D93DD2">
              <w:rPr>
                <w:sz w:val="22"/>
                <w:szCs w:val="22"/>
              </w:rPr>
              <w:t xml:space="preserve">person </w:t>
            </w:r>
            <w:r w:rsidR="001F41E2">
              <w:rPr>
                <w:sz w:val="22"/>
                <w:szCs w:val="22"/>
              </w:rPr>
              <w:t xml:space="preserve">seems snappy, they may be out of their comfort zone, </w:t>
            </w:r>
            <w:r w:rsidR="00633807">
              <w:rPr>
                <w:sz w:val="22"/>
                <w:szCs w:val="22"/>
              </w:rPr>
              <w:t>worr</w:t>
            </w:r>
            <w:r w:rsidR="00D93DD2">
              <w:rPr>
                <w:sz w:val="22"/>
                <w:szCs w:val="22"/>
              </w:rPr>
              <w:t>ied</w:t>
            </w:r>
            <w:r w:rsidR="00633807">
              <w:rPr>
                <w:sz w:val="22"/>
                <w:szCs w:val="22"/>
              </w:rPr>
              <w:t xml:space="preserve"> or concern</w:t>
            </w:r>
            <w:r w:rsidR="00D93DD2">
              <w:rPr>
                <w:sz w:val="22"/>
                <w:szCs w:val="22"/>
              </w:rPr>
              <w:t>ed but</w:t>
            </w:r>
            <w:r w:rsidR="00633807">
              <w:rPr>
                <w:sz w:val="22"/>
                <w:szCs w:val="22"/>
              </w:rPr>
              <w:t xml:space="preserve"> can’t express</w:t>
            </w:r>
            <w:r w:rsidR="00D93DD2">
              <w:rPr>
                <w:sz w:val="22"/>
                <w:szCs w:val="22"/>
              </w:rPr>
              <w:t xml:space="preserve"> it</w:t>
            </w:r>
            <w:r w:rsidRPr="00B330BF">
              <w:rPr>
                <w:sz w:val="22"/>
                <w:szCs w:val="22"/>
              </w:rPr>
              <w:t xml:space="preserve">.  Understanding and compassion must be the cornerstone of </w:t>
            </w:r>
            <w:r w:rsidR="00D93DD2">
              <w:rPr>
                <w:sz w:val="22"/>
                <w:szCs w:val="22"/>
              </w:rPr>
              <w:t xml:space="preserve">any </w:t>
            </w:r>
            <w:r w:rsidRPr="00B330BF">
              <w:rPr>
                <w:sz w:val="22"/>
                <w:szCs w:val="22"/>
              </w:rPr>
              <w:t>approach as disagreeing, arguing</w:t>
            </w:r>
            <w:r w:rsidR="00D24DD1">
              <w:rPr>
                <w:sz w:val="22"/>
                <w:szCs w:val="22"/>
              </w:rPr>
              <w:t>,</w:t>
            </w:r>
            <w:r w:rsidRPr="00B330BF">
              <w:rPr>
                <w:sz w:val="22"/>
                <w:szCs w:val="22"/>
              </w:rPr>
              <w:t xml:space="preserve"> trying to reason with the person </w:t>
            </w:r>
            <w:r w:rsidR="00D24DD1">
              <w:rPr>
                <w:sz w:val="22"/>
                <w:szCs w:val="22"/>
              </w:rPr>
              <w:t xml:space="preserve">or </w:t>
            </w:r>
            <w:r w:rsidR="00D24DD1" w:rsidRPr="00B330BF">
              <w:rPr>
                <w:sz w:val="22"/>
                <w:szCs w:val="22"/>
              </w:rPr>
              <w:t>remind</w:t>
            </w:r>
            <w:r w:rsidR="00D24DD1">
              <w:rPr>
                <w:sz w:val="22"/>
                <w:szCs w:val="22"/>
              </w:rPr>
              <w:t>ing</w:t>
            </w:r>
            <w:r w:rsidR="00D24DD1" w:rsidRPr="00B330BF">
              <w:rPr>
                <w:sz w:val="22"/>
                <w:szCs w:val="22"/>
              </w:rPr>
              <w:t xml:space="preserve"> th</w:t>
            </w:r>
            <w:r w:rsidR="009B0859">
              <w:rPr>
                <w:sz w:val="22"/>
                <w:szCs w:val="22"/>
              </w:rPr>
              <w:t xml:space="preserve">em they’ve already been told </w:t>
            </w:r>
            <w:r w:rsidR="00D24DD1" w:rsidRPr="00B330BF">
              <w:rPr>
                <w:sz w:val="22"/>
                <w:szCs w:val="22"/>
              </w:rPr>
              <w:t>something</w:t>
            </w:r>
            <w:r w:rsidR="00D24DD1">
              <w:rPr>
                <w:sz w:val="22"/>
                <w:szCs w:val="22"/>
              </w:rPr>
              <w:t>,</w:t>
            </w:r>
            <w:r w:rsidR="00D24DD1" w:rsidRPr="00B330BF">
              <w:rPr>
                <w:sz w:val="22"/>
                <w:szCs w:val="22"/>
              </w:rPr>
              <w:t xml:space="preserve"> </w:t>
            </w:r>
            <w:r w:rsidRPr="00B330BF">
              <w:rPr>
                <w:sz w:val="22"/>
                <w:szCs w:val="22"/>
              </w:rPr>
              <w:t xml:space="preserve">will not work and will create real difficulties in the relationship between </w:t>
            </w:r>
            <w:r w:rsidR="00633807">
              <w:rPr>
                <w:sz w:val="22"/>
                <w:szCs w:val="22"/>
              </w:rPr>
              <w:t>the carer and their loved one.</w:t>
            </w:r>
            <w:r w:rsidR="006B7D3D">
              <w:rPr>
                <w:sz w:val="22"/>
                <w:szCs w:val="22"/>
              </w:rPr>
              <w:t xml:space="preserve">  This is by no means easy.</w:t>
            </w:r>
          </w:p>
          <w:p w14:paraId="0DBBB965" w14:textId="61EFF7E9" w:rsidR="002938A7" w:rsidRPr="00B330BF" w:rsidRDefault="002938A7" w:rsidP="00B330BF">
            <w:pPr>
              <w:spacing w:after="120"/>
              <w:rPr>
                <w:sz w:val="22"/>
                <w:szCs w:val="22"/>
              </w:rPr>
            </w:pPr>
            <w:r w:rsidRPr="00B330BF">
              <w:rPr>
                <w:sz w:val="22"/>
                <w:szCs w:val="22"/>
              </w:rPr>
              <w:t xml:space="preserve">As a carer, you can only do your best, you can’t do everything and you must be careful not to burn yourself out.  You </w:t>
            </w:r>
            <w:r w:rsidR="004F7CCA">
              <w:rPr>
                <w:sz w:val="22"/>
                <w:szCs w:val="22"/>
              </w:rPr>
              <w:t xml:space="preserve">will be faced with new challenges and changes which </w:t>
            </w:r>
            <w:r w:rsidR="00FC37B8">
              <w:rPr>
                <w:sz w:val="22"/>
                <w:szCs w:val="22"/>
              </w:rPr>
              <w:t>may</w:t>
            </w:r>
            <w:r w:rsidRPr="00B330BF">
              <w:rPr>
                <w:sz w:val="22"/>
                <w:szCs w:val="22"/>
              </w:rPr>
              <w:t xml:space="preserve"> </w:t>
            </w:r>
            <w:r w:rsidR="004F7CCA">
              <w:rPr>
                <w:sz w:val="22"/>
                <w:szCs w:val="22"/>
              </w:rPr>
              <w:t>seem</w:t>
            </w:r>
            <w:r w:rsidRPr="00B330BF">
              <w:rPr>
                <w:sz w:val="22"/>
                <w:szCs w:val="22"/>
              </w:rPr>
              <w:t xml:space="preserve"> beyond y</w:t>
            </w:r>
            <w:r w:rsidR="00FC37B8">
              <w:rPr>
                <w:sz w:val="22"/>
                <w:szCs w:val="22"/>
              </w:rPr>
              <w:t>our ability to cope, or</w:t>
            </w:r>
            <w:r w:rsidRPr="00B330BF">
              <w:rPr>
                <w:sz w:val="22"/>
                <w:szCs w:val="22"/>
              </w:rPr>
              <w:t xml:space="preserve"> drawn low emotionally, physically, mentally and spiritually</w:t>
            </w:r>
            <w:r w:rsidR="00D24DD1">
              <w:rPr>
                <w:sz w:val="22"/>
                <w:szCs w:val="22"/>
              </w:rPr>
              <w:t>.</w:t>
            </w:r>
            <w:r w:rsidRPr="00B330BF">
              <w:rPr>
                <w:sz w:val="22"/>
                <w:szCs w:val="22"/>
              </w:rPr>
              <w:t xml:space="preserve">  </w:t>
            </w:r>
            <w:r w:rsidR="00064854">
              <w:rPr>
                <w:sz w:val="22"/>
                <w:szCs w:val="22"/>
              </w:rPr>
              <w:t>I</w:t>
            </w:r>
            <w:r w:rsidR="00B20628">
              <w:rPr>
                <w:sz w:val="22"/>
                <w:szCs w:val="22"/>
              </w:rPr>
              <w:t xml:space="preserve">t </w:t>
            </w:r>
            <w:r w:rsidR="004F7CCA">
              <w:rPr>
                <w:sz w:val="22"/>
                <w:szCs w:val="22"/>
              </w:rPr>
              <w:t>can be equally</w:t>
            </w:r>
            <w:r w:rsidR="00B20628">
              <w:rPr>
                <w:sz w:val="22"/>
                <w:szCs w:val="22"/>
              </w:rPr>
              <w:t xml:space="preserve"> difficult for the person cared for</w:t>
            </w:r>
            <w:r w:rsidR="00064854">
              <w:rPr>
                <w:sz w:val="22"/>
                <w:szCs w:val="22"/>
              </w:rPr>
              <w:t xml:space="preserve">, </w:t>
            </w:r>
            <w:r w:rsidR="0008118D">
              <w:rPr>
                <w:sz w:val="22"/>
                <w:szCs w:val="22"/>
              </w:rPr>
              <w:t xml:space="preserve">they don’t understand what’s happening, </w:t>
            </w:r>
            <w:r w:rsidR="00064854">
              <w:rPr>
                <w:sz w:val="22"/>
                <w:szCs w:val="22"/>
              </w:rPr>
              <w:t>they’ve lost independence, self</w:t>
            </w:r>
            <w:r w:rsidR="007E6DDC">
              <w:rPr>
                <w:sz w:val="22"/>
                <w:szCs w:val="22"/>
              </w:rPr>
              <w:t>-</w:t>
            </w:r>
            <w:r w:rsidR="00064854">
              <w:rPr>
                <w:sz w:val="22"/>
                <w:szCs w:val="22"/>
              </w:rPr>
              <w:t>confidence</w:t>
            </w:r>
            <w:r w:rsidR="0008118D">
              <w:rPr>
                <w:sz w:val="22"/>
                <w:szCs w:val="22"/>
              </w:rPr>
              <w:t xml:space="preserve"> and</w:t>
            </w:r>
            <w:r w:rsidR="00064854">
              <w:rPr>
                <w:sz w:val="22"/>
                <w:szCs w:val="22"/>
              </w:rPr>
              <w:t xml:space="preserve"> may be</w:t>
            </w:r>
            <w:r w:rsidR="0008118D">
              <w:rPr>
                <w:sz w:val="22"/>
                <w:szCs w:val="22"/>
              </w:rPr>
              <w:t xml:space="preserve"> agitated, </w:t>
            </w:r>
            <w:r w:rsidR="00064854">
              <w:rPr>
                <w:sz w:val="22"/>
                <w:szCs w:val="22"/>
              </w:rPr>
              <w:t xml:space="preserve">angry and frightened. </w:t>
            </w:r>
            <w:r w:rsidR="00F614C7">
              <w:rPr>
                <w:sz w:val="22"/>
                <w:szCs w:val="22"/>
              </w:rPr>
              <w:t>Somehow</w:t>
            </w:r>
            <w:r w:rsidR="007E6DDC">
              <w:rPr>
                <w:sz w:val="22"/>
                <w:szCs w:val="22"/>
              </w:rPr>
              <w:t>,</w:t>
            </w:r>
            <w:r w:rsidR="00F614C7">
              <w:rPr>
                <w:sz w:val="22"/>
                <w:szCs w:val="22"/>
              </w:rPr>
              <w:t xml:space="preserve"> you’</w:t>
            </w:r>
            <w:r w:rsidRPr="00B330BF">
              <w:rPr>
                <w:sz w:val="22"/>
                <w:szCs w:val="22"/>
              </w:rPr>
              <w:t xml:space="preserve">ll find the strength and love to spring back despite the </w:t>
            </w:r>
            <w:r w:rsidR="00F614C7">
              <w:rPr>
                <w:sz w:val="22"/>
                <w:szCs w:val="22"/>
              </w:rPr>
              <w:t>difficulties.  Y</w:t>
            </w:r>
            <w:r w:rsidR="00B20628">
              <w:rPr>
                <w:sz w:val="22"/>
                <w:szCs w:val="22"/>
              </w:rPr>
              <w:t>ou must help th</w:t>
            </w:r>
            <w:r w:rsidR="003B7DE8">
              <w:rPr>
                <w:sz w:val="22"/>
                <w:szCs w:val="22"/>
              </w:rPr>
              <w:t>e person with dementia to cope</w:t>
            </w:r>
            <w:r w:rsidR="00B20628">
              <w:rPr>
                <w:sz w:val="22"/>
                <w:szCs w:val="22"/>
              </w:rPr>
              <w:t xml:space="preserve"> </w:t>
            </w:r>
            <w:r w:rsidRPr="00B330BF">
              <w:rPr>
                <w:sz w:val="22"/>
                <w:szCs w:val="22"/>
              </w:rPr>
              <w:t xml:space="preserve">and you will </w:t>
            </w:r>
            <w:r w:rsidR="00B20628">
              <w:rPr>
                <w:sz w:val="22"/>
                <w:szCs w:val="22"/>
              </w:rPr>
              <w:t xml:space="preserve">both </w:t>
            </w:r>
            <w:r w:rsidR="00064854">
              <w:rPr>
                <w:sz w:val="22"/>
                <w:szCs w:val="22"/>
              </w:rPr>
              <w:t>develop a</w:t>
            </w:r>
            <w:r w:rsidRPr="00B330BF">
              <w:rPr>
                <w:sz w:val="22"/>
                <w:szCs w:val="22"/>
              </w:rPr>
              <w:t xml:space="preserve"> stronger</w:t>
            </w:r>
            <w:r w:rsidR="00064854">
              <w:rPr>
                <w:sz w:val="22"/>
                <w:szCs w:val="22"/>
              </w:rPr>
              <w:t xml:space="preserve"> bond</w:t>
            </w:r>
            <w:r w:rsidRPr="00B330BF">
              <w:rPr>
                <w:sz w:val="22"/>
                <w:szCs w:val="22"/>
              </w:rPr>
              <w:t>.  No one knows it all and the carer is usually best placed to understand and advise on behalf of the person they care for.  It may be difficult to plan or look ahead, so live in the moment</w:t>
            </w:r>
            <w:r w:rsidR="00B20628">
              <w:rPr>
                <w:sz w:val="22"/>
                <w:szCs w:val="22"/>
              </w:rPr>
              <w:t>, try to keep things in perspective</w:t>
            </w:r>
            <w:r w:rsidRPr="00B330BF">
              <w:rPr>
                <w:sz w:val="22"/>
                <w:szCs w:val="22"/>
              </w:rPr>
              <w:t xml:space="preserve"> and don’t fret over the future</w:t>
            </w:r>
            <w:r w:rsidR="00633807">
              <w:rPr>
                <w:sz w:val="22"/>
                <w:szCs w:val="22"/>
              </w:rPr>
              <w:t xml:space="preserve"> or over trivia</w:t>
            </w:r>
            <w:r w:rsidRPr="00B330BF">
              <w:rPr>
                <w:sz w:val="22"/>
                <w:szCs w:val="22"/>
              </w:rPr>
              <w:t>.</w:t>
            </w:r>
            <w:r w:rsidR="00633807">
              <w:rPr>
                <w:sz w:val="22"/>
                <w:szCs w:val="22"/>
              </w:rPr>
              <w:t xml:space="preserve"> </w:t>
            </w:r>
            <w:r w:rsidR="00D93DD2">
              <w:rPr>
                <w:sz w:val="22"/>
                <w:szCs w:val="22"/>
              </w:rPr>
              <w:t>If you can’t control</w:t>
            </w:r>
            <w:r w:rsidR="006B7D3D">
              <w:rPr>
                <w:sz w:val="22"/>
                <w:szCs w:val="22"/>
              </w:rPr>
              <w:t xml:space="preserve"> it don’t try,</w:t>
            </w:r>
            <w:r w:rsidR="00D93DD2">
              <w:rPr>
                <w:sz w:val="22"/>
                <w:szCs w:val="22"/>
              </w:rPr>
              <w:t xml:space="preserve"> let it wash over you.</w:t>
            </w:r>
          </w:p>
          <w:p w14:paraId="75C41EA5" w14:textId="4A02C999" w:rsidR="002938A7" w:rsidRDefault="002938A7" w:rsidP="00F614C7">
            <w:r w:rsidRPr="00B330BF">
              <w:rPr>
                <w:sz w:val="22"/>
                <w:szCs w:val="22"/>
              </w:rPr>
              <w:t xml:space="preserve">Listen to advice, research </w:t>
            </w:r>
            <w:r w:rsidR="00256251">
              <w:rPr>
                <w:sz w:val="22"/>
                <w:szCs w:val="22"/>
              </w:rPr>
              <w:t xml:space="preserve">and read </w:t>
            </w:r>
            <w:r w:rsidRPr="00B330BF">
              <w:rPr>
                <w:sz w:val="22"/>
                <w:szCs w:val="22"/>
              </w:rPr>
              <w:t xml:space="preserve">what you can on dementia.  </w:t>
            </w:r>
            <w:r w:rsidR="00B20628">
              <w:rPr>
                <w:sz w:val="22"/>
                <w:szCs w:val="22"/>
              </w:rPr>
              <w:t>It</w:t>
            </w:r>
            <w:r w:rsidR="00256251">
              <w:rPr>
                <w:sz w:val="22"/>
                <w:szCs w:val="22"/>
              </w:rPr>
              <w:t>’</w:t>
            </w:r>
            <w:r w:rsidR="00B20628">
              <w:rPr>
                <w:sz w:val="22"/>
                <w:szCs w:val="22"/>
              </w:rPr>
              <w:t>s been said that</w:t>
            </w:r>
            <w:r w:rsidRPr="00B330BF">
              <w:rPr>
                <w:sz w:val="22"/>
                <w:szCs w:val="22"/>
              </w:rPr>
              <w:t xml:space="preserve"> ‘Someone living with dementia can have a full life’ but </w:t>
            </w:r>
            <w:r w:rsidR="00931B5E">
              <w:rPr>
                <w:sz w:val="22"/>
                <w:szCs w:val="22"/>
              </w:rPr>
              <w:t xml:space="preserve">be in no doubt, </w:t>
            </w:r>
            <w:r w:rsidRPr="00B330BF">
              <w:rPr>
                <w:sz w:val="22"/>
                <w:szCs w:val="22"/>
              </w:rPr>
              <w:t>dementia is a life changing disease for both the individual diagnosed and the carer.</w:t>
            </w:r>
          </w:p>
        </w:tc>
        <w:tc>
          <w:tcPr>
            <w:tcW w:w="426" w:type="dxa"/>
            <w:tcBorders>
              <w:top w:val="nil"/>
              <w:left w:val="nil"/>
              <w:bottom w:val="nil"/>
              <w:right w:val="nil"/>
            </w:tcBorders>
          </w:tcPr>
          <w:p w14:paraId="7FD8A0AA" w14:textId="77777777" w:rsidR="002938A7" w:rsidRDefault="002938A7" w:rsidP="000E2753"/>
        </w:tc>
        <w:tc>
          <w:tcPr>
            <w:tcW w:w="7654" w:type="dxa"/>
            <w:gridSpan w:val="2"/>
            <w:tcBorders>
              <w:top w:val="nil"/>
              <w:left w:val="nil"/>
              <w:bottom w:val="nil"/>
              <w:right w:val="nil"/>
            </w:tcBorders>
          </w:tcPr>
          <w:p w14:paraId="34989C5C" w14:textId="77777777" w:rsidR="002938A7" w:rsidRPr="00EC6E49" w:rsidRDefault="002938A7" w:rsidP="00E9416E">
            <w:pPr>
              <w:widowControl w:val="0"/>
              <w:tabs>
                <w:tab w:val="left" w:pos="4180"/>
              </w:tabs>
              <w:spacing w:after="120"/>
              <w:jc w:val="center"/>
            </w:pPr>
            <w:r w:rsidRPr="00B330BF">
              <w:rPr>
                <w:b/>
              </w:rPr>
              <w:t>USEFUL PUBLICATIONS</w:t>
            </w:r>
            <w:r w:rsidRPr="00EC6E49">
              <w:t>:</w:t>
            </w:r>
          </w:p>
          <w:p w14:paraId="5DB33FF9" w14:textId="77777777" w:rsidR="002938A7" w:rsidRPr="00B330BF" w:rsidRDefault="002938A7" w:rsidP="00B330BF">
            <w:pPr>
              <w:spacing w:after="120"/>
              <w:rPr>
                <w:sz w:val="22"/>
                <w:szCs w:val="22"/>
                <w:lang w:eastAsia="en-US"/>
              </w:rPr>
            </w:pPr>
            <w:r w:rsidRPr="00B330BF">
              <w:rPr>
                <w:b/>
                <w:sz w:val="22"/>
                <w:szCs w:val="22"/>
                <w:lang w:eastAsia="en-US"/>
              </w:rPr>
              <w:t>A–Z Shropshire County Council Services</w:t>
            </w:r>
            <w:r w:rsidRPr="00B330BF">
              <w:rPr>
                <w:sz w:val="22"/>
                <w:szCs w:val="22"/>
                <w:lang w:eastAsia="en-US"/>
              </w:rPr>
              <w:t xml:space="preserve"> ~ </w:t>
            </w:r>
            <w:hyperlink r:id="rId33" w:history="1">
              <w:r w:rsidRPr="00B330BF">
                <w:rPr>
                  <w:rStyle w:val="Hyperlink"/>
                  <w:sz w:val="22"/>
                  <w:szCs w:val="22"/>
                  <w:lang w:eastAsia="en-US"/>
                </w:rPr>
                <w:t>www.shropshire.gov.uk</w:t>
              </w:r>
            </w:hyperlink>
            <w:r w:rsidRPr="00B330BF">
              <w:rPr>
                <w:sz w:val="22"/>
                <w:szCs w:val="22"/>
                <w:lang w:eastAsia="en-US"/>
              </w:rPr>
              <w:t xml:space="preserve"> has details of available services e.g. health, disability, care, respite care and many more.</w:t>
            </w:r>
          </w:p>
          <w:p w14:paraId="40AA2965" w14:textId="77777777" w:rsidR="002938A7" w:rsidRPr="00B330BF" w:rsidRDefault="002938A7" w:rsidP="00B330BF">
            <w:pPr>
              <w:widowControl w:val="0"/>
              <w:spacing w:after="120"/>
              <w:rPr>
                <w:sz w:val="22"/>
                <w:szCs w:val="22"/>
              </w:rPr>
            </w:pPr>
            <w:r w:rsidRPr="00B330BF">
              <w:rPr>
                <w:b/>
                <w:sz w:val="22"/>
                <w:szCs w:val="22"/>
              </w:rPr>
              <w:t xml:space="preserve">Age UK </w:t>
            </w:r>
            <w:r w:rsidRPr="00B330BF">
              <w:rPr>
                <w:sz w:val="22"/>
                <w:szCs w:val="22"/>
              </w:rPr>
              <w:t>provides a wide range of services and leaflets on Dementia and other topics e.g.: Advocacy, Befriending at home, Benefits, Counselling, Day Centres, Help at Home, Home from Hospital, Telephone Buddy Service and many more.</w:t>
            </w:r>
          </w:p>
          <w:p w14:paraId="5B02DDC8" w14:textId="77777777" w:rsidR="002938A7" w:rsidRPr="00B330BF" w:rsidRDefault="002938A7" w:rsidP="00B330BF">
            <w:pPr>
              <w:widowControl w:val="0"/>
              <w:spacing w:after="120"/>
              <w:rPr>
                <w:sz w:val="22"/>
                <w:szCs w:val="22"/>
              </w:rPr>
            </w:pPr>
            <w:r w:rsidRPr="00B330BF">
              <w:rPr>
                <w:b/>
                <w:sz w:val="22"/>
                <w:szCs w:val="22"/>
              </w:rPr>
              <w:t xml:space="preserve">Alzheimer’s Society </w:t>
            </w:r>
            <w:r w:rsidRPr="00B330BF">
              <w:rPr>
                <w:sz w:val="22"/>
                <w:szCs w:val="22"/>
              </w:rPr>
              <w:t>provides fact sheet, advice and support for people with dementia and runs a Carer Peer Group once a month</w:t>
            </w:r>
          </w:p>
          <w:p w14:paraId="1803368C" w14:textId="6C46D358" w:rsidR="002938A7" w:rsidRPr="00B330BF" w:rsidRDefault="002938A7" w:rsidP="00B330BF">
            <w:pPr>
              <w:widowControl w:val="0"/>
              <w:spacing w:after="120"/>
              <w:rPr>
                <w:sz w:val="22"/>
                <w:szCs w:val="22"/>
              </w:rPr>
            </w:pPr>
            <w:r w:rsidRPr="00B330BF">
              <w:rPr>
                <w:b/>
                <w:sz w:val="22"/>
                <w:szCs w:val="22"/>
              </w:rPr>
              <w:t>A4U</w:t>
            </w:r>
            <w:r w:rsidRPr="00B330BF">
              <w:rPr>
                <w:sz w:val="22"/>
                <w:szCs w:val="22"/>
              </w:rPr>
              <w:t xml:space="preserve"> provides free, confidential information, advice and support to people with long term disabilities and/or long</w:t>
            </w:r>
            <w:r w:rsidR="007E6DDC">
              <w:rPr>
                <w:sz w:val="22"/>
                <w:szCs w:val="22"/>
              </w:rPr>
              <w:t>-</w:t>
            </w:r>
            <w:r w:rsidRPr="00B330BF">
              <w:rPr>
                <w:sz w:val="22"/>
                <w:szCs w:val="22"/>
              </w:rPr>
              <w:t>term medical conditions, their families and carers and leaflets covering their services.</w:t>
            </w:r>
          </w:p>
          <w:p w14:paraId="4E505A1F" w14:textId="77777777" w:rsidR="002938A7" w:rsidRPr="00B330BF" w:rsidRDefault="002938A7" w:rsidP="00B330BF">
            <w:pPr>
              <w:widowControl w:val="0"/>
              <w:spacing w:after="120"/>
              <w:rPr>
                <w:sz w:val="22"/>
                <w:szCs w:val="22"/>
              </w:rPr>
            </w:pPr>
            <w:r w:rsidRPr="00B330BF">
              <w:rPr>
                <w:b/>
                <w:sz w:val="22"/>
                <w:szCs w:val="22"/>
              </w:rPr>
              <w:t>Bereavement A Helpful Guide</w:t>
            </w:r>
            <w:r w:rsidRPr="00B330BF">
              <w:rPr>
                <w:sz w:val="22"/>
                <w:szCs w:val="22"/>
              </w:rPr>
              <w:t xml:space="preserve"> is produced by IMPACT Marketing with input from the National Association of Funeral Directors.</w:t>
            </w:r>
          </w:p>
          <w:p w14:paraId="7B9E391D" w14:textId="77777777" w:rsidR="002938A7" w:rsidRPr="00B330BF" w:rsidRDefault="002938A7" w:rsidP="00B330BF">
            <w:pPr>
              <w:widowControl w:val="0"/>
              <w:spacing w:after="120"/>
              <w:rPr>
                <w:sz w:val="22"/>
                <w:szCs w:val="22"/>
              </w:rPr>
            </w:pPr>
            <w:r w:rsidRPr="00B330BF">
              <w:rPr>
                <w:b/>
                <w:sz w:val="22"/>
                <w:szCs w:val="22"/>
              </w:rPr>
              <w:t>British Heart Foundation</w:t>
            </w:r>
            <w:r w:rsidRPr="00B330BF">
              <w:rPr>
                <w:sz w:val="22"/>
                <w:szCs w:val="22"/>
              </w:rPr>
              <w:t xml:space="preserve"> has a number of publications including ‘Keep your heart healthy’ and Reducing your blood cholesterol’</w:t>
            </w:r>
          </w:p>
          <w:p w14:paraId="6B1D8EA9" w14:textId="77777777" w:rsidR="002938A7" w:rsidRPr="00B330BF" w:rsidRDefault="002938A7" w:rsidP="00B330BF">
            <w:pPr>
              <w:widowControl w:val="0"/>
              <w:spacing w:after="120"/>
              <w:rPr>
                <w:sz w:val="22"/>
                <w:szCs w:val="22"/>
              </w:rPr>
            </w:pPr>
            <w:r w:rsidRPr="00B330BF">
              <w:rPr>
                <w:b/>
                <w:sz w:val="22"/>
                <w:szCs w:val="22"/>
              </w:rPr>
              <w:t>Community Legal Advice Service Partnership</w:t>
            </w:r>
            <w:r w:rsidRPr="00B330BF">
              <w:rPr>
                <w:sz w:val="22"/>
                <w:szCs w:val="22"/>
              </w:rPr>
              <w:t xml:space="preserve"> (CLASP) is a partnership of the voluntary sector and voluntary organisations may refer their clients on a number of legal matters including Community Care.</w:t>
            </w:r>
          </w:p>
          <w:p w14:paraId="67F6E6AD" w14:textId="77777777" w:rsidR="002938A7" w:rsidRPr="00B330BF" w:rsidRDefault="002938A7" w:rsidP="00B330BF">
            <w:pPr>
              <w:widowControl w:val="0"/>
              <w:spacing w:after="120"/>
              <w:rPr>
                <w:sz w:val="22"/>
                <w:szCs w:val="22"/>
              </w:rPr>
            </w:pPr>
            <w:r w:rsidRPr="00B330BF">
              <w:rPr>
                <w:b/>
                <w:sz w:val="22"/>
                <w:szCs w:val="22"/>
              </w:rPr>
              <w:t>Community Legal Advice (CLA)</w:t>
            </w:r>
            <w:r w:rsidRPr="00B330BF">
              <w:rPr>
                <w:sz w:val="22"/>
                <w:szCs w:val="22"/>
              </w:rPr>
              <w:t xml:space="preserve"> provides pamphlets on a variety of services such as ‘Community Care’, ‘Mental Health Laws’ and ‘Dealing with a will’.</w:t>
            </w:r>
          </w:p>
          <w:p w14:paraId="4C3420B8" w14:textId="3B267799" w:rsidR="00384FB2" w:rsidRPr="00B330BF" w:rsidRDefault="00384FB2" w:rsidP="00384FB2">
            <w:pPr>
              <w:widowControl w:val="0"/>
              <w:spacing w:after="120"/>
              <w:rPr>
                <w:sz w:val="22"/>
                <w:szCs w:val="22"/>
              </w:rPr>
            </w:pPr>
            <w:r>
              <w:rPr>
                <w:b/>
                <w:sz w:val="22"/>
                <w:szCs w:val="22"/>
              </w:rPr>
              <w:t xml:space="preserve">Crossroads Together: (previously </w:t>
            </w:r>
            <w:r w:rsidRPr="00B330BF">
              <w:rPr>
                <w:b/>
                <w:sz w:val="22"/>
                <w:szCs w:val="22"/>
              </w:rPr>
              <w:t>Carer Trust4All</w:t>
            </w:r>
            <w:r>
              <w:rPr>
                <w:b/>
                <w:sz w:val="22"/>
                <w:szCs w:val="22"/>
              </w:rPr>
              <w:t>)</w:t>
            </w:r>
            <w:r w:rsidRPr="00B330BF">
              <w:rPr>
                <w:sz w:val="22"/>
                <w:szCs w:val="22"/>
              </w:rPr>
              <w:t xml:space="preserve"> Provides </w:t>
            </w:r>
            <w:r>
              <w:rPr>
                <w:sz w:val="22"/>
                <w:szCs w:val="22"/>
              </w:rPr>
              <w:t>support to carers</w:t>
            </w:r>
            <w:r w:rsidR="00913490">
              <w:rPr>
                <w:sz w:val="22"/>
                <w:szCs w:val="22"/>
              </w:rPr>
              <w:t>.</w:t>
            </w:r>
            <w:r w:rsidRPr="00B330BF">
              <w:rPr>
                <w:sz w:val="22"/>
                <w:szCs w:val="22"/>
              </w:rPr>
              <w:t xml:space="preserve"> </w:t>
            </w:r>
          </w:p>
          <w:p w14:paraId="05FC573D" w14:textId="77777777" w:rsidR="008D7521" w:rsidRPr="008D7521" w:rsidRDefault="008D7521" w:rsidP="00B330BF">
            <w:pPr>
              <w:widowControl w:val="0"/>
              <w:spacing w:after="120"/>
              <w:rPr>
                <w:sz w:val="22"/>
                <w:szCs w:val="22"/>
              </w:rPr>
            </w:pPr>
            <w:r>
              <w:rPr>
                <w:b/>
                <w:sz w:val="22"/>
                <w:szCs w:val="22"/>
              </w:rPr>
              <w:t>Dementia Care.</w:t>
            </w:r>
            <w:r>
              <w:rPr>
                <w:sz w:val="22"/>
                <w:szCs w:val="22"/>
              </w:rPr>
              <w:t xml:space="preserve"> </w:t>
            </w:r>
            <w:hyperlink r:id="rId34" w:history="1">
              <w:r w:rsidRPr="008D7521">
                <w:rPr>
                  <w:rStyle w:val="Hyperlink"/>
                  <w:b/>
                  <w:sz w:val="22"/>
                  <w:szCs w:val="22"/>
                </w:rPr>
                <w:t>www.dementiacare.org.uk</w:t>
              </w:r>
            </w:hyperlink>
            <w:r w:rsidRPr="008D7521">
              <w:rPr>
                <w:b/>
                <w:sz w:val="22"/>
                <w:szCs w:val="22"/>
              </w:rPr>
              <w:t xml:space="preserve"> </w:t>
            </w:r>
          </w:p>
          <w:p w14:paraId="3CAB7136" w14:textId="77777777" w:rsidR="002938A7" w:rsidRPr="00B330BF" w:rsidRDefault="002938A7" w:rsidP="00B330BF">
            <w:pPr>
              <w:widowControl w:val="0"/>
              <w:spacing w:after="120"/>
              <w:rPr>
                <w:sz w:val="22"/>
                <w:szCs w:val="22"/>
              </w:rPr>
            </w:pPr>
            <w:r w:rsidRPr="00B330BF">
              <w:rPr>
                <w:b/>
                <w:sz w:val="22"/>
                <w:szCs w:val="22"/>
              </w:rPr>
              <w:t xml:space="preserve">Shropshire Disability Network </w:t>
            </w:r>
            <w:r w:rsidRPr="00B330BF">
              <w:rPr>
                <w:sz w:val="22"/>
                <w:szCs w:val="22"/>
              </w:rPr>
              <w:t>work with people and organisations for the benefit of individuals with disability their families and carers.</w:t>
            </w:r>
          </w:p>
          <w:p w14:paraId="18230B59" w14:textId="77777777" w:rsidR="00E9416E" w:rsidRPr="00E9416E" w:rsidRDefault="00E9416E" w:rsidP="00B330BF">
            <w:pPr>
              <w:widowControl w:val="0"/>
              <w:spacing w:after="120"/>
              <w:rPr>
                <w:b/>
                <w:sz w:val="22"/>
                <w:szCs w:val="22"/>
              </w:rPr>
            </w:pPr>
            <w:r>
              <w:rPr>
                <w:b/>
                <w:sz w:val="22"/>
                <w:szCs w:val="22"/>
              </w:rPr>
              <w:t>Shropshire Libraries</w:t>
            </w:r>
            <w:r>
              <w:rPr>
                <w:sz w:val="22"/>
                <w:szCs w:val="22"/>
              </w:rPr>
              <w:t xml:space="preserve">, Shared Memory Bags </w:t>
            </w:r>
            <w:hyperlink r:id="rId35" w:history="1">
              <w:r w:rsidRPr="00E9416E">
                <w:rPr>
                  <w:rStyle w:val="Hyperlink"/>
                  <w:b/>
                  <w:sz w:val="22"/>
                  <w:szCs w:val="22"/>
                </w:rPr>
                <w:t>libraries@shropshire.gov.uk</w:t>
              </w:r>
            </w:hyperlink>
            <w:r w:rsidRPr="00E9416E">
              <w:rPr>
                <w:b/>
                <w:sz w:val="22"/>
                <w:szCs w:val="22"/>
              </w:rPr>
              <w:t xml:space="preserve">. </w:t>
            </w:r>
          </w:p>
          <w:p w14:paraId="137709EF" w14:textId="77777777" w:rsidR="002938A7" w:rsidRPr="00B330BF" w:rsidRDefault="002938A7" w:rsidP="00B330BF">
            <w:pPr>
              <w:widowControl w:val="0"/>
              <w:spacing w:after="120"/>
              <w:rPr>
                <w:sz w:val="22"/>
                <w:szCs w:val="22"/>
              </w:rPr>
            </w:pPr>
            <w:r w:rsidRPr="00B330BF">
              <w:rPr>
                <w:b/>
                <w:sz w:val="22"/>
                <w:szCs w:val="22"/>
              </w:rPr>
              <w:t>Tell Us Once.</w:t>
            </w:r>
            <w:r w:rsidRPr="00B330BF">
              <w:rPr>
                <w:sz w:val="22"/>
                <w:szCs w:val="22"/>
              </w:rPr>
              <w:t xml:space="preserve"> Government service, to make it simpler to notify all departments of a death, by giving information only once. </w:t>
            </w:r>
            <w:hyperlink r:id="rId36" w:history="1">
              <w:r w:rsidR="004B46BF" w:rsidRPr="00456C41">
                <w:rPr>
                  <w:rStyle w:val="Hyperlink"/>
                  <w:b/>
                  <w:sz w:val="22"/>
                  <w:szCs w:val="22"/>
                </w:rPr>
                <w:t>www.direct.gov.uk/death-tellusonce</w:t>
              </w:r>
            </w:hyperlink>
            <w:r w:rsidRPr="00456C41">
              <w:rPr>
                <w:b/>
                <w:sz w:val="22"/>
                <w:szCs w:val="22"/>
              </w:rPr>
              <w:t xml:space="preserve">. </w:t>
            </w:r>
          </w:p>
          <w:p w14:paraId="58C4DCEE" w14:textId="77777777" w:rsidR="002938A7" w:rsidRPr="005D494E" w:rsidRDefault="002938A7" w:rsidP="00B330BF">
            <w:pPr>
              <w:widowControl w:val="0"/>
              <w:spacing w:after="120"/>
              <w:rPr>
                <w:sz w:val="22"/>
                <w:szCs w:val="22"/>
              </w:rPr>
            </w:pPr>
            <w:r w:rsidRPr="00B330BF">
              <w:rPr>
                <w:b/>
                <w:sz w:val="22"/>
                <w:szCs w:val="22"/>
              </w:rPr>
              <w:t>The Stroke Association</w:t>
            </w:r>
            <w:r w:rsidRPr="00B330BF">
              <w:rPr>
                <w:sz w:val="22"/>
                <w:szCs w:val="22"/>
              </w:rPr>
              <w:t xml:space="preserve"> has an informative booklet ‘What is a stroke?’ in addition to information leaflets such as ‘Know Your Blood Pressure’ and a number of fact sheets e.g. ‘Haemorrhagic stroke’, ‘Diabetes and stroke’.</w:t>
            </w:r>
          </w:p>
          <w:p w14:paraId="135C7EC4" w14:textId="77777777" w:rsidR="002938A7" w:rsidRPr="005D494E" w:rsidRDefault="005D494E" w:rsidP="005D494E">
            <w:pPr>
              <w:pStyle w:val="Default"/>
              <w:spacing w:after="120" w:line="241" w:lineRule="atLeast"/>
              <w:rPr>
                <w:rFonts w:ascii="Times New Roman" w:hAnsi="Times New Roman" w:cs="Times New Roman"/>
                <w:sz w:val="20"/>
              </w:rPr>
            </w:pPr>
            <w:r w:rsidRPr="005D494E">
              <w:rPr>
                <w:rFonts w:ascii="Times New Roman" w:hAnsi="Times New Roman" w:cs="Times New Roman"/>
                <w:b/>
                <w:sz w:val="20"/>
              </w:rPr>
              <w:t>The World Wide Web</w:t>
            </w:r>
            <w:r w:rsidRPr="005D494E">
              <w:rPr>
                <w:rFonts w:ascii="Times New Roman" w:hAnsi="Times New Roman" w:cs="Times New Roman"/>
                <w:sz w:val="20"/>
              </w:rPr>
              <w:t xml:space="preserve"> can be surfed for more detailed information on dementia</w:t>
            </w:r>
            <w:r>
              <w:rPr>
                <w:rFonts w:ascii="Times New Roman" w:hAnsi="Times New Roman" w:cs="Times New Roman"/>
                <w:sz w:val="20"/>
              </w:rPr>
              <w:t>.</w:t>
            </w:r>
          </w:p>
          <w:p w14:paraId="5E77D2AF" w14:textId="77777777" w:rsidR="00A7793C" w:rsidRDefault="00A7793C" w:rsidP="000E2753"/>
        </w:tc>
      </w:tr>
      <w:tr w:rsidR="002938A7" w14:paraId="1B9F3DD4" w14:textId="77777777" w:rsidTr="00995ED4">
        <w:trPr>
          <w:gridAfter w:val="1"/>
          <w:wAfter w:w="7240" w:type="dxa"/>
          <w:trHeight w:val="10053"/>
        </w:trPr>
        <w:tc>
          <w:tcPr>
            <w:tcW w:w="7479" w:type="dxa"/>
            <w:tcBorders>
              <w:top w:val="nil"/>
              <w:left w:val="nil"/>
              <w:bottom w:val="nil"/>
              <w:right w:val="nil"/>
            </w:tcBorders>
          </w:tcPr>
          <w:p w14:paraId="16B70C3E" w14:textId="77777777" w:rsidR="008D7521" w:rsidRDefault="00CC7705" w:rsidP="003E0923">
            <w:r>
              <w:lastRenderedPageBreak/>
              <w:br w:type="page"/>
            </w:r>
            <w:r w:rsidR="0055540A" w:rsidRPr="00B330BF">
              <w:rPr>
                <w:b/>
              </w:rPr>
              <w:t>Singing for the Brain</w:t>
            </w:r>
            <w:r w:rsidR="0055540A">
              <w:rPr>
                <w:b/>
              </w:rPr>
              <w:t xml:space="preserve">. </w:t>
            </w:r>
            <w:hyperlink r:id="rId37" w:history="1">
              <w:r w:rsidR="0055540A" w:rsidRPr="00493FFA">
                <w:rPr>
                  <w:rStyle w:val="Hyperlink"/>
                  <w:b/>
                </w:rPr>
                <w:t>www.alzheimers.org.uk</w:t>
              </w:r>
            </w:hyperlink>
            <w:r w:rsidR="0055540A">
              <w:rPr>
                <w:b/>
              </w:rPr>
              <w:t xml:space="preserve">. </w:t>
            </w:r>
            <w:r w:rsidR="00E858C6">
              <w:rPr>
                <w:b/>
              </w:rPr>
              <w:t>Social Services Safeguarding</w:t>
            </w:r>
            <w:r w:rsidR="00E858C6">
              <w:t>, for concerns over unreasonable behaviour.</w:t>
            </w:r>
          </w:p>
          <w:p w14:paraId="075D56C8" w14:textId="77777777" w:rsidR="00470BF3" w:rsidRDefault="008C3E4F" w:rsidP="003E0923">
            <w:r w:rsidRPr="00392BE5">
              <w:rPr>
                <w:b/>
              </w:rPr>
              <w:t>Telephone, Mobile</w:t>
            </w:r>
            <w:r w:rsidR="00470BF3">
              <w:t>, consider large digit and simple to</w:t>
            </w:r>
            <w:r>
              <w:t xml:space="preserve"> turn </w:t>
            </w:r>
            <w:r w:rsidR="00470BF3">
              <w:t>on/</w:t>
            </w:r>
            <w:r>
              <w:t>off</w:t>
            </w:r>
          </w:p>
          <w:p w14:paraId="22D6E93C" w14:textId="77777777" w:rsidR="003E0923" w:rsidRDefault="003E0923" w:rsidP="003E0923">
            <w:r w:rsidRPr="00B330BF">
              <w:rPr>
                <w:b/>
              </w:rPr>
              <w:t xml:space="preserve">Travel Packing List </w:t>
            </w:r>
            <w:r>
              <w:t>is a useful timesaver and memory aid</w:t>
            </w:r>
          </w:p>
          <w:p w14:paraId="29BE6D94" w14:textId="77777777" w:rsidR="008C3E4F" w:rsidRPr="008C3E4F" w:rsidRDefault="008C3E4F" w:rsidP="003E0923">
            <w:pPr>
              <w:rPr>
                <w:b/>
              </w:rPr>
            </w:pPr>
            <w:r w:rsidRPr="00EC1CC3">
              <w:rPr>
                <w:b/>
              </w:rPr>
              <w:t>TV and wall pictures</w:t>
            </w:r>
            <w:r>
              <w:t xml:space="preserve"> may be seen as people in the room</w:t>
            </w:r>
            <w:r w:rsidRPr="00B330BF">
              <w:rPr>
                <w:b/>
              </w:rPr>
              <w:t xml:space="preserve"> </w:t>
            </w:r>
          </w:p>
          <w:p w14:paraId="097E84E3" w14:textId="77777777" w:rsidR="003E0923" w:rsidRPr="00B330BF" w:rsidRDefault="003E0923" w:rsidP="00392BE5">
            <w:pPr>
              <w:spacing w:before="120" w:after="120"/>
              <w:jc w:val="center"/>
              <w:rPr>
                <w:b/>
              </w:rPr>
            </w:pPr>
            <w:r w:rsidRPr="00B330BF">
              <w:rPr>
                <w:b/>
              </w:rPr>
              <w:t>POSSIBLE PERSONALITY CHANGES</w:t>
            </w:r>
          </w:p>
          <w:p w14:paraId="55BC9BD4" w14:textId="77777777" w:rsidR="003E0923" w:rsidRDefault="003E0923" w:rsidP="003E0923">
            <w:r w:rsidRPr="00B330BF">
              <w:rPr>
                <w:b/>
              </w:rPr>
              <w:t>Dementia Stages</w:t>
            </w:r>
            <w:r>
              <w:t>: there are various types and stages of dementia.</w:t>
            </w:r>
          </w:p>
          <w:p w14:paraId="3FB30A07" w14:textId="77777777" w:rsidR="003E0923" w:rsidRDefault="003E0923" w:rsidP="003E0923">
            <w:r w:rsidRPr="00B330BF">
              <w:rPr>
                <w:b/>
              </w:rPr>
              <w:t>Difficulties in crowds</w:t>
            </w:r>
            <w:r>
              <w:t xml:space="preserve"> or groups, the person my feel insecure.</w:t>
            </w:r>
          </w:p>
          <w:p w14:paraId="52948B9A" w14:textId="77777777" w:rsidR="003E0923" w:rsidRDefault="003E0923" w:rsidP="003E0923">
            <w:r w:rsidRPr="00B330BF">
              <w:rPr>
                <w:b/>
              </w:rPr>
              <w:t>Distrusting and Accusative</w:t>
            </w:r>
            <w:r>
              <w:t>: There may be accusations of moving, stealing or getting rid of various things e.g. clothes, jewellery, cash</w:t>
            </w:r>
          </w:p>
          <w:p w14:paraId="27BC83B7" w14:textId="77777777" w:rsidR="003E0923" w:rsidRPr="00E90022" w:rsidRDefault="003E0923" w:rsidP="003E0923">
            <w:r w:rsidRPr="00B330BF">
              <w:rPr>
                <w:b/>
              </w:rPr>
              <w:t>Going Home</w:t>
            </w:r>
            <w:r>
              <w:t>: the individual may express a wish to ‘go home’ despite having lived in the same place for many years. This may be a wish to return to the independence and security that existed p</w:t>
            </w:r>
            <w:r w:rsidR="003B7DE8">
              <w:t>rior to the disease</w:t>
            </w:r>
            <w:r>
              <w:t>.</w:t>
            </w:r>
          </w:p>
          <w:p w14:paraId="0615C51F" w14:textId="77777777" w:rsidR="00F614C7" w:rsidRDefault="00F614C7" w:rsidP="003E0923">
            <w:r>
              <w:rPr>
                <w:b/>
              </w:rPr>
              <w:t xml:space="preserve">Hallucinations &amp; delusion: </w:t>
            </w:r>
            <w:r>
              <w:t>these will seem real to the person, go with their reality e.g. a black mat may seem like a hole in the ground</w:t>
            </w:r>
          </w:p>
          <w:p w14:paraId="0C37EE3D" w14:textId="5DEEEF9C" w:rsidR="00F614C7" w:rsidRDefault="00F614C7" w:rsidP="00F614C7">
            <w:r w:rsidRPr="00B330BF">
              <w:rPr>
                <w:b/>
              </w:rPr>
              <w:t>Inability to use gadgets</w:t>
            </w:r>
            <w:r>
              <w:t>: TV, DVD, remote controls, operating telephones</w:t>
            </w:r>
          </w:p>
          <w:p w14:paraId="58BB4192" w14:textId="77777777" w:rsidR="00F614C7" w:rsidRPr="00B330BF" w:rsidRDefault="00F614C7" w:rsidP="00F614C7">
            <w:pPr>
              <w:rPr>
                <w:b/>
              </w:rPr>
            </w:pPr>
            <w:r w:rsidRPr="00B330BF">
              <w:rPr>
                <w:b/>
              </w:rPr>
              <w:t>Keeping warm</w:t>
            </w:r>
            <w:r>
              <w:rPr>
                <w:b/>
              </w:rPr>
              <w:t xml:space="preserve">. </w:t>
            </w:r>
            <w:r w:rsidRPr="00995ED4">
              <w:t xml:space="preserve">Electric Blanket, </w:t>
            </w:r>
            <w:r>
              <w:t xml:space="preserve">put day </w:t>
            </w:r>
            <w:r w:rsidRPr="00995ED4">
              <w:t>clothes on radiator overnight</w:t>
            </w:r>
          </w:p>
          <w:p w14:paraId="22CF6CB6" w14:textId="77777777" w:rsidR="00F614C7" w:rsidRDefault="00F614C7" w:rsidP="00F614C7">
            <w:r w:rsidRPr="00B330BF">
              <w:rPr>
                <w:b/>
              </w:rPr>
              <w:t>Mixing names and people</w:t>
            </w:r>
            <w:r>
              <w:t>, getting relationships or names wrong</w:t>
            </w:r>
          </w:p>
          <w:p w14:paraId="0A8A4076" w14:textId="77777777" w:rsidR="00F614C7" w:rsidRDefault="00F614C7" w:rsidP="00F614C7">
            <w:r w:rsidRPr="00B330BF">
              <w:rPr>
                <w:b/>
              </w:rPr>
              <w:t>Personal Hygiene</w:t>
            </w:r>
            <w:r>
              <w:t>: Toilet, Towels, Finger nails, hand washing, bathing</w:t>
            </w:r>
          </w:p>
          <w:p w14:paraId="74D7A723" w14:textId="77777777" w:rsidR="003E0923" w:rsidRDefault="003E0923" w:rsidP="003E0923">
            <w:r w:rsidRPr="00B330BF">
              <w:rPr>
                <w:b/>
              </w:rPr>
              <w:t>Reading skills</w:t>
            </w:r>
            <w:r>
              <w:t>: these may decline and pages of a book may be re-read many times or the ability to read may diminish</w:t>
            </w:r>
          </w:p>
          <w:p w14:paraId="1033D35E" w14:textId="77777777" w:rsidR="007035BE" w:rsidRDefault="007035BE" w:rsidP="007035BE">
            <w:r w:rsidRPr="00B330BF">
              <w:rPr>
                <w:b/>
              </w:rPr>
              <w:t>Visiting Mum</w:t>
            </w:r>
            <w:r>
              <w:t>, or other deceased family members may be an expressed wish and talk of a sister may in fact be a daughter.</w:t>
            </w:r>
          </w:p>
          <w:p w14:paraId="2F40751F" w14:textId="77777777" w:rsidR="003E0923" w:rsidRDefault="003E0923" w:rsidP="003E0923">
            <w:r w:rsidRPr="00B330BF">
              <w:rPr>
                <w:b/>
              </w:rPr>
              <w:t>Writing skills</w:t>
            </w:r>
            <w:r>
              <w:t xml:space="preserve"> may decline significantly, sig</w:t>
            </w:r>
            <w:r w:rsidR="00903538">
              <w:t xml:space="preserve">natures </w:t>
            </w:r>
            <w:r>
              <w:t xml:space="preserve">may be problematic </w:t>
            </w:r>
          </w:p>
          <w:p w14:paraId="56D9F409" w14:textId="77777777" w:rsidR="003E0923" w:rsidRPr="00B330BF" w:rsidRDefault="003E0923" w:rsidP="00903538">
            <w:pPr>
              <w:spacing w:before="120" w:after="120"/>
              <w:jc w:val="center"/>
              <w:rPr>
                <w:b/>
              </w:rPr>
            </w:pPr>
            <w:r w:rsidRPr="00B330BF">
              <w:rPr>
                <w:b/>
              </w:rPr>
              <w:t>ADDITIONAL</w:t>
            </w:r>
          </w:p>
          <w:p w14:paraId="0273EBF1" w14:textId="5081E5CB" w:rsidR="003E0923" w:rsidRPr="009E7647" w:rsidRDefault="003E0923" w:rsidP="003E0923">
            <w:r w:rsidRPr="00B330BF">
              <w:rPr>
                <w:b/>
              </w:rPr>
              <w:t>Carers</w:t>
            </w:r>
            <w:r w:rsidRPr="00A7793C">
              <w:t xml:space="preserve"> </w:t>
            </w:r>
            <w:r w:rsidR="00A7793C" w:rsidRPr="00A7793C">
              <w:t>must</w:t>
            </w:r>
            <w:r w:rsidR="0029759A">
              <w:t xml:space="preserve"> </w:t>
            </w:r>
            <w:r>
              <w:t>look after their own health and well</w:t>
            </w:r>
            <w:r w:rsidR="004D075B">
              <w:t>-</w:t>
            </w:r>
            <w:r>
              <w:t>being</w:t>
            </w:r>
            <w:r w:rsidR="007035BE">
              <w:t>,</w:t>
            </w:r>
            <w:r w:rsidR="00A7793C">
              <w:t xml:space="preserve"> try to use family and friends to</w:t>
            </w:r>
            <w:r w:rsidR="007035BE">
              <w:t xml:space="preserve"> help with care and support and </w:t>
            </w:r>
            <w:r>
              <w:t xml:space="preserve">consider </w:t>
            </w:r>
            <w:r w:rsidR="00A7793C">
              <w:t xml:space="preserve">a period of </w:t>
            </w:r>
            <w:r>
              <w:t>Respite.</w:t>
            </w:r>
          </w:p>
          <w:p w14:paraId="342F3AE4" w14:textId="77777777" w:rsidR="00A7793C" w:rsidRDefault="003E0923" w:rsidP="003E0923">
            <w:r w:rsidRPr="00B330BF">
              <w:rPr>
                <w:b/>
              </w:rPr>
              <w:t>Don’t be embarrassed</w:t>
            </w:r>
            <w:r>
              <w:t xml:space="preserve"> about a dementia diagnosis, </w:t>
            </w:r>
            <w:proofErr w:type="gramStart"/>
            <w:r w:rsidR="003B7DE8">
              <w:t>it’</w:t>
            </w:r>
            <w:r>
              <w:t>s</w:t>
            </w:r>
            <w:proofErr w:type="gramEnd"/>
            <w:r>
              <w:t xml:space="preserve"> brain</w:t>
            </w:r>
            <w:r w:rsidR="00A7793C">
              <w:t xml:space="preserve"> failure ~ Heart, Kidney, Liver and </w:t>
            </w:r>
            <w:r>
              <w:t>Lung Failure are without stigma</w:t>
            </w:r>
            <w:r w:rsidR="00A7793C">
              <w:t>.</w:t>
            </w:r>
          </w:p>
          <w:p w14:paraId="12F31B78" w14:textId="61741C18" w:rsidR="003E0923" w:rsidRDefault="003E0923" w:rsidP="003E0923">
            <w:r w:rsidRPr="00B330BF">
              <w:rPr>
                <w:b/>
              </w:rPr>
              <w:t>Include</w:t>
            </w:r>
            <w:r>
              <w:t xml:space="preserve"> </w:t>
            </w:r>
            <w:r w:rsidR="007035BE">
              <w:t xml:space="preserve">people with </w:t>
            </w:r>
            <w:r>
              <w:t xml:space="preserve">dementia </w:t>
            </w:r>
            <w:r w:rsidR="0055540A">
              <w:t xml:space="preserve">in conversations and </w:t>
            </w:r>
            <w:r w:rsidR="00694EE3">
              <w:t>decisions;</w:t>
            </w:r>
            <w:r>
              <w:t xml:space="preserve"> </w:t>
            </w:r>
            <w:r w:rsidR="0055540A">
              <w:t>don’t let people assume someone</w:t>
            </w:r>
            <w:r w:rsidR="007035BE">
              <w:t xml:space="preserve"> with </w:t>
            </w:r>
            <w:r w:rsidR="00A7793C">
              <w:t xml:space="preserve">dementia is unintelligent or dull.  </w:t>
            </w:r>
            <w:r w:rsidR="007A4E61">
              <w:t xml:space="preserve">The person may take 30 seconds longer to process information and they are still ‘in there’. </w:t>
            </w:r>
            <w:r w:rsidR="00A7793C">
              <w:t>R</w:t>
            </w:r>
            <w:r>
              <w:t>evive previous hobbies, introduce interests, read to them and perhaps create a Memory Book or Memory Room. Think about having family or friends</w:t>
            </w:r>
            <w:r w:rsidR="004D075B">
              <w:t>’</w:t>
            </w:r>
            <w:r>
              <w:t xml:space="preserve"> photos displayed, perhaps on the stairs</w:t>
            </w:r>
            <w:r w:rsidR="00064854">
              <w:t>.</w:t>
            </w:r>
          </w:p>
          <w:p w14:paraId="13717E86" w14:textId="77777777" w:rsidR="003E0923" w:rsidRDefault="003E0923" w:rsidP="003E0923">
            <w:r w:rsidRPr="00B330BF">
              <w:rPr>
                <w:b/>
              </w:rPr>
              <w:t>Exercise</w:t>
            </w:r>
            <w:r w:rsidR="00A7793C">
              <w:t xml:space="preserve"> </w:t>
            </w:r>
            <w:r>
              <w:t xml:space="preserve">if possible </w:t>
            </w:r>
            <w:r w:rsidR="00A7793C">
              <w:t>(walk</w:t>
            </w:r>
            <w:r w:rsidR="003B7DE8">
              <w:t>ing</w:t>
            </w:r>
            <w:r w:rsidR="00A7793C">
              <w:t>, danc</w:t>
            </w:r>
            <w:r w:rsidR="003B7DE8">
              <w:t>ing</w:t>
            </w:r>
            <w:r w:rsidR="00A7793C">
              <w:t xml:space="preserve"> etc) </w:t>
            </w:r>
            <w:r>
              <w:t>and go out together frequently.</w:t>
            </w:r>
          </w:p>
          <w:p w14:paraId="040F8970" w14:textId="77777777" w:rsidR="00CC7705" w:rsidRPr="00B330BF" w:rsidRDefault="00EB254E" w:rsidP="00EB254E">
            <w:pPr>
              <w:spacing w:after="120"/>
              <w:jc w:val="center"/>
              <w:rPr>
                <w:b/>
              </w:rPr>
            </w:pPr>
            <w:r>
              <w:lastRenderedPageBreak/>
              <w:t xml:space="preserve"> </w:t>
            </w:r>
            <w:r w:rsidR="00CC7705" w:rsidRPr="00B330BF">
              <w:rPr>
                <w:b/>
              </w:rPr>
              <w:t>FOOD, DIET ETC</w:t>
            </w:r>
          </w:p>
          <w:p w14:paraId="63184E59" w14:textId="77777777" w:rsidR="00CC7705" w:rsidRDefault="00CC7705" w:rsidP="00CC7705">
            <w:r w:rsidRPr="00B330BF">
              <w:rPr>
                <w:b/>
              </w:rPr>
              <w:t>Appetite</w:t>
            </w:r>
            <w:r w:rsidRPr="00462A47">
              <w:t xml:space="preserve"> will vary</w:t>
            </w:r>
            <w:r>
              <w:t xml:space="preserve"> and may be</w:t>
            </w:r>
            <w:r w:rsidRPr="00462A47">
              <w:t xml:space="preserve"> </w:t>
            </w:r>
            <w:r>
              <w:t xml:space="preserve">lost so that little is eaten for some time.  Taste or reaction to food texture may </w:t>
            </w:r>
            <w:r w:rsidR="009B0859">
              <w:t>change;</w:t>
            </w:r>
            <w:r>
              <w:t xml:space="preserve"> food </w:t>
            </w:r>
            <w:r w:rsidR="00E87D16">
              <w:t xml:space="preserve">may </w:t>
            </w:r>
            <w:r w:rsidR="007035BE">
              <w:t>taste different</w:t>
            </w:r>
            <w:r>
              <w:t>, ha</w:t>
            </w:r>
            <w:r w:rsidR="00E87D16">
              <w:t>ve</w:t>
            </w:r>
            <w:r>
              <w:t xml:space="preserve"> no taste or may just be unpalatable. Once favourite foods may no longer be so and tastes or appetite may change again or improve later.</w:t>
            </w:r>
            <w:r w:rsidR="00995ED4">
              <w:t xml:space="preserve"> Try</w:t>
            </w:r>
            <w:r w:rsidR="007035BE">
              <w:t xml:space="preserve"> different and new foods, in small quantities or those that can be eaten with fingers.  </w:t>
            </w:r>
            <w:r w:rsidR="004273AB">
              <w:t>Mix a little Ensure’ Cremes with ice cream</w:t>
            </w:r>
          </w:p>
          <w:p w14:paraId="3682A32B" w14:textId="77777777" w:rsidR="00CC7705" w:rsidRDefault="00CC7705" w:rsidP="00CC7705">
            <w:r w:rsidRPr="00B330BF">
              <w:rPr>
                <w:b/>
              </w:rPr>
              <w:t xml:space="preserve">Difficulty swallowing </w:t>
            </w:r>
            <w:r>
              <w:t>may be apparent</w:t>
            </w:r>
            <w:r w:rsidR="008D7521">
              <w:t xml:space="preserve"> with problems taking medication</w:t>
            </w:r>
          </w:p>
          <w:p w14:paraId="4CBA859B" w14:textId="77777777" w:rsidR="00CC7705" w:rsidRDefault="00CC7705" w:rsidP="00CC7705">
            <w:r w:rsidRPr="00B330BF">
              <w:rPr>
                <w:b/>
              </w:rPr>
              <w:t>Sweet foods</w:t>
            </w:r>
            <w:r>
              <w:t xml:space="preserve">, </w:t>
            </w:r>
            <w:r w:rsidR="00462291">
              <w:t xml:space="preserve">including </w:t>
            </w:r>
            <w:r>
              <w:t xml:space="preserve">biscuits, chocolate, </w:t>
            </w:r>
            <w:r w:rsidR="00462291">
              <w:t xml:space="preserve">ice cream, puddings and </w:t>
            </w:r>
            <w:r>
              <w:t xml:space="preserve">sweets may be </w:t>
            </w:r>
            <w:r w:rsidR="00E87D16">
              <w:t xml:space="preserve">preferred </w:t>
            </w:r>
            <w:r>
              <w:t>or the only things eaten.</w:t>
            </w:r>
          </w:p>
          <w:p w14:paraId="2AA4751C" w14:textId="77777777" w:rsidR="00CC7705" w:rsidRDefault="00CC7705" w:rsidP="00CC7705">
            <w:r w:rsidRPr="00B330BF">
              <w:rPr>
                <w:b/>
              </w:rPr>
              <w:t>Lack of balanced diet,</w:t>
            </w:r>
            <w:r>
              <w:t xml:space="preserve"> i.e. lack of greens may lead to severe constipation</w:t>
            </w:r>
          </w:p>
          <w:p w14:paraId="022D78EF" w14:textId="77777777" w:rsidR="00CC7705" w:rsidRDefault="00CC7705" w:rsidP="00CC7705">
            <w:r w:rsidRPr="00B330BF">
              <w:rPr>
                <w:b/>
              </w:rPr>
              <w:t xml:space="preserve">Fluids and Drinks </w:t>
            </w:r>
            <w:r>
              <w:t xml:space="preserve">are important and </w:t>
            </w:r>
            <w:r w:rsidR="00995ED4">
              <w:t>can include custard, ice cream</w:t>
            </w:r>
            <w:r w:rsidR="00442C7C">
              <w:t>, ice lollies</w:t>
            </w:r>
            <w:r w:rsidR="00995ED4">
              <w:t xml:space="preserve"> etc</w:t>
            </w:r>
            <w:r w:rsidR="004273AB">
              <w:t>.  Mix a little Ensure pure juice with preferred soft drinks.</w:t>
            </w:r>
          </w:p>
          <w:p w14:paraId="2585206C" w14:textId="77777777" w:rsidR="00CC7705" w:rsidRDefault="00CC7705" w:rsidP="00CC7705">
            <w:r w:rsidRPr="00B330BF">
              <w:rPr>
                <w:b/>
              </w:rPr>
              <w:t xml:space="preserve">Eyesight </w:t>
            </w:r>
            <w:r>
              <w:t xml:space="preserve">may mean that food cannot easily be seen </w:t>
            </w:r>
            <w:r w:rsidR="00392BE5">
              <w:t>on the plate e</w:t>
            </w:r>
            <w:r>
              <w:t xml:space="preserve">.g. mashed potato on a white plate or ice cream in a white bowl.  Lightly patterned crockery has </w:t>
            </w:r>
            <w:r w:rsidR="00392BE5">
              <w:t xml:space="preserve">a similar </w:t>
            </w:r>
            <w:r>
              <w:t xml:space="preserve">effect. Dark </w:t>
            </w:r>
            <w:r w:rsidR="007035BE">
              <w:t xml:space="preserve">coloured </w:t>
            </w:r>
            <w:r>
              <w:t xml:space="preserve">plates </w:t>
            </w:r>
            <w:r w:rsidR="007035BE">
              <w:t xml:space="preserve">(e.g. dark blue) </w:t>
            </w:r>
            <w:r>
              <w:t>are recommended for this reason.</w:t>
            </w:r>
          </w:p>
          <w:p w14:paraId="7F39A088" w14:textId="77777777" w:rsidR="00CC7705" w:rsidRPr="00B330BF" w:rsidRDefault="00CC7705" w:rsidP="00462291">
            <w:pPr>
              <w:spacing w:after="120"/>
              <w:rPr>
                <w:sz w:val="22"/>
                <w:szCs w:val="22"/>
              </w:rPr>
            </w:pPr>
            <w:r w:rsidRPr="00B330BF">
              <w:rPr>
                <w:b/>
              </w:rPr>
              <w:t xml:space="preserve">Loss of recognition </w:t>
            </w:r>
            <w:r>
              <w:t>of rooms, places, people, clothes, colours, food etc may result in confusion. Difficulty finding (seeing) things in cupboards, refrigerator, wardrobes or the route around the house e.g. the way to the toilet</w:t>
            </w:r>
            <w:r w:rsidR="00E87D16">
              <w:t>,</w:t>
            </w:r>
            <w:r>
              <w:t xml:space="preserve"> may be problematic. Difficulty finding the door out of the bedroom </w:t>
            </w:r>
            <w:r w:rsidR="00E87D16">
              <w:t xml:space="preserve">at night </w:t>
            </w:r>
            <w:r>
              <w:t>may result in toileting accidents.</w:t>
            </w:r>
          </w:p>
          <w:p w14:paraId="60D07552" w14:textId="77777777" w:rsidR="00CC7705" w:rsidRDefault="00CC7705" w:rsidP="00B330BF">
            <w:pPr>
              <w:spacing w:after="120"/>
              <w:jc w:val="center"/>
            </w:pPr>
            <w:r w:rsidRPr="00B330BF">
              <w:rPr>
                <w:b/>
              </w:rPr>
              <w:t>BOOKS</w:t>
            </w:r>
            <w:r>
              <w:t xml:space="preserve">, </w:t>
            </w:r>
            <w:r w:rsidRPr="00B330BF">
              <w:rPr>
                <w:b/>
              </w:rPr>
              <w:t>BOOKLETS, and OTHER INFORMATION</w:t>
            </w:r>
          </w:p>
          <w:p w14:paraId="3831A4A1" w14:textId="77777777" w:rsidR="00CC7705" w:rsidRPr="00067F81" w:rsidRDefault="00CC7705" w:rsidP="00995ED4">
            <w:pPr>
              <w:spacing w:after="20"/>
            </w:pPr>
            <w:r w:rsidRPr="00B330BF">
              <w:rPr>
                <w:b/>
              </w:rPr>
              <w:t>Alzheimer’s Fact Sheets</w:t>
            </w:r>
            <w:r>
              <w:t xml:space="preserve"> are comprehensive and accessible on line</w:t>
            </w:r>
          </w:p>
          <w:p w14:paraId="63858629" w14:textId="77777777" w:rsidR="00AA715B" w:rsidRDefault="00AA715B" w:rsidP="00995ED4">
            <w:pPr>
              <w:spacing w:after="20"/>
            </w:pPr>
            <w:r>
              <w:rPr>
                <w:b/>
              </w:rPr>
              <w:t xml:space="preserve">Alzheimer’s ~ </w:t>
            </w:r>
            <w:r w:rsidRPr="00B330BF">
              <w:rPr>
                <w:b/>
              </w:rPr>
              <w:t>The Dementia Guide</w:t>
            </w:r>
            <w:r>
              <w:t>, living well after diagnosis</w:t>
            </w:r>
          </w:p>
          <w:p w14:paraId="1478AC49" w14:textId="6B737C4E" w:rsidR="00CC7705" w:rsidRDefault="00CC7705" w:rsidP="00995ED4">
            <w:pPr>
              <w:spacing w:after="20"/>
            </w:pPr>
            <w:r w:rsidRPr="00B330BF">
              <w:rPr>
                <w:b/>
              </w:rPr>
              <w:t>Amazon</w:t>
            </w:r>
            <w:r>
              <w:t xml:space="preserve"> have many free or low</w:t>
            </w:r>
            <w:r w:rsidR="004D075B">
              <w:t>-</w:t>
            </w:r>
            <w:r>
              <w:t>price books on Dementia</w:t>
            </w:r>
          </w:p>
          <w:p w14:paraId="74763ABE" w14:textId="77777777" w:rsidR="00CC7705" w:rsidRPr="00DD5214" w:rsidRDefault="00CC7705" w:rsidP="00995ED4">
            <w:pPr>
              <w:spacing w:after="20"/>
            </w:pPr>
            <w:r w:rsidRPr="00B330BF">
              <w:rPr>
                <w:b/>
              </w:rPr>
              <w:t xml:space="preserve">Berkshire NHS Health Foundation </w:t>
            </w:r>
            <w:r w:rsidR="00AA715B">
              <w:t>see</w:t>
            </w:r>
            <w:r w:rsidRPr="00DD5214">
              <w:t xml:space="preserve"> Online Dementia Handbook</w:t>
            </w:r>
          </w:p>
          <w:p w14:paraId="76B87D23" w14:textId="77777777" w:rsidR="00CC7705" w:rsidRPr="00DD5214" w:rsidRDefault="00CC7705" w:rsidP="00995ED4">
            <w:pPr>
              <w:spacing w:after="20"/>
            </w:pPr>
            <w:r w:rsidRPr="00B330BF">
              <w:rPr>
                <w:b/>
              </w:rPr>
              <w:t>CogniCare App</w:t>
            </w:r>
            <w:r w:rsidRPr="00462291">
              <w:t xml:space="preserve"> </w:t>
            </w:r>
            <w:r w:rsidR="00462291" w:rsidRPr="00462291">
              <w:t>for mobile phone etc</w:t>
            </w:r>
            <w:r>
              <w:t>, to help with dementia care</w:t>
            </w:r>
          </w:p>
          <w:p w14:paraId="1EA59A22" w14:textId="77777777" w:rsidR="00CC7705" w:rsidRPr="00B330BF" w:rsidRDefault="00CC7705" w:rsidP="00995ED4">
            <w:pPr>
              <w:spacing w:after="20"/>
              <w:rPr>
                <w:b/>
              </w:rPr>
            </w:pPr>
            <w:r w:rsidRPr="00B330BF">
              <w:rPr>
                <w:b/>
              </w:rPr>
              <w:t>Contented Dementia</w:t>
            </w:r>
            <w:r w:rsidR="00462291" w:rsidRPr="00462291">
              <w:t xml:space="preserve"> by Oliver James</w:t>
            </w:r>
          </w:p>
          <w:p w14:paraId="5216CBEA" w14:textId="4874ADB4" w:rsidR="00CC7705" w:rsidRPr="008D0AA5" w:rsidRDefault="00CC7705" w:rsidP="00995ED4">
            <w:pPr>
              <w:spacing w:after="20"/>
            </w:pPr>
            <w:r w:rsidRPr="00B330BF">
              <w:rPr>
                <w:b/>
              </w:rPr>
              <w:t>Dementia</w:t>
            </w:r>
            <w:r w:rsidR="004D075B">
              <w:rPr>
                <w:b/>
              </w:rPr>
              <w:t>:</w:t>
            </w:r>
            <w:r w:rsidRPr="00B330BF">
              <w:rPr>
                <w:b/>
              </w:rPr>
              <w:t xml:space="preserve"> The One Stop Guide </w:t>
            </w:r>
            <w:r w:rsidRPr="008D0AA5">
              <w:t>b</w:t>
            </w:r>
            <w:r>
              <w:t>y June Andrews</w:t>
            </w:r>
          </w:p>
          <w:p w14:paraId="4F99A760" w14:textId="77777777" w:rsidR="00CC7705" w:rsidRDefault="00CC7705" w:rsidP="00995ED4">
            <w:pPr>
              <w:spacing w:after="20"/>
            </w:pPr>
            <w:r w:rsidRPr="00B330BF">
              <w:rPr>
                <w:b/>
              </w:rPr>
              <w:t xml:space="preserve">Teepa Snow </w:t>
            </w:r>
            <w:r w:rsidRPr="00EF42F4">
              <w:t xml:space="preserve">has a series of </w:t>
            </w:r>
            <w:r>
              <w:t xml:space="preserve">very informative You Tube </w:t>
            </w:r>
            <w:r w:rsidRPr="00EF42F4">
              <w:t xml:space="preserve">videos on </w:t>
            </w:r>
            <w:r w:rsidR="00E87D16">
              <w:t>understanding</w:t>
            </w:r>
            <w:r>
              <w:t xml:space="preserve"> and supporting someone with dementia </w:t>
            </w:r>
          </w:p>
          <w:p w14:paraId="54B6DFC5" w14:textId="77777777" w:rsidR="00CC7705" w:rsidRDefault="00CC7705" w:rsidP="00995ED4">
            <w:pPr>
              <w:widowControl w:val="0"/>
              <w:spacing w:after="20"/>
            </w:pPr>
            <w:r w:rsidRPr="00B330BF">
              <w:rPr>
                <w:b/>
              </w:rPr>
              <w:t>The End of Alzheimer’s</w:t>
            </w:r>
            <w:r>
              <w:t xml:space="preserve"> </w:t>
            </w:r>
            <w:r w:rsidRPr="008D0AA5">
              <w:t>by Dr Dale Breseden</w:t>
            </w:r>
          </w:p>
          <w:p w14:paraId="06B376DD" w14:textId="77777777" w:rsidR="00694EE3" w:rsidRDefault="00CC7705" w:rsidP="00392BE5">
            <w:pPr>
              <w:widowControl w:val="0"/>
            </w:pPr>
            <w:r w:rsidRPr="00B330BF">
              <w:rPr>
                <w:b/>
              </w:rPr>
              <w:t xml:space="preserve">The Grief Recovery Handbook </w:t>
            </w:r>
            <w:r>
              <w:t>by John W James and Russell Friedman</w:t>
            </w:r>
          </w:p>
        </w:tc>
        <w:tc>
          <w:tcPr>
            <w:tcW w:w="426" w:type="dxa"/>
            <w:tcBorders>
              <w:top w:val="nil"/>
              <w:left w:val="nil"/>
              <w:bottom w:val="nil"/>
              <w:right w:val="nil"/>
            </w:tcBorders>
          </w:tcPr>
          <w:p w14:paraId="2DE3BE26" w14:textId="77777777" w:rsidR="002938A7" w:rsidRDefault="002938A7" w:rsidP="000E2753"/>
        </w:tc>
        <w:tc>
          <w:tcPr>
            <w:tcW w:w="7654" w:type="dxa"/>
            <w:gridSpan w:val="2"/>
            <w:tcBorders>
              <w:top w:val="nil"/>
              <w:left w:val="nil"/>
              <w:bottom w:val="nil"/>
              <w:right w:val="nil"/>
            </w:tcBorders>
          </w:tcPr>
          <w:p w14:paraId="150284AF" w14:textId="77777777" w:rsidR="003E0923" w:rsidRPr="00B330BF" w:rsidRDefault="003E0923" w:rsidP="00023BB4">
            <w:pPr>
              <w:spacing w:after="120"/>
              <w:jc w:val="center"/>
              <w:rPr>
                <w:b/>
              </w:rPr>
            </w:pPr>
            <w:r w:rsidRPr="00B330BF">
              <w:rPr>
                <w:b/>
              </w:rPr>
              <w:t>MEDICATION, Medical and Other Points</w:t>
            </w:r>
          </w:p>
          <w:p w14:paraId="1CA8EEFD" w14:textId="77777777" w:rsidR="003E0923" w:rsidRDefault="00B20628" w:rsidP="003E0923">
            <w:r>
              <w:rPr>
                <w:b/>
              </w:rPr>
              <w:t xml:space="preserve">The </w:t>
            </w:r>
            <w:r w:rsidR="003E0923" w:rsidRPr="00B330BF">
              <w:rPr>
                <w:b/>
              </w:rPr>
              <w:t>Memory Clinic</w:t>
            </w:r>
            <w:r w:rsidR="003E0923">
              <w:t xml:space="preserve"> </w:t>
            </w:r>
            <w:r>
              <w:t xml:space="preserve">will </w:t>
            </w:r>
            <w:r w:rsidR="003E0923">
              <w:t>make the diagnosis, arrange follow up visits</w:t>
            </w:r>
            <w:r w:rsidR="00554089">
              <w:t>,</w:t>
            </w:r>
            <w:r w:rsidR="003E0923">
              <w:t xml:space="preserve"> prescriptions and monitor reaction to medication</w:t>
            </w:r>
            <w:r w:rsidR="00220C5C">
              <w:t xml:space="preserve">. Prescription is then </w:t>
            </w:r>
            <w:r w:rsidR="00554089">
              <w:t>undertaken</w:t>
            </w:r>
            <w:r w:rsidR="00220C5C">
              <w:t xml:space="preserve"> by </w:t>
            </w:r>
            <w:r w:rsidR="00931B5E">
              <w:t xml:space="preserve">the </w:t>
            </w:r>
            <w:r w:rsidR="00554089">
              <w:t>person’s GP.</w:t>
            </w:r>
          </w:p>
          <w:p w14:paraId="17E52958" w14:textId="0E34CBC8" w:rsidR="003E0923" w:rsidRDefault="003E0923" w:rsidP="003E0923">
            <w:r w:rsidRPr="00B330BF">
              <w:rPr>
                <w:b/>
              </w:rPr>
              <w:t>Pills,</w:t>
            </w:r>
            <w:r w:rsidR="00B20628">
              <w:t xml:space="preserve"> Tablets and</w:t>
            </w:r>
            <w:r>
              <w:t xml:space="preserve"> Patches vary for dementia and medication is available to control or help with Mood, Anger, Frustration, Stress, Sleep, Anxiety, Insecurity, Feeling Frightened and Hallucinations</w:t>
            </w:r>
            <w:r w:rsidR="000D3ECA">
              <w:t xml:space="preserve">.  </w:t>
            </w:r>
            <w:r>
              <w:t>Read medication instructions and side effects, Monitor medication and side effects</w:t>
            </w:r>
          </w:p>
          <w:p w14:paraId="4D6FC8BE" w14:textId="77777777" w:rsidR="00B20628" w:rsidRPr="00B20628" w:rsidRDefault="00EE4437" w:rsidP="003E0923">
            <w:r>
              <w:rPr>
                <w:b/>
              </w:rPr>
              <w:t>Behaviour changes/</w:t>
            </w:r>
            <w:r w:rsidR="00B20628">
              <w:rPr>
                <w:b/>
              </w:rPr>
              <w:t xml:space="preserve">concerns </w:t>
            </w:r>
            <w:r w:rsidR="00B20628">
              <w:t>discuss</w:t>
            </w:r>
            <w:r>
              <w:t xml:space="preserve"> these</w:t>
            </w:r>
            <w:r w:rsidR="00B20628">
              <w:t xml:space="preserve"> with the Memory Clinic Nurse.</w:t>
            </w:r>
          </w:p>
          <w:p w14:paraId="54750E91" w14:textId="77777777" w:rsidR="003E0923" w:rsidRPr="00EB5FB7" w:rsidRDefault="003E0923" w:rsidP="003E0923">
            <w:r w:rsidRPr="00B330BF">
              <w:rPr>
                <w:b/>
              </w:rPr>
              <w:t>Administering medication</w:t>
            </w:r>
            <w:r w:rsidR="00D90547">
              <w:t xml:space="preserve"> if</w:t>
            </w:r>
            <w:r>
              <w:t xml:space="preserve"> difficult or refused</w:t>
            </w:r>
            <w:r w:rsidR="00EE4437">
              <w:t>, be inventive</w:t>
            </w:r>
            <w:r w:rsidR="00D90547">
              <w:t xml:space="preserve"> (with syrup?)</w:t>
            </w:r>
            <w:r w:rsidR="00EE4437">
              <w:t xml:space="preserve"> but</w:t>
            </w:r>
            <w:r>
              <w:t xml:space="preserve"> check with GP or Memory Clinic before s</w:t>
            </w:r>
            <w:r w:rsidR="00EE4437">
              <w:t>plitting or crushing tablets</w:t>
            </w:r>
            <w:r>
              <w:t>.</w:t>
            </w:r>
          </w:p>
          <w:p w14:paraId="29BCBFF2" w14:textId="77777777" w:rsidR="003E0923" w:rsidRDefault="00B20628" w:rsidP="003E0923">
            <w:r>
              <w:rPr>
                <w:b/>
              </w:rPr>
              <w:t xml:space="preserve">The </w:t>
            </w:r>
            <w:r w:rsidR="003E0923" w:rsidRPr="00B330BF">
              <w:rPr>
                <w:b/>
              </w:rPr>
              <w:t>Occupational Therapist</w:t>
            </w:r>
            <w:r w:rsidR="003F0AD6">
              <w:t xml:space="preserve"> can</w:t>
            </w:r>
            <w:r w:rsidR="003E0923">
              <w:t xml:space="preserve"> arran</w:t>
            </w:r>
            <w:r w:rsidR="003F0AD6">
              <w:t>ge such things as Bath Seats</w:t>
            </w:r>
          </w:p>
          <w:p w14:paraId="491C76A3" w14:textId="77777777" w:rsidR="003E0923" w:rsidRDefault="003E0923" w:rsidP="003E0923">
            <w:r w:rsidRPr="00B330BF">
              <w:rPr>
                <w:b/>
              </w:rPr>
              <w:t xml:space="preserve">Constipation: </w:t>
            </w:r>
            <w:r w:rsidR="009A6586" w:rsidRPr="009A6586">
              <w:t xml:space="preserve">GP may prescribe </w:t>
            </w:r>
            <w:r w:rsidRPr="009A6586">
              <w:t>C</w:t>
            </w:r>
            <w:r>
              <w:t xml:space="preserve">osmocol to encourage a motion, Lactulose </w:t>
            </w:r>
            <w:r w:rsidR="009A6586">
              <w:t>a</w:t>
            </w:r>
            <w:r>
              <w:t>s a stool softener</w:t>
            </w:r>
            <w:r w:rsidR="009A6586">
              <w:t xml:space="preserve"> or </w:t>
            </w:r>
            <w:r>
              <w:t>Senakot, Enemas, Suppository Gel</w:t>
            </w:r>
            <w:r w:rsidR="009A6586">
              <w:t xml:space="preserve"> etc.</w:t>
            </w:r>
          </w:p>
          <w:p w14:paraId="64002F3E" w14:textId="77777777" w:rsidR="003E0923" w:rsidRDefault="003E0923" w:rsidP="003E0923">
            <w:r w:rsidRPr="00B330BF">
              <w:rPr>
                <w:b/>
              </w:rPr>
              <w:t>Constipation &amp; Urinary Tract Infections</w:t>
            </w:r>
            <w:r>
              <w:t xml:space="preserve"> may exacerbate dementia symptoms</w:t>
            </w:r>
            <w:r w:rsidR="00EB254E">
              <w:t xml:space="preserve">, </w:t>
            </w:r>
            <w:r w:rsidR="009A6586">
              <w:t>try to avoid or seek medical help</w:t>
            </w:r>
            <w:r w:rsidR="00EB254E">
              <w:t>.</w:t>
            </w:r>
          </w:p>
          <w:p w14:paraId="76214A2B" w14:textId="2306E16E" w:rsidR="009A6586" w:rsidRDefault="009A6586" w:rsidP="003E0923">
            <w:r>
              <w:rPr>
                <w:b/>
              </w:rPr>
              <w:t xml:space="preserve">Eye, ear and oral health </w:t>
            </w:r>
            <w:r>
              <w:t>are still important to maintain</w:t>
            </w:r>
          </w:p>
          <w:p w14:paraId="5A031067" w14:textId="74D4F96F" w:rsidR="00FD2F2A" w:rsidRDefault="00FD2F2A" w:rsidP="003E0923">
            <w:r w:rsidRPr="00FD2F2A">
              <w:rPr>
                <w:b/>
                <w:bCs/>
              </w:rPr>
              <w:t>Hospital Dementia Care Team:</w:t>
            </w:r>
            <w:r>
              <w:t xml:space="preserve"> Important support on hospital admission</w:t>
            </w:r>
          </w:p>
          <w:p w14:paraId="76273BFE" w14:textId="77777777" w:rsidR="00EE4437" w:rsidRPr="00EE4437" w:rsidRDefault="00EE4437" w:rsidP="003E0923">
            <w:r>
              <w:rPr>
                <w:b/>
              </w:rPr>
              <w:t xml:space="preserve">Hospital </w:t>
            </w:r>
            <w:r w:rsidR="000E543B">
              <w:rPr>
                <w:b/>
              </w:rPr>
              <w:t xml:space="preserve">&amp; Surgery </w:t>
            </w:r>
            <w:r>
              <w:rPr>
                <w:b/>
              </w:rPr>
              <w:t xml:space="preserve">staff </w:t>
            </w:r>
            <w:r>
              <w:t>should be informed that a person has dementia.</w:t>
            </w:r>
          </w:p>
          <w:p w14:paraId="5A358086" w14:textId="77777777" w:rsidR="003E0923" w:rsidRDefault="003E0923" w:rsidP="003E0923">
            <w:r w:rsidRPr="00B330BF">
              <w:rPr>
                <w:b/>
              </w:rPr>
              <w:t>Personal Hygiene</w:t>
            </w:r>
            <w:r>
              <w:t xml:space="preserve"> and toileting may </w:t>
            </w:r>
            <w:r w:rsidR="00B20628">
              <w:t xml:space="preserve">need </w:t>
            </w:r>
            <w:r>
              <w:t>monitoring, help and support</w:t>
            </w:r>
          </w:p>
          <w:p w14:paraId="51907B41" w14:textId="77777777" w:rsidR="003E0923" w:rsidRPr="009657C6" w:rsidRDefault="003E0923" w:rsidP="003E0923">
            <w:r w:rsidRPr="00B330BF">
              <w:rPr>
                <w:b/>
              </w:rPr>
              <w:t>Toileting during night</w:t>
            </w:r>
            <w:r w:rsidR="008936D7">
              <w:t>/incontinence ~ It may</w:t>
            </w:r>
            <w:r>
              <w:t xml:space="preserve"> be less stressful to wake the person during the night for a toilet visit t</w:t>
            </w:r>
            <w:r w:rsidR="008936D7">
              <w:t>han to deal with</w:t>
            </w:r>
            <w:r>
              <w:t xml:space="preserve"> ‘an accident’</w:t>
            </w:r>
          </w:p>
          <w:p w14:paraId="2ED56001" w14:textId="77777777" w:rsidR="003E0923" w:rsidRPr="00B330BF" w:rsidRDefault="003E0923" w:rsidP="009657C6">
            <w:pPr>
              <w:spacing w:before="120" w:after="120"/>
              <w:jc w:val="center"/>
              <w:rPr>
                <w:b/>
              </w:rPr>
            </w:pPr>
            <w:r w:rsidRPr="00B330BF">
              <w:rPr>
                <w:b/>
              </w:rPr>
              <w:t>MONEY, BANKS and DOCUMENTS etc</w:t>
            </w:r>
          </w:p>
          <w:p w14:paraId="4AD0D5B6" w14:textId="77777777" w:rsidR="003E0923" w:rsidRDefault="003E0923" w:rsidP="003E0923">
            <w:r w:rsidRPr="00B330BF">
              <w:rPr>
                <w:b/>
              </w:rPr>
              <w:t>Lasting Power of Attorney</w:t>
            </w:r>
            <w:r w:rsidR="009A6586">
              <w:rPr>
                <w:b/>
              </w:rPr>
              <w:t xml:space="preserve"> (LPA)</w:t>
            </w:r>
            <w:r>
              <w:t xml:space="preserve">, both Finance and Health should be put in place </w:t>
            </w:r>
            <w:r w:rsidR="008C1A0F">
              <w:t>whilst the person has capacity</w:t>
            </w:r>
            <w:r w:rsidR="00EE4437" w:rsidRPr="00EE4437">
              <w:rPr>
                <w:b/>
              </w:rPr>
              <w:t xml:space="preserve">. </w:t>
            </w:r>
            <w:hyperlink r:id="rId38" w:history="1">
              <w:r w:rsidR="004B39D4" w:rsidRPr="0000436B">
                <w:rPr>
                  <w:rStyle w:val="Hyperlink"/>
                  <w:b/>
                </w:rPr>
                <w:t>www.gov.uk/power-of-attorney</w:t>
              </w:r>
            </w:hyperlink>
            <w:r>
              <w:t>.</w:t>
            </w:r>
            <w:r w:rsidR="00EE4437">
              <w:t xml:space="preserve"> </w:t>
            </w:r>
          </w:p>
          <w:p w14:paraId="48A38EAB" w14:textId="77777777" w:rsidR="003E0923" w:rsidRDefault="003F0AD6" w:rsidP="003E0923">
            <w:r w:rsidRPr="003F0AD6">
              <w:rPr>
                <w:b/>
              </w:rPr>
              <w:t>Record</w:t>
            </w:r>
            <w:r w:rsidR="003E0923">
              <w:t xml:space="preserve"> </w:t>
            </w:r>
            <w:r>
              <w:t>Bank Account, Insurance</w:t>
            </w:r>
            <w:r w:rsidR="003E0923">
              <w:t>, Club Card or Membership</w:t>
            </w:r>
            <w:r>
              <w:t xml:space="preserve"> details.</w:t>
            </w:r>
          </w:p>
          <w:p w14:paraId="45A51102" w14:textId="77777777" w:rsidR="003E0923" w:rsidRDefault="003E0923" w:rsidP="003E0923">
            <w:r w:rsidRPr="00B330BF">
              <w:rPr>
                <w:b/>
              </w:rPr>
              <w:t>PINs</w:t>
            </w:r>
            <w:r>
              <w:t>, Access to accounts may be forgotten, Joint Accounts may be frozen</w:t>
            </w:r>
          </w:p>
          <w:p w14:paraId="688A603A" w14:textId="77777777" w:rsidR="003E0923" w:rsidRDefault="003E0923" w:rsidP="003E0923">
            <w:r w:rsidRPr="00B330BF">
              <w:rPr>
                <w:b/>
              </w:rPr>
              <w:t xml:space="preserve">Cash </w:t>
            </w:r>
            <w:r>
              <w:t>r</w:t>
            </w:r>
            <w:r w:rsidRPr="00147CF2">
              <w:t xml:space="preserve">ecognition </w:t>
            </w:r>
            <w:r>
              <w:t xml:space="preserve">of </w:t>
            </w:r>
            <w:r w:rsidRPr="00147CF2">
              <w:t>den</w:t>
            </w:r>
            <w:r>
              <w:t>ominations may be problematic. Cash may be hoarded or hidden and those close may not be trusted (</w:t>
            </w:r>
            <w:r w:rsidR="003F0AD6">
              <w:t xml:space="preserve">this </w:t>
            </w:r>
            <w:r>
              <w:t xml:space="preserve">may have an effect on securing LPA). The person may be concerned </w:t>
            </w:r>
            <w:r w:rsidR="003F0AD6">
              <w:t xml:space="preserve">about their </w:t>
            </w:r>
            <w:r>
              <w:t>difficult</w:t>
            </w:r>
            <w:r w:rsidR="003F0AD6">
              <w:t>y in</w:t>
            </w:r>
            <w:r>
              <w:t xml:space="preserve"> access</w:t>
            </w:r>
            <w:r w:rsidR="003F0AD6">
              <w:t>ing</w:t>
            </w:r>
            <w:r>
              <w:t xml:space="preserve"> bank account</w:t>
            </w:r>
            <w:r w:rsidR="003F0AD6">
              <w:t>s etc</w:t>
            </w:r>
            <w:r>
              <w:t xml:space="preserve"> independently. Getting a small Digital Safe for the house</w:t>
            </w:r>
            <w:r w:rsidR="003F0AD6">
              <w:t xml:space="preserve"> </w:t>
            </w:r>
            <w:r w:rsidR="00E87D16">
              <w:t xml:space="preserve">to keep some cash in </w:t>
            </w:r>
            <w:r w:rsidR="003F0AD6">
              <w:t xml:space="preserve">may </w:t>
            </w:r>
            <w:r>
              <w:t>eas</w:t>
            </w:r>
            <w:r w:rsidR="003F0AD6">
              <w:t>e</w:t>
            </w:r>
            <w:r>
              <w:t xml:space="preserve"> cash </w:t>
            </w:r>
            <w:r w:rsidR="003F0AD6">
              <w:t>concerns</w:t>
            </w:r>
            <w:r>
              <w:t>.</w:t>
            </w:r>
          </w:p>
          <w:p w14:paraId="1F9A7D7E" w14:textId="77777777" w:rsidR="003E0923" w:rsidRDefault="003E0923" w:rsidP="009657C6">
            <w:pPr>
              <w:widowControl w:val="0"/>
            </w:pPr>
            <w:r w:rsidRPr="00B330BF">
              <w:rPr>
                <w:b/>
              </w:rPr>
              <w:t>Driving Licence</w:t>
            </w:r>
            <w:r>
              <w:t xml:space="preserve"> may be revoked by DVLA</w:t>
            </w:r>
          </w:p>
          <w:p w14:paraId="04CD1E3F" w14:textId="77777777" w:rsidR="00E87D16" w:rsidRDefault="009657C6" w:rsidP="00EE4437">
            <w:pPr>
              <w:widowControl w:val="0"/>
              <w:rPr>
                <w:b/>
              </w:rPr>
            </w:pPr>
            <w:r w:rsidRPr="009657C6">
              <w:rPr>
                <w:b/>
              </w:rPr>
              <w:t>Signatures</w:t>
            </w:r>
            <w:r>
              <w:t xml:space="preserve"> </w:t>
            </w:r>
            <w:r w:rsidR="00023BB4">
              <w:t xml:space="preserve">on forms </w:t>
            </w:r>
            <w:r>
              <w:t xml:space="preserve">may be difficult, a </w:t>
            </w:r>
            <w:r w:rsidR="00023BB4">
              <w:t xml:space="preserve">box cut through a </w:t>
            </w:r>
            <w:r>
              <w:t xml:space="preserve">coloured cardboard overlay </w:t>
            </w:r>
            <w:r w:rsidR="006B7D3D">
              <w:t>may</w:t>
            </w:r>
            <w:r w:rsidR="00023BB4">
              <w:t xml:space="preserve"> help to pin point where to sign.</w:t>
            </w:r>
            <w:r>
              <w:t xml:space="preserve"> </w:t>
            </w:r>
          </w:p>
          <w:p w14:paraId="4C0E17B3" w14:textId="77777777" w:rsidR="00EE4437" w:rsidRPr="00EE4437" w:rsidRDefault="00EE4437" w:rsidP="00EE4437">
            <w:pPr>
              <w:spacing w:after="120"/>
            </w:pPr>
            <w:r>
              <w:rPr>
                <w:b/>
              </w:rPr>
              <w:t>Wills</w:t>
            </w:r>
            <w:r>
              <w:t xml:space="preserve"> </w:t>
            </w:r>
            <w:r w:rsidR="008C1A0F">
              <w:t xml:space="preserve">if not already in place </w:t>
            </w:r>
            <w:r>
              <w:t xml:space="preserve">should be </w:t>
            </w:r>
            <w:r w:rsidR="008C1A0F">
              <w:t>written</w:t>
            </w:r>
            <w:r>
              <w:t xml:space="preserve"> </w:t>
            </w:r>
            <w:r w:rsidR="008C1A0F">
              <w:t>whist the person has capacity</w:t>
            </w:r>
          </w:p>
          <w:p w14:paraId="53B00C70" w14:textId="77777777" w:rsidR="00CC7705" w:rsidRDefault="00CC7705" w:rsidP="00EE4437">
            <w:pPr>
              <w:spacing w:before="120" w:after="120"/>
              <w:jc w:val="center"/>
            </w:pPr>
            <w:r w:rsidRPr="00B330BF">
              <w:rPr>
                <w:b/>
              </w:rPr>
              <w:lastRenderedPageBreak/>
              <w:t>THINGS TO CONSIDER OR IDEAS TO HELP</w:t>
            </w:r>
          </w:p>
          <w:p w14:paraId="23D9F96F" w14:textId="77777777" w:rsidR="00CC7705" w:rsidRDefault="00CC7705" w:rsidP="00CC7705">
            <w:r w:rsidRPr="00B330BF">
              <w:rPr>
                <w:b/>
              </w:rPr>
              <w:t xml:space="preserve">Age UK </w:t>
            </w:r>
            <w:r w:rsidR="004273AB">
              <w:rPr>
                <w:b/>
              </w:rPr>
              <w:t>Support Groups</w:t>
            </w:r>
            <w:r w:rsidR="004273AB" w:rsidRPr="00B330BF">
              <w:rPr>
                <w:b/>
              </w:rPr>
              <w:t xml:space="preserve"> </w:t>
            </w:r>
            <w:r w:rsidR="004273AB">
              <w:t xml:space="preserve">(Various) </w:t>
            </w:r>
            <w:r w:rsidR="004273AB">
              <w:rPr>
                <w:b/>
              </w:rPr>
              <w:t xml:space="preserve">&amp; </w:t>
            </w:r>
            <w:r w:rsidRPr="00B330BF">
              <w:rPr>
                <w:b/>
              </w:rPr>
              <w:t>Respite Day Centre</w:t>
            </w:r>
            <w:r>
              <w:t xml:space="preserve"> </w:t>
            </w:r>
            <w:r w:rsidR="004273AB">
              <w:t>(</w:t>
            </w:r>
            <w:r>
              <w:t>Withywood</w:t>
            </w:r>
            <w:r w:rsidR="004273AB">
              <w:t>)</w:t>
            </w:r>
          </w:p>
          <w:p w14:paraId="7C42DB81" w14:textId="77777777" w:rsidR="00CC7705" w:rsidRDefault="004273AB" w:rsidP="00CC7705">
            <w:r>
              <w:rPr>
                <w:b/>
              </w:rPr>
              <w:t xml:space="preserve">Age UK </w:t>
            </w:r>
            <w:r w:rsidR="009A6586" w:rsidRPr="009A6586">
              <w:rPr>
                <w:b/>
              </w:rPr>
              <w:t>Help at Home</w:t>
            </w:r>
            <w:r w:rsidR="009A6586">
              <w:t xml:space="preserve"> </w:t>
            </w:r>
            <w:r w:rsidR="00462291">
              <w:t>for help with c</w:t>
            </w:r>
            <w:r w:rsidR="001A1C82">
              <w:t>leaning, g</w:t>
            </w:r>
            <w:r w:rsidR="00CC7705">
              <w:t>ardening</w:t>
            </w:r>
            <w:r w:rsidR="00462291">
              <w:t xml:space="preserve"> etc</w:t>
            </w:r>
          </w:p>
          <w:p w14:paraId="2BEBEF4E" w14:textId="5804161D" w:rsidR="00CC7705" w:rsidRDefault="00CC7705" w:rsidP="00CC7705">
            <w:r w:rsidRPr="00B330BF">
              <w:rPr>
                <w:b/>
              </w:rPr>
              <w:t>Alzheimer’s Carer Peer Group</w:t>
            </w:r>
            <w:r w:rsidR="000D3ECA">
              <w:rPr>
                <w:b/>
              </w:rPr>
              <w:t xml:space="preserve"> </w:t>
            </w:r>
            <w:r w:rsidR="000D3ECA" w:rsidRPr="000D3ECA">
              <w:rPr>
                <w:bCs/>
              </w:rPr>
              <w:t>These meet locally, check for details</w:t>
            </w:r>
          </w:p>
          <w:p w14:paraId="15485E87" w14:textId="77777777" w:rsidR="00CC7705" w:rsidRDefault="00CC7705" w:rsidP="00CC7705">
            <w:r w:rsidRPr="00B330BF">
              <w:rPr>
                <w:b/>
              </w:rPr>
              <w:t>Alzheimer</w:t>
            </w:r>
            <w:r w:rsidR="0055540A">
              <w:rPr>
                <w:b/>
              </w:rPr>
              <w:t>’s</w:t>
            </w:r>
            <w:r w:rsidRPr="00B330BF">
              <w:rPr>
                <w:b/>
              </w:rPr>
              <w:t xml:space="preserve"> </w:t>
            </w:r>
            <w:r w:rsidR="0055540A">
              <w:rPr>
                <w:b/>
              </w:rPr>
              <w:t>‘This is Me’</w:t>
            </w:r>
            <w:r w:rsidR="0055540A" w:rsidRPr="0055540A">
              <w:t xml:space="preserve"> </w:t>
            </w:r>
            <w:r w:rsidR="000C1476">
              <w:t>to record the</w:t>
            </w:r>
            <w:r w:rsidR="00462291">
              <w:t xml:space="preserve"> </w:t>
            </w:r>
            <w:r>
              <w:t>p</w:t>
            </w:r>
            <w:r w:rsidR="0055540A">
              <w:t>erson’s</w:t>
            </w:r>
            <w:r w:rsidR="001A1C82">
              <w:t xml:space="preserve"> details</w:t>
            </w:r>
            <w:r>
              <w:t xml:space="preserve"> </w:t>
            </w:r>
          </w:p>
          <w:p w14:paraId="145F16B2" w14:textId="77777777" w:rsidR="00CC7705" w:rsidRPr="00B330BF" w:rsidRDefault="00CC7705" w:rsidP="00CC7705">
            <w:pPr>
              <w:rPr>
                <w:b/>
              </w:rPr>
            </w:pPr>
            <w:r w:rsidRPr="00B330BF">
              <w:rPr>
                <w:b/>
              </w:rPr>
              <w:t>Assisted Living Allowance</w:t>
            </w:r>
            <w:r w:rsidRPr="007A09E4">
              <w:t xml:space="preserve"> </w:t>
            </w:r>
            <w:r w:rsidR="001A1C82">
              <w:t>for people</w:t>
            </w:r>
            <w:r>
              <w:t xml:space="preserve"> with </w:t>
            </w:r>
            <w:r w:rsidR="00064854">
              <w:t>dementia</w:t>
            </w:r>
            <w:r>
              <w:t xml:space="preserve"> </w:t>
            </w:r>
            <w:r w:rsidR="001A1C82">
              <w:t>~</w:t>
            </w:r>
            <w:r w:rsidRPr="007A09E4">
              <w:t xml:space="preserve"> not means tested</w:t>
            </w:r>
            <w:r w:rsidR="00462291">
              <w:t>.</w:t>
            </w:r>
          </w:p>
          <w:p w14:paraId="1EF6603D" w14:textId="77777777" w:rsidR="00CC7705" w:rsidRDefault="00CC7705" w:rsidP="00CC7705">
            <w:r w:rsidRPr="00B330BF">
              <w:rPr>
                <w:b/>
              </w:rPr>
              <w:t>Blue Badge</w:t>
            </w:r>
            <w:r>
              <w:t xml:space="preserve"> for </w:t>
            </w:r>
            <w:r w:rsidR="00462291">
              <w:t>disabled p</w:t>
            </w:r>
            <w:r>
              <w:t xml:space="preserve">arking </w:t>
            </w:r>
            <w:r w:rsidR="00462291">
              <w:t>is open to dementia patients from 2019.</w:t>
            </w:r>
          </w:p>
          <w:p w14:paraId="6CD6D920" w14:textId="77777777" w:rsidR="004273AB" w:rsidRPr="004273AB" w:rsidRDefault="004273AB" w:rsidP="00CC7705">
            <w:r>
              <w:rPr>
                <w:b/>
              </w:rPr>
              <w:t xml:space="preserve">Cameras: </w:t>
            </w:r>
            <w:r w:rsidRPr="004273AB">
              <w:t xml:space="preserve">in rooms at home, </w:t>
            </w:r>
            <w:r>
              <w:t>linked to mobile phone</w:t>
            </w:r>
          </w:p>
          <w:p w14:paraId="0954A015" w14:textId="77777777" w:rsidR="00E858C6" w:rsidRDefault="00E858C6" w:rsidP="00CC7705">
            <w:pPr>
              <w:rPr>
                <w:b/>
              </w:rPr>
            </w:pPr>
            <w:r>
              <w:rPr>
                <w:b/>
              </w:rPr>
              <w:t xml:space="preserve">Carers Allowance. </w:t>
            </w:r>
            <w:hyperlink r:id="rId39" w:history="1">
              <w:r w:rsidR="004B39D4" w:rsidRPr="0000436B">
                <w:rPr>
                  <w:rStyle w:val="Hyperlink"/>
                  <w:b/>
                </w:rPr>
                <w:t>www.gov.uk/carers-allowance</w:t>
              </w:r>
            </w:hyperlink>
            <w:r>
              <w:rPr>
                <w:b/>
              </w:rPr>
              <w:t xml:space="preserve">. </w:t>
            </w:r>
          </w:p>
          <w:p w14:paraId="0E8DF80F" w14:textId="47D0C818" w:rsidR="00CC7705" w:rsidRDefault="00CC7705" w:rsidP="00CC7705">
            <w:r w:rsidRPr="00B330BF">
              <w:rPr>
                <w:b/>
              </w:rPr>
              <w:t>Carer Groups</w:t>
            </w:r>
            <w:r w:rsidR="00FD2F2A">
              <w:rPr>
                <w:b/>
              </w:rPr>
              <w:t>:</w:t>
            </w:r>
            <w:r w:rsidRPr="00FD2F2A">
              <w:rPr>
                <w:bCs/>
              </w:rPr>
              <w:t xml:space="preserve"> </w:t>
            </w:r>
            <w:r w:rsidR="00FD2F2A">
              <w:rPr>
                <w:bCs/>
              </w:rPr>
              <w:t>e.g.</w:t>
            </w:r>
            <w:r w:rsidR="00462291">
              <w:t xml:space="preserve"> </w:t>
            </w:r>
            <w:r w:rsidR="00E87D16">
              <w:t xml:space="preserve">online </w:t>
            </w:r>
            <w:r w:rsidR="006A6A35">
              <w:t xml:space="preserve">dementia </w:t>
            </w:r>
            <w:r w:rsidR="00FD2F2A">
              <w:t xml:space="preserve">and support to professionals </w:t>
            </w:r>
            <w:r w:rsidR="00462291">
              <w:t>g</w:t>
            </w:r>
            <w:r>
              <w:t>roup</w:t>
            </w:r>
            <w:r w:rsidR="00E87D16">
              <w:t>s.</w:t>
            </w:r>
          </w:p>
          <w:p w14:paraId="7772144A" w14:textId="77777777" w:rsidR="00E858C6" w:rsidRDefault="00E858C6" w:rsidP="00CC7705">
            <w:pPr>
              <w:rPr>
                <w:b/>
              </w:rPr>
            </w:pPr>
            <w:r>
              <w:rPr>
                <w:b/>
              </w:rPr>
              <w:t xml:space="preserve">Citizens Advice </w:t>
            </w:r>
            <w:hyperlink r:id="rId40" w:history="1">
              <w:r w:rsidRPr="00493FFA">
                <w:rPr>
                  <w:rStyle w:val="Hyperlink"/>
                  <w:b/>
                </w:rPr>
                <w:t>www.cabshropshire.org.uk</w:t>
              </w:r>
            </w:hyperlink>
            <w:r>
              <w:rPr>
                <w:b/>
              </w:rPr>
              <w:t>.  03444991100</w:t>
            </w:r>
          </w:p>
          <w:p w14:paraId="6E81479A" w14:textId="77777777" w:rsidR="00CC7705" w:rsidRPr="007A09E4" w:rsidRDefault="00CC7705" w:rsidP="00CC7705">
            <w:r w:rsidRPr="00B330BF">
              <w:rPr>
                <w:b/>
              </w:rPr>
              <w:t xml:space="preserve">Council Tax reduction </w:t>
            </w:r>
            <w:r>
              <w:t>can be claimed for someone with dementia</w:t>
            </w:r>
          </w:p>
          <w:p w14:paraId="70A4CE5C" w14:textId="1FD4D56B" w:rsidR="00CC7705" w:rsidRPr="00FD2F2A" w:rsidRDefault="00CC7705" w:rsidP="00CC7705">
            <w:r w:rsidRPr="00B330BF">
              <w:rPr>
                <w:b/>
              </w:rPr>
              <w:t>DEEP Group</w:t>
            </w:r>
            <w:r w:rsidR="00FD2F2A">
              <w:rPr>
                <w:b/>
              </w:rPr>
              <w:t xml:space="preserve">: </w:t>
            </w:r>
            <w:r w:rsidR="00FD2F2A" w:rsidRPr="00FD2F2A">
              <w:rPr>
                <w:bCs/>
              </w:rPr>
              <w:t>Check with Dementia Action Alliance for details</w:t>
            </w:r>
          </w:p>
          <w:p w14:paraId="7D8DA384" w14:textId="727C20B3" w:rsidR="00CC7705" w:rsidRDefault="001A1C82" w:rsidP="00CC7705">
            <w:r>
              <w:rPr>
                <w:b/>
              </w:rPr>
              <w:t>Carer</w:t>
            </w:r>
            <w:r w:rsidR="00CC7705" w:rsidRPr="00B330BF">
              <w:rPr>
                <w:b/>
              </w:rPr>
              <w:t xml:space="preserve"> Support</w:t>
            </w:r>
            <w:r w:rsidR="004D075B">
              <w:rPr>
                <w:b/>
              </w:rPr>
              <w:t>:</w:t>
            </w:r>
            <w:r w:rsidR="00CC7705">
              <w:t xml:space="preserve"> Medical Practice PG Dementia Support</w:t>
            </w:r>
            <w:r>
              <w:t xml:space="preserve"> and </w:t>
            </w:r>
            <w:r w:rsidR="00CC7705">
              <w:t>Local</w:t>
            </w:r>
            <w:r w:rsidR="00E858C6">
              <w:t xml:space="preserve"> Church </w:t>
            </w:r>
          </w:p>
          <w:p w14:paraId="3DC70826" w14:textId="40AC8387" w:rsidR="00CC7705" w:rsidRDefault="00CC7705" w:rsidP="00CC7705">
            <w:r w:rsidRPr="00B330BF">
              <w:rPr>
                <w:b/>
              </w:rPr>
              <w:t xml:space="preserve">Dementia </w:t>
            </w:r>
            <w:r w:rsidR="001A1C82">
              <w:rPr>
                <w:b/>
              </w:rPr>
              <w:t xml:space="preserve">Friendly </w:t>
            </w:r>
            <w:r w:rsidRPr="00B330BF">
              <w:rPr>
                <w:b/>
              </w:rPr>
              <w:t>Café RSH</w:t>
            </w:r>
            <w:r>
              <w:t xml:space="preserve"> Gym Ward 2</w:t>
            </w:r>
            <w:r w:rsidR="00E245F0">
              <w:t>1</w:t>
            </w:r>
            <w:r w:rsidR="009E3B4B">
              <w:t>S</w:t>
            </w:r>
            <w:r w:rsidR="00442C7C">
              <w:t xml:space="preserve"> ~ (Tuesdays)</w:t>
            </w:r>
          </w:p>
          <w:p w14:paraId="179063C3" w14:textId="77777777" w:rsidR="00CC7705" w:rsidRDefault="00CC7705" w:rsidP="00CC7705">
            <w:r w:rsidRPr="00B330BF">
              <w:rPr>
                <w:b/>
              </w:rPr>
              <w:t xml:space="preserve">Dementia Friendly </w:t>
            </w:r>
            <w:r w:rsidR="00114E59">
              <w:rPr>
                <w:b/>
              </w:rPr>
              <w:t xml:space="preserve">Forget Me Not </w:t>
            </w:r>
            <w:r w:rsidRPr="00B330BF">
              <w:rPr>
                <w:b/>
              </w:rPr>
              <w:t>Tea</w:t>
            </w:r>
            <w:r>
              <w:t xml:space="preserve">, St </w:t>
            </w:r>
            <w:r w:rsidR="00114E59">
              <w:t>Peter’</w:t>
            </w:r>
            <w:r>
              <w:t>s Hall, Monkmoor Road</w:t>
            </w:r>
          </w:p>
          <w:p w14:paraId="194FEE08" w14:textId="77777777" w:rsidR="006A6A35" w:rsidRPr="006A6A35" w:rsidRDefault="006A6A35" w:rsidP="006A6A35">
            <w:pPr>
              <w:rPr>
                <w:b/>
              </w:rPr>
            </w:pPr>
            <w:r>
              <w:rPr>
                <w:b/>
              </w:rPr>
              <w:t xml:space="preserve">Diary, </w:t>
            </w:r>
            <w:r w:rsidRPr="00B330BF">
              <w:rPr>
                <w:b/>
              </w:rPr>
              <w:t>Days and times:</w:t>
            </w:r>
            <w:r w:rsidRPr="001A1C82">
              <w:t xml:space="preserve"> </w:t>
            </w:r>
            <w:r w:rsidR="001A1C82" w:rsidRPr="001A1C82">
              <w:t xml:space="preserve">use </w:t>
            </w:r>
            <w:r w:rsidR="002359FF">
              <w:t>w</w:t>
            </w:r>
            <w:r>
              <w:t xml:space="preserve">hite </w:t>
            </w:r>
            <w:r w:rsidR="002359FF">
              <w:t>wall b</w:t>
            </w:r>
            <w:r>
              <w:t xml:space="preserve">oard </w:t>
            </w:r>
            <w:r w:rsidR="001A1C82">
              <w:t>divided into days</w:t>
            </w:r>
            <w:r>
              <w:t>,</w:t>
            </w:r>
            <w:r w:rsidR="002359FF">
              <w:t xml:space="preserve"> plus a</w:t>
            </w:r>
            <w:r>
              <w:t xml:space="preserve"> </w:t>
            </w:r>
            <w:r w:rsidR="005668DF">
              <w:t xml:space="preserve">large </w:t>
            </w:r>
            <w:r>
              <w:t>Day and Date display, Day Clock</w:t>
            </w:r>
            <w:r w:rsidR="005668DF">
              <w:t xml:space="preserve">, </w:t>
            </w:r>
            <w:r w:rsidR="005668DF" w:rsidRPr="00E90022">
              <w:t>Talking Watch</w:t>
            </w:r>
            <w:r>
              <w:t>.</w:t>
            </w:r>
            <w:r w:rsidRPr="00B330BF">
              <w:rPr>
                <w:b/>
              </w:rPr>
              <w:t xml:space="preserve"> </w:t>
            </w:r>
          </w:p>
          <w:p w14:paraId="2A6B799B" w14:textId="1717CC83" w:rsidR="00CC7705" w:rsidRPr="00B330BF" w:rsidRDefault="00CC7705" w:rsidP="00CC7705">
            <w:pPr>
              <w:rPr>
                <w:b/>
              </w:rPr>
            </w:pPr>
            <w:r w:rsidRPr="00B330BF">
              <w:rPr>
                <w:b/>
              </w:rPr>
              <w:t>Diary</w:t>
            </w:r>
            <w:r w:rsidR="003F32AE">
              <w:rPr>
                <w:b/>
              </w:rPr>
              <w:t>:</w:t>
            </w:r>
            <w:r w:rsidRPr="00B330BF">
              <w:rPr>
                <w:b/>
              </w:rPr>
              <w:t xml:space="preserve">  </w:t>
            </w:r>
            <w:r w:rsidR="006A6A35" w:rsidRPr="006A6A35">
              <w:t xml:space="preserve">number </w:t>
            </w:r>
            <w:r w:rsidR="002359FF">
              <w:t xml:space="preserve">each </w:t>
            </w:r>
            <w:r w:rsidR="005668DF">
              <w:t xml:space="preserve">medication </w:t>
            </w:r>
            <w:r w:rsidR="006A6A35" w:rsidRPr="009364BB">
              <w:t>and r</w:t>
            </w:r>
            <w:r w:rsidRPr="009364BB">
              <w:t>ecord</w:t>
            </w:r>
            <w:r w:rsidRPr="007A09E4">
              <w:t xml:space="preserve"> </w:t>
            </w:r>
            <w:r w:rsidR="005668DF">
              <w:t xml:space="preserve">when it’s </w:t>
            </w:r>
            <w:r w:rsidRPr="007A09E4">
              <w:t>administered</w:t>
            </w:r>
          </w:p>
          <w:p w14:paraId="7824FAD5" w14:textId="77777777" w:rsidR="000C1476" w:rsidRPr="000C1476" w:rsidRDefault="000C1476" w:rsidP="00CC7705">
            <w:r>
              <w:rPr>
                <w:b/>
              </w:rPr>
              <w:t>Fiddle Box:</w:t>
            </w:r>
            <w:r>
              <w:t xml:space="preserve"> collection of household items to fiddle and occupy the person</w:t>
            </w:r>
          </w:p>
          <w:p w14:paraId="3DB7C12E" w14:textId="070D79FC" w:rsidR="005A17A8" w:rsidRDefault="00CC7705" w:rsidP="00CC7705">
            <w:r w:rsidRPr="00B330BF">
              <w:rPr>
                <w:b/>
              </w:rPr>
              <w:t>Herbert Protocol</w:t>
            </w:r>
            <w:r w:rsidR="003F32AE">
              <w:rPr>
                <w:b/>
              </w:rPr>
              <w:t>:</w:t>
            </w:r>
            <w:r>
              <w:t xml:space="preserve"> a </w:t>
            </w:r>
            <w:r w:rsidR="00E9416E">
              <w:t xml:space="preserve">‘Safe &amp; Found’ pre prepared </w:t>
            </w:r>
            <w:r>
              <w:t>descrip</w:t>
            </w:r>
            <w:r w:rsidR="005A17A8">
              <w:t xml:space="preserve">tion </w:t>
            </w:r>
            <w:r>
              <w:t xml:space="preserve">of someone </w:t>
            </w:r>
            <w:r w:rsidR="00E9416E">
              <w:t>as</w:t>
            </w:r>
            <w:r>
              <w:t xml:space="preserve"> a</w:t>
            </w:r>
            <w:r w:rsidR="00E9416E">
              <w:t>n</w:t>
            </w:r>
            <w:r>
              <w:t xml:space="preserve"> aid should the</w:t>
            </w:r>
            <w:r w:rsidR="00E9416E">
              <w:t>y</w:t>
            </w:r>
            <w:r>
              <w:t xml:space="preserve"> go missing </w:t>
            </w:r>
            <w:hyperlink r:id="rId41" w:history="1">
              <w:r w:rsidR="00E9416E" w:rsidRPr="00E9416E">
                <w:rPr>
                  <w:rStyle w:val="Hyperlink"/>
                  <w:b/>
                </w:rPr>
                <w:t>www.westmercia.police.uk</w:t>
              </w:r>
            </w:hyperlink>
            <w:r w:rsidR="00E9416E" w:rsidRPr="00E9416E">
              <w:rPr>
                <w:b/>
              </w:rPr>
              <w:t>.</w:t>
            </w:r>
            <w:r w:rsidR="00E9416E">
              <w:t xml:space="preserve"> </w:t>
            </w:r>
          </w:p>
          <w:p w14:paraId="4D7AC8AB" w14:textId="2B0D7B76" w:rsidR="00CC7705" w:rsidRDefault="00CC7705" w:rsidP="00CC7705">
            <w:r w:rsidRPr="00B330BF">
              <w:rPr>
                <w:b/>
              </w:rPr>
              <w:t>ID/Carer contact Card</w:t>
            </w:r>
            <w:r w:rsidR="003F32AE">
              <w:rPr>
                <w:b/>
              </w:rPr>
              <w:t>:</w:t>
            </w:r>
            <w:r>
              <w:t xml:space="preserve"> in Purse/wallet </w:t>
            </w:r>
            <w:r w:rsidR="002359FF">
              <w:t>or</w:t>
            </w:r>
            <w:r>
              <w:t xml:space="preserve"> as Mobile Phone Wallpaper</w:t>
            </w:r>
          </w:p>
          <w:p w14:paraId="7A71227B" w14:textId="672D6DD9" w:rsidR="00CC7705" w:rsidRDefault="00CC7705" w:rsidP="00CC7705">
            <w:r w:rsidRPr="00B330BF">
              <w:rPr>
                <w:b/>
              </w:rPr>
              <w:t>Lights</w:t>
            </w:r>
            <w:r w:rsidR="003F32AE">
              <w:rPr>
                <w:b/>
              </w:rPr>
              <w:t>:</w:t>
            </w:r>
            <w:r>
              <w:t xml:space="preserve"> Under bed, Night </w:t>
            </w:r>
            <w:r w:rsidR="009364BB">
              <w:t>or</w:t>
            </w:r>
            <w:r>
              <w:t xml:space="preserve"> Rope Lights </w:t>
            </w:r>
            <w:r w:rsidR="009364BB">
              <w:t>for</w:t>
            </w:r>
            <w:r>
              <w:t xml:space="preserve"> Toilet, Stairs or limit roaming</w:t>
            </w:r>
          </w:p>
          <w:p w14:paraId="29FEA53B" w14:textId="5D9EA2EE" w:rsidR="000D3ECA" w:rsidRPr="000D3ECA" w:rsidRDefault="000D3ECA" w:rsidP="00CC7705">
            <w:pPr>
              <w:rPr>
                <w:bCs/>
              </w:rPr>
            </w:pPr>
            <w:r>
              <w:rPr>
                <w:b/>
              </w:rPr>
              <w:t xml:space="preserve">Live Better With Dementia: </w:t>
            </w:r>
            <w:hyperlink r:id="rId42" w:history="1">
              <w:r w:rsidRPr="00756AEB">
                <w:rPr>
                  <w:rStyle w:val="Hyperlink"/>
                  <w:b/>
                </w:rPr>
                <w:t>www.careplace.org.uk</w:t>
              </w:r>
            </w:hyperlink>
            <w:r>
              <w:rPr>
                <w:b/>
              </w:rPr>
              <w:t xml:space="preserve"> (was Unforgettable)</w:t>
            </w:r>
          </w:p>
          <w:p w14:paraId="6144CB22" w14:textId="18B31A24" w:rsidR="00CC7705" w:rsidRDefault="00CC7705" w:rsidP="00CC7705">
            <w:r w:rsidRPr="00B330BF">
              <w:rPr>
                <w:b/>
              </w:rPr>
              <w:t>Locator</w:t>
            </w:r>
            <w:r w:rsidR="003F32AE">
              <w:rPr>
                <w:b/>
              </w:rPr>
              <w:t>:</w:t>
            </w:r>
            <w:r w:rsidRPr="007A09E4">
              <w:t xml:space="preserve"> Consider GPS locator</w:t>
            </w:r>
            <w:r w:rsidR="002359FF">
              <w:t xml:space="preserve">/tracker </w:t>
            </w:r>
            <w:r w:rsidRPr="007A09E4">
              <w:t xml:space="preserve">on </w:t>
            </w:r>
            <w:r>
              <w:t>Person or in Handbag etc</w:t>
            </w:r>
          </w:p>
          <w:p w14:paraId="2731BA55" w14:textId="77777777" w:rsidR="00CC7705" w:rsidRDefault="00CC7705" w:rsidP="00CC7705">
            <w:r w:rsidRPr="00B330BF">
              <w:rPr>
                <w:b/>
              </w:rPr>
              <w:t>Mirrors</w:t>
            </w:r>
            <w:r w:rsidR="006A6A35">
              <w:t xml:space="preserve"> and w</w:t>
            </w:r>
            <w:r>
              <w:t>indow reflections add to hallucinations, take down or cover</w:t>
            </w:r>
          </w:p>
          <w:p w14:paraId="39C626B2" w14:textId="77777777" w:rsidR="00CC7705" w:rsidRPr="00E90022" w:rsidRDefault="00CC7705" w:rsidP="00CC7705">
            <w:r w:rsidRPr="00B330BF">
              <w:rPr>
                <w:b/>
              </w:rPr>
              <w:t>Motion Alarm</w:t>
            </w:r>
            <w:r w:rsidRPr="00E90022">
              <w:t>:</w:t>
            </w:r>
            <w:r>
              <w:t xml:space="preserve"> to alert for movement during the night</w:t>
            </w:r>
          </w:p>
          <w:p w14:paraId="01C75003" w14:textId="77777777" w:rsidR="0055540A" w:rsidRPr="000C1476" w:rsidRDefault="00CC7705" w:rsidP="00CC7705">
            <w:r w:rsidRPr="00B330BF">
              <w:rPr>
                <w:b/>
              </w:rPr>
              <w:t>Music</w:t>
            </w:r>
            <w:r>
              <w:t xml:space="preserve"> is important</w:t>
            </w:r>
            <w:r w:rsidR="002359FF">
              <w:t>,</w:t>
            </w:r>
            <w:r>
              <w:t xml:space="preserve"> collect DVDs on Music, Musicals, theatre shows, Humour, Situation Comedy etc</w:t>
            </w:r>
            <w:r w:rsidR="00EC1CC3">
              <w:t xml:space="preserve">. </w:t>
            </w:r>
            <w:r w:rsidRPr="00B330BF">
              <w:rPr>
                <w:b/>
              </w:rPr>
              <w:t>CD Music</w:t>
            </w:r>
            <w:r w:rsidR="002359FF">
              <w:rPr>
                <w:b/>
              </w:rPr>
              <w:t xml:space="preserve"> </w:t>
            </w:r>
            <w:r w:rsidR="002359FF">
              <w:t>likewise.</w:t>
            </w:r>
          </w:p>
          <w:p w14:paraId="5655324B" w14:textId="5332CF52" w:rsidR="00CC7705" w:rsidRDefault="00CC7705" w:rsidP="00CC7705">
            <w:r w:rsidRPr="00B330BF">
              <w:rPr>
                <w:b/>
              </w:rPr>
              <w:t xml:space="preserve">Professional Carers </w:t>
            </w:r>
            <w:r w:rsidR="009364BB" w:rsidRPr="009364BB">
              <w:rPr>
                <w:bCs/>
              </w:rPr>
              <w:t>vary or may not</w:t>
            </w:r>
            <w:r w:rsidR="00EC1CC3">
              <w:t xml:space="preserve"> </w:t>
            </w:r>
            <w:r>
              <w:t xml:space="preserve">fully appreciate the </w:t>
            </w:r>
            <w:r w:rsidR="00EC1CC3">
              <w:t>implications and effects of dementia on th</w:t>
            </w:r>
            <w:r w:rsidR="009364BB">
              <w:t>e individual</w:t>
            </w:r>
            <w:r w:rsidR="00EC1CC3">
              <w:t xml:space="preserve"> or </w:t>
            </w:r>
            <w:r w:rsidR="002359FF">
              <w:t>full</w:t>
            </w:r>
            <w:r w:rsidR="003F32AE">
              <w:t>-</w:t>
            </w:r>
            <w:r w:rsidR="002359FF">
              <w:t xml:space="preserve">time </w:t>
            </w:r>
            <w:r w:rsidR="00EC1CC3">
              <w:t xml:space="preserve">family </w:t>
            </w:r>
            <w:r>
              <w:t>carer</w:t>
            </w:r>
            <w:r w:rsidR="00EC1CC3">
              <w:t>.</w:t>
            </w:r>
          </w:p>
          <w:p w14:paraId="1D7751B9" w14:textId="77777777" w:rsidR="00EB254E" w:rsidRDefault="00EB254E" w:rsidP="00CC7705">
            <w:r w:rsidRPr="00EB254E">
              <w:rPr>
                <w:b/>
              </w:rPr>
              <w:t>Radar Key</w:t>
            </w:r>
            <w:r>
              <w:rPr>
                <w:b/>
              </w:rPr>
              <w:t>s</w:t>
            </w:r>
            <w:r>
              <w:t xml:space="preserve"> for access to disabled toilets </w:t>
            </w:r>
            <w:hyperlink r:id="rId43" w:history="1">
              <w:r w:rsidRPr="00EB254E">
                <w:rPr>
                  <w:rStyle w:val="Hyperlink"/>
                  <w:b/>
                </w:rPr>
                <w:t>www.completecareshop.co.uk</w:t>
              </w:r>
            </w:hyperlink>
          </w:p>
          <w:p w14:paraId="0586F4F6" w14:textId="1684F0A7" w:rsidR="00CC7705" w:rsidRDefault="00CC7705" w:rsidP="00CC7705">
            <w:r w:rsidRPr="00B330BF">
              <w:rPr>
                <w:b/>
              </w:rPr>
              <w:t>Register as Carer</w:t>
            </w:r>
            <w:r>
              <w:t xml:space="preserve"> in Medical Practice</w:t>
            </w:r>
            <w:r w:rsidR="003F32AE">
              <w:t xml:space="preserve"> and with Social Services.</w:t>
            </w:r>
          </w:p>
          <w:p w14:paraId="2570312C" w14:textId="77777777" w:rsidR="00CC7705" w:rsidRDefault="00CC7705" w:rsidP="000E2753">
            <w:r w:rsidRPr="00B330BF">
              <w:rPr>
                <w:b/>
              </w:rPr>
              <w:t>Shopping List</w:t>
            </w:r>
            <w:r>
              <w:t xml:space="preserve"> is a useful memory aid, also keep a stock of grocerie</w:t>
            </w:r>
            <w:r w:rsidR="00EC1CC3">
              <w:t>s</w:t>
            </w:r>
          </w:p>
          <w:p w14:paraId="5C1B3A7A" w14:textId="47070FC2" w:rsidR="000D3ECA" w:rsidRPr="000D3ECA" w:rsidRDefault="00EC1CC3" w:rsidP="000C1476">
            <w:r w:rsidRPr="00B330BF">
              <w:rPr>
                <w:b/>
              </w:rPr>
              <w:t xml:space="preserve">Signs </w:t>
            </w:r>
            <w:r w:rsidRPr="00EC1CC3">
              <w:t>for or</w:t>
            </w:r>
            <w:r>
              <w:rPr>
                <w:b/>
              </w:rPr>
              <w:t xml:space="preserve"> </w:t>
            </w:r>
            <w:r>
              <w:t>to toilet, Living Room, Bedroom etc might be needed</w:t>
            </w:r>
          </w:p>
        </w:tc>
      </w:tr>
    </w:tbl>
    <w:p w14:paraId="4713A9E2" w14:textId="77777777" w:rsidR="00C275D9" w:rsidRDefault="00C275D9" w:rsidP="00995ED4"/>
    <w:sectPr w:rsidR="00C275D9" w:rsidSect="007A4E61">
      <w:type w:val="continuous"/>
      <w:pgSz w:w="16838" w:h="11906" w:orient="landscape" w:code="9"/>
      <w:pgMar w:top="737" w:right="851" w:bottom="73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041DD" w14:textId="77777777" w:rsidR="00771D94" w:rsidRDefault="00771D94">
      <w:r>
        <w:separator/>
      </w:r>
    </w:p>
  </w:endnote>
  <w:endnote w:type="continuationSeparator" w:id="0">
    <w:p w14:paraId="2A7FA672" w14:textId="77777777" w:rsidR="00771D94" w:rsidRDefault="0077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NGEIP+Humanist531BT-BlackA">
    <w:altName w:val="Calibri"/>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rint MT Shadow">
    <w:altName w:val="Imprint MT Shadow"/>
    <w:panose1 w:val="04020605060303030202"/>
    <w:charset w:val="00"/>
    <w:family w:val="decorative"/>
    <w:pitch w:val="variable"/>
    <w:sig w:usb0="00000003" w:usb1="00000000" w:usb2="00000000" w:usb3="00000000" w:csb0="00000001" w:csb1="00000000"/>
  </w:font>
  <w:font w:name="Photina Casual Black">
    <w:altName w:val="Rockwell Extra Bold"/>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BAE73" w14:textId="77777777" w:rsidR="00771D94" w:rsidRDefault="00771D94">
      <w:r>
        <w:separator/>
      </w:r>
    </w:p>
  </w:footnote>
  <w:footnote w:type="continuationSeparator" w:id="0">
    <w:p w14:paraId="5D6A9E12" w14:textId="77777777" w:rsidR="00771D94" w:rsidRDefault="00771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D7674"/>
    <w:multiLevelType w:val="hybridMultilevel"/>
    <w:tmpl w:val="674C38F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90"/>
    <w:rsid w:val="00000C22"/>
    <w:rsid w:val="00006E22"/>
    <w:rsid w:val="00007265"/>
    <w:rsid w:val="000141DB"/>
    <w:rsid w:val="00020679"/>
    <w:rsid w:val="0002143E"/>
    <w:rsid w:val="00021CF3"/>
    <w:rsid w:val="00023BB4"/>
    <w:rsid w:val="00023F81"/>
    <w:rsid w:val="00024539"/>
    <w:rsid w:val="000254F0"/>
    <w:rsid w:val="00025BAC"/>
    <w:rsid w:val="00026C58"/>
    <w:rsid w:val="00027CE5"/>
    <w:rsid w:val="00041DB4"/>
    <w:rsid w:val="00041E4E"/>
    <w:rsid w:val="000444E5"/>
    <w:rsid w:val="00045B6D"/>
    <w:rsid w:val="00046385"/>
    <w:rsid w:val="000569DA"/>
    <w:rsid w:val="0006468B"/>
    <w:rsid w:val="00064854"/>
    <w:rsid w:val="00067F81"/>
    <w:rsid w:val="000752D1"/>
    <w:rsid w:val="00076F42"/>
    <w:rsid w:val="0008118D"/>
    <w:rsid w:val="00085015"/>
    <w:rsid w:val="000875FF"/>
    <w:rsid w:val="00094FF4"/>
    <w:rsid w:val="000A4D9C"/>
    <w:rsid w:val="000B6CE9"/>
    <w:rsid w:val="000B791F"/>
    <w:rsid w:val="000C1476"/>
    <w:rsid w:val="000C256C"/>
    <w:rsid w:val="000C6815"/>
    <w:rsid w:val="000D3ECA"/>
    <w:rsid w:val="000D433E"/>
    <w:rsid w:val="000D4A91"/>
    <w:rsid w:val="000D4D02"/>
    <w:rsid w:val="000D646E"/>
    <w:rsid w:val="000D6630"/>
    <w:rsid w:val="000E02DD"/>
    <w:rsid w:val="000E0EF1"/>
    <w:rsid w:val="000E2753"/>
    <w:rsid w:val="000E3BAB"/>
    <w:rsid w:val="000E4192"/>
    <w:rsid w:val="000E543B"/>
    <w:rsid w:val="000F41B8"/>
    <w:rsid w:val="000F4482"/>
    <w:rsid w:val="000F520A"/>
    <w:rsid w:val="00102F12"/>
    <w:rsid w:val="001033E2"/>
    <w:rsid w:val="00106B16"/>
    <w:rsid w:val="001104BB"/>
    <w:rsid w:val="001115A7"/>
    <w:rsid w:val="00114E59"/>
    <w:rsid w:val="00123DDB"/>
    <w:rsid w:val="0013089A"/>
    <w:rsid w:val="00131376"/>
    <w:rsid w:val="0013542E"/>
    <w:rsid w:val="00144BFA"/>
    <w:rsid w:val="00145FE8"/>
    <w:rsid w:val="00147CF2"/>
    <w:rsid w:val="001559A0"/>
    <w:rsid w:val="0016131B"/>
    <w:rsid w:val="001733AC"/>
    <w:rsid w:val="001806EA"/>
    <w:rsid w:val="00180F69"/>
    <w:rsid w:val="00184A27"/>
    <w:rsid w:val="00184B65"/>
    <w:rsid w:val="0018796A"/>
    <w:rsid w:val="00193F59"/>
    <w:rsid w:val="001956EA"/>
    <w:rsid w:val="001A192F"/>
    <w:rsid w:val="001A1C82"/>
    <w:rsid w:val="001B1A69"/>
    <w:rsid w:val="001B2F3B"/>
    <w:rsid w:val="001B494D"/>
    <w:rsid w:val="001C74D6"/>
    <w:rsid w:val="001E700F"/>
    <w:rsid w:val="001F031B"/>
    <w:rsid w:val="001F158B"/>
    <w:rsid w:val="001F41E2"/>
    <w:rsid w:val="001F55E4"/>
    <w:rsid w:val="002034A8"/>
    <w:rsid w:val="00204DCA"/>
    <w:rsid w:val="00207446"/>
    <w:rsid w:val="00207AA0"/>
    <w:rsid w:val="00210967"/>
    <w:rsid w:val="00214638"/>
    <w:rsid w:val="002163EA"/>
    <w:rsid w:val="00217CE0"/>
    <w:rsid w:val="00220C5C"/>
    <w:rsid w:val="002230E5"/>
    <w:rsid w:val="00224EEF"/>
    <w:rsid w:val="002251E9"/>
    <w:rsid w:val="0023273E"/>
    <w:rsid w:val="002359FF"/>
    <w:rsid w:val="00236B58"/>
    <w:rsid w:val="0023795B"/>
    <w:rsid w:val="002504EB"/>
    <w:rsid w:val="00250F9A"/>
    <w:rsid w:val="00256251"/>
    <w:rsid w:val="002569ED"/>
    <w:rsid w:val="00256F1C"/>
    <w:rsid w:val="002575C1"/>
    <w:rsid w:val="002577EA"/>
    <w:rsid w:val="00260B58"/>
    <w:rsid w:val="0026215A"/>
    <w:rsid w:val="00263FD8"/>
    <w:rsid w:val="002646C0"/>
    <w:rsid w:val="002709F3"/>
    <w:rsid w:val="0027155C"/>
    <w:rsid w:val="0027419C"/>
    <w:rsid w:val="00276036"/>
    <w:rsid w:val="0028795B"/>
    <w:rsid w:val="00287CD9"/>
    <w:rsid w:val="00291059"/>
    <w:rsid w:val="002938A7"/>
    <w:rsid w:val="00293EBF"/>
    <w:rsid w:val="0029759A"/>
    <w:rsid w:val="002A011F"/>
    <w:rsid w:val="002A0CE9"/>
    <w:rsid w:val="002A3735"/>
    <w:rsid w:val="002A3AB3"/>
    <w:rsid w:val="002B083D"/>
    <w:rsid w:val="002B3DE1"/>
    <w:rsid w:val="002B6D69"/>
    <w:rsid w:val="002C3325"/>
    <w:rsid w:val="002D04E0"/>
    <w:rsid w:val="002D318F"/>
    <w:rsid w:val="002D3295"/>
    <w:rsid w:val="002D4765"/>
    <w:rsid w:val="002D4B37"/>
    <w:rsid w:val="002D6001"/>
    <w:rsid w:val="002D6E23"/>
    <w:rsid w:val="002E4AE1"/>
    <w:rsid w:val="002E4E4F"/>
    <w:rsid w:val="002E5337"/>
    <w:rsid w:val="002F08E9"/>
    <w:rsid w:val="002F6787"/>
    <w:rsid w:val="0030219A"/>
    <w:rsid w:val="00304BF1"/>
    <w:rsid w:val="00312BAD"/>
    <w:rsid w:val="00316873"/>
    <w:rsid w:val="00320252"/>
    <w:rsid w:val="003253BF"/>
    <w:rsid w:val="00325431"/>
    <w:rsid w:val="00325B22"/>
    <w:rsid w:val="00343895"/>
    <w:rsid w:val="00343E57"/>
    <w:rsid w:val="003472BC"/>
    <w:rsid w:val="003510DA"/>
    <w:rsid w:val="00357FD7"/>
    <w:rsid w:val="003617B9"/>
    <w:rsid w:val="0036489B"/>
    <w:rsid w:val="00376DB6"/>
    <w:rsid w:val="0038128C"/>
    <w:rsid w:val="00382418"/>
    <w:rsid w:val="00384CB5"/>
    <w:rsid w:val="00384FB2"/>
    <w:rsid w:val="00386891"/>
    <w:rsid w:val="00386B78"/>
    <w:rsid w:val="0039112D"/>
    <w:rsid w:val="00391BE1"/>
    <w:rsid w:val="00392BE5"/>
    <w:rsid w:val="00395C01"/>
    <w:rsid w:val="00396479"/>
    <w:rsid w:val="00397B29"/>
    <w:rsid w:val="00397F65"/>
    <w:rsid w:val="003A54EC"/>
    <w:rsid w:val="003A6408"/>
    <w:rsid w:val="003B1EFA"/>
    <w:rsid w:val="003B2C13"/>
    <w:rsid w:val="003B2F6E"/>
    <w:rsid w:val="003B540C"/>
    <w:rsid w:val="003B572C"/>
    <w:rsid w:val="003B7338"/>
    <w:rsid w:val="003B7DE8"/>
    <w:rsid w:val="003C2AC8"/>
    <w:rsid w:val="003C4392"/>
    <w:rsid w:val="003C47CC"/>
    <w:rsid w:val="003C54A8"/>
    <w:rsid w:val="003C5964"/>
    <w:rsid w:val="003D50A2"/>
    <w:rsid w:val="003D7944"/>
    <w:rsid w:val="003E0923"/>
    <w:rsid w:val="003E299B"/>
    <w:rsid w:val="003F0AD6"/>
    <w:rsid w:val="003F32AE"/>
    <w:rsid w:val="003F5A54"/>
    <w:rsid w:val="003F7D59"/>
    <w:rsid w:val="004019B2"/>
    <w:rsid w:val="00401BFF"/>
    <w:rsid w:val="00404A5D"/>
    <w:rsid w:val="00404B4E"/>
    <w:rsid w:val="00406E59"/>
    <w:rsid w:val="004219BA"/>
    <w:rsid w:val="00422B3D"/>
    <w:rsid w:val="00425BD4"/>
    <w:rsid w:val="004273AB"/>
    <w:rsid w:val="00431C3C"/>
    <w:rsid w:val="0044004A"/>
    <w:rsid w:val="00442C7C"/>
    <w:rsid w:val="0044388F"/>
    <w:rsid w:val="00447B69"/>
    <w:rsid w:val="00450369"/>
    <w:rsid w:val="00452692"/>
    <w:rsid w:val="00454A5F"/>
    <w:rsid w:val="00456C41"/>
    <w:rsid w:val="00456FA5"/>
    <w:rsid w:val="00457E37"/>
    <w:rsid w:val="00460306"/>
    <w:rsid w:val="00462291"/>
    <w:rsid w:val="00462A47"/>
    <w:rsid w:val="0046308E"/>
    <w:rsid w:val="00463224"/>
    <w:rsid w:val="004663D1"/>
    <w:rsid w:val="00470BF3"/>
    <w:rsid w:val="004733D5"/>
    <w:rsid w:val="00475AA1"/>
    <w:rsid w:val="00482714"/>
    <w:rsid w:val="00484C90"/>
    <w:rsid w:val="00486EC0"/>
    <w:rsid w:val="004963BA"/>
    <w:rsid w:val="0049698B"/>
    <w:rsid w:val="004975D4"/>
    <w:rsid w:val="004A4DA9"/>
    <w:rsid w:val="004A7744"/>
    <w:rsid w:val="004B0DA5"/>
    <w:rsid w:val="004B136A"/>
    <w:rsid w:val="004B39D4"/>
    <w:rsid w:val="004B46BF"/>
    <w:rsid w:val="004C5586"/>
    <w:rsid w:val="004C6BA1"/>
    <w:rsid w:val="004D075B"/>
    <w:rsid w:val="004D3000"/>
    <w:rsid w:val="004D4004"/>
    <w:rsid w:val="004D4E54"/>
    <w:rsid w:val="004D54AC"/>
    <w:rsid w:val="004E0E77"/>
    <w:rsid w:val="004E260D"/>
    <w:rsid w:val="004F19A1"/>
    <w:rsid w:val="004F7C69"/>
    <w:rsid w:val="004F7CCA"/>
    <w:rsid w:val="0050009F"/>
    <w:rsid w:val="005026E8"/>
    <w:rsid w:val="00502928"/>
    <w:rsid w:val="00514A65"/>
    <w:rsid w:val="00516080"/>
    <w:rsid w:val="00517D5A"/>
    <w:rsid w:val="0052325E"/>
    <w:rsid w:val="00531AB1"/>
    <w:rsid w:val="005376AA"/>
    <w:rsid w:val="00537806"/>
    <w:rsid w:val="00537A78"/>
    <w:rsid w:val="005400BB"/>
    <w:rsid w:val="00543773"/>
    <w:rsid w:val="00545D27"/>
    <w:rsid w:val="00553AB8"/>
    <w:rsid w:val="00554089"/>
    <w:rsid w:val="00554397"/>
    <w:rsid w:val="0055540A"/>
    <w:rsid w:val="00555A09"/>
    <w:rsid w:val="00560F7E"/>
    <w:rsid w:val="00565A1A"/>
    <w:rsid w:val="005668DF"/>
    <w:rsid w:val="0057131B"/>
    <w:rsid w:val="00571F6E"/>
    <w:rsid w:val="0057631B"/>
    <w:rsid w:val="00576F16"/>
    <w:rsid w:val="00577EDD"/>
    <w:rsid w:val="005845CC"/>
    <w:rsid w:val="005A040D"/>
    <w:rsid w:val="005A17A8"/>
    <w:rsid w:val="005A2115"/>
    <w:rsid w:val="005A280C"/>
    <w:rsid w:val="005B16FA"/>
    <w:rsid w:val="005B17FE"/>
    <w:rsid w:val="005B4555"/>
    <w:rsid w:val="005B75E7"/>
    <w:rsid w:val="005C0DE9"/>
    <w:rsid w:val="005C2D43"/>
    <w:rsid w:val="005C4226"/>
    <w:rsid w:val="005C4EFC"/>
    <w:rsid w:val="005C5C90"/>
    <w:rsid w:val="005D1F9F"/>
    <w:rsid w:val="005D34ED"/>
    <w:rsid w:val="005D494E"/>
    <w:rsid w:val="005E107E"/>
    <w:rsid w:val="005E229F"/>
    <w:rsid w:val="005E316B"/>
    <w:rsid w:val="005E500E"/>
    <w:rsid w:val="005F1E3C"/>
    <w:rsid w:val="005F267A"/>
    <w:rsid w:val="005F51A5"/>
    <w:rsid w:val="005F52BC"/>
    <w:rsid w:val="00601148"/>
    <w:rsid w:val="00603794"/>
    <w:rsid w:val="00603A2B"/>
    <w:rsid w:val="00604CEE"/>
    <w:rsid w:val="00606F89"/>
    <w:rsid w:val="00620B78"/>
    <w:rsid w:val="006228C5"/>
    <w:rsid w:val="00633807"/>
    <w:rsid w:val="00634078"/>
    <w:rsid w:val="00636E42"/>
    <w:rsid w:val="00637148"/>
    <w:rsid w:val="006377D6"/>
    <w:rsid w:val="00640F37"/>
    <w:rsid w:val="0064118A"/>
    <w:rsid w:val="00643433"/>
    <w:rsid w:val="00644299"/>
    <w:rsid w:val="00646867"/>
    <w:rsid w:val="006529ED"/>
    <w:rsid w:val="006537BE"/>
    <w:rsid w:val="0065401B"/>
    <w:rsid w:val="006557F9"/>
    <w:rsid w:val="00664F96"/>
    <w:rsid w:val="0068382A"/>
    <w:rsid w:val="00683892"/>
    <w:rsid w:val="0069195A"/>
    <w:rsid w:val="00694EE3"/>
    <w:rsid w:val="006A3224"/>
    <w:rsid w:val="006A4533"/>
    <w:rsid w:val="006A6A35"/>
    <w:rsid w:val="006B2280"/>
    <w:rsid w:val="006B4CE4"/>
    <w:rsid w:val="006B7781"/>
    <w:rsid w:val="006B7D3D"/>
    <w:rsid w:val="006C4C03"/>
    <w:rsid w:val="006C5EB6"/>
    <w:rsid w:val="006C6F05"/>
    <w:rsid w:val="006C7A05"/>
    <w:rsid w:val="006D40C8"/>
    <w:rsid w:val="006E04C5"/>
    <w:rsid w:val="006E3513"/>
    <w:rsid w:val="006E382D"/>
    <w:rsid w:val="006E4575"/>
    <w:rsid w:val="00702801"/>
    <w:rsid w:val="00702E88"/>
    <w:rsid w:val="007035BE"/>
    <w:rsid w:val="0070716A"/>
    <w:rsid w:val="00707771"/>
    <w:rsid w:val="00707A09"/>
    <w:rsid w:val="00711AF8"/>
    <w:rsid w:val="00711C40"/>
    <w:rsid w:val="007130F7"/>
    <w:rsid w:val="00722355"/>
    <w:rsid w:val="00726016"/>
    <w:rsid w:val="00726903"/>
    <w:rsid w:val="00732A7B"/>
    <w:rsid w:val="00732BA6"/>
    <w:rsid w:val="00734652"/>
    <w:rsid w:val="00737CFC"/>
    <w:rsid w:val="00740610"/>
    <w:rsid w:val="00741CD2"/>
    <w:rsid w:val="00743220"/>
    <w:rsid w:val="007518CA"/>
    <w:rsid w:val="007566ED"/>
    <w:rsid w:val="00756CF8"/>
    <w:rsid w:val="0077015F"/>
    <w:rsid w:val="00771A56"/>
    <w:rsid w:val="00771D94"/>
    <w:rsid w:val="007735F7"/>
    <w:rsid w:val="00780BF8"/>
    <w:rsid w:val="007874C1"/>
    <w:rsid w:val="00793012"/>
    <w:rsid w:val="00793FA9"/>
    <w:rsid w:val="00794661"/>
    <w:rsid w:val="00794D23"/>
    <w:rsid w:val="007A09E4"/>
    <w:rsid w:val="007A4E61"/>
    <w:rsid w:val="007A6E4B"/>
    <w:rsid w:val="007B50D9"/>
    <w:rsid w:val="007C21D7"/>
    <w:rsid w:val="007C3B0E"/>
    <w:rsid w:val="007C4100"/>
    <w:rsid w:val="007C4B22"/>
    <w:rsid w:val="007C5176"/>
    <w:rsid w:val="007C5F6E"/>
    <w:rsid w:val="007D44A9"/>
    <w:rsid w:val="007E3FC9"/>
    <w:rsid w:val="007E5CE3"/>
    <w:rsid w:val="007E6C1B"/>
    <w:rsid w:val="007E6DDC"/>
    <w:rsid w:val="007F4964"/>
    <w:rsid w:val="007F4A84"/>
    <w:rsid w:val="008071FD"/>
    <w:rsid w:val="0081123F"/>
    <w:rsid w:val="00815F66"/>
    <w:rsid w:val="00816265"/>
    <w:rsid w:val="00816CFF"/>
    <w:rsid w:val="0082203D"/>
    <w:rsid w:val="00824A97"/>
    <w:rsid w:val="008255D7"/>
    <w:rsid w:val="00830DCC"/>
    <w:rsid w:val="00832804"/>
    <w:rsid w:val="00837112"/>
    <w:rsid w:val="00840668"/>
    <w:rsid w:val="00840D04"/>
    <w:rsid w:val="00841BD7"/>
    <w:rsid w:val="00842C09"/>
    <w:rsid w:val="008476F2"/>
    <w:rsid w:val="0085795C"/>
    <w:rsid w:val="00857D9B"/>
    <w:rsid w:val="0087098A"/>
    <w:rsid w:val="00877F2A"/>
    <w:rsid w:val="008821E3"/>
    <w:rsid w:val="008936D7"/>
    <w:rsid w:val="00896299"/>
    <w:rsid w:val="0089770C"/>
    <w:rsid w:val="008A1848"/>
    <w:rsid w:val="008A2F31"/>
    <w:rsid w:val="008A4C8B"/>
    <w:rsid w:val="008B25FD"/>
    <w:rsid w:val="008C17C8"/>
    <w:rsid w:val="008C1A0F"/>
    <w:rsid w:val="008C3E4F"/>
    <w:rsid w:val="008D0AA5"/>
    <w:rsid w:val="008D7521"/>
    <w:rsid w:val="008E1F4A"/>
    <w:rsid w:val="008F4A89"/>
    <w:rsid w:val="008F602E"/>
    <w:rsid w:val="0090018D"/>
    <w:rsid w:val="00901887"/>
    <w:rsid w:val="00903538"/>
    <w:rsid w:val="00907C84"/>
    <w:rsid w:val="00913490"/>
    <w:rsid w:val="00913E57"/>
    <w:rsid w:val="009166BC"/>
    <w:rsid w:val="00921A88"/>
    <w:rsid w:val="009310CD"/>
    <w:rsid w:val="00931B5E"/>
    <w:rsid w:val="00932F91"/>
    <w:rsid w:val="009338B5"/>
    <w:rsid w:val="00935FE3"/>
    <w:rsid w:val="009364BB"/>
    <w:rsid w:val="00940257"/>
    <w:rsid w:val="00942CD5"/>
    <w:rsid w:val="009448C8"/>
    <w:rsid w:val="00947EA6"/>
    <w:rsid w:val="00951634"/>
    <w:rsid w:val="0095645E"/>
    <w:rsid w:val="00960FC1"/>
    <w:rsid w:val="00962670"/>
    <w:rsid w:val="00963699"/>
    <w:rsid w:val="00964711"/>
    <w:rsid w:val="0096558D"/>
    <w:rsid w:val="009657C6"/>
    <w:rsid w:val="009670B1"/>
    <w:rsid w:val="009673CD"/>
    <w:rsid w:val="00975740"/>
    <w:rsid w:val="0097591A"/>
    <w:rsid w:val="00980555"/>
    <w:rsid w:val="00985008"/>
    <w:rsid w:val="00986FF4"/>
    <w:rsid w:val="009874D2"/>
    <w:rsid w:val="00993F43"/>
    <w:rsid w:val="00995ED4"/>
    <w:rsid w:val="009A6586"/>
    <w:rsid w:val="009B0721"/>
    <w:rsid w:val="009B0859"/>
    <w:rsid w:val="009B163E"/>
    <w:rsid w:val="009B2E1D"/>
    <w:rsid w:val="009C2AE3"/>
    <w:rsid w:val="009C52B6"/>
    <w:rsid w:val="009C7A37"/>
    <w:rsid w:val="009D2735"/>
    <w:rsid w:val="009E08AC"/>
    <w:rsid w:val="009E2EE2"/>
    <w:rsid w:val="009E3B4B"/>
    <w:rsid w:val="009E7647"/>
    <w:rsid w:val="009F0D01"/>
    <w:rsid w:val="009F108B"/>
    <w:rsid w:val="009F1286"/>
    <w:rsid w:val="009F422D"/>
    <w:rsid w:val="009F522A"/>
    <w:rsid w:val="009F72EE"/>
    <w:rsid w:val="00A046D5"/>
    <w:rsid w:val="00A061E6"/>
    <w:rsid w:val="00A12426"/>
    <w:rsid w:val="00A13671"/>
    <w:rsid w:val="00A15304"/>
    <w:rsid w:val="00A1790D"/>
    <w:rsid w:val="00A21522"/>
    <w:rsid w:val="00A26514"/>
    <w:rsid w:val="00A3016A"/>
    <w:rsid w:val="00A31E39"/>
    <w:rsid w:val="00A37C69"/>
    <w:rsid w:val="00A409FB"/>
    <w:rsid w:val="00A443C9"/>
    <w:rsid w:val="00A462CF"/>
    <w:rsid w:val="00A47E0B"/>
    <w:rsid w:val="00A7644A"/>
    <w:rsid w:val="00A7793C"/>
    <w:rsid w:val="00A8018A"/>
    <w:rsid w:val="00A80DEF"/>
    <w:rsid w:val="00A8225C"/>
    <w:rsid w:val="00A85E6A"/>
    <w:rsid w:val="00A9007A"/>
    <w:rsid w:val="00A9472A"/>
    <w:rsid w:val="00A94D28"/>
    <w:rsid w:val="00A94DE6"/>
    <w:rsid w:val="00A950F5"/>
    <w:rsid w:val="00AA5DDB"/>
    <w:rsid w:val="00AA64D1"/>
    <w:rsid w:val="00AA715B"/>
    <w:rsid w:val="00AB1090"/>
    <w:rsid w:val="00AC0A26"/>
    <w:rsid w:val="00AC59C6"/>
    <w:rsid w:val="00AC722B"/>
    <w:rsid w:val="00AD0854"/>
    <w:rsid w:val="00AD28CA"/>
    <w:rsid w:val="00AD2BB1"/>
    <w:rsid w:val="00AD5DE3"/>
    <w:rsid w:val="00AE3F4C"/>
    <w:rsid w:val="00AF0020"/>
    <w:rsid w:val="00AF4008"/>
    <w:rsid w:val="00AF4C84"/>
    <w:rsid w:val="00AF4DCC"/>
    <w:rsid w:val="00AF553F"/>
    <w:rsid w:val="00B007A3"/>
    <w:rsid w:val="00B03978"/>
    <w:rsid w:val="00B10FEE"/>
    <w:rsid w:val="00B12526"/>
    <w:rsid w:val="00B157D6"/>
    <w:rsid w:val="00B20628"/>
    <w:rsid w:val="00B23D9A"/>
    <w:rsid w:val="00B330BF"/>
    <w:rsid w:val="00B411F9"/>
    <w:rsid w:val="00B47B7E"/>
    <w:rsid w:val="00B52CC2"/>
    <w:rsid w:val="00B57049"/>
    <w:rsid w:val="00B60B0C"/>
    <w:rsid w:val="00B6240E"/>
    <w:rsid w:val="00B62EA2"/>
    <w:rsid w:val="00B660DF"/>
    <w:rsid w:val="00B82C2E"/>
    <w:rsid w:val="00B851DF"/>
    <w:rsid w:val="00B9031C"/>
    <w:rsid w:val="00B93043"/>
    <w:rsid w:val="00B97A93"/>
    <w:rsid w:val="00BA66FE"/>
    <w:rsid w:val="00BB0399"/>
    <w:rsid w:val="00BB0526"/>
    <w:rsid w:val="00BC00DA"/>
    <w:rsid w:val="00BC0DF1"/>
    <w:rsid w:val="00BC3E5C"/>
    <w:rsid w:val="00BD17C0"/>
    <w:rsid w:val="00BD4337"/>
    <w:rsid w:val="00BD5F31"/>
    <w:rsid w:val="00BE107C"/>
    <w:rsid w:val="00BE250C"/>
    <w:rsid w:val="00BE3E23"/>
    <w:rsid w:val="00BE5712"/>
    <w:rsid w:val="00BF2C55"/>
    <w:rsid w:val="00C056D9"/>
    <w:rsid w:val="00C1002F"/>
    <w:rsid w:val="00C10DC6"/>
    <w:rsid w:val="00C17F4F"/>
    <w:rsid w:val="00C215A0"/>
    <w:rsid w:val="00C2225B"/>
    <w:rsid w:val="00C22A8E"/>
    <w:rsid w:val="00C25B33"/>
    <w:rsid w:val="00C272BC"/>
    <w:rsid w:val="00C275D9"/>
    <w:rsid w:val="00C32097"/>
    <w:rsid w:val="00C33362"/>
    <w:rsid w:val="00C41711"/>
    <w:rsid w:val="00C42475"/>
    <w:rsid w:val="00C42781"/>
    <w:rsid w:val="00C43F4A"/>
    <w:rsid w:val="00C50185"/>
    <w:rsid w:val="00C6219D"/>
    <w:rsid w:val="00C64802"/>
    <w:rsid w:val="00C65E44"/>
    <w:rsid w:val="00C67EBE"/>
    <w:rsid w:val="00C71A64"/>
    <w:rsid w:val="00C71AFA"/>
    <w:rsid w:val="00C83C1B"/>
    <w:rsid w:val="00C86115"/>
    <w:rsid w:val="00C86626"/>
    <w:rsid w:val="00C86D53"/>
    <w:rsid w:val="00C908E8"/>
    <w:rsid w:val="00C9164F"/>
    <w:rsid w:val="00C91784"/>
    <w:rsid w:val="00C9331E"/>
    <w:rsid w:val="00C938F9"/>
    <w:rsid w:val="00C955CB"/>
    <w:rsid w:val="00CB1656"/>
    <w:rsid w:val="00CB28DE"/>
    <w:rsid w:val="00CB6B36"/>
    <w:rsid w:val="00CC164C"/>
    <w:rsid w:val="00CC1836"/>
    <w:rsid w:val="00CC2533"/>
    <w:rsid w:val="00CC2880"/>
    <w:rsid w:val="00CC2FB2"/>
    <w:rsid w:val="00CC30A2"/>
    <w:rsid w:val="00CC7705"/>
    <w:rsid w:val="00CD56DC"/>
    <w:rsid w:val="00CE0141"/>
    <w:rsid w:val="00CE02BD"/>
    <w:rsid w:val="00CE1B26"/>
    <w:rsid w:val="00CE49BF"/>
    <w:rsid w:val="00CE4ADC"/>
    <w:rsid w:val="00CF2273"/>
    <w:rsid w:val="00CF376D"/>
    <w:rsid w:val="00CF54E1"/>
    <w:rsid w:val="00D02ADA"/>
    <w:rsid w:val="00D04EAB"/>
    <w:rsid w:val="00D04F57"/>
    <w:rsid w:val="00D14950"/>
    <w:rsid w:val="00D24DD1"/>
    <w:rsid w:val="00D25A42"/>
    <w:rsid w:val="00D3062D"/>
    <w:rsid w:val="00D31B58"/>
    <w:rsid w:val="00D34EC1"/>
    <w:rsid w:val="00D35C59"/>
    <w:rsid w:val="00D41D55"/>
    <w:rsid w:val="00D45F92"/>
    <w:rsid w:val="00D47A9C"/>
    <w:rsid w:val="00D515EB"/>
    <w:rsid w:val="00D5715D"/>
    <w:rsid w:val="00D57567"/>
    <w:rsid w:val="00D64002"/>
    <w:rsid w:val="00D67E67"/>
    <w:rsid w:val="00D709B7"/>
    <w:rsid w:val="00D71A89"/>
    <w:rsid w:val="00D739D5"/>
    <w:rsid w:val="00D86812"/>
    <w:rsid w:val="00D874C0"/>
    <w:rsid w:val="00D9007B"/>
    <w:rsid w:val="00D90547"/>
    <w:rsid w:val="00D93DD2"/>
    <w:rsid w:val="00D94C58"/>
    <w:rsid w:val="00DA1D63"/>
    <w:rsid w:val="00DA6EED"/>
    <w:rsid w:val="00DA7783"/>
    <w:rsid w:val="00DB0FF6"/>
    <w:rsid w:val="00DB1FDA"/>
    <w:rsid w:val="00DB2642"/>
    <w:rsid w:val="00DB33FB"/>
    <w:rsid w:val="00DB354E"/>
    <w:rsid w:val="00DC1C79"/>
    <w:rsid w:val="00DC4DFD"/>
    <w:rsid w:val="00DD2F33"/>
    <w:rsid w:val="00DD396F"/>
    <w:rsid w:val="00DD5214"/>
    <w:rsid w:val="00DE6C28"/>
    <w:rsid w:val="00DE6FB8"/>
    <w:rsid w:val="00E017D2"/>
    <w:rsid w:val="00E02420"/>
    <w:rsid w:val="00E06227"/>
    <w:rsid w:val="00E14D5C"/>
    <w:rsid w:val="00E156DD"/>
    <w:rsid w:val="00E20499"/>
    <w:rsid w:val="00E245F0"/>
    <w:rsid w:val="00E253C1"/>
    <w:rsid w:val="00E276CB"/>
    <w:rsid w:val="00E31EC2"/>
    <w:rsid w:val="00E36C26"/>
    <w:rsid w:val="00E376C8"/>
    <w:rsid w:val="00E411A2"/>
    <w:rsid w:val="00E47C78"/>
    <w:rsid w:val="00E546F2"/>
    <w:rsid w:val="00E6098D"/>
    <w:rsid w:val="00E67E79"/>
    <w:rsid w:val="00E75FBA"/>
    <w:rsid w:val="00E77D8F"/>
    <w:rsid w:val="00E80993"/>
    <w:rsid w:val="00E838E8"/>
    <w:rsid w:val="00E851C5"/>
    <w:rsid w:val="00E858C6"/>
    <w:rsid w:val="00E87C69"/>
    <w:rsid w:val="00E87D16"/>
    <w:rsid w:val="00E90022"/>
    <w:rsid w:val="00E91061"/>
    <w:rsid w:val="00E93F6B"/>
    <w:rsid w:val="00E9416E"/>
    <w:rsid w:val="00E95969"/>
    <w:rsid w:val="00EB0EF8"/>
    <w:rsid w:val="00EB254E"/>
    <w:rsid w:val="00EB4C65"/>
    <w:rsid w:val="00EB5FB7"/>
    <w:rsid w:val="00EC06C6"/>
    <w:rsid w:val="00EC1CC3"/>
    <w:rsid w:val="00EC6E49"/>
    <w:rsid w:val="00EC7884"/>
    <w:rsid w:val="00ED3F24"/>
    <w:rsid w:val="00EE2262"/>
    <w:rsid w:val="00EE24AE"/>
    <w:rsid w:val="00EE4437"/>
    <w:rsid w:val="00EF42F4"/>
    <w:rsid w:val="00F013DF"/>
    <w:rsid w:val="00F05576"/>
    <w:rsid w:val="00F119D6"/>
    <w:rsid w:val="00F13592"/>
    <w:rsid w:val="00F20788"/>
    <w:rsid w:val="00F32FF1"/>
    <w:rsid w:val="00F40C85"/>
    <w:rsid w:val="00F41642"/>
    <w:rsid w:val="00F42738"/>
    <w:rsid w:val="00F46049"/>
    <w:rsid w:val="00F5057D"/>
    <w:rsid w:val="00F614C7"/>
    <w:rsid w:val="00F708D1"/>
    <w:rsid w:val="00F74A04"/>
    <w:rsid w:val="00F85E30"/>
    <w:rsid w:val="00F918AA"/>
    <w:rsid w:val="00F95322"/>
    <w:rsid w:val="00F97A4F"/>
    <w:rsid w:val="00FA5BA7"/>
    <w:rsid w:val="00FA786F"/>
    <w:rsid w:val="00FB06D0"/>
    <w:rsid w:val="00FB2527"/>
    <w:rsid w:val="00FC086C"/>
    <w:rsid w:val="00FC37B8"/>
    <w:rsid w:val="00FC45D9"/>
    <w:rsid w:val="00FC6A61"/>
    <w:rsid w:val="00FD2F2A"/>
    <w:rsid w:val="00FE30F6"/>
    <w:rsid w:val="00FE4B86"/>
    <w:rsid w:val="00FE70D5"/>
    <w:rsid w:val="00FE746E"/>
    <w:rsid w:val="00FF0E9B"/>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7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6E"/>
    <w:rPr>
      <w:sz w:val="24"/>
      <w:szCs w:val="24"/>
    </w:rPr>
  </w:style>
  <w:style w:type="paragraph" w:styleId="Heading1">
    <w:name w:val="heading 1"/>
    <w:basedOn w:val="Normal"/>
    <w:next w:val="Normal"/>
    <w:qFormat/>
    <w:rsid w:val="00FE746E"/>
    <w:pPr>
      <w:keepNext/>
      <w:spacing w:before="240" w:after="60"/>
      <w:outlineLvl w:val="0"/>
    </w:pPr>
    <w:rPr>
      <w:rFonts w:ascii="Arial" w:hAnsi="Arial" w:cs="Arial"/>
      <w:b/>
      <w:bCs/>
      <w:kern w:val="32"/>
      <w:sz w:val="32"/>
      <w:szCs w:val="32"/>
      <w:lang w:val="en-US" w:eastAsia="en-US"/>
    </w:rPr>
  </w:style>
  <w:style w:type="paragraph" w:styleId="Heading7">
    <w:name w:val="heading 7"/>
    <w:basedOn w:val="Normal"/>
    <w:next w:val="Normal"/>
    <w:qFormat/>
    <w:rsid w:val="00FE746E"/>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E746E"/>
    <w:rPr>
      <w:color w:val="0000FF"/>
      <w:u w:val="single"/>
    </w:rPr>
  </w:style>
  <w:style w:type="paragraph" w:customStyle="1" w:styleId="Default">
    <w:name w:val="Default"/>
    <w:rsid w:val="00FE746E"/>
    <w:pPr>
      <w:widowControl w:val="0"/>
      <w:autoSpaceDE w:val="0"/>
      <w:autoSpaceDN w:val="0"/>
      <w:adjustRightInd w:val="0"/>
    </w:pPr>
    <w:rPr>
      <w:rFonts w:ascii="TNGEIP+Humanist531BT-BlackA" w:hAnsi="TNGEIP+Humanist531BT-BlackA" w:cs="TNGEIP+Humanist531BT-BlackA"/>
      <w:color w:val="000000"/>
      <w:sz w:val="24"/>
      <w:szCs w:val="24"/>
      <w:lang w:val="en-US" w:eastAsia="en-US"/>
    </w:rPr>
  </w:style>
  <w:style w:type="paragraph" w:customStyle="1" w:styleId="Pa10">
    <w:name w:val="Pa10"/>
    <w:basedOn w:val="Default"/>
    <w:next w:val="Default"/>
    <w:rsid w:val="00FE746E"/>
    <w:pPr>
      <w:widowControl/>
      <w:spacing w:line="241" w:lineRule="atLeast"/>
    </w:pPr>
    <w:rPr>
      <w:rFonts w:ascii="Frutiger 45 Light" w:hAnsi="Frutiger 45 Light" w:cs="Times New Roman"/>
      <w:color w:val="auto"/>
      <w:lang w:val="en-GB" w:eastAsia="en-GB"/>
    </w:rPr>
  </w:style>
  <w:style w:type="paragraph" w:customStyle="1" w:styleId="Pa11">
    <w:name w:val="Pa11"/>
    <w:basedOn w:val="Default"/>
    <w:next w:val="Default"/>
    <w:rsid w:val="00FE746E"/>
    <w:pPr>
      <w:widowControl/>
      <w:spacing w:line="241" w:lineRule="atLeast"/>
    </w:pPr>
    <w:rPr>
      <w:rFonts w:ascii="Frutiger 45 Light" w:hAnsi="Frutiger 45 Light" w:cs="Times New Roman"/>
      <w:color w:val="auto"/>
      <w:lang w:val="en-GB" w:eastAsia="en-GB"/>
    </w:rPr>
  </w:style>
  <w:style w:type="paragraph" w:customStyle="1" w:styleId="Pa8">
    <w:name w:val="Pa8"/>
    <w:basedOn w:val="Default"/>
    <w:next w:val="Default"/>
    <w:rsid w:val="00FE746E"/>
    <w:pPr>
      <w:widowControl/>
      <w:spacing w:line="241" w:lineRule="atLeast"/>
    </w:pPr>
    <w:rPr>
      <w:rFonts w:ascii="Frutiger 45 Light" w:hAnsi="Frutiger 45 Light" w:cs="Times New Roman"/>
      <w:color w:val="auto"/>
      <w:lang w:val="en-GB" w:eastAsia="en-GB"/>
    </w:rPr>
  </w:style>
  <w:style w:type="paragraph" w:customStyle="1" w:styleId="CM2">
    <w:name w:val="CM2"/>
    <w:basedOn w:val="Normal"/>
    <w:next w:val="Normal"/>
    <w:rsid w:val="007518CA"/>
    <w:pPr>
      <w:widowControl w:val="0"/>
      <w:autoSpaceDE w:val="0"/>
      <w:autoSpaceDN w:val="0"/>
      <w:adjustRightInd w:val="0"/>
      <w:spacing w:line="206" w:lineRule="atLeast"/>
    </w:pPr>
    <w:rPr>
      <w:rFonts w:ascii="TNGEIP+Humanist531BT-BlackA" w:hAnsi="TNGEIP+Humanist531BT-BlackA"/>
      <w:lang w:val="en-US" w:eastAsia="en-US"/>
    </w:rPr>
  </w:style>
  <w:style w:type="paragraph" w:customStyle="1" w:styleId="CM6">
    <w:name w:val="CM6"/>
    <w:basedOn w:val="Default"/>
    <w:next w:val="Default"/>
    <w:rsid w:val="00C275D9"/>
    <w:rPr>
      <w:rFonts w:cs="Times New Roman"/>
      <w:color w:val="auto"/>
    </w:rPr>
  </w:style>
  <w:style w:type="character" w:styleId="FollowedHyperlink">
    <w:name w:val="FollowedHyperlink"/>
    <w:rsid w:val="0044004A"/>
    <w:rPr>
      <w:color w:val="800080"/>
      <w:u w:val="single"/>
    </w:rPr>
  </w:style>
  <w:style w:type="paragraph" w:styleId="Header">
    <w:name w:val="header"/>
    <w:basedOn w:val="Normal"/>
    <w:rsid w:val="00DB0FF6"/>
    <w:pPr>
      <w:tabs>
        <w:tab w:val="center" w:pos="4153"/>
        <w:tab w:val="right" w:pos="8306"/>
      </w:tabs>
    </w:pPr>
  </w:style>
  <w:style w:type="paragraph" w:styleId="Footer">
    <w:name w:val="footer"/>
    <w:basedOn w:val="Normal"/>
    <w:rsid w:val="00DB0FF6"/>
    <w:pPr>
      <w:tabs>
        <w:tab w:val="center" w:pos="4153"/>
        <w:tab w:val="right" w:pos="8306"/>
      </w:tabs>
    </w:pPr>
  </w:style>
  <w:style w:type="paragraph" w:styleId="BalloonText">
    <w:name w:val="Balloon Text"/>
    <w:basedOn w:val="Normal"/>
    <w:link w:val="BalloonTextChar"/>
    <w:rsid w:val="009B163E"/>
    <w:rPr>
      <w:rFonts w:ascii="Tahoma" w:hAnsi="Tahoma" w:cs="Tahoma"/>
      <w:sz w:val="16"/>
      <w:szCs w:val="16"/>
    </w:rPr>
  </w:style>
  <w:style w:type="character" w:customStyle="1" w:styleId="BalloonTextChar">
    <w:name w:val="Balloon Text Char"/>
    <w:link w:val="BalloonText"/>
    <w:rsid w:val="009B163E"/>
    <w:rPr>
      <w:rFonts w:ascii="Tahoma" w:hAnsi="Tahoma" w:cs="Tahoma"/>
      <w:sz w:val="16"/>
      <w:szCs w:val="16"/>
      <w:lang w:val="en-GB" w:eastAsia="en-GB"/>
    </w:rPr>
  </w:style>
  <w:style w:type="character" w:customStyle="1" w:styleId="UnresolvedMention">
    <w:name w:val="Unresolved Mention"/>
    <w:basedOn w:val="DefaultParagraphFont"/>
    <w:uiPriority w:val="99"/>
    <w:semiHidden/>
    <w:unhideWhenUsed/>
    <w:rsid w:val="00384F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6E"/>
    <w:rPr>
      <w:sz w:val="24"/>
      <w:szCs w:val="24"/>
    </w:rPr>
  </w:style>
  <w:style w:type="paragraph" w:styleId="Heading1">
    <w:name w:val="heading 1"/>
    <w:basedOn w:val="Normal"/>
    <w:next w:val="Normal"/>
    <w:qFormat/>
    <w:rsid w:val="00FE746E"/>
    <w:pPr>
      <w:keepNext/>
      <w:spacing w:before="240" w:after="60"/>
      <w:outlineLvl w:val="0"/>
    </w:pPr>
    <w:rPr>
      <w:rFonts w:ascii="Arial" w:hAnsi="Arial" w:cs="Arial"/>
      <w:b/>
      <w:bCs/>
      <w:kern w:val="32"/>
      <w:sz w:val="32"/>
      <w:szCs w:val="32"/>
      <w:lang w:val="en-US" w:eastAsia="en-US"/>
    </w:rPr>
  </w:style>
  <w:style w:type="paragraph" w:styleId="Heading7">
    <w:name w:val="heading 7"/>
    <w:basedOn w:val="Normal"/>
    <w:next w:val="Normal"/>
    <w:qFormat/>
    <w:rsid w:val="00FE746E"/>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E746E"/>
    <w:rPr>
      <w:color w:val="0000FF"/>
      <w:u w:val="single"/>
    </w:rPr>
  </w:style>
  <w:style w:type="paragraph" w:customStyle="1" w:styleId="Default">
    <w:name w:val="Default"/>
    <w:rsid w:val="00FE746E"/>
    <w:pPr>
      <w:widowControl w:val="0"/>
      <w:autoSpaceDE w:val="0"/>
      <w:autoSpaceDN w:val="0"/>
      <w:adjustRightInd w:val="0"/>
    </w:pPr>
    <w:rPr>
      <w:rFonts w:ascii="TNGEIP+Humanist531BT-BlackA" w:hAnsi="TNGEIP+Humanist531BT-BlackA" w:cs="TNGEIP+Humanist531BT-BlackA"/>
      <w:color w:val="000000"/>
      <w:sz w:val="24"/>
      <w:szCs w:val="24"/>
      <w:lang w:val="en-US" w:eastAsia="en-US"/>
    </w:rPr>
  </w:style>
  <w:style w:type="paragraph" w:customStyle="1" w:styleId="Pa10">
    <w:name w:val="Pa10"/>
    <w:basedOn w:val="Default"/>
    <w:next w:val="Default"/>
    <w:rsid w:val="00FE746E"/>
    <w:pPr>
      <w:widowControl/>
      <w:spacing w:line="241" w:lineRule="atLeast"/>
    </w:pPr>
    <w:rPr>
      <w:rFonts w:ascii="Frutiger 45 Light" w:hAnsi="Frutiger 45 Light" w:cs="Times New Roman"/>
      <w:color w:val="auto"/>
      <w:lang w:val="en-GB" w:eastAsia="en-GB"/>
    </w:rPr>
  </w:style>
  <w:style w:type="paragraph" w:customStyle="1" w:styleId="Pa11">
    <w:name w:val="Pa11"/>
    <w:basedOn w:val="Default"/>
    <w:next w:val="Default"/>
    <w:rsid w:val="00FE746E"/>
    <w:pPr>
      <w:widowControl/>
      <w:spacing w:line="241" w:lineRule="atLeast"/>
    </w:pPr>
    <w:rPr>
      <w:rFonts w:ascii="Frutiger 45 Light" w:hAnsi="Frutiger 45 Light" w:cs="Times New Roman"/>
      <w:color w:val="auto"/>
      <w:lang w:val="en-GB" w:eastAsia="en-GB"/>
    </w:rPr>
  </w:style>
  <w:style w:type="paragraph" w:customStyle="1" w:styleId="Pa8">
    <w:name w:val="Pa8"/>
    <w:basedOn w:val="Default"/>
    <w:next w:val="Default"/>
    <w:rsid w:val="00FE746E"/>
    <w:pPr>
      <w:widowControl/>
      <w:spacing w:line="241" w:lineRule="atLeast"/>
    </w:pPr>
    <w:rPr>
      <w:rFonts w:ascii="Frutiger 45 Light" w:hAnsi="Frutiger 45 Light" w:cs="Times New Roman"/>
      <w:color w:val="auto"/>
      <w:lang w:val="en-GB" w:eastAsia="en-GB"/>
    </w:rPr>
  </w:style>
  <w:style w:type="paragraph" w:customStyle="1" w:styleId="CM2">
    <w:name w:val="CM2"/>
    <w:basedOn w:val="Normal"/>
    <w:next w:val="Normal"/>
    <w:rsid w:val="007518CA"/>
    <w:pPr>
      <w:widowControl w:val="0"/>
      <w:autoSpaceDE w:val="0"/>
      <w:autoSpaceDN w:val="0"/>
      <w:adjustRightInd w:val="0"/>
      <w:spacing w:line="206" w:lineRule="atLeast"/>
    </w:pPr>
    <w:rPr>
      <w:rFonts w:ascii="TNGEIP+Humanist531BT-BlackA" w:hAnsi="TNGEIP+Humanist531BT-BlackA"/>
      <w:lang w:val="en-US" w:eastAsia="en-US"/>
    </w:rPr>
  </w:style>
  <w:style w:type="paragraph" w:customStyle="1" w:styleId="CM6">
    <w:name w:val="CM6"/>
    <w:basedOn w:val="Default"/>
    <w:next w:val="Default"/>
    <w:rsid w:val="00C275D9"/>
    <w:rPr>
      <w:rFonts w:cs="Times New Roman"/>
      <w:color w:val="auto"/>
    </w:rPr>
  </w:style>
  <w:style w:type="character" w:styleId="FollowedHyperlink">
    <w:name w:val="FollowedHyperlink"/>
    <w:rsid w:val="0044004A"/>
    <w:rPr>
      <w:color w:val="800080"/>
      <w:u w:val="single"/>
    </w:rPr>
  </w:style>
  <w:style w:type="paragraph" w:styleId="Header">
    <w:name w:val="header"/>
    <w:basedOn w:val="Normal"/>
    <w:rsid w:val="00DB0FF6"/>
    <w:pPr>
      <w:tabs>
        <w:tab w:val="center" w:pos="4153"/>
        <w:tab w:val="right" w:pos="8306"/>
      </w:tabs>
    </w:pPr>
  </w:style>
  <w:style w:type="paragraph" w:styleId="Footer">
    <w:name w:val="footer"/>
    <w:basedOn w:val="Normal"/>
    <w:rsid w:val="00DB0FF6"/>
    <w:pPr>
      <w:tabs>
        <w:tab w:val="center" w:pos="4153"/>
        <w:tab w:val="right" w:pos="8306"/>
      </w:tabs>
    </w:pPr>
  </w:style>
  <w:style w:type="paragraph" w:styleId="BalloonText">
    <w:name w:val="Balloon Text"/>
    <w:basedOn w:val="Normal"/>
    <w:link w:val="BalloonTextChar"/>
    <w:rsid w:val="009B163E"/>
    <w:rPr>
      <w:rFonts w:ascii="Tahoma" w:hAnsi="Tahoma" w:cs="Tahoma"/>
      <w:sz w:val="16"/>
      <w:szCs w:val="16"/>
    </w:rPr>
  </w:style>
  <w:style w:type="character" w:customStyle="1" w:styleId="BalloonTextChar">
    <w:name w:val="Balloon Text Char"/>
    <w:link w:val="BalloonText"/>
    <w:rsid w:val="009B163E"/>
    <w:rPr>
      <w:rFonts w:ascii="Tahoma" w:hAnsi="Tahoma" w:cs="Tahoma"/>
      <w:sz w:val="16"/>
      <w:szCs w:val="16"/>
      <w:lang w:val="en-GB" w:eastAsia="en-GB"/>
    </w:rPr>
  </w:style>
  <w:style w:type="character" w:customStyle="1" w:styleId="UnresolvedMention">
    <w:name w:val="Unresolved Mention"/>
    <w:basedOn w:val="DefaultParagraphFont"/>
    <w:uiPriority w:val="99"/>
    <w:semiHidden/>
    <w:unhideWhenUsed/>
    <w:rsid w:val="0038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6985">
      <w:bodyDiv w:val="1"/>
      <w:marLeft w:val="0"/>
      <w:marRight w:val="0"/>
      <w:marTop w:val="0"/>
      <w:marBottom w:val="0"/>
      <w:divBdr>
        <w:top w:val="none" w:sz="0" w:space="0" w:color="auto"/>
        <w:left w:val="none" w:sz="0" w:space="0" w:color="auto"/>
        <w:bottom w:val="none" w:sz="0" w:space="0" w:color="auto"/>
        <w:right w:val="none" w:sz="0" w:space="0" w:color="auto"/>
      </w:divBdr>
      <w:divsChild>
        <w:div w:id="2034764841">
          <w:marLeft w:val="0"/>
          <w:marRight w:val="0"/>
          <w:marTop w:val="0"/>
          <w:marBottom w:val="0"/>
          <w:divBdr>
            <w:top w:val="none" w:sz="0" w:space="0" w:color="auto"/>
            <w:left w:val="none" w:sz="0" w:space="0" w:color="auto"/>
            <w:bottom w:val="none" w:sz="0" w:space="0" w:color="auto"/>
            <w:right w:val="none" w:sz="0" w:space="0" w:color="auto"/>
          </w:divBdr>
          <w:divsChild>
            <w:div w:id="1678465036">
              <w:marLeft w:val="0"/>
              <w:marRight w:val="0"/>
              <w:marTop w:val="0"/>
              <w:marBottom w:val="0"/>
              <w:divBdr>
                <w:top w:val="none" w:sz="0" w:space="0" w:color="auto"/>
                <w:left w:val="none" w:sz="0" w:space="0" w:color="auto"/>
                <w:bottom w:val="none" w:sz="0" w:space="0" w:color="auto"/>
                <w:right w:val="none" w:sz="0" w:space="0" w:color="auto"/>
              </w:divBdr>
            </w:div>
            <w:div w:id="19005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4623">
      <w:bodyDiv w:val="1"/>
      <w:marLeft w:val="0"/>
      <w:marRight w:val="0"/>
      <w:marTop w:val="0"/>
      <w:marBottom w:val="0"/>
      <w:divBdr>
        <w:top w:val="none" w:sz="0" w:space="0" w:color="auto"/>
        <w:left w:val="none" w:sz="0" w:space="0" w:color="auto"/>
        <w:bottom w:val="none" w:sz="0" w:space="0" w:color="auto"/>
        <w:right w:val="none" w:sz="0" w:space="0" w:color="auto"/>
      </w:divBdr>
      <w:divsChild>
        <w:div w:id="1786298">
          <w:marLeft w:val="0"/>
          <w:marRight w:val="0"/>
          <w:marTop w:val="0"/>
          <w:marBottom w:val="0"/>
          <w:divBdr>
            <w:top w:val="none" w:sz="0" w:space="0" w:color="auto"/>
            <w:left w:val="none" w:sz="0" w:space="0" w:color="auto"/>
            <w:bottom w:val="none" w:sz="0" w:space="0" w:color="auto"/>
            <w:right w:val="none" w:sz="0" w:space="0" w:color="auto"/>
          </w:divBdr>
          <w:divsChild>
            <w:div w:id="2036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0944">
      <w:bodyDiv w:val="1"/>
      <w:marLeft w:val="0"/>
      <w:marRight w:val="0"/>
      <w:marTop w:val="0"/>
      <w:marBottom w:val="0"/>
      <w:divBdr>
        <w:top w:val="none" w:sz="0" w:space="0" w:color="auto"/>
        <w:left w:val="none" w:sz="0" w:space="0" w:color="auto"/>
        <w:bottom w:val="none" w:sz="0" w:space="0" w:color="auto"/>
        <w:right w:val="none" w:sz="0" w:space="0" w:color="auto"/>
      </w:divBdr>
      <w:divsChild>
        <w:div w:id="811093643">
          <w:marLeft w:val="0"/>
          <w:marRight w:val="0"/>
          <w:marTop w:val="0"/>
          <w:marBottom w:val="0"/>
          <w:divBdr>
            <w:top w:val="none" w:sz="0" w:space="0" w:color="auto"/>
            <w:left w:val="none" w:sz="0" w:space="0" w:color="auto"/>
            <w:bottom w:val="none" w:sz="0" w:space="0" w:color="auto"/>
            <w:right w:val="none" w:sz="0" w:space="0" w:color="auto"/>
          </w:divBdr>
          <w:divsChild>
            <w:div w:id="1622609468">
              <w:marLeft w:val="0"/>
              <w:marRight w:val="0"/>
              <w:marTop w:val="0"/>
              <w:marBottom w:val="0"/>
              <w:divBdr>
                <w:top w:val="none" w:sz="0" w:space="0" w:color="auto"/>
                <w:left w:val="none" w:sz="0" w:space="0" w:color="auto"/>
                <w:bottom w:val="none" w:sz="0" w:space="0" w:color="auto"/>
                <w:right w:val="none" w:sz="0" w:space="0" w:color="auto"/>
              </w:divBdr>
              <w:divsChild>
                <w:div w:id="18703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31071">
      <w:bodyDiv w:val="1"/>
      <w:marLeft w:val="0"/>
      <w:marRight w:val="0"/>
      <w:marTop w:val="0"/>
      <w:marBottom w:val="0"/>
      <w:divBdr>
        <w:top w:val="none" w:sz="0" w:space="0" w:color="auto"/>
        <w:left w:val="none" w:sz="0" w:space="0" w:color="auto"/>
        <w:bottom w:val="none" w:sz="0" w:space="0" w:color="auto"/>
        <w:right w:val="none" w:sz="0" w:space="0" w:color="auto"/>
      </w:divBdr>
    </w:div>
    <w:div w:id="1537891019">
      <w:bodyDiv w:val="1"/>
      <w:marLeft w:val="0"/>
      <w:marRight w:val="0"/>
      <w:marTop w:val="0"/>
      <w:marBottom w:val="0"/>
      <w:divBdr>
        <w:top w:val="none" w:sz="0" w:space="0" w:color="auto"/>
        <w:left w:val="none" w:sz="0" w:space="0" w:color="auto"/>
        <w:bottom w:val="none" w:sz="0" w:space="0" w:color="auto"/>
        <w:right w:val="none" w:sz="0" w:space="0" w:color="auto"/>
      </w:divBdr>
      <w:divsChild>
        <w:div w:id="96682454">
          <w:marLeft w:val="0"/>
          <w:marRight w:val="0"/>
          <w:marTop w:val="0"/>
          <w:marBottom w:val="0"/>
          <w:divBdr>
            <w:top w:val="none" w:sz="0" w:space="0" w:color="auto"/>
            <w:left w:val="none" w:sz="0" w:space="0" w:color="auto"/>
            <w:bottom w:val="none" w:sz="0" w:space="0" w:color="auto"/>
            <w:right w:val="none" w:sz="0" w:space="0" w:color="auto"/>
          </w:divBdr>
          <w:divsChild>
            <w:div w:id="17810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ncerresearchuk.org" TargetMode="External"/><Relationship Id="rId18" Type="http://schemas.openxmlformats.org/officeDocument/2006/relationships/hyperlink" Target="http://www.dementiaaction.org.uk" TargetMode="External"/><Relationship Id="rId26" Type="http://schemas.openxmlformats.org/officeDocument/2006/relationships/hyperlink" Target="http://www.samaritans.org/" TargetMode="External"/><Relationship Id="rId39" Type="http://schemas.openxmlformats.org/officeDocument/2006/relationships/hyperlink" Target="http://www.gov.uk/carers-allowance" TargetMode="External"/><Relationship Id="rId3" Type="http://schemas.openxmlformats.org/officeDocument/2006/relationships/styles" Target="styles.xml"/><Relationship Id="rId21" Type="http://schemas.openxmlformats.org/officeDocument/2006/relationships/hyperlink" Target="http://www.impactaas.co.uk" TargetMode="External"/><Relationship Id="rId34" Type="http://schemas.openxmlformats.org/officeDocument/2006/relationships/hyperlink" Target="http://www.dementiacare.org.uk" TargetMode="External"/><Relationship Id="rId42" Type="http://schemas.openxmlformats.org/officeDocument/2006/relationships/hyperlink" Target="http://www.careplace.org.uk" TargetMode="External"/><Relationship Id="rId7" Type="http://schemas.openxmlformats.org/officeDocument/2006/relationships/footnotes" Target="footnotes.xml"/><Relationship Id="rId12" Type="http://schemas.openxmlformats.org/officeDocument/2006/relationships/hyperlink" Target="http://www.bhf.org.uk" TargetMode="External"/><Relationship Id="rId17" Type="http://schemas.openxmlformats.org/officeDocument/2006/relationships/hyperlink" Target="http://www.crossroadstogether.org.uk" TargetMode="External"/><Relationship Id="rId25" Type="http://schemas.openxmlformats.org/officeDocument/2006/relationships/hyperlink" Target="http://www.shropshire.gov.uk" TargetMode="External"/><Relationship Id="rId33" Type="http://schemas.openxmlformats.org/officeDocument/2006/relationships/hyperlink" Target="http://www.shropshire.gov.uk" TargetMode="External"/><Relationship Id="rId38" Type="http://schemas.openxmlformats.org/officeDocument/2006/relationships/hyperlink" Target="http://www.gov.uk/power-of-attorney" TargetMode="External"/><Relationship Id="rId2" Type="http://schemas.openxmlformats.org/officeDocument/2006/relationships/numbering" Target="numbering.xml"/><Relationship Id="rId16" Type="http://schemas.openxmlformats.org/officeDocument/2006/relationships/hyperlink" Target="http://www.communitylegaladvice.org.uk" TargetMode="External"/><Relationship Id="rId20" Type="http://schemas.openxmlformats.org/officeDocument/2006/relationships/hyperlink" Target="http://www.dementia.livebetterwith.com" TargetMode="External"/><Relationship Id="rId29" Type="http://schemas.openxmlformats.org/officeDocument/2006/relationships/image" Target="media/image1.png"/><Relationship Id="rId41" Type="http://schemas.openxmlformats.org/officeDocument/2006/relationships/hyperlink" Target="http://www.westmercia.police.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4u.org.uk" TargetMode="External"/><Relationship Id="rId24" Type="http://schemas.openxmlformats.org/officeDocument/2006/relationships/hyperlink" Target="http://www.shropshire-disability.net" TargetMode="External"/><Relationship Id="rId32" Type="http://schemas.openxmlformats.org/officeDocument/2006/relationships/image" Target="media/image2.png"/><Relationship Id="rId37" Type="http://schemas.openxmlformats.org/officeDocument/2006/relationships/hyperlink" Target="http://www.alzheimers.org.uk" TargetMode="External"/><Relationship Id="rId40" Type="http://schemas.openxmlformats.org/officeDocument/2006/relationships/hyperlink" Target="http://www.cabshropshire.org.uk"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itizensadvice.org.uk" TargetMode="External"/><Relationship Id="rId23" Type="http://schemas.openxmlformats.org/officeDocument/2006/relationships/hyperlink" Target="http://www.shropshire.gov.uk/community.nsf" TargetMode="External"/><Relationship Id="rId28" Type="http://schemas.openxmlformats.org/officeDocument/2006/relationships/hyperlink" Target="https://mail.google.com/mail/u/0/h/nxvtvxq56ha2/?view=att&amp;th=16a2ae7b331d134d&amp;attid=0.1&amp;disp=inline&amp;safe=1&amp;zw" TargetMode="External"/><Relationship Id="rId36" Type="http://schemas.openxmlformats.org/officeDocument/2006/relationships/hyperlink" Target="http://www.direct.gov.uk/death-tellusonce" TargetMode="External"/><Relationship Id="rId10" Type="http://schemas.openxmlformats.org/officeDocument/2006/relationships/hyperlink" Target="http://www.alzheimers.org.uk" TargetMode="External"/><Relationship Id="rId19" Type="http://schemas.openxmlformats.org/officeDocument/2006/relationships/hyperlink" Target="http://www.dementiahelpuk.com" TargetMode="External"/><Relationship Id="rId31" Type="http://schemas.openxmlformats.org/officeDocument/2006/relationships/hyperlink" Target="http://www.mardenpractice.gpsurgery.net"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geukshropshireandtelford.org.uk" TargetMode="External"/><Relationship Id="rId14" Type="http://schemas.openxmlformats.org/officeDocument/2006/relationships/hyperlink" Target="mailto:community.services@shropshire-cc.gov.uk" TargetMode="External"/><Relationship Id="rId22" Type="http://schemas.openxmlformats.org/officeDocument/2006/relationships/hyperlink" Target="http://www.nhs.direct.nhs.uk" TargetMode="External"/><Relationship Id="rId27" Type="http://schemas.openxmlformats.org/officeDocument/2006/relationships/hyperlink" Target="http://www.stroke.org.uk" TargetMode="External"/><Relationship Id="rId30" Type="http://schemas.openxmlformats.org/officeDocument/2006/relationships/hyperlink" Target="mailto:marden.marden@nhs.net" TargetMode="External"/><Relationship Id="rId35" Type="http://schemas.openxmlformats.org/officeDocument/2006/relationships/hyperlink" Target="mailto:libraries@shropshire.gov.uk" TargetMode="External"/><Relationship Id="rId43" Type="http://schemas.openxmlformats.org/officeDocument/2006/relationships/hyperlink" Target="http://www.completecaresho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D92F92-8CF8-4DD9-B7D4-2A6516F0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Patient Participation</vt:lpstr>
    </vt:vector>
  </TitlesOfParts>
  <Company>SHARP</Company>
  <LinksUpToDate>false</LinksUpToDate>
  <CharactersWithSpaces>17381</CharactersWithSpaces>
  <SharedDoc>false</SharedDoc>
  <HLinks>
    <vt:vector size="168" baseType="variant">
      <vt:variant>
        <vt:i4>2818165</vt:i4>
      </vt:variant>
      <vt:variant>
        <vt:i4>87</vt:i4>
      </vt:variant>
      <vt:variant>
        <vt:i4>0</vt:i4>
      </vt:variant>
      <vt:variant>
        <vt:i4>5</vt:i4>
      </vt:variant>
      <vt:variant>
        <vt:lpwstr>http://www.completecareshop.co.uk/</vt:lpwstr>
      </vt:variant>
      <vt:variant>
        <vt:lpwstr/>
      </vt:variant>
      <vt:variant>
        <vt:i4>5111836</vt:i4>
      </vt:variant>
      <vt:variant>
        <vt:i4>84</vt:i4>
      </vt:variant>
      <vt:variant>
        <vt:i4>0</vt:i4>
      </vt:variant>
      <vt:variant>
        <vt:i4>5</vt:i4>
      </vt:variant>
      <vt:variant>
        <vt:lpwstr>http://www.westmercia.police.uk/</vt:lpwstr>
      </vt:variant>
      <vt:variant>
        <vt:lpwstr/>
      </vt:variant>
      <vt:variant>
        <vt:i4>67</vt:i4>
      </vt:variant>
      <vt:variant>
        <vt:i4>81</vt:i4>
      </vt:variant>
      <vt:variant>
        <vt:i4>0</vt:i4>
      </vt:variant>
      <vt:variant>
        <vt:i4>5</vt:i4>
      </vt:variant>
      <vt:variant>
        <vt:lpwstr>http://www.cabshropshire.org.uk/</vt:lpwstr>
      </vt:variant>
      <vt:variant>
        <vt:lpwstr/>
      </vt:variant>
      <vt:variant>
        <vt:i4>5439574</vt:i4>
      </vt:variant>
      <vt:variant>
        <vt:i4>72</vt:i4>
      </vt:variant>
      <vt:variant>
        <vt:i4>0</vt:i4>
      </vt:variant>
      <vt:variant>
        <vt:i4>5</vt:i4>
      </vt:variant>
      <vt:variant>
        <vt:lpwstr>http://www.alzheimers.org.uk/</vt:lpwstr>
      </vt:variant>
      <vt:variant>
        <vt:lpwstr/>
      </vt:variant>
      <vt:variant>
        <vt:i4>5636171</vt:i4>
      </vt:variant>
      <vt:variant>
        <vt:i4>69</vt:i4>
      </vt:variant>
      <vt:variant>
        <vt:i4>0</vt:i4>
      </vt:variant>
      <vt:variant>
        <vt:i4>5</vt:i4>
      </vt:variant>
      <vt:variant>
        <vt:lpwstr>http://www.direct.gov.uk/death-tellusonce</vt:lpwstr>
      </vt:variant>
      <vt:variant>
        <vt:lpwstr/>
      </vt:variant>
      <vt:variant>
        <vt:i4>7864346</vt:i4>
      </vt:variant>
      <vt:variant>
        <vt:i4>66</vt:i4>
      </vt:variant>
      <vt:variant>
        <vt:i4>0</vt:i4>
      </vt:variant>
      <vt:variant>
        <vt:i4>5</vt:i4>
      </vt:variant>
      <vt:variant>
        <vt:lpwstr>mailto:libraries@shropshire.gov.uk</vt:lpwstr>
      </vt:variant>
      <vt:variant>
        <vt:lpwstr/>
      </vt:variant>
      <vt:variant>
        <vt:i4>2949180</vt:i4>
      </vt:variant>
      <vt:variant>
        <vt:i4>63</vt:i4>
      </vt:variant>
      <vt:variant>
        <vt:i4>0</vt:i4>
      </vt:variant>
      <vt:variant>
        <vt:i4>5</vt:i4>
      </vt:variant>
      <vt:variant>
        <vt:lpwstr>http://www.dementiacare.org.uk/</vt:lpwstr>
      </vt:variant>
      <vt:variant>
        <vt:lpwstr/>
      </vt:variant>
      <vt:variant>
        <vt:i4>4456524</vt:i4>
      </vt:variant>
      <vt:variant>
        <vt:i4>60</vt:i4>
      </vt:variant>
      <vt:variant>
        <vt:i4>0</vt:i4>
      </vt:variant>
      <vt:variant>
        <vt:i4>5</vt:i4>
      </vt:variant>
      <vt:variant>
        <vt:lpwstr>http://www.shropshire.gov.uk/</vt:lpwstr>
      </vt:variant>
      <vt:variant>
        <vt:lpwstr/>
      </vt:variant>
      <vt:variant>
        <vt:i4>852038</vt:i4>
      </vt:variant>
      <vt:variant>
        <vt:i4>57</vt:i4>
      </vt:variant>
      <vt:variant>
        <vt:i4>0</vt:i4>
      </vt:variant>
      <vt:variant>
        <vt:i4>5</vt:i4>
      </vt:variant>
      <vt:variant>
        <vt:lpwstr>http://www.mardenpractice.gpsurgery.net/</vt:lpwstr>
      </vt:variant>
      <vt:variant>
        <vt:lpwstr/>
      </vt:variant>
      <vt:variant>
        <vt:i4>5898296</vt:i4>
      </vt:variant>
      <vt:variant>
        <vt:i4>54</vt:i4>
      </vt:variant>
      <vt:variant>
        <vt:i4>0</vt:i4>
      </vt:variant>
      <vt:variant>
        <vt:i4>5</vt:i4>
      </vt:variant>
      <vt:variant>
        <vt:lpwstr>mailto:marden.marden@nhs.net</vt:lpwstr>
      </vt:variant>
      <vt:variant>
        <vt:lpwstr/>
      </vt:variant>
      <vt:variant>
        <vt:i4>5505043</vt:i4>
      </vt:variant>
      <vt:variant>
        <vt:i4>51</vt:i4>
      </vt:variant>
      <vt:variant>
        <vt:i4>0</vt:i4>
      </vt:variant>
      <vt:variant>
        <vt:i4>5</vt:i4>
      </vt:variant>
      <vt:variant>
        <vt:lpwstr>http://www.unforgettable.org/</vt:lpwstr>
      </vt:variant>
      <vt:variant>
        <vt:lpwstr/>
      </vt:variant>
      <vt:variant>
        <vt:i4>5767251</vt:i4>
      </vt:variant>
      <vt:variant>
        <vt:i4>48</vt:i4>
      </vt:variant>
      <vt:variant>
        <vt:i4>0</vt:i4>
      </vt:variant>
      <vt:variant>
        <vt:i4>5</vt:i4>
      </vt:variant>
      <vt:variant>
        <vt:lpwstr>http://www.stroke.org.uk/</vt:lpwstr>
      </vt:variant>
      <vt:variant>
        <vt:lpwstr/>
      </vt:variant>
      <vt:variant>
        <vt:i4>3014691</vt:i4>
      </vt:variant>
      <vt:variant>
        <vt:i4>45</vt:i4>
      </vt:variant>
      <vt:variant>
        <vt:i4>0</vt:i4>
      </vt:variant>
      <vt:variant>
        <vt:i4>5</vt:i4>
      </vt:variant>
      <vt:variant>
        <vt:lpwstr>http://www.samaritans.org/</vt:lpwstr>
      </vt:variant>
      <vt:variant>
        <vt:lpwstr/>
      </vt:variant>
      <vt:variant>
        <vt:i4>4456524</vt:i4>
      </vt:variant>
      <vt:variant>
        <vt:i4>42</vt:i4>
      </vt:variant>
      <vt:variant>
        <vt:i4>0</vt:i4>
      </vt:variant>
      <vt:variant>
        <vt:i4>5</vt:i4>
      </vt:variant>
      <vt:variant>
        <vt:lpwstr>http://www.shropshire.gov.uk/</vt:lpwstr>
      </vt:variant>
      <vt:variant>
        <vt:lpwstr/>
      </vt:variant>
      <vt:variant>
        <vt:i4>393230</vt:i4>
      </vt:variant>
      <vt:variant>
        <vt:i4>39</vt:i4>
      </vt:variant>
      <vt:variant>
        <vt:i4>0</vt:i4>
      </vt:variant>
      <vt:variant>
        <vt:i4>5</vt:i4>
      </vt:variant>
      <vt:variant>
        <vt:lpwstr>http://www.shropshire-disability.net/</vt:lpwstr>
      </vt:variant>
      <vt:variant>
        <vt:lpwstr/>
      </vt:variant>
      <vt:variant>
        <vt:i4>2555942</vt:i4>
      </vt:variant>
      <vt:variant>
        <vt:i4>36</vt:i4>
      </vt:variant>
      <vt:variant>
        <vt:i4>0</vt:i4>
      </vt:variant>
      <vt:variant>
        <vt:i4>5</vt:i4>
      </vt:variant>
      <vt:variant>
        <vt:lpwstr>http://www.shropshire.gov.uk/community.nsf</vt:lpwstr>
      </vt:variant>
      <vt:variant>
        <vt:lpwstr/>
      </vt:variant>
      <vt:variant>
        <vt:i4>4194310</vt:i4>
      </vt:variant>
      <vt:variant>
        <vt:i4>33</vt:i4>
      </vt:variant>
      <vt:variant>
        <vt:i4>0</vt:i4>
      </vt:variant>
      <vt:variant>
        <vt:i4>5</vt:i4>
      </vt:variant>
      <vt:variant>
        <vt:lpwstr>http://www.nhs.direct.nhs.uk/</vt:lpwstr>
      </vt:variant>
      <vt:variant>
        <vt:lpwstr/>
      </vt:variant>
      <vt:variant>
        <vt:i4>6619261</vt:i4>
      </vt:variant>
      <vt:variant>
        <vt:i4>30</vt:i4>
      </vt:variant>
      <vt:variant>
        <vt:i4>0</vt:i4>
      </vt:variant>
      <vt:variant>
        <vt:i4>5</vt:i4>
      </vt:variant>
      <vt:variant>
        <vt:lpwstr>http://www.impactaas.co.uk/</vt:lpwstr>
      </vt:variant>
      <vt:variant>
        <vt:lpwstr/>
      </vt:variant>
      <vt:variant>
        <vt:i4>3801141</vt:i4>
      </vt:variant>
      <vt:variant>
        <vt:i4>27</vt:i4>
      </vt:variant>
      <vt:variant>
        <vt:i4>0</vt:i4>
      </vt:variant>
      <vt:variant>
        <vt:i4>5</vt:i4>
      </vt:variant>
      <vt:variant>
        <vt:lpwstr>http://www.dementiahelpuk.com/</vt:lpwstr>
      </vt:variant>
      <vt:variant>
        <vt:lpwstr/>
      </vt:variant>
      <vt:variant>
        <vt:i4>2687034</vt:i4>
      </vt:variant>
      <vt:variant>
        <vt:i4>24</vt:i4>
      </vt:variant>
      <vt:variant>
        <vt:i4>0</vt:i4>
      </vt:variant>
      <vt:variant>
        <vt:i4>5</vt:i4>
      </vt:variant>
      <vt:variant>
        <vt:lpwstr>http://www.communitylegaladvice.org.uk/</vt:lpwstr>
      </vt:variant>
      <vt:variant>
        <vt:lpwstr/>
      </vt:variant>
      <vt:variant>
        <vt:i4>4522067</vt:i4>
      </vt:variant>
      <vt:variant>
        <vt:i4>21</vt:i4>
      </vt:variant>
      <vt:variant>
        <vt:i4>0</vt:i4>
      </vt:variant>
      <vt:variant>
        <vt:i4>5</vt:i4>
      </vt:variant>
      <vt:variant>
        <vt:lpwstr>http://www.citizensadvice.org.uk/</vt:lpwstr>
      </vt:variant>
      <vt:variant>
        <vt:lpwstr/>
      </vt:variant>
      <vt:variant>
        <vt:i4>5963838</vt:i4>
      </vt:variant>
      <vt:variant>
        <vt:i4>18</vt:i4>
      </vt:variant>
      <vt:variant>
        <vt:i4>0</vt:i4>
      </vt:variant>
      <vt:variant>
        <vt:i4>5</vt:i4>
      </vt:variant>
      <vt:variant>
        <vt:lpwstr>mailto:community.services@shropshire-cc.gov.uk</vt:lpwstr>
      </vt:variant>
      <vt:variant>
        <vt:lpwstr/>
      </vt:variant>
      <vt:variant>
        <vt:i4>6422631</vt:i4>
      </vt:variant>
      <vt:variant>
        <vt:i4>15</vt:i4>
      </vt:variant>
      <vt:variant>
        <vt:i4>0</vt:i4>
      </vt:variant>
      <vt:variant>
        <vt:i4>5</vt:i4>
      </vt:variant>
      <vt:variant>
        <vt:lpwstr>http://www.carerstrust4all.org.uk/</vt:lpwstr>
      </vt:variant>
      <vt:variant>
        <vt:lpwstr/>
      </vt:variant>
      <vt:variant>
        <vt:i4>4587609</vt:i4>
      </vt:variant>
      <vt:variant>
        <vt:i4>12</vt:i4>
      </vt:variant>
      <vt:variant>
        <vt:i4>0</vt:i4>
      </vt:variant>
      <vt:variant>
        <vt:i4>5</vt:i4>
      </vt:variant>
      <vt:variant>
        <vt:lpwstr>http://www.cancerresearchuk.org/</vt:lpwstr>
      </vt:variant>
      <vt:variant>
        <vt:lpwstr/>
      </vt:variant>
      <vt:variant>
        <vt:i4>8192033</vt:i4>
      </vt:variant>
      <vt:variant>
        <vt:i4>9</vt:i4>
      </vt:variant>
      <vt:variant>
        <vt:i4>0</vt:i4>
      </vt:variant>
      <vt:variant>
        <vt:i4>5</vt:i4>
      </vt:variant>
      <vt:variant>
        <vt:lpwstr>http://www.bhf.org.uk/</vt:lpwstr>
      </vt:variant>
      <vt:variant>
        <vt:lpwstr/>
      </vt:variant>
      <vt:variant>
        <vt:i4>7143549</vt:i4>
      </vt:variant>
      <vt:variant>
        <vt:i4>6</vt:i4>
      </vt:variant>
      <vt:variant>
        <vt:i4>0</vt:i4>
      </vt:variant>
      <vt:variant>
        <vt:i4>5</vt:i4>
      </vt:variant>
      <vt:variant>
        <vt:lpwstr>http://www.a4u.org.uk/</vt:lpwstr>
      </vt:variant>
      <vt:variant>
        <vt:lpwstr/>
      </vt:variant>
      <vt:variant>
        <vt:i4>5439574</vt:i4>
      </vt:variant>
      <vt:variant>
        <vt:i4>3</vt:i4>
      </vt:variant>
      <vt:variant>
        <vt:i4>0</vt:i4>
      </vt:variant>
      <vt:variant>
        <vt:i4>5</vt:i4>
      </vt:variant>
      <vt:variant>
        <vt:lpwstr>http://www.alzheimers.org.uk/</vt:lpwstr>
      </vt:variant>
      <vt:variant>
        <vt:lpwstr/>
      </vt:variant>
      <vt:variant>
        <vt:i4>1245252</vt:i4>
      </vt:variant>
      <vt:variant>
        <vt:i4>0</vt:i4>
      </vt:variant>
      <vt:variant>
        <vt:i4>0</vt:i4>
      </vt:variant>
      <vt:variant>
        <vt:i4>5</vt:i4>
      </vt:variant>
      <vt:variant>
        <vt:lpwstr>http://www.ageukshropshireandtelford.org.uk/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dc:title>
  <dc:creator>Sharp</dc:creator>
  <cp:lastModifiedBy>emis_user</cp:lastModifiedBy>
  <cp:revision>2</cp:revision>
  <cp:lastPrinted>2019-05-23T08:36:00Z</cp:lastPrinted>
  <dcterms:created xsi:type="dcterms:W3CDTF">2021-05-13T08:33:00Z</dcterms:created>
  <dcterms:modified xsi:type="dcterms:W3CDTF">2021-05-13T08:33:00Z</dcterms:modified>
</cp:coreProperties>
</file>