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F184" w14:textId="77777777" w:rsidR="002752F7" w:rsidRDefault="002752F7" w:rsidP="002752F7">
      <w:pPr>
        <w:rPr>
          <w:rFonts w:ascii="Georgia" w:hAnsi="Georgia"/>
          <w:b/>
          <w:color w:val="008000"/>
          <w:sz w:val="32"/>
          <w:szCs w:val="32"/>
        </w:rPr>
      </w:pPr>
      <w:r w:rsidRPr="006A2402">
        <w:rPr>
          <w:rFonts w:ascii="Georgia" w:hAnsi="Georgia"/>
          <w:b/>
          <w:color w:val="008000"/>
          <w:sz w:val="32"/>
          <w:szCs w:val="32"/>
        </w:rPr>
        <w:t>See the right person</w:t>
      </w:r>
      <w:r>
        <w:rPr>
          <w:rFonts w:ascii="Georgia" w:hAnsi="Georgia"/>
          <w:b/>
          <w:color w:val="008000"/>
          <w:sz w:val="32"/>
          <w:szCs w:val="32"/>
        </w:rPr>
        <w:t xml:space="preserve"> -</w:t>
      </w:r>
      <w:r w:rsidRPr="006A2402">
        <w:rPr>
          <w:rFonts w:ascii="Georgia" w:hAnsi="Georgia"/>
          <w:b/>
          <w:color w:val="008000"/>
          <w:sz w:val="32"/>
          <w:szCs w:val="32"/>
        </w:rPr>
        <w:t xml:space="preserve"> At the right time</w:t>
      </w:r>
      <w:r>
        <w:rPr>
          <w:rFonts w:ascii="Georgia" w:hAnsi="Georgia"/>
          <w:b/>
          <w:color w:val="008000"/>
          <w:sz w:val="32"/>
          <w:szCs w:val="32"/>
        </w:rPr>
        <w:t xml:space="preserve">       </w:t>
      </w:r>
      <w:r w:rsidRPr="009F51D4">
        <w:rPr>
          <w:rFonts w:ascii="Georgia" w:hAnsi="Georgia"/>
          <w:b/>
          <w:noProof/>
          <w:color w:val="008000"/>
          <w:sz w:val="72"/>
          <w:szCs w:val="72"/>
          <w:lang w:eastAsia="en-GB"/>
        </w:rPr>
        <w:drawing>
          <wp:anchor distT="0" distB="0" distL="114300" distR="114300" simplePos="0" relativeHeight="251659264" behindDoc="1" locked="0" layoutInCell="1" allowOverlap="1" wp14:anchorId="0BC6C4FE" wp14:editId="6FCECD7B">
            <wp:simplePos x="0" y="0"/>
            <wp:positionH relativeFrom="column">
              <wp:posOffset>5143500</wp:posOffset>
            </wp:positionH>
            <wp:positionV relativeFrom="paragraph">
              <wp:posOffset>-285750</wp:posOffset>
            </wp:positionV>
            <wp:extent cx="723900" cy="704850"/>
            <wp:effectExtent l="0" t="0" r="0" b="0"/>
            <wp:wrapThrough wrapText="bothSides">
              <wp:wrapPolygon edited="0">
                <wp:start x="6253" y="0"/>
                <wp:lineTo x="0" y="2919"/>
                <wp:lineTo x="0" y="15178"/>
                <wp:lineTo x="2274" y="18681"/>
                <wp:lineTo x="5684" y="21016"/>
                <wp:lineTo x="6253" y="21016"/>
                <wp:lineTo x="14779" y="21016"/>
                <wp:lineTo x="15347" y="21016"/>
                <wp:lineTo x="18758" y="18681"/>
                <wp:lineTo x="21032" y="15178"/>
                <wp:lineTo x="21032" y="2919"/>
                <wp:lineTo x="14779" y="0"/>
                <wp:lineTo x="6253" y="0"/>
              </wp:wrapPolygon>
            </wp:wrapThrough>
            <wp:docPr id="1" name="Picture 1" descr="C:\Users\chawal\AppData\Local\Microsoft\Windows\Temporary Internet Files\Content.IE5\ZNUB0DDS\uh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wal\AppData\Local\Microsoft\Windows\Temporary Internet Files\Content.IE5\ZNUB0DDS\uhr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D2F3E" w14:textId="77777777" w:rsidR="002752F7" w:rsidRDefault="002752F7" w:rsidP="002752F7">
      <w:pPr>
        <w:pStyle w:val="NoSpacing"/>
      </w:pPr>
    </w:p>
    <w:p w14:paraId="430A32A4" w14:textId="77777777" w:rsidR="009D60A4" w:rsidRDefault="009D60A4" w:rsidP="002752F7">
      <w:pPr>
        <w:pStyle w:val="NoSpacing"/>
      </w:pPr>
    </w:p>
    <w:p w14:paraId="7945A49A" w14:textId="77777777" w:rsidR="009D60A4" w:rsidRDefault="009D60A4" w:rsidP="002752F7">
      <w:pPr>
        <w:pStyle w:val="NoSpacing"/>
      </w:pPr>
    </w:p>
    <w:p w14:paraId="7FC89EC7" w14:textId="40E59AAE" w:rsidR="002752F7" w:rsidRDefault="002752F7" w:rsidP="002752F7">
      <w:pPr>
        <w:pStyle w:val="NoSpacing"/>
      </w:pPr>
      <w:bookmarkStart w:id="0" w:name="_Hlk134090639"/>
      <w:r>
        <w:t xml:space="preserve">Our </w:t>
      </w:r>
      <w:r w:rsidR="00A761BF">
        <w:rPr>
          <w:b/>
          <w:sz w:val="24"/>
          <w:szCs w:val="24"/>
        </w:rPr>
        <w:t>Nurse</w:t>
      </w:r>
      <w:r w:rsidRPr="00F2073B">
        <w:rPr>
          <w:b/>
          <w:sz w:val="24"/>
          <w:szCs w:val="24"/>
        </w:rPr>
        <w:t xml:space="preserve"> Practitioner</w:t>
      </w:r>
      <w:r w:rsidR="00C5289F">
        <w:t xml:space="preserve"> </w:t>
      </w:r>
      <w:proofErr w:type="spellStart"/>
      <w:r w:rsidR="004249A4">
        <w:t>Tegwen</w:t>
      </w:r>
      <w:proofErr w:type="spellEnd"/>
      <w:r>
        <w:t xml:space="preserve"> is here to support our </w:t>
      </w:r>
      <w:r w:rsidR="00A761BF">
        <w:t>doctors</w:t>
      </w:r>
      <w:r>
        <w:t xml:space="preserve"> and will issue prescriptions.  This leaves our Doctors able to see more patients with more complex medical ailments.</w:t>
      </w:r>
    </w:p>
    <w:p w14:paraId="4E803BCB" w14:textId="77777777" w:rsidR="002752F7" w:rsidRDefault="002752F7" w:rsidP="002752F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487"/>
      </w:tblGrid>
      <w:tr w:rsidR="00A761BF" w14:paraId="7B141EFB" w14:textId="77777777" w:rsidTr="00D659B9">
        <w:tc>
          <w:tcPr>
            <w:tcW w:w="4621" w:type="dxa"/>
          </w:tcPr>
          <w:p w14:paraId="38FA0CD5" w14:textId="514174C2" w:rsidR="00A761BF" w:rsidRDefault="00A761BF" w:rsidP="00A761BF">
            <w:pPr>
              <w:pStyle w:val="NoSpacing"/>
              <w:numPr>
                <w:ilvl w:val="0"/>
                <w:numId w:val="4"/>
              </w:numPr>
            </w:pPr>
            <w:r>
              <w:t xml:space="preserve">Coughs &amp; </w:t>
            </w:r>
            <w:r w:rsidR="0014326A">
              <w:t>c</w:t>
            </w:r>
            <w:r>
              <w:t>olds (Flu like symptoms)</w:t>
            </w:r>
          </w:p>
          <w:p w14:paraId="6BCB2483" w14:textId="01370C32" w:rsidR="00A761BF" w:rsidRDefault="00A761BF" w:rsidP="00A761BF">
            <w:pPr>
              <w:pStyle w:val="NoSpacing"/>
              <w:numPr>
                <w:ilvl w:val="0"/>
                <w:numId w:val="4"/>
              </w:numPr>
            </w:pPr>
            <w:r>
              <w:t xml:space="preserve">Sore throat – </w:t>
            </w:r>
            <w:r w:rsidR="0014326A">
              <w:t>t</w:t>
            </w:r>
            <w:r>
              <w:t>onsillitis</w:t>
            </w:r>
          </w:p>
          <w:p w14:paraId="6B44AD53" w14:textId="77777777" w:rsidR="00A761BF" w:rsidRDefault="00A761BF" w:rsidP="00A761BF">
            <w:pPr>
              <w:pStyle w:val="NoSpacing"/>
              <w:numPr>
                <w:ilvl w:val="0"/>
                <w:numId w:val="4"/>
              </w:numPr>
            </w:pPr>
            <w:r>
              <w:t>Sinusitis</w:t>
            </w:r>
          </w:p>
          <w:p w14:paraId="44BA2D2F" w14:textId="77777777" w:rsidR="00A761BF" w:rsidRDefault="00A761BF" w:rsidP="00A761BF">
            <w:pPr>
              <w:pStyle w:val="NoSpacing"/>
              <w:numPr>
                <w:ilvl w:val="0"/>
                <w:numId w:val="4"/>
              </w:numPr>
            </w:pPr>
            <w:r>
              <w:t>Aches &amp; pains</w:t>
            </w:r>
          </w:p>
          <w:p w14:paraId="35642A6F" w14:textId="7D9355B6" w:rsidR="00A761BF" w:rsidRDefault="00A761BF" w:rsidP="00A761BF">
            <w:pPr>
              <w:pStyle w:val="NoSpacing"/>
              <w:numPr>
                <w:ilvl w:val="0"/>
                <w:numId w:val="4"/>
              </w:numPr>
            </w:pPr>
            <w:r>
              <w:t xml:space="preserve">Skin rashes/infections - </w:t>
            </w:r>
            <w:r w:rsidR="0014326A">
              <w:t>c</w:t>
            </w:r>
            <w:r>
              <w:t>ellulitis</w:t>
            </w:r>
          </w:p>
          <w:p w14:paraId="5EBCAD4E" w14:textId="2FDA0734" w:rsidR="00A761BF" w:rsidRDefault="00A761BF" w:rsidP="00A761BF">
            <w:pPr>
              <w:pStyle w:val="NoSpacing"/>
              <w:numPr>
                <w:ilvl w:val="0"/>
                <w:numId w:val="4"/>
              </w:numPr>
            </w:pPr>
            <w:r>
              <w:t>Acute chest infection/exacerbation of Asthma</w:t>
            </w:r>
            <w:r w:rsidR="0014326A">
              <w:t>/COPD</w:t>
            </w:r>
          </w:p>
          <w:p w14:paraId="07516008" w14:textId="77777777" w:rsidR="00A761BF" w:rsidRDefault="00A761BF" w:rsidP="00A761BF">
            <w:pPr>
              <w:pStyle w:val="NoSpacing"/>
              <w:numPr>
                <w:ilvl w:val="0"/>
                <w:numId w:val="4"/>
              </w:numPr>
            </w:pPr>
            <w:r>
              <w:t>Urinary symptoms, such as cystitis, blood in urine</w:t>
            </w:r>
          </w:p>
          <w:p w14:paraId="57DDCC73" w14:textId="77777777" w:rsidR="00A761BF" w:rsidRDefault="00A761BF" w:rsidP="00A761BF">
            <w:pPr>
              <w:pStyle w:val="NoSpacing"/>
              <w:numPr>
                <w:ilvl w:val="0"/>
                <w:numId w:val="3"/>
              </w:numPr>
            </w:pPr>
            <w:r>
              <w:t>Ear Infections</w:t>
            </w:r>
          </w:p>
          <w:p w14:paraId="72F944CC" w14:textId="77777777" w:rsidR="00A761BF" w:rsidRDefault="00A761BF" w:rsidP="00A761BF">
            <w:pPr>
              <w:pStyle w:val="NoSpacing"/>
              <w:numPr>
                <w:ilvl w:val="0"/>
                <w:numId w:val="3"/>
              </w:numPr>
            </w:pPr>
            <w:r>
              <w:t>Temperature – patient &gt; 8 weeks</w:t>
            </w:r>
          </w:p>
          <w:p w14:paraId="5FD12AF6" w14:textId="77777777" w:rsidR="00A761BF" w:rsidRDefault="00A761BF" w:rsidP="00A761BF">
            <w:pPr>
              <w:pStyle w:val="NoSpacing"/>
              <w:numPr>
                <w:ilvl w:val="0"/>
                <w:numId w:val="3"/>
              </w:numPr>
            </w:pPr>
            <w:r>
              <w:t>Allergic reaction</w:t>
            </w:r>
          </w:p>
          <w:p w14:paraId="766A0C16" w14:textId="77777777" w:rsidR="00A761BF" w:rsidRDefault="00A761BF" w:rsidP="00A761BF">
            <w:pPr>
              <w:pStyle w:val="NoSpacing"/>
              <w:numPr>
                <w:ilvl w:val="0"/>
                <w:numId w:val="3"/>
              </w:numPr>
            </w:pPr>
            <w:r>
              <w:t>Eczema</w:t>
            </w:r>
          </w:p>
          <w:p w14:paraId="1CA16101" w14:textId="12148FC5" w:rsidR="00A761BF" w:rsidRDefault="00A761BF" w:rsidP="00A761BF">
            <w:pPr>
              <w:pStyle w:val="NoSpacing"/>
              <w:numPr>
                <w:ilvl w:val="0"/>
                <w:numId w:val="4"/>
              </w:numPr>
            </w:pPr>
            <w:r>
              <w:t xml:space="preserve">Delaying </w:t>
            </w:r>
            <w:r w:rsidR="0014326A">
              <w:t>m</w:t>
            </w:r>
            <w:r>
              <w:t>enstruation</w:t>
            </w:r>
          </w:p>
          <w:p w14:paraId="761322D3" w14:textId="77777777" w:rsidR="00A761BF" w:rsidRDefault="00A761BF" w:rsidP="00A761BF">
            <w:pPr>
              <w:pStyle w:val="NoSpacing"/>
              <w:numPr>
                <w:ilvl w:val="0"/>
                <w:numId w:val="4"/>
              </w:numPr>
            </w:pPr>
            <w:r>
              <w:t>Constipation</w:t>
            </w:r>
          </w:p>
          <w:p w14:paraId="572BF316" w14:textId="77777777" w:rsidR="00A761BF" w:rsidRDefault="00A761BF" w:rsidP="00A761BF">
            <w:pPr>
              <w:pStyle w:val="NoSpacing"/>
              <w:numPr>
                <w:ilvl w:val="0"/>
                <w:numId w:val="4"/>
              </w:numPr>
            </w:pPr>
            <w:r>
              <w:t>D &amp; V</w:t>
            </w:r>
          </w:p>
          <w:p w14:paraId="269E8719" w14:textId="77777777" w:rsidR="00A761BF" w:rsidRPr="00F2073B" w:rsidRDefault="00A761BF" w:rsidP="00A761BF">
            <w:pPr>
              <w:pStyle w:val="NoSpacing"/>
              <w:ind w:left="720"/>
              <w:rPr>
                <w:b/>
                <w:i/>
              </w:rPr>
            </w:pPr>
          </w:p>
        </w:tc>
        <w:tc>
          <w:tcPr>
            <w:tcW w:w="4621" w:type="dxa"/>
          </w:tcPr>
          <w:p w14:paraId="2AB189EC" w14:textId="5F329046" w:rsidR="00A761BF" w:rsidRPr="00C66C59" w:rsidRDefault="00A761BF" w:rsidP="00A761BF">
            <w:pPr>
              <w:pStyle w:val="NoSpacing"/>
              <w:numPr>
                <w:ilvl w:val="0"/>
                <w:numId w:val="4"/>
              </w:numPr>
              <w:rPr>
                <w:bCs/>
              </w:rPr>
            </w:pPr>
            <w:r w:rsidRPr="00C66C59">
              <w:rPr>
                <w:bCs/>
              </w:rPr>
              <w:t xml:space="preserve">Emergency </w:t>
            </w:r>
            <w:proofErr w:type="spellStart"/>
            <w:r w:rsidRPr="00C66C59">
              <w:rPr>
                <w:bCs/>
              </w:rPr>
              <w:t>C</w:t>
            </w:r>
            <w:r w:rsidR="0014326A">
              <w:rPr>
                <w:bCs/>
              </w:rPr>
              <w:t>c</w:t>
            </w:r>
            <w:r w:rsidRPr="00C66C59">
              <w:rPr>
                <w:bCs/>
              </w:rPr>
              <w:t>ntraception</w:t>
            </w:r>
            <w:proofErr w:type="spellEnd"/>
          </w:p>
          <w:p w14:paraId="7804F347" w14:textId="77777777" w:rsidR="00A761BF" w:rsidRPr="00C66C59" w:rsidRDefault="00A761BF" w:rsidP="00A761BF">
            <w:pPr>
              <w:pStyle w:val="NoSpacing"/>
              <w:numPr>
                <w:ilvl w:val="0"/>
                <w:numId w:val="4"/>
              </w:numPr>
              <w:rPr>
                <w:bCs/>
              </w:rPr>
            </w:pPr>
            <w:r w:rsidRPr="00C66C59">
              <w:rPr>
                <w:bCs/>
              </w:rPr>
              <w:t>Haemorrhoids</w:t>
            </w:r>
          </w:p>
          <w:p w14:paraId="70F5F51C" w14:textId="77777777" w:rsidR="00A761BF" w:rsidRPr="00C66C59" w:rsidRDefault="00A761BF" w:rsidP="00A761BF">
            <w:pPr>
              <w:pStyle w:val="NoSpacing"/>
              <w:numPr>
                <w:ilvl w:val="0"/>
                <w:numId w:val="4"/>
              </w:numPr>
              <w:rPr>
                <w:bCs/>
              </w:rPr>
            </w:pPr>
            <w:r w:rsidRPr="00C66C59">
              <w:rPr>
                <w:bCs/>
              </w:rPr>
              <w:t>Gout</w:t>
            </w:r>
          </w:p>
          <w:p w14:paraId="26C91900" w14:textId="707B45D3" w:rsidR="00A761BF" w:rsidRPr="00C66C59" w:rsidRDefault="00A761BF" w:rsidP="00A761BF">
            <w:pPr>
              <w:pStyle w:val="NoSpacing"/>
              <w:numPr>
                <w:ilvl w:val="0"/>
                <w:numId w:val="4"/>
              </w:numPr>
              <w:rPr>
                <w:bCs/>
              </w:rPr>
            </w:pPr>
            <w:r w:rsidRPr="00C66C59">
              <w:rPr>
                <w:bCs/>
              </w:rPr>
              <w:t xml:space="preserve">Acute </w:t>
            </w:r>
            <w:r w:rsidR="0014326A">
              <w:rPr>
                <w:bCs/>
              </w:rPr>
              <w:t>h</w:t>
            </w:r>
            <w:r w:rsidRPr="00C66C59">
              <w:rPr>
                <w:bCs/>
              </w:rPr>
              <w:t>eadaches – If ongoing needs review with GP</w:t>
            </w:r>
          </w:p>
          <w:p w14:paraId="0BD0E926" w14:textId="66B99FEE" w:rsidR="00A761BF" w:rsidRPr="00C66C59" w:rsidRDefault="00A761BF" w:rsidP="00A761BF">
            <w:pPr>
              <w:pStyle w:val="NoSpacing"/>
              <w:numPr>
                <w:ilvl w:val="0"/>
                <w:numId w:val="4"/>
              </w:numPr>
              <w:rPr>
                <w:bCs/>
              </w:rPr>
            </w:pPr>
            <w:r w:rsidRPr="00C66C59">
              <w:rPr>
                <w:bCs/>
              </w:rPr>
              <w:t xml:space="preserve">Lumps &amp; </w:t>
            </w:r>
            <w:r w:rsidR="0014326A">
              <w:rPr>
                <w:bCs/>
              </w:rPr>
              <w:t>b</w:t>
            </w:r>
            <w:r w:rsidRPr="00C66C59">
              <w:rPr>
                <w:bCs/>
              </w:rPr>
              <w:t>umps</w:t>
            </w:r>
          </w:p>
          <w:p w14:paraId="688D099B" w14:textId="02B343AD" w:rsidR="00A761BF" w:rsidRPr="00C66C59" w:rsidRDefault="00A761BF" w:rsidP="00A761BF">
            <w:pPr>
              <w:pStyle w:val="NoSpacing"/>
              <w:numPr>
                <w:ilvl w:val="0"/>
                <w:numId w:val="4"/>
              </w:numPr>
              <w:rPr>
                <w:bCs/>
              </w:rPr>
            </w:pPr>
            <w:r w:rsidRPr="00C66C59">
              <w:rPr>
                <w:bCs/>
              </w:rPr>
              <w:t xml:space="preserve">Breast </w:t>
            </w:r>
            <w:r w:rsidR="0014326A">
              <w:rPr>
                <w:bCs/>
              </w:rPr>
              <w:t>i</w:t>
            </w:r>
            <w:r w:rsidRPr="00C66C59">
              <w:rPr>
                <w:bCs/>
              </w:rPr>
              <w:t>ssues – mastitis etc</w:t>
            </w:r>
          </w:p>
          <w:p w14:paraId="05B65EFF" w14:textId="0E139592" w:rsidR="00A761BF" w:rsidRDefault="00A761BF" w:rsidP="00A761BF">
            <w:pPr>
              <w:pStyle w:val="NoSpacing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Discussion of blood results </w:t>
            </w:r>
          </w:p>
          <w:p w14:paraId="40670E64" w14:textId="0476C41D" w:rsidR="00A761BF" w:rsidRDefault="00A761BF" w:rsidP="00A761BF">
            <w:pPr>
              <w:pStyle w:val="NoSpacing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Chronic </w:t>
            </w:r>
            <w:r w:rsidR="0014326A">
              <w:rPr>
                <w:bCs/>
              </w:rPr>
              <w:t>di</w:t>
            </w:r>
            <w:r>
              <w:rPr>
                <w:bCs/>
              </w:rPr>
              <w:t xml:space="preserve">sease </w:t>
            </w:r>
            <w:r w:rsidR="0014326A">
              <w:rPr>
                <w:bCs/>
              </w:rPr>
              <w:t>m</w:t>
            </w:r>
            <w:r>
              <w:rPr>
                <w:bCs/>
              </w:rPr>
              <w:t>anagement</w:t>
            </w:r>
          </w:p>
          <w:p w14:paraId="322D76C3" w14:textId="060D2817" w:rsidR="00A761BF" w:rsidRDefault="00A761BF" w:rsidP="00A761BF">
            <w:pPr>
              <w:pStyle w:val="NoSpacing"/>
              <w:numPr>
                <w:ilvl w:val="0"/>
                <w:numId w:val="3"/>
              </w:numPr>
            </w:pPr>
            <w:r>
              <w:t xml:space="preserve">Conjunctivitis </w:t>
            </w:r>
            <w:r w:rsidR="00642305">
              <w:t>(from birth to 2)</w:t>
            </w:r>
          </w:p>
          <w:p w14:paraId="1531E944" w14:textId="7E317F8C" w:rsidR="00A761BF" w:rsidRDefault="00A761BF" w:rsidP="00A761BF">
            <w:pPr>
              <w:pStyle w:val="NoSpacing"/>
              <w:numPr>
                <w:ilvl w:val="0"/>
                <w:numId w:val="4"/>
              </w:numPr>
            </w:pPr>
            <w:r>
              <w:t xml:space="preserve">Vaginal </w:t>
            </w:r>
            <w:r w:rsidR="0014326A">
              <w:t>issues- e</w:t>
            </w:r>
            <w:r>
              <w:t>xaminations</w:t>
            </w:r>
            <w:r w:rsidR="0014326A">
              <w:t>, swabs</w:t>
            </w:r>
          </w:p>
          <w:p w14:paraId="36CE81B0" w14:textId="77777777" w:rsidR="00A761BF" w:rsidRDefault="00A761BF" w:rsidP="00A761BF">
            <w:pPr>
              <w:pStyle w:val="NoSpacing"/>
              <w:numPr>
                <w:ilvl w:val="0"/>
                <w:numId w:val="4"/>
              </w:numPr>
            </w:pPr>
            <w:r>
              <w:t>Moles</w:t>
            </w:r>
          </w:p>
          <w:p w14:paraId="2B520851" w14:textId="16B242A6" w:rsidR="00A761BF" w:rsidRDefault="00A761BF" w:rsidP="00A761BF">
            <w:pPr>
              <w:pStyle w:val="NoSpacing"/>
              <w:numPr>
                <w:ilvl w:val="0"/>
                <w:numId w:val="4"/>
              </w:numPr>
            </w:pPr>
            <w:r>
              <w:t xml:space="preserve">Abdominal </w:t>
            </w:r>
            <w:r w:rsidR="0014326A">
              <w:t>p</w:t>
            </w:r>
            <w:r>
              <w:t>ain</w:t>
            </w:r>
          </w:p>
          <w:p w14:paraId="0515DAEE" w14:textId="4217F85B" w:rsidR="00A761BF" w:rsidRDefault="00A761BF" w:rsidP="0014326A">
            <w:pPr>
              <w:pStyle w:val="NoSpacing"/>
              <w:ind w:left="720"/>
            </w:pPr>
            <w:r>
              <w:t xml:space="preserve"> </w:t>
            </w:r>
          </w:p>
          <w:p w14:paraId="18BD5332" w14:textId="77777777" w:rsidR="00A761BF" w:rsidRPr="00C66C59" w:rsidRDefault="00A761BF" w:rsidP="00A761BF">
            <w:pPr>
              <w:pStyle w:val="NoSpacing"/>
              <w:ind w:left="720"/>
              <w:rPr>
                <w:bCs/>
              </w:rPr>
            </w:pPr>
          </w:p>
          <w:p w14:paraId="4C9FDD2E" w14:textId="77777777" w:rsidR="00A761BF" w:rsidRDefault="00A761BF" w:rsidP="00D659B9">
            <w:pPr>
              <w:pStyle w:val="NoSpacing"/>
              <w:rPr>
                <w:b/>
                <w:color w:val="FF0000"/>
              </w:rPr>
            </w:pPr>
          </w:p>
          <w:p w14:paraId="68680EFE" w14:textId="77777777" w:rsidR="00A761BF" w:rsidRDefault="00A761BF" w:rsidP="00A761BF">
            <w:pPr>
              <w:pStyle w:val="NoSpacing"/>
              <w:ind w:left="720"/>
            </w:pPr>
          </w:p>
        </w:tc>
      </w:tr>
    </w:tbl>
    <w:p w14:paraId="2882AC32" w14:textId="77777777" w:rsidR="009D60A4" w:rsidRDefault="009D60A4" w:rsidP="002752F7">
      <w:pPr>
        <w:pStyle w:val="NoSpacing"/>
      </w:pPr>
    </w:p>
    <w:p w14:paraId="6787249A" w14:textId="09B47B08" w:rsidR="002752F7" w:rsidRDefault="00F2073B" w:rsidP="002752F7">
      <w:pPr>
        <w:pStyle w:val="NoSpacing"/>
      </w:pPr>
      <w:r>
        <w:t xml:space="preserve">Our </w:t>
      </w:r>
      <w:r w:rsidRPr="00F2073B">
        <w:rPr>
          <w:b/>
          <w:sz w:val="24"/>
          <w:szCs w:val="24"/>
        </w:rPr>
        <w:t>Practice Nurse</w:t>
      </w:r>
      <w:r w:rsidR="004249A4">
        <w:rPr>
          <w:b/>
          <w:sz w:val="24"/>
          <w:szCs w:val="24"/>
        </w:rPr>
        <w:t>s</w:t>
      </w:r>
      <w:r w:rsidR="004D3EB5">
        <w:t xml:space="preserve"> </w:t>
      </w:r>
      <w:r w:rsidR="004249A4">
        <w:t>Lynn and Heather</w:t>
      </w:r>
      <w:r w:rsidR="00C17FF3">
        <w:t xml:space="preserve"> can see </w:t>
      </w:r>
      <w:r>
        <w:t xml:space="preserve">you </w:t>
      </w:r>
      <w:r w:rsidR="00A761BF">
        <w:t>for.</w:t>
      </w:r>
    </w:p>
    <w:p w14:paraId="46941D48" w14:textId="77777777" w:rsidR="00F2073B" w:rsidRDefault="00F2073B" w:rsidP="002752F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A761BF" w:rsidRPr="00ED158C" w14:paraId="067FB6A9" w14:textId="77777777" w:rsidTr="00D659B9">
        <w:tc>
          <w:tcPr>
            <w:tcW w:w="4621" w:type="dxa"/>
          </w:tcPr>
          <w:p w14:paraId="23AA826B" w14:textId="6CCE7BF3" w:rsidR="00A761BF" w:rsidRDefault="00A761BF" w:rsidP="00A761BF">
            <w:pPr>
              <w:pStyle w:val="NoSpacing"/>
              <w:numPr>
                <w:ilvl w:val="0"/>
                <w:numId w:val="5"/>
              </w:numPr>
            </w:pPr>
            <w:r>
              <w:t xml:space="preserve">Chronic </w:t>
            </w:r>
            <w:r w:rsidR="0014326A">
              <w:t>d</w:t>
            </w:r>
            <w:r>
              <w:t>isease annual reviews</w:t>
            </w:r>
          </w:p>
          <w:p w14:paraId="5F5A0BA0" w14:textId="77777777" w:rsidR="00A761BF" w:rsidRDefault="00A761BF" w:rsidP="00A761BF">
            <w:pPr>
              <w:pStyle w:val="NoSpacing"/>
              <w:numPr>
                <w:ilvl w:val="0"/>
                <w:numId w:val="5"/>
              </w:numPr>
            </w:pPr>
            <w:r>
              <w:t>ECGs</w:t>
            </w:r>
          </w:p>
          <w:p w14:paraId="7DDB26B3" w14:textId="1EF3A27F" w:rsidR="00A761BF" w:rsidRDefault="00A761BF" w:rsidP="004249A4">
            <w:pPr>
              <w:pStyle w:val="NoSpacing"/>
              <w:numPr>
                <w:ilvl w:val="0"/>
                <w:numId w:val="5"/>
              </w:numPr>
            </w:pPr>
            <w:r>
              <w:t>Swabs</w:t>
            </w:r>
          </w:p>
          <w:p w14:paraId="5B688CEC" w14:textId="3DAF9966" w:rsidR="00A761BF" w:rsidRDefault="004249A4" w:rsidP="00A761BF">
            <w:pPr>
              <w:pStyle w:val="NoSpacing"/>
              <w:numPr>
                <w:ilvl w:val="0"/>
                <w:numId w:val="5"/>
              </w:numPr>
            </w:pPr>
            <w:r>
              <w:t>C</w:t>
            </w:r>
            <w:r w:rsidR="00A761BF">
              <w:t xml:space="preserve">hildhood </w:t>
            </w:r>
            <w:r w:rsidR="0014326A">
              <w:t>i</w:t>
            </w:r>
            <w:r w:rsidR="00A761BF">
              <w:t>mmunisations</w:t>
            </w:r>
          </w:p>
          <w:p w14:paraId="54F32927" w14:textId="5C13B4AE" w:rsidR="00A761BF" w:rsidRDefault="00A761BF" w:rsidP="00A761BF">
            <w:pPr>
              <w:pStyle w:val="NoSpacing"/>
              <w:numPr>
                <w:ilvl w:val="0"/>
                <w:numId w:val="5"/>
              </w:numPr>
            </w:pPr>
            <w:r>
              <w:t xml:space="preserve">Blood </w:t>
            </w:r>
            <w:r w:rsidR="0014326A">
              <w:t>p</w:t>
            </w:r>
            <w:r>
              <w:t>ressure</w:t>
            </w:r>
          </w:p>
          <w:p w14:paraId="0F7E9AD5" w14:textId="64D0F978" w:rsidR="00A761BF" w:rsidRDefault="00A761BF" w:rsidP="00A761BF">
            <w:pPr>
              <w:pStyle w:val="NoSpacing"/>
              <w:numPr>
                <w:ilvl w:val="0"/>
                <w:numId w:val="5"/>
              </w:numPr>
            </w:pPr>
            <w:r>
              <w:t xml:space="preserve">Weight </w:t>
            </w:r>
            <w:r w:rsidR="0014326A">
              <w:t>m</w:t>
            </w:r>
            <w:r>
              <w:t>anagement</w:t>
            </w:r>
          </w:p>
          <w:p w14:paraId="070692CE" w14:textId="77777777" w:rsidR="00A761BF" w:rsidRDefault="00A761BF" w:rsidP="00A761BF">
            <w:pPr>
              <w:pStyle w:val="NoSpacing"/>
              <w:numPr>
                <w:ilvl w:val="0"/>
                <w:numId w:val="5"/>
              </w:numPr>
            </w:pPr>
            <w:r>
              <w:t>Travel advice and vaccination</w:t>
            </w:r>
          </w:p>
          <w:p w14:paraId="223AAFDF" w14:textId="55C71027" w:rsidR="00A761BF" w:rsidRDefault="00A761BF" w:rsidP="00A761BF">
            <w:pPr>
              <w:pStyle w:val="NoSpacing"/>
              <w:numPr>
                <w:ilvl w:val="0"/>
                <w:numId w:val="5"/>
              </w:numPr>
            </w:pPr>
            <w:r>
              <w:t xml:space="preserve">Vaccinations &amp; </w:t>
            </w:r>
            <w:r w:rsidR="0014326A">
              <w:t>i</w:t>
            </w:r>
            <w:r>
              <w:t>mmunisations inc. Prostap</w:t>
            </w:r>
          </w:p>
          <w:p w14:paraId="4079B8FB" w14:textId="77777777" w:rsidR="00A761BF" w:rsidRDefault="00A761BF" w:rsidP="00D659B9">
            <w:pPr>
              <w:pStyle w:val="NoSpacing"/>
              <w:ind w:left="720"/>
            </w:pPr>
          </w:p>
        </w:tc>
        <w:tc>
          <w:tcPr>
            <w:tcW w:w="4621" w:type="dxa"/>
          </w:tcPr>
          <w:p w14:paraId="18BA4D27" w14:textId="6AA25B51" w:rsidR="00A761BF" w:rsidRDefault="00A761BF" w:rsidP="00A761BF">
            <w:pPr>
              <w:pStyle w:val="NoSpacing"/>
              <w:numPr>
                <w:ilvl w:val="0"/>
                <w:numId w:val="5"/>
              </w:numPr>
            </w:pPr>
            <w:r>
              <w:t xml:space="preserve">Health </w:t>
            </w:r>
            <w:r w:rsidR="0014326A">
              <w:t>p</w:t>
            </w:r>
            <w:r>
              <w:t xml:space="preserve">romotion inc. </w:t>
            </w:r>
            <w:r w:rsidR="0014326A">
              <w:t>l</w:t>
            </w:r>
            <w:r>
              <w:t>ifestyle/dietary advice</w:t>
            </w:r>
          </w:p>
          <w:p w14:paraId="3E2E8E16" w14:textId="77777777" w:rsidR="00A761BF" w:rsidRPr="00C5289F" w:rsidRDefault="00A761BF" w:rsidP="00A761BF">
            <w:pPr>
              <w:pStyle w:val="NoSpacing"/>
              <w:numPr>
                <w:ilvl w:val="0"/>
                <w:numId w:val="5"/>
              </w:numPr>
              <w:rPr>
                <w:b/>
                <w:i/>
              </w:rPr>
            </w:pPr>
            <w:r>
              <w:t>Holiday vaccination</w:t>
            </w:r>
          </w:p>
          <w:p w14:paraId="1B0DAF52" w14:textId="4083CE3D" w:rsidR="00A761BF" w:rsidRPr="00C5289F" w:rsidRDefault="00A761BF" w:rsidP="00A761BF">
            <w:pPr>
              <w:pStyle w:val="NoSpacing"/>
              <w:numPr>
                <w:ilvl w:val="0"/>
                <w:numId w:val="5"/>
              </w:numPr>
              <w:rPr>
                <w:b/>
                <w:i/>
              </w:rPr>
            </w:pPr>
            <w:r>
              <w:t xml:space="preserve">Wound </w:t>
            </w:r>
            <w:r w:rsidR="0014326A">
              <w:t>c</w:t>
            </w:r>
            <w:r>
              <w:t>are</w:t>
            </w:r>
          </w:p>
          <w:p w14:paraId="770BA1A5" w14:textId="780610E5" w:rsidR="00A761BF" w:rsidRPr="00C5289F" w:rsidRDefault="00A761BF" w:rsidP="00A761BF">
            <w:pPr>
              <w:pStyle w:val="NoSpacing"/>
              <w:numPr>
                <w:ilvl w:val="0"/>
                <w:numId w:val="5"/>
              </w:numPr>
              <w:rPr>
                <w:b/>
                <w:i/>
              </w:rPr>
            </w:pPr>
            <w:r>
              <w:t xml:space="preserve">Removal of </w:t>
            </w:r>
            <w:r w:rsidR="0014326A">
              <w:t>s</w:t>
            </w:r>
            <w:r>
              <w:t xml:space="preserve">titches / </w:t>
            </w:r>
            <w:r w:rsidR="0014326A">
              <w:t>c</w:t>
            </w:r>
            <w:r>
              <w:t>lips</w:t>
            </w:r>
          </w:p>
          <w:p w14:paraId="14453460" w14:textId="77777777" w:rsidR="00A761BF" w:rsidRPr="00C5289F" w:rsidRDefault="00A761BF" w:rsidP="00A761BF">
            <w:pPr>
              <w:pStyle w:val="NoSpacing"/>
              <w:numPr>
                <w:ilvl w:val="0"/>
                <w:numId w:val="5"/>
              </w:numPr>
              <w:rPr>
                <w:b/>
                <w:i/>
              </w:rPr>
            </w:pPr>
            <w:r>
              <w:t>Phlebotomy</w:t>
            </w:r>
          </w:p>
          <w:p w14:paraId="3DF6FD0C" w14:textId="77777777" w:rsidR="00A761BF" w:rsidRPr="00C5289F" w:rsidRDefault="00A761BF" w:rsidP="00A761BF">
            <w:pPr>
              <w:pStyle w:val="NoSpacing"/>
              <w:numPr>
                <w:ilvl w:val="0"/>
                <w:numId w:val="5"/>
              </w:numPr>
              <w:rPr>
                <w:b/>
                <w:i/>
              </w:rPr>
            </w:pPr>
            <w:r>
              <w:t>Smears</w:t>
            </w:r>
          </w:p>
          <w:p w14:paraId="47569BB6" w14:textId="77777777" w:rsidR="00A761BF" w:rsidRPr="00A761BF" w:rsidRDefault="00A761BF" w:rsidP="00A761BF">
            <w:pPr>
              <w:pStyle w:val="NoSpacing"/>
              <w:numPr>
                <w:ilvl w:val="0"/>
                <w:numId w:val="5"/>
              </w:numPr>
              <w:rPr>
                <w:bCs/>
                <w:iCs/>
              </w:rPr>
            </w:pPr>
            <w:r w:rsidRPr="00A761BF">
              <w:rPr>
                <w:bCs/>
                <w:iCs/>
              </w:rPr>
              <w:t xml:space="preserve">Contraception advice inc. pill checks &amp; Depo-Provera </w:t>
            </w:r>
          </w:p>
          <w:p w14:paraId="60A0739A" w14:textId="77777777" w:rsidR="00A761BF" w:rsidRPr="00ED158C" w:rsidRDefault="00A761BF" w:rsidP="00D659B9">
            <w:pPr>
              <w:pStyle w:val="NoSpacing"/>
              <w:rPr>
                <w:b/>
                <w:i/>
              </w:rPr>
            </w:pPr>
          </w:p>
        </w:tc>
      </w:tr>
    </w:tbl>
    <w:p w14:paraId="0E1E3D64" w14:textId="77777777" w:rsidR="00F2073B" w:rsidRDefault="00F2073B" w:rsidP="002752F7">
      <w:pPr>
        <w:pStyle w:val="NoSpacing"/>
      </w:pPr>
    </w:p>
    <w:p w14:paraId="3925DE46" w14:textId="2DE229B7" w:rsidR="00F2073B" w:rsidRDefault="00F2073B" w:rsidP="002752F7">
      <w:pPr>
        <w:pStyle w:val="NoSpacing"/>
      </w:pPr>
      <w:bookmarkStart w:id="1" w:name="_Hlk134090432"/>
      <w:r>
        <w:t xml:space="preserve">Our </w:t>
      </w:r>
      <w:r w:rsidRPr="00F2073B">
        <w:rPr>
          <w:b/>
          <w:sz w:val="24"/>
          <w:szCs w:val="24"/>
        </w:rPr>
        <w:t>Health Care Assistant</w:t>
      </w:r>
      <w:r w:rsidR="004249A4">
        <w:rPr>
          <w:b/>
          <w:sz w:val="24"/>
          <w:szCs w:val="24"/>
        </w:rPr>
        <w:t>s</w:t>
      </w:r>
      <w:r w:rsidR="00C91741">
        <w:t xml:space="preserve"> </w:t>
      </w:r>
      <w:r w:rsidR="004249A4">
        <w:t>Sue, Clair and Kerry</w:t>
      </w:r>
      <w:r>
        <w:t xml:space="preserve"> will see you </w:t>
      </w:r>
      <w:r w:rsidR="00A761BF">
        <w:t>for.</w:t>
      </w:r>
    </w:p>
    <w:p w14:paraId="7CCCFF10" w14:textId="77777777" w:rsidR="00F2073B" w:rsidRDefault="00F2073B" w:rsidP="002752F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7"/>
        <w:gridCol w:w="4549"/>
      </w:tblGrid>
      <w:tr w:rsidR="00A761BF" w:rsidRPr="00DF5AA3" w14:paraId="2E470D0E" w14:textId="77777777" w:rsidTr="00D659B9">
        <w:tc>
          <w:tcPr>
            <w:tcW w:w="4621" w:type="dxa"/>
          </w:tcPr>
          <w:bookmarkEnd w:id="1"/>
          <w:p w14:paraId="23A6AD5C" w14:textId="573FF340" w:rsidR="0014326A" w:rsidRDefault="00A761BF" w:rsidP="00A761BF">
            <w:pPr>
              <w:pStyle w:val="NoSpacing"/>
              <w:numPr>
                <w:ilvl w:val="0"/>
                <w:numId w:val="7"/>
              </w:numPr>
            </w:pPr>
            <w:r>
              <w:t xml:space="preserve">Blood </w:t>
            </w:r>
            <w:r w:rsidR="0014326A">
              <w:t>p</w:t>
            </w:r>
            <w:r>
              <w:t>ressure</w:t>
            </w:r>
            <w:r w:rsidR="0014326A">
              <w:t xml:space="preserve"> </w:t>
            </w:r>
          </w:p>
          <w:p w14:paraId="30CD7322" w14:textId="0489A8F4" w:rsidR="00A761BF" w:rsidRDefault="00A761BF" w:rsidP="00A761BF">
            <w:pPr>
              <w:pStyle w:val="NoSpacing"/>
              <w:numPr>
                <w:ilvl w:val="0"/>
                <w:numId w:val="7"/>
              </w:numPr>
            </w:pPr>
            <w:r>
              <w:t>Hypertension</w:t>
            </w:r>
            <w:r w:rsidR="0014326A">
              <w:t xml:space="preserve"> annual</w:t>
            </w:r>
            <w:r>
              <w:t xml:space="preserve"> </w:t>
            </w:r>
            <w:r w:rsidR="0014326A">
              <w:t>r</w:t>
            </w:r>
            <w:r>
              <w:t>eviews</w:t>
            </w:r>
          </w:p>
          <w:p w14:paraId="54C69E4A" w14:textId="32576337" w:rsidR="00A761BF" w:rsidRDefault="004249A4" w:rsidP="00A761BF">
            <w:pPr>
              <w:pStyle w:val="NoSpacing"/>
              <w:numPr>
                <w:ilvl w:val="0"/>
                <w:numId w:val="7"/>
              </w:numPr>
            </w:pPr>
            <w:r>
              <w:t>Phlebotomy</w:t>
            </w:r>
          </w:p>
          <w:p w14:paraId="62B36CE6" w14:textId="77777777" w:rsidR="00A761BF" w:rsidRDefault="00A761BF" w:rsidP="00A761BF">
            <w:pPr>
              <w:pStyle w:val="NoSpacing"/>
              <w:numPr>
                <w:ilvl w:val="0"/>
                <w:numId w:val="7"/>
              </w:numPr>
            </w:pPr>
            <w:r>
              <w:t>Removal of stitches/clips</w:t>
            </w:r>
          </w:p>
          <w:p w14:paraId="1865A29A" w14:textId="2A467A7B" w:rsidR="00A761BF" w:rsidRDefault="00A761BF" w:rsidP="00A761BF">
            <w:pPr>
              <w:pStyle w:val="NoSpacing"/>
              <w:numPr>
                <w:ilvl w:val="0"/>
                <w:numId w:val="7"/>
              </w:numPr>
            </w:pPr>
            <w:r>
              <w:t xml:space="preserve">Wound Care - </w:t>
            </w:r>
            <w:r w:rsidR="0014326A">
              <w:t>d</w:t>
            </w:r>
            <w:r>
              <w:t>ressings</w:t>
            </w:r>
          </w:p>
          <w:p w14:paraId="0E1BA8C4" w14:textId="77777777" w:rsidR="00A761BF" w:rsidRDefault="00A761BF" w:rsidP="00A761BF">
            <w:pPr>
              <w:pStyle w:val="NoSpacing"/>
              <w:numPr>
                <w:ilvl w:val="0"/>
                <w:numId w:val="7"/>
              </w:numPr>
            </w:pPr>
            <w:r>
              <w:t>Health Promotion – lifestyle/dietary advice</w:t>
            </w:r>
          </w:p>
          <w:p w14:paraId="5626313B" w14:textId="72C34049" w:rsidR="00A761BF" w:rsidRDefault="004249A4" w:rsidP="00A761BF">
            <w:pPr>
              <w:pStyle w:val="NoSpacing"/>
              <w:numPr>
                <w:ilvl w:val="0"/>
                <w:numId w:val="7"/>
              </w:numPr>
            </w:pPr>
            <w:r>
              <w:t>NHS Health Checks</w:t>
            </w:r>
          </w:p>
          <w:p w14:paraId="123B8FF5" w14:textId="07A76666" w:rsidR="00A761BF" w:rsidRDefault="00A761BF" w:rsidP="004249A4">
            <w:pPr>
              <w:pStyle w:val="NoSpacing"/>
              <w:ind w:left="360"/>
            </w:pPr>
          </w:p>
          <w:p w14:paraId="120E7695" w14:textId="77777777" w:rsidR="00A761BF" w:rsidRDefault="00A761BF" w:rsidP="00D659B9">
            <w:pPr>
              <w:pStyle w:val="NoSpacing"/>
              <w:ind w:left="360"/>
            </w:pPr>
          </w:p>
        </w:tc>
        <w:tc>
          <w:tcPr>
            <w:tcW w:w="4621" w:type="dxa"/>
          </w:tcPr>
          <w:p w14:paraId="4FE7FE08" w14:textId="77777777" w:rsidR="00A761BF" w:rsidRDefault="00A761BF" w:rsidP="00A761BF">
            <w:pPr>
              <w:pStyle w:val="NoSpacing"/>
              <w:numPr>
                <w:ilvl w:val="0"/>
                <w:numId w:val="7"/>
              </w:numPr>
            </w:pPr>
            <w:r>
              <w:t>ECG</w:t>
            </w:r>
          </w:p>
          <w:p w14:paraId="120952D3" w14:textId="66884640" w:rsidR="00A761BF" w:rsidRDefault="00A761BF" w:rsidP="00A761BF">
            <w:pPr>
              <w:pStyle w:val="NoSpacing"/>
              <w:numPr>
                <w:ilvl w:val="0"/>
                <w:numId w:val="7"/>
              </w:numPr>
            </w:pPr>
            <w:r>
              <w:t>B12</w:t>
            </w:r>
            <w:r w:rsidR="004249A4">
              <w:t>/Shingles/Pneumonia</w:t>
            </w:r>
            <w:r w:rsidR="0014326A">
              <w:t>/Flu</w:t>
            </w:r>
            <w:r>
              <w:t xml:space="preserve"> Injections</w:t>
            </w:r>
          </w:p>
          <w:p w14:paraId="4704F1BB" w14:textId="33773265" w:rsidR="00A761BF" w:rsidRDefault="00A761BF" w:rsidP="004249A4">
            <w:pPr>
              <w:pStyle w:val="NoSpacing"/>
              <w:ind w:left="720"/>
            </w:pPr>
          </w:p>
          <w:p w14:paraId="23BA6189" w14:textId="77777777" w:rsidR="00A761BF" w:rsidRDefault="00A761BF" w:rsidP="00D659B9">
            <w:pPr>
              <w:pStyle w:val="NoSpacing"/>
            </w:pPr>
          </w:p>
          <w:p w14:paraId="403C8D00" w14:textId="77777777" w:rsidR="00A761BF" w:rsidRDefault="00A761BF" w:rsidP="00D659B9">
            <w:pPr>
              <w:pStyle w:val="NoSpacing"/>
            </w:pPr>
          </w:p>
          <w:p w14:paraId="6DFA16BC" w14:textId="67FBC661" w:rsidR="00A761BF" w:rsidRPr="00DF5AA3" w:rsidRDefault="00A761BF" w:rsidP="00A761BF">
            <w:pPr>
              <w:pStyle w:val="NoSpacing"/>
              <w:ind w:left="720"/>
              <w:rPr>
                <w:b/>
                <w:bCs/>
              </w:rPr>
            </w:pPr>
          </w:p>
        </w:tc>
      </w:tr>
    </w:tbl>
    <w:p w14:paraId="2BDCFFCE" w14:textId="6FD8D61A" w:rsidR="00F2073B" w:rsidRDefault="00F2073B" w:rsidP="002752F7">
      <w:pPr>
        <w:pStyle w:val="NoSpacing"/>
      </w:pPr>
    </w:p>
    <w:p w14:paraId="055185FD" w14:textId="77777777" w:rsidR="00A761BF" w:rsidRDefault="00A761BF" w:rsidP="00A761BF">
      <w:pPr>
        <w:pStyle w:val="NoSpacing"/>
      </w:pPr>
    </w:p>
    <w:p w14:paraId="37E6C0B9" w14:textId="6FB6A743" w:rsidR="00A761BF" w:rsidRDefault="00A761BF" w:rsidP="00A761BF">
      <w:pPr>
        <w:pStyle w:val="NoSpacing"/>
      </w:pPr>
    </w:p>
    <w:p w14:paraId="2A7C55F8" w14:textId="77777777" w:rsidR="00A761BF" w:rsidRDefault="00A761BF" w:rsidP="00A761BF">
      <w:pPr>
        <w:pStyle w:val="NoSpacing"/>
      </w:pPr>
    </w:p>
    <w:p w14:paraId="584E57A1" w14:textId="77777777" w:rsidR="00B14B1D" w:rsidRDefault="00B14B1D" w:rsidP="002752F7">
      <w:pPr>
        <w:pStyle w:val="NoSpacing"/>
        <w:rPr>
          <w:b/>
        </w:rPr>
      </w:pPr>
    </w:p>
    <w:p w14:paraId="7EF3380B" w14:textId="1C54BD26" w:rsidR="00A761BF" w:rsidRDefault="00A761BF" w:rsidP="00A761BF">
      <w:pPr>
        <w:pStyle w:val="NoSpacing"/>
      </w:pPr>
      <w:r>
        <w:t xml:space="preserve">Our </w:t>
      </w:r>
      <w:r w:rsidRPr="00F2073B">
        <w:rPr>
          <w:b/>
          <w:sz w:val="24"/>
          <w:szCs w:val="24"/>
        </w:rPr>
        <w:t>Practice Pharmacist</w:t>
      </w:r>
      <w:r w:rsidR="004249A4">
        <w:rPr>
          <w:b/>
          <w:sz w:val="24"/>
          <w:szCs w:val="24"/>
        </w:rPr>
        <w:t>s</w:t>
      </w:r>
      <w:r>
        <w:t xml:space="preserve"> Lisa</w:t>
      </w:r>
      <w:r w:rsidR="004249A4">
        <w:t xml:space="preserve"> and Haris</w:t>
      </w:r>
      <w:r>
        <w:t>, who can also issue prescriptions, will see you for.</w:t>
      </w:r>
    </w:p>
    <w:p w14:paraId="5E69603D" w14:textId="77777777" w:rsidR="00A761BF" w:rsidRPr="009D60A4" w:rsidRDefault="00A761BF" w:rsidP="00A761BF">
      <w:pPr>
        <w:pStyle w:val="NoSpacing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61BF" w14:paraId="0B2AD61D" w14:textId="77777777" w:rsidTr="00D659B9">
        <w:tc>
          <w:tcPr>
            <w:tcW w:w="4621" w:type="dxa"/>
          </w:tcPr>
          <w:p w14:paraId="3394F73D" w14:textId="56625E9A" w:rsidR="00A761BF" w:rsidRDefault="00A761BF" w:rsidP="00A761BF">
            <w:pPr>
              <w:pStyle w:val="NoSpacing"/>
              <w:numPr>
                <w:ilvl w:val="0"/>
                <w:numId w:val="15"/>
              </w:numPr>
              <w:rPr>
                <w:lang w:eastAsia="en-GB"/>
              </w:rPr>
            </w:pPr>
            <w:r w:rsidRPr="00A761BF">
              <w:rPr>
                <w:lang w:eastAsia="en-GB"/>
              </w:rPr>
              <w:t xml:space="preserve">Medication </w:t>
            </w:r>
            <w:r w:rsidR="0014326A">
              <w:rPr>
                <w:lang w:eastAsia="en-GB"/>
              </w:rPr>
              <w:t>r</w:t>
            </w:r>
            <w:r>
              <w:rPr>
                <w:lang w:eastAsia="en-GB"/>
              </w:rPr>
              <w:t xml:space="preserve">eviews  </w:t>
            </w:r>
          </w:p>
          <w:p w14:paraId="74DDBA7F" w14:textId="4F1092AB" w:rsidR="00A761BF" w:rsidRPr="00C66C59" w:rsidRDefault="00A761BF" w:rsidP="00A761BF">
            <w:pPr>
              <w:pStyle w:val="NoSpacing"/>
              <w:numPr>
                <w:ilvl w:val="0"/>
                <w:numId w:val="15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Structured </w:t>
            </w:r>
            <w:r w:rsidR="0014326A">
              <w:rPr>
                <w:lang w:eastAsia="en-GB"/>
              </w:rPr>
              <w:t>m</w:t>
            </w:r>
            <w:r>
              <w:rPr>
                <w:lang w:eastAsia="en-GB"/>
              </w:rPr>
              <w:t xml:space="preserve">edication reviews </w:t>
            </w:r>
          </w:p>
          <w:p w14:paraId="79488415" w14:textId="6340FE15" w:rsidR="00A761BF" w:rsidRDefault="004249A4" w:rsidP="00A761BF">
            <w:pPr>
              <w:pStyle w:val="NoSpacing"/>
              <w:numPr>
                <w:ilvl w:val="0"/>
                <w:numId w:val="15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Hypertensive </w:t>
            </w:r>
            <w:r w:rsidR="0014326A">
              <w:rPr>
                <w:lang w:eastAsia="en-GB"/>
              </w:rPr>
              <w:t>r</w:t>
            </w:r>
            <w:r>
              <w:rPr>
                <w:lang w:eastAsia="en-GB"/>
              </w:rPr>
              <w:t>eviews</w:t>
            </w:r>
          </w:p>
          <w:p w14:paraId="25F14435" w14:textId="20E34288" w:rsidR="00642305" w:rsidRDefault="00642305" w:rsidP="00A761BF">
            <w:pPr>
              <w:pStyle w:val="NoSpacing"/>
              <w:numPr>
                <w:ilvl w:val="0"/>
                <w:numId w:val="15"/>
              </w:numPr>
              <w:rPr>
                <w:lang w:eastAsia="en-GB"/>
              </w:rPr>
            </w:pPr>
            <w:r>
              <w:rPr>
                <w:lang w:eastAsia="en-GB"/>
              </w:rPr>
              <w:t>Non-urgent medication queries</w:t>
            </w:r>
          </w:p>
          <w:p w14:paraId="6E0013D6" w14:textId="77777777" w:rsidR="00A761BF" w:rsidRDefault="00A761BF" w:rsidP="00D659B9">
            <w:pPr>
              <w:pStyle w:val="NoSpacing"/>
              <w:ind w:left="720"/>
              <w:rPr>
                <w:lang w:eastAsia="en-GB"/>
              </w:rPr>
            </w:pPr>
          </w:p>
          <w:p w14:paraId="3FE7DECE" w14:textId="77777777" w:rsidR="00A761BF" w:rsidRDefault="00A761BF" w:rsidP="00D659B9">
            <w:pPr>
              <w:pStyle w:val="NoSpacing"/>
              <w:ind w:left="720"/>
            </w:pPr>
          </w:p>
        </w:tc>
        <w:tc>
          <w:tcPr>
            <w:tcW w:w="4621" w:type="dxa"/>
          </w:tcPr>
          <w:p w14:paraId="3D5B5E4D" w14:textId="3F77AEAD" w:rsidR="00A761BF" w:rsidRDefault="00A761BF" w:rsidP="00A761BF">
            <w:pPr>
              <w:pStyle w:val="NoSpacing"/>
              <w:numPr>
                <w:ilvl w:val="0"/>
                <w:numId w:val="14"/>
              </w:numPr>
              <w:rPr>
                <w:lang w:eastAsia="en-GB"/>
              </w:rPr>
            </w:pPr>
            <w:r w:rsidRPr="00A761BF">
              <w:rPr>
                <w:lang w:eastAsia="en-GB"/>
              </w:rPr>
              <w:t xml:space="preserve">Asthma </w:t>
            </w:r>
            <w:r w:rsidR="0014326A">
              <w:rPr>
                <w:lang w:eastAsia="en-GB"/>
              </w:rPr>
              <w:t>r</w:t>
            </w:r>
            <w:r w:rsidRPr="00A761BF">
              <w:rPr>
                <w:lang w:eastAsia="en-GB"/>
              </w:rPr>
              <w:t>eviews</w:t>
            </w:r>
            <w:r>
              <w:rPr>
                <w:lang w:eastAsia="en-GB"/>
              </w:rPr>
              <w:t xml:space="preserve"> </w:t>
            </w:r>
          </w:p>
          <w:p w14:paraId="542A8A40" w14:textId="685FB8CC" w:rsidR="00A761BF" w:rsidRDefault="00A761BF" w:rsidP="00C331D3">
            <w:pPr>
              <w:pStyle w:val="NoSpacing"/>
              <w:numPr>
                <w:ilvl w:val="0"/>
                <w:numId w:val="14"/>
              </w:numPr>
              <w:rPr>
                <w:lang w:eastAsia="en-GB"/>
              </w:rPr>
            </w:pPr>
            <w:r w:rsidRPr="00A761BF">
              <w:rPr>
                <w:lang w:eastAsia="en-GB"/>
              </w:rPr>
              <w:t xml:space="preserve">Minor ailments and management of common illnesses </w:t>
            </w:r>
          </w:p>
          <w:p w14:paraId="42A5FF8D" w14:textId="77777777" w:rsidR="00A761BF" w:rsidRDefault="00A761BF" w:rsidP="00A761BF">
            <w:pPr>
              <w:pStyle w:val="NoSpacing"/>
              <w:rPr>
                <w:b/>
                <w:i/>
              </w:rPr>
            </w:pPr>
            <w:r w:rsidRPr="009D60A4">
              <w:rPr>
                <w:b/>
                <w:i/>
              </w:rPr>
              <w:t>NB:  Does not see under 6 years of age</w:t>
            </w:r>
          </w:p>
          <w:p w14:paraId="211058C9" w14:textId="77777777" w:rsidR="00A761BF" w:rsidRDefault="00A761BF" w:rsidP="00D659B9">
            <w:pPr>
              <w:pStyle w:val="NoSpacing"/>
              <w:ind w:left="720"/>
            </w:pPr>
          </w:p>
        </w:tc>
      </w:tr>
    </w:tbl>
    <w:p w14:paraId="1FA63FD5" w14:textId="77777777" w:rsidR="00A761BF" w:rsidRDefault="00A761BF" w:rsidP="00A761BF">
      <w:pPr>
        <w:pStyle w:val="NoSpacing"/>
      </w:pPr>
    </w:p>
    <w:p w14:paraId="50849481" w14:textId="5A998604" w:rsidR="009D60A4" w:rsidRDefault="00A761BF" w:rsidP="002752F7">
      <w:pPr>
        <w:pStyle w:val="NoSpacing"/>
        <w:rPr>
          <w:b/>
        </w:rPr>
      </w:pPr>
      <w:r w:rsidRPr="00A761BF">
        <w:rPr>
          <w:bCs/>
        </w:rPr>
        <w:t>Our</w:t>
      </w:r>
      <w:r>
        <w:rPr>
          <w:b/>
        </w:rPr>
        <w:t xml:space="preserve"> Pharmacy Technician</w:t>
      </w:r>
      <w:r w:rsidR="004249A4">
        <w:rPr>
          <w:b/>
        </w:rPr>
        <w:t>s</w:t>
      </w:r>
      <w:r>
        <w:rPr>
          <w:b/>
        </w:rPr>
        <w:t xml:space="preserve"> </w:t>
      </w:r>
      <w:r w:rsidRPr="00A761BF">
        <w:rPr>
          <w:bCs/>
        </w:rPr>
        <w:t>Jo</w:t>
      </w:r>
      <w:r w:rsidR="004249A4">
        <w:rPr>
          <w:bCs/>
        </w:rPr>
        <w:t xml:space="preserve"> and Lauren</w:t>
      </w:r>
      <w:r>
        <w:rPr>
          <w:b/>
        </w:rPr>
        <w:t xml:space="preserve"> </w:t>
      </w:r>
      <w:r w:rsidRPr="00A761BF">
        <w:rPr>
          <w:bCs/>
        </w:rPr>
        <w:t>will see you for.</w:t>
      </w:r>
    </w:p>
    <w:p w14:paraId="020DAAE8" w14:textId="2DEBA43F" w:rsidR="00A761BF" w:rsidRDefault="00A761BF" w:rsidP="002752F7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A761BF" w14:paraId="759CF7E2" w14:textId="77777777" w:rsidTr="00D659B9">
        <w:tc>
          <w:tcPr>
            <w:tcW w:w="4621" w:type="dxa"/>
          </w:tcPr>
          <w:p w14:paraId="18713100" w14:textId="38EFA190" w:rsidR="00A761BF" w:rsidRDefault="00A761BF" w:rsidP="00097F40">
            <w:pPr>
              <w:pStyle w:val="NoSpacing"/>
              <w:numPr>
                <w:ilvl w:val="0"/>
                <w:numId w:val="16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 xml:space="preserve">Medication </w:t>
            </w:r>
            <w:r w:rsidR="0014326A">
              <w:rPr>
                <w:lang w:eastAsia="en-GB"/>
              </w:rPr>
              <w:t>r</w:t>
            </w:r>
            <w:r>
              <w:rPr>
                <w:lang w:eastAsia="en-GB"/>
              </w:rPr>
              <w:t xml:space="preserve">eviews </w:t>
            </w:r>
          </w:p>
          <w:p w14:paraId="371D283B" w14:textId="3834F361" w:rsidR="00642305" w:rsidRDefault="00642305" w:rsidP="00097F40">
            <w:pPr>
              <w:pStyle w:val="NoSpacing"/>
              <w:numPr>
                <w:ilvl w:val="0"/>
                <w:numId w:val="16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Non-urgent medication queries</w:t>
            </w:r>
          </w:p>
          <w:p w14:paraId="26850A04" w14:textId="77777777" w:rsidR="00A761BF" w:rsidRDefault="00A761BF" w:rsidP="00A761BF">
            <w:pPr>
              <w:pStyle w:val="NoSpacing"/>
              <w:ind w:left="720"/>
              <w:jc w:val="both"/>
            </w:pPr>
          </w:p>
        </w:tc>
        <w:tc>
          <w:tcPr>
            <w:tcW w:w="4621" w:type="dxa"/>
          </w:tcPr>
          <w:p w14:paraId="66C02D76" w14:textId="77777777" w:rsidR="00A761BF" w:rsidRDefault="00A761BF" w:rsidP="00A761BF">
            <w:pPr>
              <w:pStyle w:val="NoSpacing"/>
              <w:ind w:left="720"/>
            </w:pPr>
          </w:p>
        </w:tc>
      </w:tr>
    </w:tbl>
    <w:p w14:paraId="4408CF97" w14:textId="77777777" w:rsidR="00A761BF" w:rsidRDefault="00A761BF" w:rsidP="002752F7">
      <w:pPr>
        <w:pStyle w:val="NoSpacing"/>
        <w:rPr>
          <w:b/>
        </w:rPr>
      </w:pPr>
    </w:p>
    <w:p w14:paraId="40D24308" w14:textId="667742F0" w:rsidR="009D60A4" w:rsidRPr="009D60A4" w:rsidRDefault="009D60A4" w:rsidP="002752F7">
      <w:pPr>
        <w:pStyle w:val="NoSpacing"/>
      </w:pPr>
      <w:r w:rsidRPr="009D60A4">
        <w:t xml:space="preserve">Our </w:t>
      </w:r>
      <w:r w:rsidRPr="009D60A4">
        <w:rPr>
          <w:b/>
        </w:rPr>
        <w:t>Physician Associate</w:t>
      </w:r>
      <w:r w:rsidRPr="009D60A4">
        <w:t xml:space="preserve"> Jess can see you for</w:t>
      </w:r>
      <w:r w:rsidR="004249A4">
        <w:t>,</w:t>
      </w:r>
    </w:p>
    <w:p w14:paraId="5D625402" w14:textId="77777777" w:rsidR="009D60A4" w:rsidRPr="009D60A4" w:rsidRDefault="009D60A4" w:rsidP="002752F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9D60A4" w:rsidRPr="009D60A4" w14:paraId="4B85F9F2" w14:textId="77777777" w:rsidTr="009D60A4">
        <w:tc>
          <w:tcPr>
            <w:tcW w:w="4621" w:type="dxa"/>
          </w:tcPr>
          <w:p w14:paraId="7C7703CC" w14:textId="77777777" w:rsidR="009D60A4" w:rsidRDefault="009D60A4" w:rsidP="00AE28B0">
            <w:pPr>
              <w:pStyle w:val="NoSpacing"/>
              <w:numPr>
                <w:ilvl w:val="0"/>
                <w:numId w:val="10"/>
              </w:numPr>
            </w:pPr>
            <w:r>
              <w:t>Minor illness</w:t>
            </w:r>
          </w:p>
          <w:p w14:paraId="7CD99BBF" w14:textId="77777777" w:rsidR="009D60A4" w:rsidRDefault="009D60A4" w:rsidP="00AE28B0">
            <w:pPr>
              <w:pStyle w:val="NoSpacing"/>
              <w:numPr>
                <w:ilvl w:val="0"/>
                <w:numId w:val="10"/>
              </w:numPr>
            </w:pPr>
            <w:r>
              <w:t>Female health</w:t>
            </w:r>
          </w:p>
          <w:p w14:paraId="4338EB4B" w14:textId="77777777" w:rsidR="009D60A4" w:rsidRDefault="009D60A4" w:rsidP="00AE28B0">
            <w:pPr>
              <w:pStyle w:val="NoSpacing"/>
              <w:numPr>
                <w:ilvl w:val="0"/>
                <w:numId w:val="10"/>
              </w:numPr>
            </w:pPr>
            <w:r>
              <w:t>Male health</w:t>
            </w:r>
          </w:p>
          <w:p w14:paraId="79A76E4A" w14:textId="77777777" w:rsidR="009D60A4" w:rsidRDefault="009D60A4" w:rsidP="00AE28B0">
            <w:pPr>
              <w:pStyle w:val="NoSpacing"/>
              <w:numPr>
                <w:ilvl w:val="0"/>
                <w:numId w:val="10"/>
              </w:numPr>
            </w:pPr>
            <w:r>
              <w:t>Childrens – any age</w:t>
            </w:r>
          </w:p>
          <w:p w14:paraId="273F091E" w14:textId="77777777" w:rsidR="009D60A4" w:rsidRDefault="009D60A4" w:rsidP="00AE28B0">
            <w:pPr>
              <w:pStyle w:val="NoSpacing"/>
              <w:numPr>
                <w:ilvl w:val="0"/>
                <w:numId w:val="10"/>
              </w:numPr>
            </w:pPr>
            <w:r>
              <w:t>Dermatology</w:t>
            </w:r>
          </w:p>
          <w:p w14:paraId="384D7DAB" w14:textId="77777777" w:rsidR="009D60A4" w:rsidRDefault="009D60A4" w:rsidP="00AE28B0">
            <w:pPr>
              <w:pStyle w:val="NoSpacing"/>
              <w:numPr>
                <w:ilvl w:val="0"/>
                <w:numId w:val="10"/>
              </w:numPr>
            </w:pPr>
            <w:r>
              <w:t>Muscular skeletal problems</w:t>
            </w:r>
          </w:p>
          <w:p w14:paraId="0FDAE4B0" w14:textId="77777777" w:rsidR="009D60A4" w:rsidRDefault="009D60A4" w:rsidP="00AE28B0">
            <w:pPr>
              <w:pStyle w:val="NoSpacing"/>
              <w:numPr>
                <w:ilvl w:val="0"/>
                <w:numId w:val="10"/>
              </w:numPr>
            </w:pPr>
            <w:r>
              <w:t>Mental Health – depression / anxiety</w:t>
            </w:r>
          </w:p>
          <w:p w14:paraId="5B83E610" w14:textId="77777777" w:rsidR="009D60A4" w:rsidRDefault="009D60A4" w:rsidP="00AE28B0">
            <w:pPr>
              <w:pStyle w:val="NoSpacing"/>
              <w:numPr>
                <w:ilvl w:val="0"/>
                <w:numId w:val="10"/>
              </w:numPr>
            </w:pPr>
            <w:r>
              <w:t>ENT</w:t>
            </w:r>
          </w:p>
          <w:p w14:paraId="6E1DE181" w14:textId="77777777" w:rsidR="009D60A4" w:rsidRDefault="009D60A4" w:rsidP="00AE28B0">
            <w:pPr>
              <w:pStyle w:val="NoSpacing"/>
              <w:numPr>
                <w:ilvl w:val="0"/>
                <w:numId w:val="10"/>
              </w:numPr>
            </w:pPr>
            <w:r>
              <w:t>Gastrointestinal issues</w:t>
            </w:r>
          </w:p>
          <w:p w14:paraId="50CFFDDE" w14:textId="3183954E" w:rsidR="009D60A4" w:rsidRPr="009D60A4" w:rsidRDefault="009D60A4" w:rsidP="00A761BF">
            <w:pPr>
              <w:pStyle w:val="NoSpacing"/>
              <w:ind w:left="720"/>
            </w:pPr>
          </w:p>
        </w:tc>
        <w:tc>
          <w:tcPr>
            <w:tcW w:w="4621" w:type="dxa"/>
          </w:tcPr>
          <w:p w14:paraId="20039406" w14:textId="77777777" w:rsidR="00A761BF" w:rsidRDefault="00A761BF" w:rsidP="00A761BF">
            <w:pPr>
              <w:pStyle w:val="NoSpacing"/>
              <w:numPr>
                <w:ilvl w:val="0"/>
                <w:numId w:val="11"/>
              </w:numPr>
            </w:pPr>
            <w:r>
              <w:t>Cardiovascular – heart failure / chest pains</w:t>
            </w:r>
          </w:p>
          <w:p w14:paraId="445276FB" w14:textId="77777777" w:rsidR="00A761BF" w:rsidRDefault="00A761BF" w:rsidP="00A761BF">
            <w:pPr>
              <w:pStyle w:val="NoSpacing"/>
              <w:numPr>
                <w:ilvl w:val="0"/>
                <w:numId w:val="11"/>
              </w:numPr>
            </w:pPr>
            <w:r>
              <w:t>Pregnancy issues</w:t>
            </w:r>
          </w:p>
          <w:p w14:paraId="2AAB5BFE" w14:textId="77777777" w:rsidR="00A761BF" w:rsidRDefault="00A761BF" w:rsidP="00A761BF">
            <w:pPr>
              <w:pStyle w:val="NoSpacing"/>
              <w:numPr>
                <w:ilvl w:val="0"/>
                <w:numId w:val="11"/>
              </w:numPr>
            </w:pPr>
            <w:r>
              <w:t>Endocrine – diabetes, thyroid problems</w:t>
            </w:r>
          </w:p>
          <w:p w14:paraId="7EB66BF9" w14:textId="77777777" w:rsidR="00C5289F" w:rsidRDefault="00A761BF" w:rsidP="00A761BF">
            <w:pPr>
              <w:pStyle w:val="NoSpacing"/>
              <w:numPr>
                <w:ilvl w:val="0"/>
                <w:numId w:val="11"/>
              </w:numPr>
            </w:pPr>
            <w:r>
              <w:t>Elderly Care – falls risk, dementia advice</w:t>
            </w:r>
          </w:p>
          <w:p w14:paraId="60635DBC" w14:textId="77777777" w:rsidR="00A761BF" w:rsidRDefault="00A761BF" w:rsidP="00A761BF">
            <w:pPr>
              <w:pStyle w:val="NoSpacing"/>
              <w:numPr>
                <w:ilvl w:val="0"/>
                <w:numId w:val="11"/>
              </w:numPr>
            </w:pPr>
            <w:r>
              <w:t>Contraceptive advice</w:t>
            </w:r>
          </w:p>
          <w:p w14:paraId="5F0FDEF2" w14:textId="77777777" w:rsidR="00A761BF" w:rsidRDefault="00A761BF" w:rsidP="00A761BF">
            <w:pPr>
              <w:pStyle w:val="NoSpacing"/>
              <w:numPr>
                <w:ilvl w:val="0"/>
                <w:numId w:val="11"/>
              </w:numPr>
            </w:pPr>
            <w:r>
              <w:t>Renal / kidney / urinary</w:t>
            </w:r>
          </w:p>
          <w:p w14:paraId="7EE8C818" w14:textId="77777777" w:rsidR="00A761BF" w:rsidRDefault="00A761BF" w:rsidP="00A761BF">
            <w:pPr>
              <w:pStyle w:val="NoSpacing"/>
              <w:numPr>
                <w:ilvl w:val="0"/>
                <w:numId w:val="11"/>
              </w:numPr>
            </w:pPr>
            <w:r>
              <w:t>Eye problems</w:t>
            </w:r>
          </w:p>
          <w:p w14:paraId="43514D49" w14:textId="5EAF2EF1" w:rsidR="00A761BF" w:rsidRDefault="00A761BF" w:rsidP="00A761BF">
            <w:pPr>
              <w:pStyle w:val="NoSpacing"/>
              <w:numPr>
                <w:ilvl w:val="0"/>
                <w:numId w:val="11"/>
              </w:numPr>
            </w:pPr>
            <w:r>
              <w:t>Respiratory issues</w:t>
            </w:r>
          </w:p>
          <w:p w14:paraId="0C944D09" w14:textId="12B008B4" w:rsidR="00A761BF" w:rsidRDefault="00A761BF" w:rsidP="00A761BF">
            <w:pPr>
              <w:pStyle w:val="NoSpacing"/>
              <w:numPr>
                <w:ilvl w:val="0"/>
                <w:numId w:val="11"/>
              </w:numPr>
            </w:pPr>
            <w:r>
              <w:t>Headaches / migraines</w:t>
            </w:r>
          </w:p>
          <w:p w14:paraId="7DFF7059" w14:textId="50B6B6EC" w:rsidR="00642305" w:rsidRPr="009D60A4" w:rsidRDefault="00642305" w:rsidP="00642305">
            <w:pPr>
              <w:pStyle w:val="NoSpacing"/>
              <w:ind w:left="720"/>
            </w:pPr>
          </w:p>
        </w:tc>
      </w:tr>
    </w:tbl>
    <w:p w14:paraId="6DD29D3E" w14:textId="77777777" w:rsidR="009D60A4" w:rsidRPr="009D60A4" w:rsidRDefault="009D60A4" w:rsidP="002752F7">
      <w:pPr>
        <w:pStyle w:val="NoSpacing"/>
      </w:pPr>
    </w:p>
    <w:p w14:paraId="4920D72C" w14:textId="7D92092F" w:rsidR="00A761BF" w:rsidRDefault="00A761BF" w:rsidP="002752F7">
      <w:pPr>
        <w:pStyle w:val="NoSpacing"/>
        <w:rPr>
          <w:b/>
          <w:sz w:val="24"/>
          <w:szCs w:val="24"/>
        </w:rPr>
      </w:pPr>
      <w:bookmarkStart w:id="2" w:name="_Hlk151988789"/>
      <w:bookmarkEnd w:id="0"/>
      <w:r w:rsidRPr="00A761BF">
        <w:rPr>
          <w:bCs/>
          <w:sz w:val="24"/>
          <w:szCs w:val="24"/>
        </w:rPr>
        <w:t>Our</w:t>
      </w:r>
      <w:r>
        <w:rPr>
          <w:b/>
          <w:sz w:val="24"/>
          <w:szCs w:val="24"/>
        </w:rPr>
        <w:t xml:space="preserve"> Paramedic</w:t>
      </w:r>
      <w:r w:rsidR="004249A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Pr="00A761BF">
        <w:rPr>
          <w:bCs/>
          <w:sz w:val="24"/>
          <w:szCs w:val="24"/>
        </w:rPr>
        <w:t>Alex</w:t>
      </w:r>
      <w:r w:rsidR="004249A4">
        <w:rPr>
          <w:bCs/>
          <w:sz w:val="24"/>
          <w:szCs w:val="24"/>
        </w:rPr>
        <w:t xml:space="preserve"> and Lorna</w:t>
      </w:r>
      <w:r w:rsidRPr="00A761BF">
        <w:rPr>
          <w:bCs/>
          <w:sz w:val="24"/>
          <w:szCs w:val="24"/>
        </w:rPr>
        <w:t xml:space="preserve"> can see you for</w:t>
      </w:r>
      <w:r>
        <w:rPr>
          <w:b/>
          <w:sz w:val="24"/>
          <w:szCs w:val="24"/>
        </w:rPr>
        <w:t>.</w:t>
      </w:r>
    </w:p>
    <w:bookmarkEnd w:id="2"/>
    <w:p w14:paraId="41D5CDF0" w14:textId="424A3E57" w:rsidR="00A761BF" w:rsidRDefault="00A761BF" w:rsidP="002752F7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A761BF" w:rsidRPr="009D60A4" w14:paraId="2248A1CE" w14:textId="77777777" w:rsidTr="00D659B9">
        <w:tc>
          <w:tcPr>
            <w:tcW w:w="4621" w:type="dxa"/>
          </w:tcPr>
          <w:p w14:paraId="30CD7839" w14:textId="5B6FA01A" w:rsidR="00B93306" w:rsidRDefault="00B93306" w:rsidP="00B93306">
            <w:pPr>
              <w:pStyle w:val="NoSpacing"/>
              <w:numPr>
                <w:ilvl w:val="0"/>
                <w:numId w:val="23"/>
              </w:numPr>
            </w:pPr>
            <w:r>
              <w:t xml:space="preserve">Minor ailments (Coughs, sore throats, ears) </w:t>
            </w:r>
          </w:p>
          <w:p w14:paraId="558A017E" w14:textId="7252C5CE" w:rsidR="00B93306" w:rsidRDefault="00B93306" w:rsidP="00B93306">
            <w:pPr>
              <w:pStyle w:val="NoSpacing"/>
              <w:numPr>
                <w:ilvl w:val="0"/>
                <w:numId w:val="23"/>
              </w:numPr>
            </w:pPr>
            <w:r>
              <w:t xml:space="preserve">New musculoskeletal problems. </w:t>
            </w:r>
          </w:p>
          <w:p w14:paraId="2A680FFF" w14:textId="551EB19F" w:rsidR="00B93306" w:rsidRDefault="00B93306" w:rsidP="00B93306">
            <w:pPr>
              <w:pStyle w:val="NoSpacing"/>
              <w:numPr>
                <w:ilvl w:val="0"/>
                <w:numId w:val="23"/>
              </w:numPr>
            </w:pPr>
            <w:r>
              <w:t xml:space="preserve">New presentations of headache/migraine </w:t>
            </w:r>
          </w:p>
          <w:p w14:paraId="753A7F94" w14:textId="74A8C619" w:rsidR="00B93306" w:rsidRDefault="00B93306" w:rsidP="00B93306">
            <w:pPr>
              <w:pStyle w:val="NoSpacing"/>
              <w:numPr>
                <w:ilvl w:val="0"/>
                <w:numId w:val="23"/>
              </w:numPr>
            </w:pPr>
            <w:r>
              <w:t xml:space="preserve">Acute gastrointestinal issues </w:t>
            </w:r>
          </w:p>
          <w:p w14:paraId="603D37B7" w14:textId="595559F9" w:rsidR="00B93306" w:rsidRDefault="00B93306" w:rsidP="00B93306">
            <w:pPr>
              <w:pStyle w:val="NoSpacing"/>
              <w:numPr>
                <w:ilvl w:val="0"/>
                <w:numId w:val="23"/>
              </w:numPr>
            </w:pPr>
            <w:r>
              <w:t xml:space="preserve">Urinary/kidney problems </w:t>
            </w:r>
          </w:p>
          <w:p w14:paraId="278F5780" w14:textId="7CD231F1" w:rsidR="00B93306" w:rsidRDefault="00B93306" w:rsidP="00B93306">
            <w:pPr>
              <w:pStyle w:val="NoSpacing"/>
              <w:numPr>
                <w:ilvl w:val="0"/>
                <w:numId w:val="23"/>
              </w:numPr>
            </w:pPr>
            <w:r>
              <w:t xml:space="preserve">Respiratory issues </w:t>
            </w:r>
          </w:p>
          <w:p w14:paraId="411C922E" w14:textId="02EF722D" w:rsidR="00B93306" w:rsidRDefault="00B93306" w:rsidP="00B93306">
            <w:pPr>
              <w:pStyle w:val="NoSpacing"/>
              <w:numPr>
                <w:ilvl w:val="0"/>
                <w:numId w:val="23"/>
              </w:numPr>
            </w:pPr>
            <w:r>
              <w:t xml:space="preserve">Cardiovascular problems </w:t>
            </w:r>
          </w:p>
          <w:p w14:paraId="0020CFE6" w14:textId="744A408F" w:rsidR="00B93306" w:rsidRDefault="00B93306" w:rsidP="00B93306">
            <w:pPr>
              <w:pStyle w:val="NoSpacing"/>
              <w:numPr>
                <w:ilvl w:val="0"/>
                <w:numId w:val="23"/>
              </w:numPr>
            </w:pPr>
            <w:r>
              <w:t xml:space="preserve">New presentations of skin problems </w:t>
            </w:r>
          </w:p>
          <w:p w14:paraId="2FE67CE4" w14:textId="7E8CF987" w:rsidR="00B93306" w:rsidRPr="009D60A4" w:rsidRDefault="00B93306" w:rsidP="00B93306">
            <w:pPr>
              <w:pStyle w:val="NoSpacing"/>
            </w:pPr>
          </w:p>
        </w:tc>
        <w:tc>
          <w:tcPr>
            <w:tcW w:w="4621" w:type="dxa"/>
          </w:tcPr>
          <w:p w14:paraId="2581E6B3" w14:textId="77777777" w:rsidR="00B93306" w:rsidRDefault="00B93306" w:rsidP="00B93306">
            <w:pPr>
              <w:pStyle w:val="NoSpacing"/>
              <w:numPr>
                <w:ilvl w:val="0"/>
                <w:numId w:val="25"/>
              </w:numPr>
            </w:pPr>
            <w:r>
              <w:t xml:space="preserve">Elderly care </w:t>
            </w:r>
          </w:p>
          <w:p w14:paraId="037C1B2D" w14:textId="77777777" w:rsidR="00B93306" w:rsidRDefault="00B93306" w:rsidP="00B93306">
            <w:pPr>
              <w:pStyle w:val="NoSpacing"/>
              <w:numPr>
                <w:ilvl w:val="0"/>
                <w:numId w:val="25"/>
              </w:numPr>
            </w:pPr>
            <w:r>
              <w:t xml:space="preserve">Chronic disease reviews </w:t>
            </w:r>
          </w:p>
          <w:p w14:paraId="4B2B3F06" w14:textId="77777777" w:rsidR="00B93306" w:rsidRDefault="00B93306" w:rsidP="00B93306">
            <w:pPr>
              <w:pStyle w:val="NoSpacing"/>
              <w:numPr>
                <w:ilvl w:val="0"/>
                <w:numId w:val="25"/>
              </w:numPr>
            </w:pPr>
            <w:r>
              <w:t xml:space="preserve">Learning Disability reviews </w:t>
            </w:r>
          </w:p>
          <w:p w14:paraId="551DB36D" w14:textId="77777777" w:rsidR="00B93306" w:rsidRDefault="00B93306" w:rsidP="00B93306">
            <w:pPr>
              <w:pStyle w:val="NoSpacing"/>
              <w:numPr>
                <w:ilvl w:val="0"/>
                <w:numId w:val="25"/>
              </w:numPr>
            </w:pPr>
            <w:r>
              <w:t xml:space="preserve">Difficult phlebotomy </w:t>
            </w:r>
          </w:p>
          <w:p w14:paraId="6F794C2A" w14:textId="2AD95D4D" w:rsidR="00B93306" w:rsidRDefault="004249A4" w:rsidP="00B93306">
            <w:pPr>
              <w:pStyle w:val="NoSpacing"/>
              <w:numPr>
                <w:ilvl w:val="0"/>
                <w:numId w:val="25"/>
              </w:numPr>
            </w:pPr>
            <w:r>
              <w:t>Cancer Reviews</w:t>
            </w:r>
          </w:p>
          <w:p w14:paraId="0E31A9B8" w14:textId="7FB4EB05" w:rsidR="00B93306" w:rsidRPr="009D60A4" w:rsidRDefault="00B93306" w:rsidP="00A761BF">
            <w:pPr>
              <w:shd w:val="clear" w:color="auto" w:fill="FFFFFF"/>
              <w:spacing w:before="100" w:beforeAutospacing="1" w:after="100" w:afterAutospacing="1"/>
              <w:ind w:left="720"/>
            </w:pPr>
          </w:p>
        </w:tc>
      </w:tr>
    </w:tbl>
    <w:p w14:paraId="57742AE2" w14:textId="77777777" w:rsidR="00A761BF" w:rsidRDefault="00A761BF" w:rsidP="00A761BF">
      <w:pPr>
        <w:pStyle w:val="NoSpacing"/>
        <w:rPr>
          <w:b/>
          <w:bCs/>
          <w:sz w:val="28"/>
          <w:szCs w:val="28"/>
        </w:rPr>
      </w:pPr>
    </w:p>
    <w:p w14:paraId="57B11D60" w14:textId="77777777" w:rsidR="0029685E" w:rsidRDefault="0029685E" w:rsidP="002752F7">
      <w:pPr>
        <w:pStyle w:val="NoSpacing"/>
        <w:rPr>
          <w:bCs/>
          <w:sz w:val="24"/>
          <w:szCs w:val="24"/>
        </w:rPr>
      </w:pPr>
    </w:p>
    <w:p w14:paraId="35465464" w14:textId="0904B5C6" w:rsidR="00A761BF" w:rsidRDefault="00A761BF" w:rsidP="002752F7">
      <w:pPr>
        <w:pStyle w:val="NoSpacing"/>
        <w:rPr>
          <w:b/>
          <w:sz w:val="24"/>
          <w:szCs w:val="24"/>
        </w:rPr>
      </w:pPr>
      <w:r w:rsidRPr="00A761BF">
        <w:rPr>
          <w:bCs/>
          <w:sz w:val="24"/>
          <w:szCs w:val="24"/>
        </w:rPr>
        <w:t>Our</w:t>
      </w:r>
      <w:r>
        <w:rPr>
          <w:b/>
          <w:sz w:val="24"/>
          <w:szCs w:val="24"/>
        </w:rPr>
        <w:t xml:space="preserve"> Mental Health Practitioner</w:t>
      </w:r>
      <w:r w:rsidR="004249A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="0078074D">
        <w:rPr>
          <w:bCs/>
          <w:sz w:val="24"/>
          <w:szCs w:val="24"/>
        </w:rPr>
        <w:t>Sue</w:t>
      </w:r>
      <w:r w:rsidRPr="00A761BF">
        <w:rPr>
          <w:bCs/>
          <w:sz w:val="24"/>
          <w:szCs w:val="24"/>
        </w:rPr>
        <w:t xml:space="preserve"> </w:t>
      </w:r>
      <w:r w:rsidR="0029685E">
        <w:rPr>
          <w:bCs/>
          <w:sz w:val="24"/>
          <w:szCs w:val="24"/>
        </w:rPr>
        <w:t xml:space="preserve">&amp; </w:t>
      </w:r>
      <w:r w:rsidR="004249A4">
        <w:rPr>
          <w:bCs/>
          <w:sz w:val="24"/>
          <w:szCs w:val="24"/>
        </w:rPr>
        <w:t>John</w:t>
      </w:r>
      <w:r w:rsidRPr="00A761BF">
        <w:rPr>
          <w:bCs/>
          <w:sz w:val="24"/>
          <w:szCs w:val="24"/>
        </w:rPr>
        <w:t>can see you for.</w:t>
      </w:r>
    </w:p>
    <w:p w14:paraId="6C1E32CF" w14:textId="5D9027D5" w:rsidR="00A761BF" w:rsidRDefault="00A761BF" w:rsidP="002752F7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A761BF" w:rsidRPr="009D60A4" w14:paraId="1136EAAD" w14:textId="77777777" w:rsidTr="00D659B9">
        <w:tc>
          <w:tcPr>
            <w:tcW w:w="4621" w:type="dxa"/>
          </w:tcPr>
          <w:p w14:paraId="1E1FC888" w14:textId="77777777" w:rsidR="00A761BF" w:rsidRDefault="00A761BF" w:rsidP="00A761BF">
            <w:pPr>
              <w:pStyle w:val="NoSpacing"/>
              <w:numPr>
                <w:ilvl w:val="0"/>
                <w:numId w:val="10"/>
              </w:numPr>
            </w:pPr>
            <w:r>
              <w:t>Depression</w:t>
            </w:r>
          </w:p>
          <w:p w14:paraId="445CD010" w14:textId="5CDB157A" w:rsidR="00A761BF" w:rsidRDefault="00A761BF" w:rsidP="00A761BF">
            <w:pPr>
              <w:pStyle w:val="NoSpacing"/>
              <w:numPr>
                <w:ilvl w:val="0"/>
                <w:numId w:val="10"/>
              </w:numPr>
            </w:pPr>
            <w:r>
              <w:t>Anxiety</w:t>
            </w:r>
            <w:r w:rsidR="00B93306">
              <w:t>/Stress</w:t>
            </w:r>
          </w:p>
          <w:p w14:paraId="37A6DAAB" w14:textId="77777777" w:rsidR="00A761BF" w:rsidRDefault="00A761BF" w:rsidP="00A761BF">
            <w:pPr>
              <w:pStyle w:val="NoSpacing"/>
              <w:numPr>
                <w:ilvl w:val="0"/>
                <w:numId w:val="10"/>
              </w:numPr>
            </w:pPr>
            <w:r>
              <w:t>Patients with or without long history of mental illness</w:t>
            </w:r>
          </w:p>
          <w:p w14:paraId="171F9855" w14:textId="77777777" w:rsidR="00A761BF" w:rsidRDefault="00A761BF" w:rsidP="00A761BF">
            <w:pPr>
              <w:pStyle w:val="NoSpacing"/>
              <w:numPr>
                <w:ilvl w:val="0"/>
                <w:numId w:val="10"/>
              </w:numPr>
            </w:pPr>
            <w:r>
              <w:t>Stress - feeling overwhelmed</w:t>
            </w:r>
          </w:p>
          <w:p w14:paraId="1E20CFAC" w14:textId="1DAD9741" w:rsidR="00A761BF" w:rsidRPr="009D60A4" w:rsidRDefault="00A761BF" w:rsidP="00A761BF">
            <w:pPr>
              <w:pStyle w:val="NoSpacing"/>
              <w:ind w:left="720" w:firstLine="720"/>
            </w:pPr>
          </w:p>
        </w:tc>
        <w:tc>
          <w:tcPr>
            <w:tcW w:w="4621" w:type="dxa"/>
          </w:tcPr>
          <w:p w14:paraId="27904832" w14:textId="77777777" w:rsidR="00A761BF" w:rsidRDefault="00A761BF" w:rsidP="00A761BF">
            <w:pPr>
              <w:pStyle w:val="NoSpacing"/>
              <w:numPr>
                <w:ilvl w:val="0"/>
                <w:numId w:val="10"/>
              </w:numPr>
            </w:pPr>
            <w:r>
              <w:lastRenderedPageBreak/>
              <w:t>Low Mood - Unable to cope</w:t>
            </w:r>
          </w:p>
          <w:p w14:paraId="46825656" w14:textId="652E66C0" w:rsidR="00A761BF" w:rsidRPr="009D60A4" w:rsidRDefault="00A761BF" w:rsidP="00A761BF">
            <w:pPr>
              <w:pStyle w:val="ListParagraph"/>
              <w:numPr>
                <w:ilvl w:val="0"/>
                <w:numId w:val="18"/>
              </w:numPr>
            </w:pPr>
            <w:r>
              <w:t>Patients with physical health problems that are impacting their mental health</w:t>
            </w:r>
            <w:r w:rsidRPr="00DF5AA3">
              <w:t xml:space="preserve"> </w:t>
            </w:r>
          </w:p>
        </w:tc>
      </w:tr>
    </w:tbl>
    <w:p w14:paraId="641C68A4" w14:textId="77777777" w:rsidR="00642305" w:rsidRDefault="00642305" w:rsidP="002752F7">
      <w:pPr>
        <w:pStyle w:val="NoSpacing"/>
        <w:rPr>
          <w:bCs/>
          <w:sz w:val="24"/>
          <w:szCs w:val="24"/>
        </w:rPr>
      </w:pPr>
    </w:p>
    <w:p w14:paraId="2E945083" w14:textId="3E67FE9C" w:rsidR="00A761BF" w:rsidRPr="00A761BF" w:rsidRDefault="00A761BF" w:rsidP="002752F7">
      <w:pPr>
        <w:pStyle w:val="NoSpacing"/>
        <w:rPr>
          <w:bCs/>
          <w:sz w:val="24"/>
          <w:szCs w:val="24"/>
        </w:rPr>
      </w:pPr>
      <w:r w:rsidRPr="00A761BF">
        <w:rPr>
          <w:bCs/>
          <w:sz w:val="24"/>
          <w:szCs w:val="24"/>
        </w:rPr>
        <w:t>Our</w:t>
      </w:r>
      <w:r>
        <w:rPr>
          <w:b/>
          <w:sz w:val="24"/>
          <w:szCs w:val="24"/>
        </w:rPr>
        <w:t xml:space="preserve"> First Contact Physiotherapist </w:t>
      </w:r>
      <w:r w:rsidRPr="00A761BF">
        <w:rPr>
          <w:bCs/>
          <w:sz w:val="24"/>
          <w:szCs w:val="24"/>
        </w:rPr>
        <w:t>Helen</w:t>
      </w:r>
      <w:r w:rsidR="0078074D">
        <w:rPr>
          <w:bCs/>
          <w:sz w:val="24"/>
          <w:szCs w:val="24"/>
        </w:rPr>
        <w:t xml:space="preserve"> and Ay</w:t>
      </w:r>
      <w:r w:rsidRPr="00A761BF">
        <w:rPr>
          <w:bCs/>
          <w:sz w:val="24"/>
          <w:szCs w:val="24"/>
        </w:rPr>
        <w:t xml:space="preserve"> can see you for.</w:t>
      </w:r>
    </w:p>
    <w:p w14:paraId="0DB0B8E7" w14:textId="77777777" w:rsidR="00A761BF" w:rsidRDefault="00A761BF" w:rsidP="002752F7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A761BF" w:rsidRPr="009D60A4" w14:paraId="6B5D20A9" w14:textId="77777777" w:rsidTr="00D659B9">
        <w:tc>
          <w:tcPr>
            <w:tcW w:w="4621" w:type="dxa"/>
          </w:tcPr>
          <w:p w14:paraId="0EE451D8" w14:textId="77777777" w:rsidR="00A761BF" w:rsidRDefault="00A761BF" w:rsidP="00A761BF">
            <w:pPr>
              <w:pStyle w:val="NoSpacing"/>
              <w:numPr>
                <w:ilvl w:val="0"/>
                <w:numId w:val="10"/>
              </w:numPr>
            </w:pPr>
            <w:r>
              <w:t>Neck, shoulder, hip, knee, ankle, or foot pain</w:t>
            </w:r>
          </w:p>
          <w:p w14:paraId="682481B7" w14:textId="77777777" w:rsidR="00A761BF" w:rsidRDefault="00A761BF" w:rsidP="00A761BF">
            <w:pPr>
              <w:pStyle w:val="NoSpacing"/>
              <w:numPr>
                <w:ilvl w:val="0"/>
                <w:numId w:val="10"/>
              </w:numPr>
            </w:pPr>
            <w:r>
              <w:t>All soft tissue injuries, sprains, strains, or sports injuries</w:t>
            </w:r>
          </w:p>
          <w:p w14:paraId="5B9136CD" w14:textId="77777777" w:rsidR="00A761BF" w:rsidRDefault="00A761BF" w:rsidP="00A761BF">
            <w:pPr>
              <w:pStyle w:val="NoSpacing"/>
              <w:numPr>
                <w:ilvl w:val="0"/>
                <w:numId w:val="10"/>
              </w:numPr>
            </w:pPr>
            <w:r>
              <w:t>Arthritis – any joint</w:t>
            </w:r>
          </w:p>
          <w:p w14:paraId="6CF030D5" w14:textId="77777777" w:rsidR="00A761BF" w:rsidRDefault="00A761BF" w:rsidP="00A761BF">
            <w:pPr>
              <w:pStyle w:val="NoSpacing"/>
              <w:numPr>
                <w:ilvl w:val="0"/>
                <w:numId w:val="10"/>
              </w:numPr>
            </w:pPr>
            <w:r>
              <w:t>Possible problems with muscles, ligaments, tendons, or bone, e.g., tennis elbow, carpal tunnel syndrome, ankle sprains</w:t>
            </w:r>
          </w:p>
          <w:p w14:paraId="3FAB939E" w14:textId="77777777" w:rsidR="00A761BF" w:rsidRPr="009D60A4" w:rsidRDefault="00A761BF" w:rsidP="00A761BF">
            <w:pPr>
              <w:pStyle w:val="NoSpacing"/>
              <w:ind w:left="720"/>
            </w:pPr>
          </w:p>
        </w:tc>
        <w:tc>
          <w:tcPr>
            <w:tcW w:w="4621" w:type="dxa"/>
          </w:tcPr>
          <w:p w14:paraId="7F5BD345" w14:textId="77777777" w:rsidR="00A761BF" w:rsidRDefault="00A761BF" w:rsidP="00A761BF">
            <w:pPr>
              <w:pStyle w:val="NoSpacing"/>
              <w:numPr>
                <w:ilvl w:val="0"/>
                <w:numId w:val="10"/>
              </w:numPr>
            </w:pPr>
            <w:r>
              <w:t>Spinal-related pain in arms or legs, including nerve symptoms, e.g., pins and needles or numbness</w:t>
            </w:r>
          </w:p>
          <w:p w14:paraId="00C4F236" w14:textId="77777777" w:rsidR="00A761BF" w:rsidRDefault="00A761BF" w:rsidP="00A761BF">
            <w:pPr>
              <w:pStyle w:val="NoSpacing"/>
              <w:numPr>
                <w:ilvl w:val="0"/>
                <w:numId w:val="10"/>
              </w:numPr>
            </w:pPr>
            <w:r>
              <w:t xml:space="preserve">Changes to walking </w:t>
            </w:r>
          </w:p>
          <w:p w14:paraId="1E8CA3B6" w14:textId="59198996" w:rsidR="00A761BF" w:rsidRDefault="00A761BF" w:rsidP="00A761BF">
            <w:pPr>
              <w:pStyle w:val="NoSpacing"/>
              <w:numPr>
                <w:ilvl w:val="0"/>
                <w:numId w:val="10"/>
              </w:numPr>
            </w:pPr>
            <w:r>
              <w:t>Post-orthopaedic surgery</w:t>
            </w:r>
          </w:p>
          <w:p w14:paraId="3A861FDD" w14:textId="77777777" w:rsidR="00A761BF" w:rsidRDefault="00A761BF" w:rsidP="00A761BF">
            <w:pPr>
              <w:pStyle w:val="NoSpacing"/>
              <w:numPr>
                <w:ilvl w:val="0"/>
                <w:numId w:val="10"/>
              </w:numPr>
            </w:pPr>
            <w:r>
              <w:t>Spinal pain including lower back pain, mid-back pain and neck pain</w:t>
            </w:r>
          </w:p>
          <w:p w14:paraId="43C0122D" w14:textId="77777777" w:rsidR="00A761BF" w:rsidRDefault="00A761BF" w:rsidP="00A761BF">
            <w:pPr>
              <w:pStyle w:val="NoSpacing"/>
              <w:ind w:left="720"/>
            </w:pPr>
          </w:p>
          <w:p w14:paraId="36656840" w14:textId="624BC92C" w:rsidR="00A761BF" w:rsidRPr="009D60A4" w:rsidRDefault="00A761BF" w:rsidP="00A761BF">
            <w:pPr>
              <w:pStyle w:val="ListParagraph"/>
            </w:pPr>
          </w:p>
        </w:tc>
      </w:tr>
    </w:tbl>
    <w:p w14:paraId="66808C95" w14:textId="31F17698" w:rsidR="00A761BF" w:rsidRDefault="00A761BF" w:rsidP="002752F7">
      <w:pPr>
        <w:pStyle w:val="NoSpacing"/>
        <w:rPr>
          <w:b/>
          <w:sz w:val="24"/>
          <w:szCs w:val="24"/>
        </w:rPr>
      </w:pPr>
    </w:p>
    <w:p w14:paraId="175F6FA0" w14:textId="329FE688" w:rsidR="00A761BF" w:rsidRDefault="00A761BF" w:rsidP="002752F7">
      <w:pPr>
        <w:pStyle w:val="NoSpacing"/>
        <w:rPr>
          <w:b/>
          <w:sz w:val="24"/>
          <w:szCs w:val="24"/>
        </w:rPr>
      </w:pPr>
      <w:r w:rsidRPr="00A761BF">
        <w:rPr>
          <w:bCs/>
          <w:sz w:val="24"/>
          <w:szCs w:val="24"/>
        </w:rPr>
        <w:t>Our</w:t>
      </w:r>
      <w:r>
        <w:rPr>
          <w:b/>
          <w:sz w:val="24"/>
          <w:szCs w:val="24"/>
        </w:rPr>
        <w:t xml:space="preserve"> Social Prescriber </w:t>
      </w:r>
      <w:r w:rsidRPr="00A761BF">
        <w:rPr>
          <w:bCs/>
          <w:sz w:val="24"/>
          <w:szCs w:val="24"/>
        </w:rPr>
        <w:t>Sharon can see you for</w:t>
      </w:r>
      <w:r>
        <w:rPr>
          <w:b/>
          <w:sz w:val="24"/>
          <w:szCs w:val="24"/>
        </w:rPr>
        <w:t>.</w:t>
      </w:r>
    </w:p>
    <w:p w14:paraId="3B5BACA0" w14:textId="77777777" w:rsidR="00A761BF" w:rsidRDefault="00A761BF" w:rsidP="002752F7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A761BF" w:rsidRPr="009D60A4" w14:paraId="7D769083" w14:textId="77777777" w:rsidTr="00D659B9">
        <w:tc>
          <w:tcPr>
            <w:tcW w:w="4621" w:type="dxa"/>
          </w:tcPr>
          <w:p w14:paraId="3FF5D883" w14:textId="77777777" w:rsidR="00A761BF" w:rsidRDefault="00A761BF" w:rsidP="00A761BF">
            <w:pPr>
              <w:pStyle w:val="NoSpacing"/>
              <w:numPr>
                <w:ilvl w:val="0"/>
                <w:numId w:val="22"/>
              </w:numPr>
            </w:pPr>
            <w:r>
              <w:t>Volunteering</w:t>
            </w:r>
          </w:p>
          <w:p w14:paraId="28E1322D" w14:textId="58E64C1F" w:rsidR="00A761BF" w:rsidRDefault="00A761BF" w:rsidP="00A761BF">
            <w:pPr>
              <w:pStyle w:val="NoSpacing"/>
              <w:numPr>
                <w:ilvl w:val="0"/>
                <w:numId w:val="22"/>
              </w:numPr>
            </w:pPr>
            <w:r>
              <w:t xml:space="preserve">Family </w:t>
            </w:r>
            <w:r w:rsidR="0014326A">
              <w:t>i</w:t>
            </w:r>
            <w:r>
              <w:t>ssues</w:t>
            </w:r>
            <w:r>
              <w:tab/>
            </w:r>
            <w:r>
              <w:tab/>
            </w:r>
          </w:p>
          <w:p w14:paraId="624EC029" w14:textId="77777777" w:rsidR="00A761BF" w:rsidRDefault="00A761BF" w:rsidP="00A761BF">
            <w:pPr>
              <w:pStyle w:val="NoSpacing"/>
              <w:numPr>
                <w:ilvl w:val="0"/>
                <w:numId w:val="22"/>
              </w:numPr>
            </w:pPr>
            <w:r>
              <w:t>Relationship</w:t>
            </w:r>
            <w:r>
              <w:tab/>
            </w:r>
            <w:r>
              <w:tab/>
            </w:r>
          </w:p>
          <w:p w14:paraId="022EE09B" w14:textId="77777777" w:rsidR="00A761BF" w:rsidRDefault="00A761BF" w:rsidP="00A761BF">
            <w:pPr>
              <w:pStyle w:val="NoSpacing"/>
              <w:numPr>
                <w:ilvl w:val="0"/>
                <w:numId w:val="22"/>
              </w:numPr>
            </w:pPr>
            <w:r>
              <w:t>Stress</w:t>
            </w:r>
          </w:p>
          <w:p w14:paraId="5B6B4983" w14:textId="77777777" w:rsidR="00A761BF" w:rsidRDefault="00A761BF" w:rsidP="00A761BF">
            <w:pPr>
              <w:pStyle w:val="NoSpacing"/>
              <w:numPr>
                <w:ilvl w:val="0"/>
                <w:numId w:val="22"/>
              </w:numPr>
            </w:pPr>
            <w:r>
              <w:t>Bereavement</w:t>
            </w:r>
            <w:r>
              <w:tab/>
            </w:r>
          </w:p>
          <w:p w14:paraId="3DF01111" w14:textId="77777777" w:rsidR="00A761BF" w:rsidRDefault="00A761BF" w:rsidP="00A761BF">
            <w:pPr>
              <w:pStyle w:val="NoSpacing"/>
              <w:numPr>
                <w:ilvl w:val="0"/>
                <w:numId w:val="22"/>
              </w:numPr>
            </w:pPr>
            <w:r>
              <w:t>Housing</w:t>
            </w:r>
          </w:p>
          <w:p w14:paraId="3DCB87ED" w14:textId="77777777" w:rsidR="00A761BF" w:rsidRDefault="00A761BF" w:rsidP="00A761BF">
            <w:pPr>
              <w:pStyle w:val="NoSpacing"/>
              <w:numPr>
                <w:ilvl w:val="0"/>
                <w:numId w:val="22"/>
              </w:numPr>
            </w:pPr>
            <w:r>
              <w:t>Work related stress</w:t>
            </w:r>
          </w:p>
          <w:p w14:paraId="442A6544" w14:textId="77777777" w:rsidR="00A761BF" w:rsidRDefault="00A761BF" w:rsidP="00A761BF">
            <w:pPr>
              <w:pStyle w:val="NoSpacing"/>
              <w:numPr>
                <w:ilvl w:val="0"/>
                <w:numId w:val="22"/>
              </w:numPr>
            </w:pPr>
            <w:r>
              <w:t>Lonely/Isolated</w:t>
            </w:r>
            <w:r>
              <w:tab/>
            </w:r>
          </w:p>
          <w:p w14:paraId="297BB733" w14:textId="77777777" w:rsidR="00A761BF" w:rsidRDefault="00A761BF" w:rsidP="00A761BF">
            <w:pPr>
              <w:pStyle w:val="NoSpacing"/>
              <w:numPr>
                <w:ilvl w:val="0"/>
                <w:numId w:val="22"/>
              </w:numPr>
            </w:pPr>
            <w:r>
              <w:t>Parenting</w:t>
            </w:r>
            <w:r>
              <w:tab/>
            </w:r>
            <w:r>
              <w:tab/>
            </w:r>
          </w:p>
          <w:p w14:paraId="0A2FDCAC" w14:textId="77777777" w:rsidR="00A761BF" w:rsidRDefault="00A761BF" w:rsidP="00A761BF">
            <w:pPr>
              <w:pStyle w:val="NoSpacing"/>
              <w:numPr>
                <w:ilvl w:val="0"/>
                <w:numId w:val="22"/>
              </w:numPr>
            </w:pPr>
            <w:r>
              <w:t>Support as a “Carer”</w:t>
            </w:r>
          </w:p>
          <w:p w14:paraId="69316E5A" w14:textId="77777777" w:rsidR="00A761BF" w:rsidRDefault="00A761BF" w:rsidP="00A761BF">
            <w:pPr>
              <w:pStyle w:val="NoSpacing"/>
              <w:numPr>
                <w:ilvl w:val="0"/>
                <w:numId w:val="22"/>
              </w:numPr>
            </w:pPr>
            <w:r>
              <w:t>Debt</w:t>
            </w:r>
            <w:r>
              <w:tab/>
            </w:r>
            <w:r>
              <w:tab/>
            </w:r>
          </w:p>
          <w:p w14:paraId="2863518E" w14:textId="77777777" w:rsidR="00A761BF" w:rsidRDefault="00A761BF" w:rsidP="00A761BF">
            <w:pPr>
              <w:pStyle w:val="NoSpacing"/>
              <w:numPr>
                <w:ilvl w:val="0"/>
                <w:numId w:val="22"/>
              </w:numPr>
            </w:pPr>
            <w:r>
              <w:t>Affected by Crime Antisocial behaviour</w:t>
            </w:r>
          </w:p>
          <w:p w14:paraId="053C8CC8" w14:textId="77777777" w:rsidR="00A761BF" w:rsidRDefault="00A761BF" w:rsidP="00A761BF">
            <w:pPr>
              <w:pStyle w:val="NoSpacing"/>
              <w:numPr>
                <w:ilvl w:val="0"/>
                <w:numId w:val="22"/>
              </w:numPr>
            </w:pPr>
            <w:r>
              <w:t>Support for Independent Living</w:t>
            </w:r>
          </w:p>
          <w:p w14:paraId="7EF1801C" w14:textId="77777777" w:rsidR="00A761BF" w:rsidRPr="009D60A4" w:rsidRDefault="00A761BF" w:rsidP="00D659B9">
            <w:pPr>
              <w:pStyle w:val="NoSpacing"/>
              <w:ind w:left="720"/>
            </w:pPr>
          </w:p>
        </w:tc>
        <w:tc>
          <w:tcPr>
            <w:tcW w:w="4621" w:type="dxa"/>
          </w:tcPr>
          <w:p w14:paraId="11CCBFDD" w14:textId="576243C5" w:rsidR="00A761BF" w:rsidRDefault="00A761BF" w:rsidP="00A761BF">
            <w:pPr>
              <w:pStyle w:val="NoSpacing"/>
              <w:numPr>
                <w:ilvl w:val="0"/>
                <w:numId w:val="22"/>
              </w:numPr>
            </w:pPr>
            <w:r>
              <w:t xml:space="preserve">Accessing / </w:t>
            </w:r>
            <w:r w:rsidR="0014326A">
              <w:t>r</w:t>
            </w:r>
            <w:r>
              <w:t xml:space="preserve">eturn to </w:t>
            </w:r>
            <w:r w:rsidR="0014326A">
              <w:t>w</w:t>
            </w:r>
            <w:r>
              <w:t xml:space="preserve">ork </w:t>
            </w:r>
            <w:r>
              <w:tab/>
            </w:r>
          </w:p>
          <w:p w14:paraId="76E94757" w14:textId="77777777" w:rsidR="00A761BF" w:rsidRDefault="00A761BF" w:rsidP="00A761BF">
            <w:pPr>
              <w:pStyle w:val="NoSpacing"/>
              <w:numPr>
                <w:ilvl w:val="0"/>
                <w:numId w:val="22"/>
              </w:numPr>
            </w:pPr>
            <w:r>
              <w:t>Legal problems</w:t>
            </w:r>
          </w:p>
          <w:p w14:paraId="6E62CE70" w14:textId="4D8885C8" w:rsidR="00A761BF" w:rsidRDefault="00A761BF" w:rsidP="00A761BF">
            <w:pPr>
              <w:pStyle w:val="NoSpacing"/>
              <w:numPr>
                <w:ilvl w:val="0"/>
                <w:numId w:val="22"/>
              </w:numPr>
            </w:pPr>
            <w:r>
              <w:t xml:space="preserve">Disability </w:t>
            </w:r>
            <w:r w:rsidR="0014326A">
              <w:t>s</w:t>
            </w:r>
            <w:r>
              <w:t>upport</w:t>
            </w:r>
          </w:p>
          <w:p w14:paraId="2CA00D83" w14:textId="77777777" w:rsidR="00A761BF" w:rsidRDefault="00A761BF" w:rsidP="00A761BF">
            <w:pPr>
              <w:pStyle w:val="NoSpacing"/>
              <w:numPr>
                <w:ilvl w:val="0"/>
                <w:numId w:val="22"/>
              </w:numPr>
            </w:pPr>
            <w:r>
              <w:t>Housing</w:t>
            </w:r>
          </w:p>
          <w:p w14:paraId="13332E10" w14:textId="77777777" w:rsidR="00A761BF" w:rsidRDefault="00A761BF" w:rsidP="00A761BF">
            <w:pPr>
              <w:pStyle w:val="NoSpacing"/>
              <w:numPr>
                <w:ilvl w:val="0"/>
                <w:numId w:val="22"/>
              </w:numPr>
            </w:pPr>
            <w:r>
              <w:t>House adaptation Support</w:t>
            </w:r>
          </w:p>
          <w:p w14:paraId="2D7ADCA0" w14:textId="77FB4EE1" w:rsidR="00A761BF" w:rsidRDefault="00A761BF" w:rsidP="00A761BF">
            <w:pPr>
              <w:pStyle w:val="NoSpacing"/>
              <w:numPr>
                <w:ilvl w:val="0"/>
                <w:numId w:val="22"/>
              </w:numPr>
            </w:pPr>
            <w:r>
              <w:t>Exercise/</w:t>
            </w:r>
            <w:r w:rsidR="0014326A">
              <w:t>fi</w:t>
            </w:r>
            <w:r>
              <w:t>tness</w:t>
            </w:r>
          </w:p>
          <w:p w14:paraId="5D6EC488" w14:textId="77777777" w:rsidR="00A761BF" w:rsidRPr="009D60A4" w:rsidRDefault="00A761BF" w:rsidP="00D659B9">
            <w:pPr>
              <w:pStyle w:val="ListParagraph"/>
            </w:pPr>
          </w:p>
        </w:tc>
      </w:tr>
    </w:tbl>
    <w:p w14:paraId="65B9404A" w14:textId="77777777" w:rsidR="00A761BF" w:rsidRDefault="00A761BF" w:rsidP="002752F7">
      <w:pPr>
        <w:pStyle w:val="NoSpacing"/>
        <w:rPr>
          <w:b/>
          <w:sz w:val="24"/>
          <w:szCs w:val="24"/>
        </w:rPr>
      </w:pPr>
    </w:p>
    <w:p w14:paraId="03A9C3D8" w14:textId="3B86FE08" w:rsidR="00A761BF" w:rsidRPr="00B227E8" w:rsidRDefault="00F2073B" w:rsidP="0029685E">
      <w:pPr>
        <w:pStyle w:val="NoSpacing"/>
        <w:jc w:val="center"/>
        <w:rPr>
          <w:sz w:val="24"/>
          <w:szCs w:val="24"/>
        </w:rPr>
      </w:pPr>
      <w:r w:rsidRPr="00A761BF">
        <w:rPr>
          <w:b/>
          <w:sz w:val="40"/>
          <w:szCs w:val="40"/>
        </w:rPr>
        <w:t>B</w:t>
      </w:r>
      <w:r w:rsidRPr="00A761BF">
        <w:rPr>
          <w:b/>
          <w:i/>
          <w:sz w:val="40"/>
          <w:szCs w:val="40"/>
        </w:rPr>
        <w:t xml:space="preserve">y seeing the right person at the right </w:t>
      </w:r>
      <w:r w:rsidR="00A761BF" w:rsidRPr="00A761BF">
        <w:rPr>
          <w:b/>
          <w:i/>
          <w:sz w:val="40"/>
          <w:szCs w:val="40"/>
        </w:rPr>
        <w:t>time,</w:t>
      </w:r>
      <w:r w:rsidRPr="00A761BF">
        <w:rPr>
          <w:b/>
          <w:i/>
          <w:sz w:val="40"/>
          <w:szCs w:val="40"/>
        </w:rPr>
        <w:t xml:space="preserve"> you can reduce your wait for an appointment.</w:t>
      </w:r>
    </w:p>
    <w:sectPr w:rsidR="00A761BF" w:rsidRPr="00B227E8" w:rsidSect="008F67C8">
      <w:footerReference w:type="default" r:id="rId8"/>
      <w:pgSz w:w="11906" w:h="16838"/>
      <w:pgMar w:top="851" w:right="1440" w:bottom="624" w:left="144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5D9D" w14:textId="77777777" w:rsidR="00B14B1D" w:rsidRDefault="00B14B1D" w:rsidP="00B14B1D">
      <w:pPr>
        <w:spacing w:after="0" w:line="240" w:lineRule="auto"/>
      </w:pPr>
      <w:r>
        <w:separator/>
      </w:r>
    </w:p>
  </w:endnote>
  <w:endnote w:type="continuationSeparator" w:id="0">
    <w:p w14:paraId="7FBF029D" w14:textId="77777777" w:rsidR="00B14B1D" w:rsidRDefault="00B14B1D" w:rsidP="00B1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3591" w14:textId="02EF2271" w:rsidR="00B14B1D" w:rsidRDefault="000858B0">
    <w:pPr>
      <w:pStyle w:val="Footer"/>
    </w:pPr>
    <w:r>
      <w:t xml:space="preserve">Nov 23 </w:t>
    </w:r>
  </w:p>
  <w:p w14:paraId="2174D3F2" w14:textId="77777777" w:rsidR="00B14B1D" w:rsidRDefault="00B14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DD49" w14:textId="77777777" w:rsidR="00B14B1D" w:rsidRDefault="00B14B1D" w:rsidP="00B14B1D">
      <w:pPr>
        <w:spacing w:after="0" w:line="240" w:lineRule="auto"/>
      </w:pPr>
      <w:r>
        <w:separator/>
      </w:r>
    </w:p>
  </w:footnote>
  <w:footnote w:type="continuationSeparator" w:id="0">
    <w:p w14:paraId="5F70C151" w14:textId="77777777" w:rsidR="00B14B1D" w:rsidRDefault="00B14B1D" w:rsidP="00B14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457F"/>
    <w:multiLevelType w:val="hybridMultilevel"/>
    <w:tmpl w:val="AB682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519C"/>
    <w:multiLevelType w:val="hybridMultilevel"/>
    <w:tmpl w:val="BB5A1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C1078"/>
    <w:multiLevelType w:val="hybridMultilevel"/>
    <w:tmpl w:val="FD1A6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A64F8"/>
    <w:multiLevelType w:val="hybridMultilevel"/>
    <w:tmpl w:val="0EFEA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03A9D"/>
    <w:multiLevelType w:val="hybridMultilevel"/>
    <w:tmpl w:val="F3966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033A8"/>
    <w:multiLevelType w:val="hybridMultilevel"/>
    <w:tmpl w:val="734CB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F4546"/>
    <w:multiLevelType w:val="multilevel"/>
    <w:tmpl w:val="BBB4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633C4"/>
    <w:multiLevelType w:val="hybridMultilevel"/>
    <w:tmpl w:val="11789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A1D5F"/>
    <w:multiLevelType w:val="hybridMultilevel"/>
    <w:tmpl w:val="05D64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24A0E"/>
    <w:multiLevelType w:val="hybridMultilevel"/>
    <w:tmpl w:val="904C4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51C49"/>
    <w:multiLevelType w:val="hybridMultilevel"/>
    <w:tmpl w:val="D5FC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B2846"/>
    <w:multiLevelType w:val="multilevel"/>
    <w:tmpl w:val="7F2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100356"/>
    <w:multiLevelType w:val="hybridMultilevel"/>
    <w:tmpl w:val="74C06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36DCD"/>
    <w:multiLevelType w:val="hybridMultilevel"/>
    <w:tmpl w:val="2B3A9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72988"/>
    <w:multiLevelType w:val="hybridMultilevel"/>
    <w:tmpl w:val="EC66B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366BA"/>
    <w:multiLevelType w:val="hybridMultilevel"/>
    <w:tmpl w:val="590A3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F1D96"/>
    <w:multiLevelType w:val="hybridMultilevel"/>
    <w:tmpl w:val="7DBE8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652C2"/>
    <w:multiLevelType w:val="hybridMultilevel"/>
    <w:tmpl w:val="3C723EAC"/>
    <w:lvl w:ilvl="0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 w15:restartNumberingAfterBreak="0">
    <w:nsid w:val="66121A08"/>
    <w:multiLevelType w:val="hybridMultilevel"/>
    <w:tmpl w:val="D6D09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2A709D"/>
    <w:multiLevelType w:val="hybridMultilevel"/>
    <w:tmpl w:val="0DB41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13D01"/>
    <w:multiLevelType w:val="hybridMultilevel"/>
    <w:tmpl w:val="242E6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43E78"/>
    <w:multiLevelType w:val="hybridMultilevel"/>
    <w:tmpl w:val="62F862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BA7D94"/>
    <w:multiLevelType w:val="hybridMultilevel"/>
    <w:tmpl w:val="CCDA4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9709F"/>
    <w:multiLevelType w:val="multilevel"/>
    <w:tmpl w:val="B7D8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51137B"/>
    <w:multiLevelType w:val="hybridMultilevel"/>
    <w:tmpl w:val="F40CF1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779730">
    <w:abstractNumId w:val="5"/>
  </w:num>
  <w:num w:numId="2" w16cid:durableId="495613986">
    <w:abstractNumId w:val="18"/>
  </w:num>
  <w:num w:numId="3" w16cid:durableId="1074931417">
    <w:abstractNumId w:val="20"/>
  </w:num>
  <w:num w:numId="4" w16cid:durableId="2115660988">
    <w:abstractNumId w:val="15"/>
  </w:num>
  <w:num w:numId="5" w16cid:durableId="1298486763">
    <w:abstractNumId w:val="13"/>
  </w:num>
  <w:num w:numId="6" w16cid:durableId="1944797742">
    <w:abstractNumId w:val="8"/>
  </w:num>
  <w:num w:numId="7" w16cid:durableId="1628123631">
    <w:abstractNumId w:val="16"/>
  </w:num>
  <w:num w:numId="8" w16cid:durableId="1792284011">
    <w:abstractNumId w:val="17"/>
  </w:num>
  <w:num w:numId="9" w16cid:durableId="833954255">
    <w:abstractNumId w:val="3"/>
  </w:num>
  <w:num w:numId="10" w16cid:durableId="886843450">
    <w:abstractNumId w:val="7"/>
  </w:num>
  <w:num w:numId="11" w16cid:durableId="512719741">
    <w:abstractNumId w:val="2"/>
  </w:num>
  <w:num w:numId="12" w16cid:durableId="1058671444">
    <w:abstractNumId w:val="6"/>
  </w:num>
  <w:num w:numId="13" w16cid:durableId="1487088795">
    <w:abstractNumId w:val="23"/>
  </w:num>
  <w:num w:numId="14" w16cid:durableId="448089684">
    <w:abstractNumId w:val="14"/>
  </w:num>
  <w:num w:numId="15" w16cid:durableId="1908683431">
    <w:abstractNumId w:val="9"/>
  </w:num>
  <w:num w:numId="16" w16cid:durableId="1238859299">
    <w:abstractNumId w:val="4"/>
  </w:num>
  <w:num w:numId="17" w16cid:durableId="1796563336">
    <w:abstractNumId w:val="11"/>
  </w:num>
  <w:num w:numId="18" w16cid:durableId="1937247780">
    <w:abstractNumId w:val="12"/>
  </w:num>
  <w:num w:numId="19" w16cid:durableId="1750273413">
    <w:abstractNumId w:val="0"/>
  </w:num>
  <w:num w:numId="20" w16cid:durableId="1127510298">
    <w:abstractNumId w:val="21"/>
  </w:num>
  <w:num w:numId="21" w16cid:durableId="961963524">
    <w:abstractNumId w:val="22"/>
  </w:num>
  <w:num w:numId="22" w16cid:durableId="655912044">
    <w:abstractNumId w:val="10"/>
  </w:num>
  <w:num w:numId="23" w16cid:durableId="1513833337">
    <w:abstractNumId w:val="19"/>
  </w:num>
  <w:num w:numId="24" w16cid:durableId="1620641235">
    <w:abstractNumId w:val="24"/>
  </w:num>
  <w:num w:numId="25" w16cid:durableId="2035030902">
    <w:abstractNumId w:val="1"/>
  </w:num>
  <w:num w:numId="26" w16cid:durableId="1444881116">
    <w:abstractNumId w:val="7"/>
  </w:num>
  <w:num w:numId="27" w16cid:durableId="1336422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F7"/>
    <w:rsid w:val="000858B0"/>
    <w:rsid w:val="0014326A"/>
    <w:rsid w:val="001E2FF7"/>
    <w:rsid w:val="002752F7"/>
    <w:rsid w:val="0029685E"/>
    <w:rsid w:val="003C54B6"/>
    <w:rsid w:val="003F08D8"/>
    <w:rsid w:val="004053B2"/>
    <w:rsid w:val="004249A4"/>
    <w:rsid w:val="004D3EB5"/>
    <w:rsid w:val="00642305"/>
    <w:rsid w:val="00645580"/>
    <w:rsid w:val="0078074D"/>
    <w:rsid w:val="008F67C8"/>
    <w:rsid w:val="009D60A4"/>
    <w:rsid w:val="00A761BF"/>
    <w:rsid w:val="00AE28B0"/>
    <w:rsid w:val="00B14B1D"/>
    <w:rsid w:val="00B227E8"/>
    <w:rsid w:val="00B93306"/>
    <w:rsid w:val="00C17FF3"/>
    <w:rsid w:val="00C5289F"/>
    <w:rsid w:val="00C623DF"/>
    <w:rsid w:val="00C91741"/>
    <w:rsid w:val="00CF774D"/>
    <w:rsid w:val="00E5200D"/>
    <w:rsid w:val="00ED158C"/>
    <w:rsid w:val="00F2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10B7"/>
  <w15:docId w15:val="{8FCCB224-BB2F-46B1-B654-76E1418D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752F7"/>
    <w:pPr>
      <w:spacing w:after="0" w:line="240" w:lineRule="auto"/>
    </w:pPr>
  </w:style>
  <w:style w:type="table" w:styleId="TableGrid">
    <w:name w:val="Table Grid"/>
    <w:basedOn w:val="TableNormal"/>
    <w:uiPriority w:val="39"/>
    <w:rsid w:val="0027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2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B1D"/>
  </w:style>
  <w:style w:type="paragraph" w:styleId="Footer">
    <w:name w:val="footer"/>
    <w:basedOn w:val="Normal"/>
    <w:link w:val="FooterChar"/>
    <w:uiPriority w:val="99"/>
    <w:unhideWhenUsed/>
    <w:rsid w:val="00B14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B1D"/>
  </w:style>
  <w:style w:type="paragraph" w:styleId="BalloonText">
    <w:name w:val="Balloon Text"/>
    <w:basedOn w:val="Normal"/>
    <w:link w:val="BalloonTextChar"/>
    <w:uiPriority w:val="99"/>
    <w:semiHidden/>
    <w:unhideWhenUsed/>
    <w:rsid w:val="00B1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761BF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9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Amanda</dc:creator>
  <cp:lastModifiedBy>Lisa Smith (M83738)</cp:lastModifiedBy>
  <cp:revision>3</cp:revision>
  <cp:lastPrinted>2023-11-28T15:40:00Z</cp:lastPrinted>
  <dcterms:created xsi:type="dcterms:W3CDTF">2024-02-05T15:56:00Z</dcterms:created>
  <dcterms:modified xsi:type="dcterms:W3CDTF">2024-02-07T08:50:00Z</dcterms:modified>
</cp:coreProperties>
</file>