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8F" w:rsidRDefault="00D953E0" w:rsidP="008F7E8F">
      <w:pPr>
        <w:jc w:val="both"/>
        <w:rPr>
          <w:sz w:val="22"/>
          <w:szCs w:val="22"/>
        </w:rPr>
      </w:pPr>
      <w:r>
        <w:rPr>
          <w:sz w:val="22"/>
          <w:szCs w:val="22"/>
        </w:rPr>
        <w:t>Name:</w:t>
      </w:r>
      <w:permStart w:id="0" w:edGrp="everyone"/>
      <w:r>
        <w:rPr>
          <w:sz w:val="22"/>
          <w:szCs w:val="22"/>
        </w:rPr>
        <w:t xml:space="preserve">   </w:t>
      </w:r>
      <w:r w:rsidR="008F7E8F">
        <w:rPr>
          <w:sz w:val="22"/>
          <w:szCs w:val="22"/>
        </w:rPr>
        <w:t xml:space="preserve">   </w:t>
      </w:r>
      <w:r>
        <w:rPr>
          <w:sz w:val="22"/>
          <w:szCs w:val="22"/>
        </w:rPr>
        <w:t xml:space="preserve">                                                                   </w:t>
      </w:r>
      <w:permEnd w:id="0"/>
      <w:r>
        <w:rPr>
          <w:sz w:val="22"/>
          <w:szCs w:val="22"/>
        </w:rPr>
        <w:t xml:space="preserve"> </w:t>
      </w:r>
      <w:r w:rsidR="008F7E8F">
        <w:rPr>
          <w:sz w:val="22"/>
          <w:szCs w:val="22"/>
        </w:rPr>
        <w:t>Date of Bir</w:t>
      </w:r>
      <w:r>
        <w:rPr>
          <w:sz w:val="22"/>
          <w:szCs w:val="22"/>
        </w:rPr>
        <w:t>th:</w:t>
      </w:r>
      <w:permStart w:id="1" w:edGrp="everyone"/>
      <w:r>
        <w:rPr>
          <w:sz w:val="22"/>
          <w:szCs w:val="22"/>
        </w:rPr>
        <w:t xml:space="preserve">                                          </w:t>
      </w:r>
      <w:permEnd w:id="1"/>
    </w:p>
    <w:p w:rsidR="008F7E8F" w:rsidRDefault="008F7E8F" w:rsidP="008F7E8F">
      <w:pPr>
        <w:jc w:val="both"/>
        <w:rPr>
          <w:sz w:val="22"/>
          <w:szCs w:val="22"/>
        </w:rPr>
      </w:pPr>
    </w:p>
    <w:p w:rsidR="008F7E8F" w:rsidRDefault="008F7E8F" w:rsidP="008F7E8F">
      <w:pPr>
        <w:jc w:val="both"/>
        <w:rPr>
          <w:sz w:val="22"/>
          <w:szCs w:val="22"/>
        </w:rPr>
      </w:pPr>
    </w:p>
    <w:p w:rsidR="008F7E8F" w:rsidRDefault="008F7E8F" w:rsidP="008F7E8F">
      <w:pPr>
        <w:jc w:val="both"/>
        <w:rPr>
          <w:b/>
          <w:sz w:val="32"/>
          <w:szCs w:val="32"/>
          <w:u w:val="single"/>
        </w:rPr>
      </w:pPr>
      <w:r>
        <w:rPr>
          <w:b/>
          <w:sz w:val="32"/>
          <w:szCs w:val="32"/>
          <w:u w:val="single"/>
        </w:rPr>
        <w:t>Instructions on taking your Blood Pressure at home as per NICE Guidelines;</w:t>
      </w:r>
    </w:p>
    <w:p w:rsidR="008F7E8F" w:rsidRDefault="008F7E8F" w:rsidP="008F7E8F">
      <w:pPr>
        <w:jc w:val="both"/>
        <w:rPr>
          <w:b/>
          <w:sz w:val="22"/>
          <w:szCs w:val="22"/>
        </w:rPr>
      </w:pPr>
    </w:p>
    <w:p w:rsidR="008F7E8F" w:rsidRDefault="008F7E8F" w:rsidP="008F7E8F">
      <w:pPr>
        <w:jc w:val="both"/>
        <w:rPr>
          <w:b/>
          <w:sz w:val="22"/>
          <w:szCs w:val="22"/>
        </w:rPr>
      </w:pPr>
      <w:r>
        <w:rPr>
          <w:b/>
          <w:sz w:val="22"/>
          <w:szCs w:val="22"/>
        </w:rPr>
        <w:t>You should measure you Blood Pressure twice a day, ideally once in the morning and once in the evening while you are sitting down.</w:t>
      </w:r>
    </w:p>
    <w:p w:rsidR="008F7E8F" w:rsidRDefault="008F7E8F" w:rsidP="008F7E8F">
      <w:pPr>
        <w:jc w:val="both"/>
        <w:rPr>
          <w:b/>
          <w:sz w:val="22"/>
          <w:szCs w:val="22"/>
        </w:rPr>
      </w:pPr>
      <w:r>
        <w:rPr>
          <w:b/>
          <w:sz w:val="22"/>
          <w:szCs w:val="22"/>
        </w:rPr>
        <w:t>Each time you do this, you should take 2 readings, 1 minute apart.</w:t>
      </w:r>
    </w:p>
    <w:p w:rsidR="008F7E8F" w:rsidRDefault="008F7E8F" w:rsidP="008F7E8F">
      <w:pPr>
        <w:jc w:val="both"/>
        <w:rPr>
          <w:b/>
          <w:sz w:val="22"/>
          <w:szCs w:val="22"/>
        </w:rPr>
      </w:pPr>
      <w:r>
        <w:rPr>
          <w:b/>
          <w:sz w:val="22"/>
          <w:szCs w:val="22"/>
        </w:rPr>
        <w:t>You should continue to monitor your blood pressure twice daily for at least 4 days and ideally for 7 days.</w:t>
      </w:r>
    </w:p>
    <w:p w:rsidR="008F7E8F" w:rsidRDefault="008F7E8F" w:rsidP="008F7E8F">
      <w:pPr>
        <w:jc w:val="both"/>
        <w:rPr>
          <w:b/>
          <w:sz w:val="22"/>
          <w:szCs w:val="22"/>
        </w:rPr>
      </w:pPr>
      <w:bookmarkStart w:id="0" w:name="_GoBack"/>
      <w:bookmarkEnd w:id="0"/>
    </w:p>
    <w:p w:rsidR="008F7E8F" w:rsidRDefault="008F7E8F" w:rsidP="008F7E8F">
      <w:pPr>
        <w:jc w:val="both"/>
        <w:rPr>
          <w:b/>
          <w:sz w:val="22"/>
          <w:szCs w:val="22"/>
        </w:rPr>
      </w:pPr>
      <w:r>
        <w:rPr>
          <w:b/>
          <w:sz w:val="22"/>
          <w:szCs w:val="22"/>
        </w:rPr>
        <w:t>Please record your readings in the table below. These will then be reviewed by the practice turned into an average reading and should your GP feel that the readings are out of range then we will write to you to invite you to attend a Blood Pressure clinic at the surgery.</w:t>
      </w:r>
    </w:p>
    <w:p w:rsidR="008F7E8F" w:rsidRDefault="008F7E8F" w:rsidP="008F7E8F">
      <w:pPr>
        <w:jc w:val="both"/>
        <w:rPr>
          <w:b/>
          <w:sz w:val="22"/>
          <w:szCs w:val="22"/>
        </w:rPr>
      </w:pPr>
    </w:p>
    <w:p w:rsidR="008F7E8F" w:rsidRDefault="008F7E8F" w:rsidP="008F7E8F">
      <w:pPr>
        <w:jc w:val="both"/>
        <w:rPr>
          <w:b/>
          <w:sz w:val="22"/>
          <w:szCs w:val="22"/>
        </w:rPr>
      </w:pPr>
    </w:p>
    <w:p w:rsidR="008F7E8F" w:rsidRDefault="008F7E8F" w:rsidP="008F7E8F">
      <w:pPr>
        <w:jc w:val="both"/>
        <w:rPr>
          <w:b/>
          <w:sz w:val="22"/>
          <w:szCs w:val="22"/>
        </w:rPr>
      </w:pPr>
    </w:p>
    <w:p w:rsidR="008F7E8F" w:rsidRDefault="008F7E8F" w:rsidP="008F7E8F">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523"/>
        <w:gridCol w:w="1701"/>
        <w:gridCol w:w="1560"/>
        <w:gridCol w:w="1559"/>
        <w:gridCol w:w="759"/>
      </w:tblGrid>
      <w:tr w:rsidR="008F7E8F" w:rsidTr="00B6121F">
        <w:tc>
          <w:tcPr>
            <w:tcW w:w="1420" w:type="dxa"/>
            <w:tcBorders>
              <w:top w:val="single" w:sz="4" w:space="0" w:color="auto"/>
              <w:left w:val="single" w:sz="4" w:space="0" w:color="auto"/>
              <w:bottom w:val="single" w:sz="4" w:space="0" w:color="auto"/>
              <w:right w:val="single" w:sz="4" w:space="0" w:color="auto"/>
            </w:tcBorders>
          </w:tcPr>
          <w:p w:rsidR="008F7E8F" w:rsidRDefault="008F7E8F" w:rsidP="00B6121F">
            <w:pPr>
              <w:jc w:val="both"/>
            </w:pPr>
          </w:p>
        </w:tc>
        <w:tc>
          <w:tcPr>
            <w:tcW w:w="3224" w:type="dxa"/>
            <w:gridSpan w:val="2"/>
            <w:tcBorders>
              <w:top w:val="single" w:sz="4" w:space="0" w:color="auto"/>
              <w:left w:val="single" w:sz="4" w:space="0" w:color="auto"/>
              <w:bottom w:val="single" w:sz="4" w:space="0" w:color="auto"/>
              <w:right w:val="single" w:sz="4" w:space="0" w:color="auto"/>
            </w:tcBorders>
            <w:hideMark/>
          </w:tcPr>
          <w:p w:rsidR="008F7E8F" w:rsidRDefault="008F7E8F" w:rsidP="00B6121F">
            <w:pPr>
              <w:jc w:val="center"/>
              <w:rPr>
                <w:b/>
              </w:rPr>
            </w:pPr>
            <w:r>
              <w:rPr>
                <w:b/>
                <w:sz w:val="22"/>
                <w:szCs w:val="22"/>
              </w:rPr>
              <w:t>Morning Readings</w:t>
            </w:r>
          </w:p>
        </w:tc>
        <w:tc>
          <w:tcPr>
            <w:tcW w:w="3119" w:type="dxa"/>
            <w:gridSpan w:val="2"/>
            <w:tcBorders>
              <w:top w:val="single" w:sz="4" w:space="0" w:color="auto"/>
              <w:left w:val="single" w:sz="4" w:space="0" w:color="auto"/>
              <w:bottom w:val="single" w:sz="4" w:space="0" w:color="auto"/>
              <w:right w:val="single" w:sz="4" w:space="0" w:color="auto"/>
            </w:tcBorders>
            <w:hideMark/>
          </w:tcPr>
          <w:p w:rsidR="008F7E8F" w:rsidRDefault="008F7E8F" w:rsidP="00B6121F">
            <w:pPr>
              <w:jc w:val="center"/>
              <w:rPr>
                <w:b/>
              </w:rPr>
            </w:pPr>
            <w:r>
              <w:rPr>
                <w:b/>
                <w:sz w:val="22"/>
                <w:szCs w:val="22"/>
              </w:rPr>
              <w:t>Evening Readings</w:t>
            </w:r>
          </w:p>
        </w:tc>
        <w:tc>
          <w:tcPr>
            <w:tcW w:w="759" w:type="dxa"/>
            <w:tcBorders>
              <w:top w:val="nil"/>
              <w:left w:val="single" w:sz="4" w:space="0" w:color="auto"/>
              <w:bottom w:val="nil"/>
              <w:right w:val="nil"/>
            </w:tcBorders>
          </w:tcPr>
          <w:p w:rsidR="008F7E8F" w:rsidRDefault="008F7E8F" w:rsidP="00B6121F">
            <w:pPr>
              <w:jc w:val="center"/>
              <w:rPr>
                <w:b/>
              </w:rPr>
            </w:pPr>
          </w:p>
        </w:tc>
      </w:tr>
      <w:tr w:rsidR="008F7E8F"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tcPr>
          <w:p w:rsidR="008F7E8F" w:rsidRDefault="008F7E8F" w:rsidP="00B6121F">
            <w:pPr>
              <w:jc w:val="both"/>
            </w:pPr>
          </w:p>
        </w:tc>
        <w:tc>
          <w:tcPr>
            <w:tcW w:w="1523" w:type="dxa"/>
            <w:tcBorders>
              <w:top w:val="single" w:sz="4" w:space="0" w:color="auto"/>
              <w:left w:val="single" w:sz="4" w:space="0" w:color="auto"/>
              <w:bottom w:val="single" w:sz="4" w:space="0" w:color="auto"/>
              <w:right w:val="single" w:sz="4" w:space="0" w:color="auto"/>
            </w:tcBorders>
            <w:hideMark/>
          </w:tcPr>
          <w:p w:rsidR="008F7E8F" w:rsidRDefault="008F7E8F" w:rsidP="00B6121F">
            <w:pPr>
              <w:jc w:val="center"/>
              <w:rPr>
                <w:b/>
              </w:rPr>
            </w:pPr>
            <w:r>
              <w:rPr>
                <w:b/>
                <w:sz w:val="22"/>
                <w:szCs w:val="22"/>
              </w:rPr>
              <w:t>Reading 1</w:t>
            </w:r>
          </w:p>
        </w:tc>
        <w:tc>
          <w:tcPr>
            <w:tcW w:w="1701" w:type="dxa"/>
            <w:tcBorders>
              <w:top w:val="single" w:sz="4" w:space="0" w:color="auto"/>
              <w:left w:val="single" w:sz="4" w:space="0" w:color="auto"/>
              <w:bottom w:val="single" w:sz="4" w:space="0" w:color="auto"/>
              <w:right w:val="single" w:sz="4" w:space="0" w:color="auto"/>
            </w:tcBorders>
            <w:hideMark/>
          </w:tcPr>
          <w:p w:rsidR="008F7E8F" w:rsidRDefault="008F7E8F" w:rsidP="00B6121F">
            <w:pPr>
              <w:jc w:val="center"/>
              <w:rPr>
                <w:b/>
              </w:rPr>
            </w:pPr>
            <w:r>
              <w:rPr>
                <w:b/>
                <w:sz w:val="22"/>
                <w:szCs w:val="22"/>
              </w:rPr>
              <w:t>Reading 2</w:t>
            </w:r>
          </w:p>
        </w:tc>
        <w:tc>
          <w:tcPr>
            <w:tcW w:w="1560" w:type="dxa"/>
            <w:tcBorders>
              <w:top w:val="single" w:sz="4" w:space="0" w:color="auto"/>
              <w:left w:val="single" w:sz="4" w:space="0" w:color="auto"/>
              <w:bottom w:val="single" w:sz="4" w:space="0" w:color="auto"/>
              <w:right w:val="single" w:sz="4" w:space="0" w:color="auto"/>
            </w:tcBorders>
            <w:hideMark/>
          </w:tcPr>
          <w:p w:rsidR="008F7E8F" w:rsidRDefault="008F7E8F" w:rsidP="00B6121F">
            <w:pPr>
              <w:jc w:val="center"/>
              <w:rPr>
                <w:b/>
              </w:rPr>
            </w:pPr>
            <w:r>
              <w:rPr>
                <w:b/>
                <w:sz w:val="22"/>
                <w:szCs w:val="22"/>
              </w:rPr>
              <w:t>Reading 1</w:t>
            </w:r>
          </w:p>
        </w:tc>
        <w:tc>
          <w:tcPr>
            <w:tcW w:w="1559" w:type="dxa"/>
            <w:tcBorders>
              <w:top w:val="single" w:sz="4" w:space="0" w:color="auto"/>
              <w:left w:val="single" w:sz="4" w:space="0" w:color="auto"/>
              <w:bottom w:val="single" w:sz="4" w:space="0" w:color="auto"/>
              <w:right w:val="single" w:sz="4" w:space="0" w:color="auto"/>
            </w:tcBorders>
            <w:hideMark/>
          </w:tcPr>
          <w:p w:rsidR="008F7E8F" w:rsidRDefault="008F7E8F" w:rsidP="00B6121F">
            <w:pPr>
              <w:jc w:val="center"/>
              <w:rPr>
                <w:b/>
              </w:rPr>
            </w:pPr>
            <w:r>
              <w:rPr>
                <w:b/>
                <w:sz w:val="22"/>
                <w:szCs w:val="22"/>
              </w:rPr>
              <w:t>Reading 2</w:t>
            </w:r>
          </w:p>
        </w:tc>
      </w:tr>
      <w:tr w:rsidR="008F7E8F"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tcPr>
          <w:p w:rsidR="008F7E8F" w:rsidRDefault="008F7E8F" w:rsidP="00B6121F">
            <w:pPr>
              <w:jc w:val="both"/>
            </w:pPr>
            <w:permStart w:id="2" w:edGrp="everyone" w:colFirst="1" w:colLast="1"/>
            <w:permStart w:id="3" w:edGrp="everyone" w:colFirst="2" w:colLast="2"/>
            <w:permStart w:id="4" w:edGrp="everyone" w:colFirst="3" w:colLast="3"/>
            <w:permStart w:id="5" w:edGrp="everyone" w:colFirst="4" w:colLast="4"/>
          </w:p>
        </w:tc>
        <w:tc>
          <w:tcPr>
            <w:tcW w:w="1523" w:type="dxa"/>
            <w:tcBorders>
              <w:top w:val="single" w:sz="4" w:space="0" w:color="auto"/>
              <w:left w:val="single" w:sz="4" w:space="0" w:color="auto"/>
              <w:bottom w:val="single" w:sz="4" w:space="0" w:color="auto"/>
              <w:right w:val="single" w:sz="4" w:space="0" w:color="auto"/>
            </w:tcBorders>
          </w:tcPr>
          <w:p w:rsidR="008F7E8F" w:rsidRDefault="008F7E8F" w:rsidP="00B6121F">
            <w:pPr>
              <w:jc w:val="both"/>
            </w:pPr>
          </w:p>
        </w:tc>
        <w:tc>
          <w:tcPr>
            <w:tcW w:w="1701" w:type="dxa"/>
            <w:tcBorders>
              <w:top w:val="single" w:sz="4" w:space="0" w:color="auto"/>
              <w:left w:val="single" w:sz="4" w:space="0" w:color="auto"/>
              <w:bottom w:val="single" w:sz="4" w:space="0" w:color="auto"/>
              <w:right w:val="single" w:sz="4" w:space="0" w:color="auto"/>
            </w:tcBorders>
          </w:tcPr>
          <w:p w:rsidR="008F7E8F" w:rsidRDefault="008F7E8F" w:rsidP="00B6121F">
            <w:pPr>
              <w:jc w:val="both"/>
            </w:pPr>
          </w:p>
        </w:tc>
        <w:tc>
          <w:tcPr>
            <w:tcW w:w="1560" w:type="dxa"/>
            <w:tcBorders>
              <w:top w:val="single" w:sz="4" w:space="0" w:color="auto"/>
              <w:left w:val="single" w:sz="4" w:space="0" w:color="auto"/>
              <w:bottom w:val="single" w:sz="4" w:space="0" w:color="auto"/>
              <w:right w:val="single" w:sz="4" w:space="0" w:color="auto"/>
            </w:tcBorders>
          </w:tcPr>
          <w:p w:rsidR="008F7E8F" w:rsidRDefault="008F7E8F" w:rsidP="00B6121F">
            <w:pPr>
              <w:jc w:val="both"/>
            </w:pPr>
          </w:p>
        </w:tc>
        <w:tc>
          <w:tcPr>
            <w:tcW w:w="1559" w:type="dxa"/>
            <w:tcBorders>
              <w:top w:val="single" w:sz="4" w:space="0" w:color="auto"/>
              <w:left w:val="single" w:sz="4" w:space="0" w:color="auto"/>
              <w:bottom w:val="single" w:sz="4" w:space="0" w:color="auto"/>
              <w:right w:val="single" w:sz="4" w:space="0" w:color="auto"/>
            </w:tcBorders>
          </w:tcPr>
          <w:p w:rsidR="008F7E8F" w:rsidRDefault="008F7E8F" w:rsidP="00B6121F">
            <w:pPr>
              <w:jc w:val="both"/>
            </w:pPr>
          </w:p>
        </w:tc>
      </w:tr>
      <w:tr w:rsidR="008F7E8F"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rsidR="008F7E8F" w:rsidRDefault="008F7E8F" w:rsidP="00B6121F">
            <w:pPr>
              <w:jc w:val="both"/>
            </w:pPr>
            <w:permStart w:id="6" w:edGrp="everyone" w:colFirst="1" w:colLast="1"/>
            <w:permStart w:id="7" w:edGrp="everyone" w:colFirst="2" w:colLast="2"/>
            <w:permStart w:id="8" w:edGrp="everyone" w:colFirst="3" w:colLast="3"/>
            <w:permStart w:id="9" w:edGrp="everyone" w:colFirst="4" w:colLast="4"/>
            <w:permEnd w:id="2"/>
            <w:permEnd w:id="3"/>
            <w:permEnd w:id="4"/>
            <w:permEnd w:id="5"/>
            <w:r>
              <w:rPr>
                <w:sz w:val="22"/>
                <w:szCs w:val="22"/>
              </w:rPr>
              <w:t>Day 1</w:t>
            </w:r>
          </w:p>
        </w:tc>
        <w:tc>
          <w:tcPr>
            <w:tcW w:w="1523"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r>
      <w:tr w:rsidR="008F7E8F"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rsidR="008F7E8F" w:rsidRDefault="008F7E8F" w:rsidP="00B6121F">
            <w:pPr>
              <w:jc w:val="both"/>
            </w:pPr>
            <w:permStart w:id="10" w:edGrp="everyone" w:colFirst="1" w:colLast="1"/>
            <w:permStart w:id="11" w:edGrp="everyone" w:colFirst="2" w:colLast="2"/>
            <w:permStart w:id="12" w:edGrp="everyone" w:colFirst="3" w:colLast="3"/>
            <w:permStart w:id="13" w:edGrp="everyone" w:colFirst="4" w:colLast="4"/>
            <w:permEnd w:id="6"/>
            <w:permEnd w:id="7"/>
            <w:permEnd w:id="8"/>
            <w:permEnd w:id="9"/>
            <w:r>
              <w:rPr>
                <w:sz w:val="22"/>
                <w:szCs w:val="22"/>
              </w:rPr>
              <w:t>Day 2</w:t>
            </w:r>
          </w:p>
        </w:tc>
        <w:tc>
          <w:tcPr>
            <w:tcW w:w="1523"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r>
      <w:tr w:rsidR="008F7E8F"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rsidR="008F7E8F" w:rsidRDefault="008F7E8F" w:rsidP="00B6121F">
            <w:pPr>
              <w:jc w:val="both"/>
            </w:pPr>
            <w:permStart w:id="14" w:edGrp="everyone" w:colFirst="1" w:colLast="1"/>
            <w:permStart w:id="15" w:edGrp="everyone" w:colFirst="2" w:colLast="2"/>
            <w:permStart w:id="16" w:edGrp="everyone" w:colFirst="3" w:colLast="3"/>
            <w:permStart w:id="17" w:edGrp="everyone" w:colFirst="4" w:colLast="4"/>
            <w:permEnd w:id="10"/>
            <w:permEnd w:id="11"/>
            <w:permEnd w:id="12"/>
            <w:permEnd w:id="13"/>
            <w:r>
              <w:rPr>
                <w:sz w:val="22"/>
                <w:szCs w:val="22"/>
              </w:rPr>
              <w:t>Day 3</w:t>
            </w:r>
          </w:p>
        </w:tc>
        <w:tc>
          <w:tcPr>
            <w:tcW w:w="1523"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r>
      <w:tr w:rsidR="008F7E8F"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rsidR="008F7E8F" w:rsidRDefault="00D953E0" w:rsidP="00B6121F">
            <w:pPr>
              <w:jc w:val="both"/>
            </w:pPr>
            <w:permStart w:id="18" w:edGrp="everyone" w:colFirst="1" w:colLast="1"/>
            <w:permStart w:id="19" w:edGrp="everyone" w:colFirst="2" w:colLast="2"/>
            <w:permStart w:id="20" w:edGrp="everyone" w:colFirst="3" w:colLast="3"/>
            <w:permStart w:id="21" w:edGrp="everyone" w:colFirst="4" w:colLast="4"/>
            <w:permEnd w:id="14"/>
            <w:permEnd w:id="15"/>
            <w:permEnd w:id="16"/>
            <w:permEnd w:id="17"/>
            <w:r>
              <w:rPr>
                <w:sz w:val="22"/>
                <w:szCs w:val="22"/>
              </w:rPr>
              <w:t>Day 4</w:t>
            </w:r>
          </w:p>
        </w:tc>
        <w:tc>
          <w:tcPr>
            <w:tcW w:w="1523"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r>
      <w:tr w:rsidR="008F7E8F"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rsidR="008F7E8F" w:rsidRDefault="008F7E8F" w:rsidP="00B6121F">
            <w:pPr>
              <w:jc w:val="both"/>
            </w:pPr>
            <w:permStart w:id="22" w:edGrp="everyone" w:colFirst="1" w:colLast="1"/>
            <w:permStart w:id="23" w:edGrp="everyone" w:colFirst="2" w:colLast="2"/>
            <w:permStart w:id="24" w:edGrp="everyone" w:colFirst="3" w:colLast="3"/>
            <w:permStart w:id="25" w:edGrp="everyone" w:colFirst="4" w:colLast="4"/>
            <w:permEnd w:id="18"/>
            <w:permEnd w:id="19"/>
            <w:permEnd w:id="20"/>
            <w:permEnd w:id="21"/>
            <w:r>
              <w:rPr>
                <w:sz w:val="22"/>
                <w:szCs w:val="22"/>
              </w:rPr>
              <w:t>Day 5</w:t>
            </w:r>
          </w:p>
        </w:tc>
        <w:tc>
          <w:tcPr>
            <w:tcW w:w="1523"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r>
      <w:tr w:rsidR="008F7E8F"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rsidR="008F7E8F" w:rsidRDefault="008F7E8F" w:rsidP="00B6121F">
            <w:pPr>
              <w:jc w:val="both"/>
            </w:pPr>
            <w:permStart w:id="26" w:edGrp="everyone" w:colFirst="1" w:colLast="1"/>
            <w:permStart w:id="27" w:edGrp="everyone" w:colFirst="2" w:colLast="2"/>
            <w:permStart w:id="28" w:edGrp="everyone" w:colFirst="3" w:colLast="3"/>
            <w:permStart w:id="29" w:edGrp="everyone" w:colFirst="4" w:colLast="4"/>
            <w:permEnd w:id="22"/>
            <w:permEnd w:id="23"/>
            <w:permEnd w:id="24"/>
            <w:permEnd w:id="25"/>
            <w:r>
              <w:rPr>
                <w:sz w:val="22"/>
                <w:szCs w:val="22"/>
              </w:rPr>
              <w:t>Day 6</w:t>
            </w:r>
          </w:p>
        </w:tc>
        <w:tc>
          <w:tcPr>
            <w:tcW w:w="1523"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r>
      <w:tr w:rsidR="008F7E8F"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hideMark/>
          </w:tcPr>
          <w:p w:rsidR="008F7E8F" w:rsidRDefault="008F7E8F" w:rsidP="00B6121F">
            <w:pPr>
              <w:jc w:val="both"/>
            </w:pPr>
            <w:permStart w:id="30" w:edGrp="everyone" w:colFirst="1" w:colLast="1"/>
            <w:permStart w:id="31" w:edGrp="everyone" w:colFirst="2" w:colLast="2"/>
            <w:permStart w:id="32" w:edGrp="everyone" w:colFirst="3" w:colLast="3"/>
            <w:permStart w:id="33" w:edGrp="everyone" w:colFirst="4" w:colLast="4"/>
            <w:permEnd w:id="26"/>
            <w:permEnd w:id="27"/>
            <w:permEnd w:id="28"/>
            <w:permEnd w:id="29"/>
            <w:r>
              <w:rPr>
                <w:sz w:val="22"/>
                <w:szCs w:val="22"/>
              </w:rPr>
              <w:t>Day 7</w:t>
            </w:r>
          </w:p>
        </w:tc>
        <w:tc>
          <w:tcPr>
            <w:tcW w:w="1523"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r>
      <w:tr w:rsidR="008F7E8F" w:rsidTr="00B6121F">
        <w:trPr>
          <w:gridAfter w:val="1"/>
          <w:wAfter w:w="759" w:type="dxa"/>
        </w:trPr>
        <w:tc>
          <w:tcPr>
            <w:tcW w:w="1420" w:type="dxa"/>
            <w:tcBorders>
              <w:top w:val="single" w:sz="4" w:space="0" w:color="auto"/>
              <w:left w:val="single" w:sz="4" w:space="0" w:color="auto"/>
              <w:bottom w:val="single" w:sz="4" w:space="0" w:color="auto"/>
              <w:right w:val="single" w:sz="4" w:space="0" w:color="auto"/>
            </w:tcBorders>
          </w:tcPr>
          <w:p w:rsidR="008F7E8F" w:rsidRDefault="008F7E8F" w:rsidP="00B6121F">
            <w:pPr>
              <w:jc w:val="both"/>
            </w:pPr>
            <w:permStart w:id="34" w:edGrp="everyone" w:colFirst="1" w:colLast="1"/>
            <w:permStart w:id="35" w:edGrp="everyone" w:colFirst="2" w:colLast="2"/>
            <w:permStart w:id="36" w:edGrp="everyone" w:colFirst="3" w:colLast="3"/>
            <w:permStart w:id="37" w:edGrp="everyone" w:colFirst="4" w:colLast="4"/>
            <w:permEnd w:id="30"/>
            <w:permEnd w:id="31"/>
            <w:permEnd w:id="32"/>
            <w:permEnd w:id="33"/>
          </w:p>
        </w:tc>
        <w:tc>
          <w:tcPr>
            <w:tcW w:w="1523"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701"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60"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c>
          <w:tcPr>
            <w:tcW w:w="1559" w:type="dxa"/>
            <w:tcBorders>
              <w:top w:val="single" w:sz="4" w:space="0" w:color="auto"/>
              <w:left w:val="single" w:sz="4" w:space="0" w:color="auto"/>
              <w:bottom w:val="single" w:sz="4" w:space="0" w:color="auto"/>
              <w:right w:val="single" w:sz="4" w:space="0" w:color="auto"/>
            </w:tcBorders>
          </w:tcPr>
          <w:p w:rsidR="008F7E8F" w:rsidRDefault="00D953E0" w:rsidP="00B6121F">
            <w:pPr>
              <w:jc w:val="both"/>
            </w:pPr>
            <w:r>
              <w:t xml:space="preserve">                     </w:t>
            </w:r>
          </w:p>
        </w:tc>
      </w:tr>
      <w:permEnd w:id="34"/>
      <w:permEnd w:id="35"/>
      <w:permEnd w:id="36"/>
      <w:permEnd w:id="37"/>
    </w:tbl>
    <w:p w:rsidR="008F7E8F" w:rsidRDefault="008F7E8F" w:rsidP="008F7E8F">
      <w:pPr>
        <w:jc w:val="both"/>
        <w:rPr>
          <w:sz w:val="22"/>
          <w:szCs w:val="22"/>
        </w:rPr>
      </w:pPr>
    </w:p>
    <w:p w:rsidR="008F7E8F" w:rsidRDefault="008F7E8F" w:rsidP="008F7E8F">
      <w:pPr>
        <w:jc w:val="both"/>
        <w:rPr>
          <w:sz w:val="22"/>
          <w:szCs w:val="22"/>
        </w:rPr>
      </w:pPr>
    </w:p>
    <w:p w:rsidR="008F7E8F" w:rsidRDefault="008F7E8F" w:rsidP="008F7E8F">
      <w:pPr>
        <w:jc w:val="both"/>
        <w:rPr>
          <w:sz w:val="22"/>
          <w:szCs w:val="22"/>
        </w:rPr>
      </w:pPr>
      <w:r>
        <w:rPr>
          <w:sz w:val="22"/>
          <w:szCs w:val="22"/>
        </w:rPr>
        <w:t xml:space="preserve">Can you please also record your current smoking status so your notes can be </w:t>
      </w:r>
      <w:proofErr w:type="gramStart"/>
      <w:r>
        <w:rPr>
          <w:sz w:val="22"/>
          <w:szCs w:val="22"/>
        </w:rPr>
        <w:t>updated.</w:t>
      </w:r>
      <w:proofErr w:type="gramEnd"/>
    </w:p>
    <w:p w:rsidR="008F7E8F" w:rsidRDefault="00D953E0" w:rsidP="008F7E8F">
      <w:pPr>
        <w:jc w:val="both"/>
        <w:rPr>
          <w:sz w:val="22"/>
          <w:szCs w:val="22"/>
        </w:rPr>
      </w:pPr>
      <w:r>
        <w:rPr>
          <w:sz w:val="22"/>
          <w:szCs w:val="22"/>
        </w:rPr>
        <w:t>Never Smoked (</w:t>
      </w:r>
      <w:permStart w:id="38" w:edGrp="everyone"/>
      <w:r>
        <w:rPr>
          <w:sz w:val="22"/>
          <w:szCs w:val="22"/>
        </w:rPr>
        <w:t xml:space="preserve">   </w:t>
      </w:r>
      <w:permEnd w:id="38"/>
      <w:r w:rsidR="0088541D">
        <w:rPr>
          <w:sz w:val="22"/>
          <w:szCs w:val="22"/>
        </w:rPr>
        <w:t>)            Ex Smoker (</w:t>
      </w:r>
      <w:permStart w:id="39" w:edGrp="everyone"/>
      <w:r w:rsidR="0088541D">
        <w:rPr>
          <w:sz w:val="22"/>
          <w:szCs w:val="22"/>
        </w:rPr>
        <w:t xml:space="preserve">  </w:t>
      </w:r>
      <w:r w:rsidR="008F7E8F">
        <w:rPr>
          <w:sz w:val="22"/>
          <w:szCs w:val="22"/>
        </w:rPr>
        <w:t xml:space="preserve"> </w:t>
      </w:r>
      <w:permEnd w:id="39"/>
      <w:r w:rsidR="008F7E8F">
        <w:rPr>
          <w:sz w:val="22"/>
          <w:szCs w:val="22"/>
        </w:rPr>
        <w:t>)                 Smoker (</w:t>
      </w:r>
      <w:permStart w:id="40" w:edGrp="everyone"/>
      <w:r w:rsidR="0088541D">
        <w:rPr>
          <w:sz w:val="22"/>
          <w:szCs w:val="22"/>
        </w:rPr>
        <w:t xml:space="preserve"> </w:t>
      </w:r>
      <w:r w:rsidR="008F7E8F">
        <w:rPr>
          <w:sz w:val="22"/>
          <w:szCs w:val="22"/>
        </w:rPr>
        <w:t xml:space="preserve">  </w:t>
      </w:r>
      <w:permEnd w:id="40"/>
      <w:r w:rsidR="008F7E8F">
        <w:rPr>
          <w:sz w:val="22"/>
          <w:szCs w:val="22"/>
        </w:rPr>
        <w:t>)</w:t>
      </w:r>
    </w:p>
    <w:p w:rsidR="008F7E8F" w:rsidRDefault="008F7E8F" w:rsidP="008F7E8F">
      <w:pPr>
        <w:jc w:val="both"/>
        <w:rPr>
          <w:sz w:val="22"/>
          <w:szCs w:val="22"/>
        </w:rPr>
      </w:pPr>
    </w:p>
    <w:p w:rsidR="008F7E8F" w:rsidRDefault="008F7E8F" w:rsidP="008F7E8F">
      <w:pPr>
        <w:jc w:val="both"/>
        <w:rPr>
          <w:sz w:val="22"/>
          <w:szCs w:val="22"/>
          <w:u w:val="single"/>
        </w:rPr>
      </w:pPr>
      <w:r>
        <w:rPr>
          <w:sz w:val="22"/>
          <w:szCs w:val="22"/>
          <w:u w:val="single"/>
        </w:rPr>
        <w:t xml:space="preserve">We offer smoking cessation clinics within the surgery, should you wish to know more, please do not hesitate to contact reception for more details. </w:t>
      </w:r>
    </w:p>
    <w:p w:rsidR="008F7E8F" w:rsidRDefault="008F7E8F" w:rsidP="008F7E8F">
      <w:pPr>
        <w:jc w:val="both"/>
        <w:rPr>
          <w:sz w:val="22"/>
          <w:szCs w:val="22"/>
        </w:rPr>
      </w:pPr>
    </w:p>
    <w:p w:rsidR="008F7E8F" w:rsidRDefault="008F7E8F" w:rsidP="008F7E8F">
      <w:pPr>
        <w:jc w:val="both"/>
        <w:rPr>
          <w:sz w:val="22"/>
          <w:szCs w:val="22"/>
        </w:rPr>
      </w:pPr>
    </w:p>
    <w:p w:rsidR="008F7E8F" w:rsidRDefault="008F7E8F" w:rsidP="000E4B06">
      <w:pPr>
        <w:jc w:val="both"/>
        <w:rPr>
          <w:b/>
          <w:sz w:val="28"/>
          <w:szCs w:val="28"/>
          <w:u w:val="single"/>
        </w:rPr>
      </w:pPr>
      <w:r>
        <w:rPr>
          <w:b/>
          <w:sz w:val="28"/>
          <w:szCs w:val="28"/>
          <w:u w:val="single"/>
        </w:rPr>
        <w:t xml:space="preserve">Once completed please return your form </w:t>
      </w:r>
      <w:r w:rsidR="000E4B06">
        <w:rPr>
          <w:b/>
          <w:sz w:val="28"/>
          <w:szCs w:val="28"/>
          <w:u w:val="single"/>
        </w:rPr>
        <w:t xml:space="preserve">to the surgery via post, email </w:t>
      </w:r>
      <w:r w:rsidR="000E4B06" w:rsidRPr="000E4B06">
        <w:rPr>
          <w:b/>
          <w:sz w:val="28"/>
          <w:szCs w:val="28"/>
        </w:rPr>
        <w:t>(</w:t>
      </w:r>
      <w:hyperlink r:id="rId4" w:history="1">
        <w:r w:rsidR="000E4B06" w:rsidRPr="000E4B06">
          <w:rPr>
            <w:rStyle w:val="Hyperlink"/>
            <w:b/>
            <w:sz w:val="28"/>
            <w:szCs w:val="28"/>
            <w:u w:val="none"/>
          </w:rPr>
          <w:t>atherstone.surgery1@nhs.net</w:t>
        </w:r>
      </w:hyperlink>
      <w:r w:rsidR="000E4B06" w:rsidRPr="000E4B06">
        <w:rPr>
          <w:b/>
          <w:sz w:val="28"/>
          <w:szCs w:val="28"/>
        </w:rPr>
        <w:t>)</w:t>
      </w:r>
      <w:r w:rsidR="000E4B06">
        <w:rPr>
          <w:b/>
          <w:sz w:val="28"/>
          <w:szCs w:val="28"/>
          <w:u w:val="single"/>
        </w:rPr>
        <w:t xml:space="preserve"> or by handing over to the reception staff</w:t>
      </w:r>
    </w:p>
    <w:p w:rsidR="008F7E8F" w:rsidRDefault="008F7E8F" w:rsidP="008F7E8F">
      <w:pPr>
        <w:jc w:val="both"/>
        <w:rPr>
          <w:sz w:val="28"/>
          <w:szCs w:val="28"/>
        </w:rPr>
      </w:pPr>
    </w:p>
    <w:p w:rsidR="008F7E8F" w:rsidRDefault="008F7E8F" w:rsidP="008F7E8F"/>
    <w:p w:rsidR="003E2EC2" w:rsidRDefault="0088541D"/>
    <w:sectPr w:rsidR="003E2EC2" w:rsidSect="00023B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vWYMM6pcf6HenUKBj87CxKEclUo=" w:salt="/k0KNcAoXfAl4HS4KKxFeg=="/>
  <w:defaultTabStop w:val="720"/>
  <w:characterSpacingControl w:val="doNotCompress"/>
  <w:savePreviewPicture/>
  <w:compat/>
  <w:rsids>
    <w:rsidRoot w:val="008F7E8F"/>
    <w:rsid w:val="00023B9D"/>
    <w:rsid w:val="000C5A4B"/>
    <w:rsid w:val="000E4B06"/>
    <w:rsid w:val="002377E6"/>
    <w:rsid w:val="0088541D"/>
    <w:rsid w:val="008F7E8F"/>
    <w:rsid w:val="00D953E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8F"/>
    <w:rPr>
      <w:rFonts w:ascii="Segoe UI" w:eastAsia="Times New Roman" w:hAnsi="Segoe UI" w:cs="Segoe UI"/>
      <w:sz w:val="18"/>
      <w:szCs w:val="18"/>
    </w:rPr>
  </w:style>
  <w:style w:type="character" w:styleId="Hyperlink">
    <w:name w:val="Hyperlink"/>
    <w:basedOn w:val="DefaultParagraphFont"/>
    <w:uiPriority w:val="99"/>
    <w:unhideWhenUsed/>
    <w:rsid w:val="000E4B0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herstone.surgery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320</Words>
  <Characters>1824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Reeves-Eastwood Juliet (5PM) ATHERSTONE SURGERY NHS WARWICKSHIRE</dc:creator>
  <cp:keywords/>
  <dc:description/>
  <cp:lastModifiedBy>jewle</cp:lastModifiedBy>
  <cp:revision>3</cp:revision>
  <cp:lastPrinted>2022-03-03T09:54:00Z</cp:lastPrinted>
  <dcterms:created xsi:type="dcterms:W3CDTF">2022-03-03T09:54:00Z</dcterms:created>
  <dcterms:modified xsi:type="dcterms:W3CDTF">2022-06-20T19:54:00Z</dcterms:modified>
</cp:coreProperties>
</file>