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F1" w:rsidRPr="00CC591B" w:rsidRDefault="00CC591B" w:rsidP="00CC591B">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C591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GMS Contractual Requirement and Statement of Intent</w:t>
      </w:r>
    </w:p>
    <w:p w:rsidR="00CC591B" w:rsidRPr="00CC591B" w:rsidRDefault="00CC591B" w:rsidP="00CC591B">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C591B" w:rsidRDefault="00CC591B" w:rsidP="00CC591B">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C591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Offering and promoting Patient Online services by March 2015</w:t>
      </w:r>
    </w:p>
    <w:p w:rsidR="00CC591B" w:rsidRDefault="00CC591B" w:rsidP="00CC591B">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C591B" w:rsidRPr="00CC591B" w:rsidRDefault="00CC591B" w:rsidP="00CC591B">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Practice Statement of Intent</w:t>
      </w:r>
    </w:p>
    <w:p w:rsidR="00CC591B" w:rsidRDefault="00CC591B"/>
    <w:p w:rsidR="00CC591B" w:rsidRDefault="00CC591B">
      <w:pPr>
        <w:rPr>
          <w:b/>
        </w:rPr>
      </w:pPr>
      <w:r>
        <w:rPr>
          <w:b/>
        </w:rPr>
        <w:t>Practice contact details</w:t>
      </w:r>
    </w:p>
    <w:p w:rsidR="00CC591B" w:rsidRDefault="00CC591B">
      <w:r>
        <w:t>Surgery Name:</w:t>
      </w:r>
      <w:r>
        <w:tab/>
      </w:r>
      <w:r w:rsidR="00F17EE6">
        <w:t>Swanlow Medical Centre</w:t>
      </w:r>
    </w:p>
    <w:p w:rsidR="00CC591B" w:rsidRDefault="00CC591B">
      <w:r>
        <w:t xml:space="preserve">Address: </w:t>
      </w:r>
      <w:r>
        <w:tab/>
      </w:r>
      <w:r>
        <w:tab/>
        <w:t>Dene Drive Primary Care Centre</w:t>
      </w:r>
    </w:p>
    <w:p w:rsidR="00CC591B" w:rsidRDefault="00CC591B">
      <w:r>
        <w:tab/>
      </w:r>
      <w:r>
        <w:tab/>
      </w:r>
      <w:r>
        <w:tab/>
        <w:t>Dene Drive</w:t>
      </w:r>
    </w:p>
    <w:p w:rsidR="00CC591B" w:rsidRDefault="00CC591B">
      <w:r>
        <w:tab/>
      </w:r>
      <w:r>
        <w:tab/>
      </w:r>
      <w:r>
        <w:tab/>
        <w:t>Winsford</w:t>
      </w:r>
    </w:p>
    <w:p w:rsidR="00CC591B" w:rsidRDefault="00CC591B">
      <w:r>
        <w:tab/>
      </w:r>
      <w:r>
        <w:tab/>
      </w:r>
      <w:r>
        <w:tab/>
        <w:t>CW7 1AT</w:t>
      </w:r>
    </w:p>
    <w:p w:rsidR="00CC591B" w:rsidRDefault="00CC591B">
      <w:r>
        <w:t>Telephone:</w:t>
      </w:r>
      <w:r>
        <w:tab/>
      </w:r>
      <w:r>
        <w:tab/>
        <w:t>01606 544</w:t>
      </w:r>
      <w:r w:rsidR="00F17EE6">
        <w:t>644</w:t>
      </w:r>
    </w:p>
    <w:p w:rsidR="00CC591B" w:rsidRDefault="00CC591B">
      <w:r>
        <w:t>Email Address:</w:t>
      </w:r>
      <w:r>
        <w:tab/>
      </w:r>
      <w:r>
        <w:tab/>
      </w:r>
      <w:r w:rsidR="00F17EE6">
        <w:t>swanlow.surgery@nhs.net</w:t>
      </w:r>
    </w:p>
    <w:p w:rsidR="00CC591B" w:rsidRDefault="00CC591B"/>
    <w:p w:rsidR="00CC591B" w:rsidRPr="00CC591B" w:rsidRDefault="00CC591B">
      <w:pPr>
        <w:rPr>
          <w:b/>
        </w:rPr>
      </w:pPr>
      <w:r w:rsidRPr="00CC591B">
        <w:rPr>
          <w:b/>
        </w:rPr>
        <w:t>Current online patient services</w:t>
      </w:r>
    </w:p>
    <w:p w:rsidR="00CC591B" w:rsidRDefault="00CC591B">
      <w:r>
        <w:t>GP System Supplier</w:t>
      </w:r>
      <w:r>
        <w:tab/>
        <w:t>- EMIS Web</w:t>
      </w:r>
    </w:p>
    <w:p w:rsidR="00CC591B" w:rsidRPr="00CC591B" w:rsidRDefault="00F17EE6">
      <w:r>
        <w:t>GP System Version</w:t>
      </w:r>
      <w:r>
        <w:tab/>
        <w:t>- EMIS Web 4.11.3.00</w:t>
      </w:r>
      <w:r w:rsidR="00CC591B">
        <w:t>00</w:t>
      </w:r>
    </w:p>
    <w:p w:rsidR="00CC591B" w:rsidRDefault="00CC591B"/>
    <w:p w:rsidR="00CC591B" w:rsidRDefault="00CC591B">
      <w:pPr>
        <w:rPr>
          <w:b/>
        </w:rPr>
      </w:pPr>
    </w:p>
    <w:p w:rsidR="00CC591B" w:rsidRDefault="00CC591B">
      <w:pPr>
        <w:rPr>
          <w:b/>
        </w:rPr>
      </w:pPr>
      <w:r>
        <w:rPr>
          <w:b/>
        </w:rPr>
        <w:t>GMS 2014-15 Contractural Requirement for Patient Online Services</w:t>
      </w:r>
    </w:p>
    <w:p w:rsidR="00CC591B" w:rsidRDefault="00CC591B">
      <w:r>
        <w:t>It is a contractural requirement for GP practices to offer and promote to patients:</w:t>
      </w:r>
    </w:p>
    <w:p w:rsidR="00410CDB" w:rsidRDefault="00410CDB" w:rsidP="00410CDB">
      <w:pPr>
        <w:pStyle w:val="ListParagraph"/>
        <w:numPr>
          <w:ilvl w:val="0"/>
          <w:numId w:val="2"/>
        </w:numPr>
      </w:pPr>
      <w:r>
        <w:t>Referral Management</w:t>
      </w:r>
    </w:p>
    <w:p w:rsidR="00CC591B" w:rsidRDefault="00410CDB" w:rsidP="00410CDB">
      <w:pPr>
        <w:pStyle w:val="ListParagraph"/>
        <w:numPr>
          <w:ilvl w:val="0"/>
          <w:numId w:val="2"/>
        </w:numPr>
      </w:pPr>
      <w:r>
        <w:t>Electronic/</w:t>
      </w:r>
      <w:r w:rsidR="00CC591B">
        <w:t>Online booking of appointments</w:t>
      </w:r>
    </w:p>
    <w:p w:rsidR="00CC591B" w:rsidRDefault="00410CDB" w:rsidP="00410CDB">
      <w:pPr>
        <w:pStyle w:val="ListParagraph"/>
        <w:numPr>
          <w:ilvl w:val="0"/>
          <w:numId w:val="2"/>
        </w:numPr>
      </w:pPr>
      <w:r>
        <w:t>Electronic/</w:t>
      </w:r>
      <w:r w:rsidR="00CC591B">
        <w:t>Ordering of repeat prescriptions</w:t>
      </w:r>
    </w:p>
    <w:p w:rsidR="00410CDB" w:rsidRDefault="00410CDB" w:rsidP="00410CDB">
      <w:pPr>
        <w:pStyle w:val="ListParagraph"/>
        <w:numPr>
          <w:ilvl w:val="0"/>
          <w:numId w:val="2"/>
        </w:numPr>
      </w:pPr>
      <w:r>
        <w:t>Summary Care Record</w:t>
      </w:r>
    </w:p>
    <w:p w:rsidR="00410CDB" w:rsidRDefault="00410CDB" w:rsidP="00410CDB">
      <w:pPr>
        <w:pStyle w:val="ListParagraph"/>
        <w:numPr>
          <w:ilvl w:val="0"/>
          <w:numId w:val="2"/>
        </w:numPr>
      </w:pPr>
      <w:r>
        <w:t>GP2GP transfers</w:t>
      </w:r>
    </w:p>
    <w:p w:rsidR="00CC591B" w:rsidRDefault="00410CDB" w:rsidP="00410CDB">
      <w:pPr>
        <w:pStyle w:val="ListParagraph"/>
        <w:numPr>
          <w:ilvl w:val="0"/>
          <w:numId w:val="2"/>
        </w:numPr>
      </w:pPr>
      <w:r>
        <w:t>Patient a</w:t>
      </w:r>
      <w:r w:rsidR="00CC591B">
        <w:t>ccess to summary information (as a minimum) to their patient record</w:t>
      </w:r>
    </w:p>
    <w:p w:rsidR="00410CDB" w:rsidRDefault="00410CDB" w:rsidP="00410CDB">
      <w:pPr>
        <w:pStyle w:val="ListParagraph"/>
      </w:pPr>
    </w:p>
    <w:p w:rsidR="00CC591B" w:rsidRDefault="00CC591B">
      <w:r>
        <w:t>If you need any guidance, advice or support (including contact details), please visit NHS England’s Patient Online Programme’s web pages for more information</w:t>
      </w:r>
    </w:p>
    <w:p w:rsidR="00CC591B" w:rsidRDefault="00F17EE6">
      <w:hyperlink r:id="rId6" w:history="1">
        <w:r w:rsidRPr="000957E0">
          <w:rPr>
            <w:rStyle w:val="Hyperlink"/>
          </w:rPr>
          <w:t>http://www.england.nhs.uk/ourwork/pe/patient-online/</w:t>
        </w:r>
      </w:hyperlink>
    </w:p>
    <w:p w:rsidR="00CC591B" w:rsidRDefault="00CC591B"/>
    <w:p w:rsidR="00410CDB" w:rsidRDefault="00410CDB">
      <w:pPr>
        <w:rPr>
          <w:b/>
        </w:rPr>
      </w:pPr>
    </w:p>
    <w:p w:rsidR="00410CDB" w:rsidRDefault="00410CDB">
      <w:pPr>
        <w:rPr>
          <w:b/>
        </w:rPr>
      </w:pPr>
    </w:p>
    <w:p w:rsidR="00410CDB" w:rsidRPr="00410CDB" w:rsidRDefault="00410CDB" w:rsidP="00410CDB">
      <w:pPr>
        <w:pStyle w:val="ListParagraph"/>
        <w:numPr>
          <w:ilvl w:val="0"/>
          <w:numId w:val="3"/>
        </w:numPr>
        <w:rPr>
          <w:b/>
        </w:rPr>
      </w:pPr>
      <w:r>
        <w:rPr>
          <w:b/>
        </w:rPr>
        <w:t xml:space="preserve"> </w:t>
      </w:r>
      <w:r w:rsidRPr="00410CDB">
        <w:rPr>
          <w:b/>
        </w:rPr>
        <w:t>Referral Management</w:t>
      </w:r>
    </w:p>
    <w:p w:rsidR="00410CDB" w:rsidRDefault="00410CDB">
      <w:r>
        <w:t>All practices must include the NHS Number as the primary identifier in all NHS clinical correspondence issued by the practice.</w:t>
      </w:r>
    </w:p>
    <w:p w:rsidR="00410CDB" w:rsidRDefault="00410CDB">
      <w:pPr>
        <w:rPr>
          <w:b/>
        </w:rPr>
      </w:pPr>
      <w:r>
        <w:tab/>
      </w:r>
      <w:r>
        <w:rPr>
          <w:b/>
        </w:rPr>
        <w:t>We include all NHS numbers in all our clinical correspondence</w:t>
      </w:r>
    </w:p>
    <w:p w:rsidR="00410CDB" w:rsidRPr="00410CDB" w:rsidRDefault="00410CDB">
      <w:pPr>
        <w:rPr>
          <w:b/>
        </w:rPr>
      </w:pPr>
    </w:p>
    <w:p w:rsidR="00410CDB" w:rsidRPr="00410CDB" w:rsidRDefault="00410CDB">
      <w:r>
        <w:tab/>
      </w:r>
    </w:p>
    <w:p w:rsidR="00CC591B" w:rsidRPr="00410CDB" w:rsidRDefault="00410CDB" w:rsidP="00410CDB">
      <w:pPr>
        <w:pStyle w:val="ListParagraph"/>
        <w:numPr>
          <w:ilvl w:val="0"/>
          <w:numId w:val="3"/>
        </w:numPr>
        <w:rPr>
          <w:b/>
        </w:rPr>
      </w:pPr>
      <w:r>
        <w:rPr>
          <w:b/>
        </w:rPr>
        <w:t xml:space="preserve"> </w:t>
      </w:r>
      <w:r w:rsidRPr="00410CDB">
        <w:rPr>
          <w:b/>
        </w:rPr>
        <w:t>Electronic/Online booking of appointments</w:t>
      </w:r>
    </w:p>
    <w:p w:rsidR="00CC591B" w:rsidRDefault="00410CDB">
      <w:r>
        <w:t>Practices are required to promote and offer the facility for all patients, who wish to book, view, amend, cancel and print appointments online.</w:t>
      </w:r>
    </w:p>
    <w:p w:rsidR="00CC591B" w:rsidRDefault="00410CDB" w:rsidP="00410CDB">
      <w:pPr>
        <w:ind w:left="720"/>
        <w:rPr>
          <w:b/>
        </w:rPr>
      </w:pPr>
      <w:r>
        <w:rPr>
          <w:b/>
        </w:rPr>
        <w:t>We currently offer the facility for booking, cancelling, amend, view and print appointments online.</w:t>
      </w:r>
    </w:p>
    <w:p w:rsidR="00410CDB" w:rsidRDefault="00410CDB" w:rsidP="00410CDB">
      <w:pPr>
        <w:rPr>
          <w:b/>
        </w:rPr>
      </w:pPr>
    </w:p>
    <w:p w:rsidR="00D640DA" w:rsidRDefault="00D640DA" w:rsidP="00410CDB">
      <w:pPr>
        <w:rPr>
          <w:b/>
        </w:rPr>
      </w:pPr>
    </w:p>
    <w:p w:rsidR="00410CDB" w:rsidRDefault="00410CDB" w:rsidP="00410CDB">
      <w:pPr>
        <w:pStyle w:val="ListParagraph"/>
        <w:numPr>
          <w:ilvl w:val="0"/>
          <w:numId w:val="3"/>
        </w:numPr>
        <w:rPr>
          <w:b/>
        </w:rPr>
      </w:pPr>
      <w:r>
        <w:rPr>
          <w:b/>
        </w:rPr>
        <w:t xml:space="preserve"> Electronic/Ordering of repeat prescriptions</w:t>
      </w:r>
    </w:p>
    <w:p w:rsidR="00410CDB" w:rsidRDefault="00410CDB" w:rsidP="00410CDB">
      <w:r>
        <w:t>Practices are required to promote and offer the facility for all patients, who wish to order online, view and print a list of their repeat prescriptions for necessary drugs, medicines or appliances.</w:t>
      </w:r>
    </w:p>
    <w:p w:rsidR="00410CDB" w:rsidRDefault="00410CDB" w:rsidP="00410CDB">
      <w:pPr>
        <w:rPr>
          <w:b/>
        </w:rPr>
      </w:pPr>
      <w:r>
        <w:tab/>
      </w:r>
      <w:r>
        <w:rPr>
          <w:b/>
        </w:rPr>
        <w:t>We currently offer the facility for ordering repeat prescriptions online.</w:t>
      </w:r>
    </w:p>
    <w:p w:rsidR="00410CDB" w:rsidRDefault="00410CDB" w:rsidP="00410CDB">
      <w:pPr>
        <w:rPr>
          <w:b/>
        </w:rPr>
      </w:pPr>
    </w:p>
    <w:p w:rsidR="00410CDB" w:rsidRDefault="00410CDB" w:rsidP="00410CDB">
      <w:pPr>
        <w:rPr>
          <w:b/>
        </w:rPr>
      </w:pPr>
    </w:p>
    <w:p w:rsidR="00410CDB" w:rsidRDefault="00410CDB" w:rsidP="00410CDB">
      <w:pPr>
        <w:pStyle w:val="ListParagraph"/>
        <w:numPr>
          <w:ilvl w:val="0"/>
          <w:numId w:val="3"/>
        </w:numPr>
        <w:rPr>
          <w:b/>
        </w:rPr>
      </w:pPr>
      <w:r>
        <w:rPr>
          <w:b/>
        </w:rPr>
        <w:t>Summary Care Record</w:t>
      </w:r>
    </w:p>
    <w:p w:rsidR="00410CDB" w:rsidRDefault="00410CDB" w:rsidP="00410CDB">
      <w:r>
        <w:t>Practices are required to enable successful automated uploads of any changes to a patient’s summary information, at least on a daily basis to the Summary Care Record.</w:t>
      </w:r>
    </w:p>
    <w:p w:rsidR="00410CDB" w:rsidRDefault="00410CDB" w:rsidP="00410CDB">
      <w:r>
        <w:t>Having your Summary Care Record available will help anyone treating you without your full medical record.  They will have access to information about any medication you may be taking and any drugs that you have a recorded allergy or sensitivity to.</w:t>
      </w:r>
    </w:p>
    <w:p w:rsidR="00410CDB" w:rsidRDefault="00F17EE6" w:rsidP="0045189A">
      <w:pPr>
        <w:ind w:left="720"/>
        <w:rPr>
          <w:b/>
        </w:rPr>
      </w:pPr>
      <w:r>
        <w:rPr>
          <w:b/>
        </w:rPr>
        <w:t>Swanlow Medical Centre</w:t>
      </w:r>
      <w:r w:rsidR="00D640DA">
        <w:rPr>
          <w:b/>
        </w:rPr>
        <w:t xml:space="preserve"> is live with SCR.  P</w:t>
      </w:r>
      <w:r w:rsidR="00410CDB">
        <w:rPr>
          <w:b/>
        </w:rPr>
        <w:t>atient</w:t>
      </w:r>
      <w:r w:rsidR="00D640DA">
        <w:rPr>
          <w:b/>
        </w:rPr>
        <w:t>’</w:t>
      </w:r>
      <w:r w:rsidR="00410CDB">
        <w:rPr>
          <w:b/>
        </w:rPr>
        <w:t>s summary care record</w:t>
      </w:r>
      <w:r w:rsidR="00D640DA">
        <w:rPr>
          <w:b/>
        </w:rPr>
        <w:t>s</w:t>
      </w:r>
      <w:r w:rsidR="00410CDB">
        <w:rPr>
          <w:b/>
        </w:rPr>
        <w:t xml:space="preserve"> are uploaded on a daily basis to the spine, excluding those patients who have chosen to opt out</w:t>
      </w:r>
      <w:r w:rsidR="00D640DA">
        <w:rPr>
          <w:b/>
        </w:rPr>
        <w:t>,</w:t>
      </w:r>
      <w:r w:rsidR="00410CDB">
        <w:rPr>
          <w:b/>
        </w:rPr>
        <w:t xml:space="preserve"> and have read and understand the implications of completing </w:t>
      </w:r>
      <w:proofErr w:type="gramStart"/>
      <w:r w:rsidR="00410CDB">
        <w:rPr>
          <w:b/>
        </w:rPr>
        <w:t>the opt</w:t>
      </w:r>
      <w:proofErr w:type="gramEnd"/>
      <w:r w:rsidR="00410CDB">
        <w:rPr>
          <w:b/>
        </w:rPr>
        <w:t xml:space="preserve"> out form.</w:t>
      </w:r>
    </w:p>
    <w:p w:rsidR="00410CDB" w:rsidRDefault="00410CDB" w:rsidP="00410CDB">
      <w:pPr>
        <w:rPr>
          <w:b/>
        </w:rPr>
      </w:pPr>
    </w:p>
    <w:p w:rsidR="00410CDB" w:rsidRDefault="00410CDB" w:rsidP="00410CDB">
      <w:pPr>
        <w:rPr>
          <w:b/>
        </w:rPr>
      </w:pPr>
    </w:p>
    <w:p w:rsidR="00410CDB" w:rsidRDefault="00410CDB" w:rsidP="00410CDB">
      <w:pPr>
        <w:pStyle w:val="ListParagraph"/>
        <w:numPr>
          <w:ilvl w:val="0"/>
          <w:numId w:val="3"/>
        </w:numPr>
        <w:rPr>
          <w:b/>
        </w:rPr>
      </w:pPr>
      <w:r>
        <w:rPr>
          <w:b/>
        </w:rPr>
        <w:t xml:space="preserve"> GP2GP record transfers</w:t>
      </w:r>
    </w:p>
    <w:p w:rsidR="00410CDB" w:rsidRDefault="00410CDB" w:rsidP="00410CDB">
      <w:r>
        <w:t>There is a contractual requirement to utilise the GP2GP facility for the transfer of patient records between practices, when a patient registers or deregisters.</w:t>
      </w:r>
    </w:p>
    <w:p w:rsidR="00410CDB" w:rsidRDefault="00410CDB" w:rsidP="00410CDB">
      <w:r>
        <w:t>It is very important that you are registered with a doctor at all times.  If you le</w:t>
      </w:r>
      <w:r w:rsidR="00D640DA">
        <w:t>a</w:t>
      </w:r>
      <w:r>
        <w:t>ve your GP and register wi</w:t>
      </w:r>
      <w:r w:rsidR="00D640DA">
        <w:t>th a new GP, your medical recor</w:t>
      </w:r>
      <w:r>
        <w:t>ds will be removed from your previous doctor and forwarded on to your new GP via NHS England.  It can take several weeks for your paper records to reach your new surgery.  With GP to GP record t</w:t>
      </w:r>
      <w:r w:rsidR="00D640DA">
        <w:t>ransfers, y</w:t>
      </w:r>
      <w:r>
        <w:t>our electronic record is transferred to your new practice much sooner.</w:t>
      </w:r>
    </w:p>
    <w:p w:rsidR="00410CDB" w:rsidRDefault="00F17EE6" w:rsidP="0045189A">
      <w:pPr>
        <w:ind w:left="720"/>
        <w:rPr>
          <w:b/>
        </w:rPr>
      </w:pPr>
      <w:r>
        <w:rPr>
          <w:b/>
        </w:rPr>
        <w:t>Swanlow Medical Centre</w:t>
      </w:r>
      <w:r w:rsidR="00410CDB">
        <w:rPr>
          <w:b/>
        </w:rPr>
        <w:t xml:space="preserve"> confirms that GP2GP transfers are already active and we send and receive patient records via this sy</w:t>
      </w:r>
      <w:r w:rsidR="00D640DA">
        <w:rPr>
          <w:b/>
        </w:rPr>
        <w:t>s</w:t>
      </w:r>
      <w:r w:rsidR="00410CDB">
        <w:rPr>
          <w:b/>
        </w:rPr>
        <w:t>tem.</w:t>
      </w:r>
    </w:p>
    <w:p w:rsidR="00410CDB" w:rsidRDefault="00410CDB" w:rsidP="00410CDB">
      <w:pPr>
        <w:rPr>
          <w:b/>
        </w:rPr>
      </w:pPr>
    </w:p>
    <w:p w:rsidR="00410CDB" w:rsidRDefault="00410CDB" w:rsidP="00410CDB">
      <w:pPr>
        <w:rPr>
          <w:b/>
        </w:rPr>
      </w:pPr>
    </w:p>
    <w:p w:rsidR="00410CDB" w:rsidRDefault="00410CDB" w:rsidP="00410CDB">
      <w:pPr>
        <w:pStyle w:val="ListParagraph"/>
        <w:numPr>
          <w:ilvl w:val="0"/>
          <w:numId w:val="3"/>
        </w:numPr>
        <w:rPr>
          <w:b/>
        </w:rPr>
      </w:pPr>
      <w:r>
        <w:rPr>
          <w:b/>
        </w:rPr>
        <w:t>Patient Access to records</w:t>
      </w:r>
    </w:p>
    <w:p w:rsidR="00410CDB" w:rsidRDefault="0045189A" w:rsidP="00410CDB">
      <w:r>
        <w:t>Practices are required to promote and offer the facility for patients to view online, export or print any summary of information from their records relating to medications, allergies, adverse reactions and any other items/data such as “additional” record elements which has been agreed between the contractor and the patient.</w:t>
      </w:r>
    </w:p>
    <w:p w:rsidR="0045189A" w:rsidRDefault="00F17EE6" w:rsidP="0045189A">
      <w:pPr>
        <w:ind w:left="720"/>
        <w:rPr>
          <w:b/>
        </w:rPr>
      </w:pPr>
      <w:r>
        <w:rPr>
          <w:b/>
        </w:rPr>
        <w:t>Swanlow Medical Centre</w:t>
      </w:r>
      <w:r w:rsidR="0045189A">
        <w:rPr>
          <w:b/>
        </w:rPr>
        <w:t xml:space="preserve"> confirms that Patient Access </w:t>
      </w:r>
      <w:r>
        <w:rPr>
          <w:b/>
        </w:rPr>
        <w:t xml:space="preserve">has been enabled for the last 3 </w:t>
      </w:r>
      <w:proofErr w:type="gramStart"/>
      <w:r>
        <w:rPr>
          <w:b/>
        </w:rPr>
        <w:t>months</w:t>
      </w:r>
      <w:r w:rsidR="00D640DA">
        <w:rPr>
          <w:b/>
        </w:rPr>
        <w:t xml:space="preserve">  P</w:t>
      </w:r>
      <w:r w:rsidR="0045189A">
        <w:rPr>
          <w:b/>
        </w:rPr>
        <w:t>atients</w:t>
      </w:r>
      <w:proofErr w:type="gramEnd"/>
      <w:r w:rsidR="0045189A">
        <w:rPr>
          <w:b/>
        </w:rPr>
        <w:t xml:space="preserve"> who have registered for online services, can view/print their current problems, current repeat medication, immunisations and any allergy/adverse reactions.</w:t>
      </w:r>
    </w:p>
    <w:p w:rsidR="0045189A" w:rsidRDefault="0045189A" w:rsidP="0045189A">
      <w:pPr>
        <w:ind w:left="720"/>
        <w:rPr>
          <w:b/>
        </w:rPr>
      </w:pPr>
      <w:r>
        <w:rPr>
          <w:b/>
        </w:rPr>
        <w:t>This was promoted</w:t>
      </w:r>
      <w:r w:rsidR="00F17EE6">
        <w:rPr>
          <w:b/>
        </w:rPr>
        <w:t xml:space="preserve">, via the waiting room </w:t>
      </w:r>
      <w:bookmarkStart w:id="0" w:name="_GoBack"/>
      <w:bookmarkEnd w:id="0"/>
      <w:r>
        <w:rPr>
          <w:b/>
        </w:rPr>
        <w:t>and via the practice website.</w:t>
      </w:r>
    </w:p>
    <w:p w:rsidR="0045189A" w:rsidRDefault="00F17EE6" w:rsidP="0045189A">
      <w:pPr>
        <w:ind w:left="720"/>
        <w:jc w:val="center"/>
        <w:rPr>
          <w:b/>
        </w:rPr>
      </w:pPr>
      <w:hyperlink r:id="rId7" w:history="1">
        <w:r w:rsidRPr="000957E0">
          <w:rPr>
            <w:rStyle w:val="Hyperlink"/>
            <w:b/>
          </w:rPr>
          <w:t>www.swanlowmedicalcentre.co.uk</w:t>
        </w:r>
      </w:hyperlink>
    </w:p>
    <w:p w:rsidR="0045189A" w:rsidRDefault="0045189A" w:rsidP="00410CDB">
      <w:pPr>
        <w:rPr>
          <w:b/>
        </w:rPr>
      </w:pPr>
    </w:p>
    <w:sectPr w:rsidR="00451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1526"/>
    <w:multiLevelType w:val="hybridMultilevel"/>
    <w:tmpl w:val="53649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F46655"/>
    <w:multiLevelType w:val="hybridMultilevel"/>
    <w:tmpl w:val="468E41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CE01C6"/>
    <w:multiLevelType w:val="hybridMultilevel"/>
    <w:tmpl w:val="7E0CF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1B"/>
    <w:rsid w:val="00070FF1"/>
    <w:rsid w:val="00243B58"/>
    <w:rsid w:val="00410CDB"/>
    <w:rsid w:val="0044551E"/>
    <w:rsid w:val="0045189A"/>
    <w:rsid w:val="00A63D0A"/>
    <w:rsid w:val="00C66AC7"/>
    <w:rsid w:val="00CC591B"/>
    <w:rsid w:val="00D640DA"/>
    <w:rsid w:val="00F1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58"/>
    <w:rPr>
      <w:sz w:val="24"/>
      <w:szCs w:val="24"/>
    </w:rPr>
  </w:style>
  <w:style w:type="paragraph" w:styleId="Heading1">
    <w:name w:val="heading 1"/>
    <w:basedOn w:val="Normal"/>
    <w:next w:val="Normal"/>
    <w:link w:val="Heading1Char"/>
    <w:uiPriority w:val="9"/>
    <w:qFormat/>
    <w:rsid w:val="00243B5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43B5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43B5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43B5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43B5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43B5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43B5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43B5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43B5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B5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43B5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3B5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43B58"/>
    <w:rPr>
      <w:rFonts w:cstheme="majorBidi"/>
      <w:b/>
      <w:bCs/>
      <w:sz w:val="28"/>
      <w:szCs w:val="28"/>
    </w:rPr>
  </w:style>
  <w:style w:type="character" w:customStyle="1" w:styleId="Heading5Char">
    <w:name w:val="Heading 5 Char"/>
    <w:basedOn w:val="DefaultParagraphFont"/>
    <w:link w:val="Heading5"/>
    <w:uiPriority w:val="9"/>
    <w:semiHidden/>
    <w:rsid w:val="00243B58"/>
    <w:rPr>
      <w:rFonts w:cstheme="majorBidi"/>
      <w:b/>
      <w:bCs/>
      <w:i/>
      <w:iCs/>
      <w:sz w:val="26"/>
      <w:szCs w:val="26"/>
    </w:rPr>
  </w:style>
  <w:style w:type="character" w:customStyle="1" w:styleId="Heading6Char">
    <w:name w:val="Heading 6 Char"/>
    <w:basedOn w:val="DefaultParagraphFont"/>
    <w:link w:val="Heading6"/>
    <w:uiPriority w:val="9"/>
    <w:semiHidden/>
    <w:rsid w:val="00243B58"/>
    <w:rPr>
      <w:rFonts w:cstheme="majorBidi"/>
      <w:b/>
      <w:bCs/>
    </w:rPr>
  </w:style>
  <w:style w:type="character" w:customStyle="1" w:styleId="Heading7Char">
    <w:name w:val="Heading 7 Char"/>
    <w:basedOn w:val="DefaultParagraphFont"/>
    <w:link w:val="Heading7"/>
    <w:uiPriority w:val="9"/>
    <w:semiHidden/>
    <w:rsid w:val="00243B58"/>
    <w:rPr>
      <w:rFonts w:cstheme="majorBidi"/>
      <w:sz w:val="24"/>
      <w:szCs w:val="24"/>
    </w:rPr>
  </w:style>
  <w:style w:type="character" w:customStyle="1" w:styleId="Heading8Char">
    <w:name w:val="Heading 8 Char"/>
    <w:basedOn w:val="DefaultParagraphFont"/>
    <w:link w:val="Heading8"/>
    <w:uiPriority w:val="9"/>
    <w:semiHidden/>
    <w:rsid w:val="00243B58"/>
    <w:rPr>
      <w:rFonts w:cstheme="majorBidi"/>
      <w:i/>
      <w:iCs/>
      <w:sz w:val="24"/>
      <w:szCs w:val="24"/>
    </w:rPr>
  </w:style>
  <w:style w:type="character" w:customStyle="1" w:styleId="Heading9Char">
    <w:name w:val="Heading 9 Char"/>
    <w:basedOn w:val="DefaultParagraphFont"/>
    <w:link w:val="Heading9"/>
    <w:uiPriority w:val="9"/>
    <w:semiHidden/>
    <w:rsid w:val="00243B58"/>
    <w:rPr>
      <w:rFonts w:asciiTheme="majorHAnsi" w:eastAsiaTheme="majorEastAsia" w:hAnsiTheme="majorHAnsi" w:cstheme="majorBidi"/>
    </w:rPr>
  </w:style>
  <w:style w:type="paragraph" w:styleId="Title">
    <w:name w:val="Title"/>
    <w:basedOn w:val="Normal"/>
    <w:next w:val="Normal"/>
    <w:link w:val="TitleChar"/>
    <w:uiPriority w:val="10"/>
    <w:qFormat/>
    <w:rsid w:val="00243B5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43B5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43B5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43B58"/>
    <w:rPr>
      <w:rFonts w:asciiTheme="majorHAnsi" w:eastAsiaTheme="majorEastAsia" w:hAnsiTheme="majorHAnsi" w:cstheme="majorBidi"/>
      <w:sz w:val="24"/>
      <w:szCs w:val="24"/>
    </w:rPr>
  </w:style>
  <w:style w:type="character" w:styleId="Strong">
    <w:name w:val="Strong"/>
    <w:basedOn w:val="DefaultParagraphFont"/>
    <w:uiPriority w:val="22"/>
    <w:qFormat/>
    <w:rsid w:val="00243B58"/>
    <w:rPr>
      <w:b/>
      <w:bCs/>
    </w:rPr>
  </w:style>
  <w:style w:type="character" w:styleId="Emphasis">
    <w:name w:val="Emphasis"/>
    <w:basedOn w:val="DefaultParagraphFont"/>
    <w:uiPriority w:val="20"/>
    <w:qFormat/>
    <w:rsid w:val="00243B58"/>
    <w:rPr>
      <w:rFonts w:asciiTheme="minorHAnsi" w:hAnsiTheme="minorHAnsi"/>
      <w:b/>
      <w:i/>
      <w:iCs/>
    </w:rPr>
  </w:style>
  <w:style w:type="paragraph" w:styleId="NoSpacing">
    <w:name w:val="No Spacing"/>
    <w:basedOn w:val="Normal"/>
    <w:uiPriority w:val="1"/>
    <w:qFormat/>
    <w:rsid w:val="00243B58"/>
    <w:rPr>
      <w:szCs w:val="32"/>
    </w:rPr>
  </w:style>
  <w:style w:type="paragraph" w:styleId="ListParagraph">
    <w:name w:val="List Paragraph"/>
    <w:basedOn w:val="Normal"/>
    <w:uiPriority w:val="34"/>
    <w:qFormat/>
    <w:rsid w:val="00243B58"/>
    <w:pPr>
      <w:ind w:left="720"/>
      <w:contextualSpacing/>
    </w:pPr>
  </w:style>
  <w:style w:type="paragraph" w:styleId="Quote">
    <w:name w:val="Quote"/>
    <w:basedOn w:val="Normal"/>
    <w:next w:val="Normal"/>
    <w:link w:val="QuoteChar"/>
    <w:uiPriority w:val="29"/>
    <w:qFormat/>
    <w:rsid w:val="00243B58"/>
    <w:rPr>
      <w:i/>
    </w:rPr>
  </w:style>
  <w:style w:type="character" w:customStyle="1" w:styleId="QuoteChar">
    <w:name w:val="Quote Char"/>
    <w:basedOn w:val="DefaultParagraphFont"/>
    <w:link w:val="Quote"/>
    <w:uiPriority w:val="29"/>
    <w:rsid w:val="00243B58"/>
    <w:rPr>
      <w:i/>
      <w:sz w:val="24"/>
      <w:szCs w:val="24"/>
    </w:rPr>
  </w:style>
  <w:style w:type="paragraph" w:styleId="IntenseQuote">
    <w:name w:val="Intense Quote"/>
    <w:basedOn w:val="Normal"/>
    <w:next w:val="Normal"/>
    <w:link w:val="IntenseQuoteChar"/>
    <w:uiPriority w:val="30"/>
    <w:qFormat/>
    <w:rsid w:val="00243B58"/>
    <w:pPr>
      <w:ind w:left="720" w:right="720"/>
    </w:pPr>
    <w:rPr>
      <w:b/>
      <w:i/>
      <w:szCs w:val="22"/>
    </w:rPr>
  </w:style>
  <w:style w:type="character" w:customStyle="1" w:styleId="IntenseQuoteChar">
    <w:name w:val="Intense Quote Char"/>
    <w:basedOn w:val="DefaultParagraphFont"/>
    <w:link w:val="IntenseQuote"/>
    <w:uiPriority w:val="30"/>
    <w:rsid w:val="00243B58"/>
    <w:rPr>
      <w:b/>
      <w:i/>
      <w:sz w:val="24"/>
    </w:rPr>
  </w:style>
  <w:style w:type="character" w:styleId="SubtleEmphasis">
    <w:name w:val="Subtle Emphasis"/>
    <w:uiPriority w:val="19"/>
    <w:qFormat/>
    <w:rsid w:val="00243B58"/>
    <w:rPr>
      <w:i/>
      <w:color w:val="5A5A5A" w:themeColor="text1" w:themeTint="A5"/>
    </w:rPr>
  </w:style>
  <w:style w:type="character" w:styleId="IntenseEmphasis">
    <w:name w:val="Intense Emphasis"/>
    <w:basedOn w:val="DefaultParagraphFont"/>
    <w:uiPriority w:val="21"/>
    <w:qFormat/>
    <w:rsid w:val="00243B58"/>
    <w:rPr>
      <w:b/>
      <w:i/>
      <w:sz w:val="24"/>
      <w:szCs w:val="24"/>
      <w:u w:val="single"/>
    </w:rPr>
  </w:style>
  <w:style w:type="character" w:styleId="SubtleReference">
    <w:name w:val="Subtle Reference"/>
    <w:basedOn w:val="DefaultParagraphFont"/>
    <w:uiPriority w:val="31"/>
    <w:qFormat/>
    <w:rsid w:val="00243B58"/>
    <w:rPr>
      <w:sz w:val="24"/>
      <w:szCs w:val="24"/>
      <w:u w:val="single"/>
    </w:rPr>
  </w:style>
  <w:style w:type="character" w:styleId="IntenseReference">
    <w:name w:val="Intense Reference"/>
    <w:basedOn w:val="DefaultParagraphFont"/>
    <w:uiPriority w:val="32"/>
    <w:qFormat/>
    <w:rsid w:val="00243B58"/>
    <w:rPr>
      <w:b/>
      <w:sz w:val="24"/>
      <w:u w:val="single"/>
    </w:rPr>
  </w:style>
  <w:style w:type="character" w:styleId="BookTitle">
    <w:name w:val="Book Title"/>
    <w:basedOn w:val="DefaultParagraphFont"/>
    <w:uiPriority w:val="33"/>
    <w:qFormat/>
    <w:rsid w:val="00243B5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43B58"/>
    <w:pPr>
      <w:outlineLvl w:val="9"/>
    </w:pPr>
  </w:style>
  <w:style w:type="character" w:styleId="Hyperlink">
    <w:name w:val="Hyperlink"/>
    <w:basedOn w:val="DefaultParagraphFont"/>
    <w:uiPriority w:val="99"/>
    <w:unhideWhenUsed/>
    <w:rsid w:val="00CC591B"/>
    <w:rPr>
      <w:color w:val="0000FF" w:themeColor="hyperlink"/>
      <w:u w:val="single"/>
    </w:rPr>
  </w:style>
  <w:style w:type="character" w:styleId="FollowedHyperlink">
    <w:name w:val="FollowedHyperlink"/>
    <w:basedOn w:val="DefaultParagraphFont"/>
    <w:uiPriority w:val="99"/>
    <w:semiHidden/>
    <w:unhideWhenUsed/>
    <w:rsid w:val="00D640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58"/>
    <w:rPr>
      <w:sz w:val="24"/>
      <w:szCs w:val="24"/>
    </w:rPr>
  </w:style>
  <w:style w:type="paragraph" w:styleId="Heading1">
    <w:name w:val="heading 1"/>
    <w:basedOn w:val="Normal"/>
    <w:next w:val="Normal"/>
    <w:link w:val="Heading1Char"/>
    <w:uiPriority w:val="9"/>
    <w:qFormat/>
    <w:rsid w:val="00243B5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43B5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43B5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43B5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43B5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43B5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43B5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43B5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43B5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B5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43B5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3B5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43B58"/>
    <w:rPr>
      <w:rFonts w:cstheme="majorBidi"/>
      <w:b/>
      <w:bCs/>
      <w:sz w:val="28"/>
      <w:szCs w:val="28"/>
    </w:rPr>
  </w:style>
  <w:style w:type="character" w:customStyle="1" w:styleId="Heading5Char">
    <w:name w:val="Heading 5 Char"/>
    <w:basedOn w:val="DefaultParagraphFont"/>
    <w:link w:val="Heading5"/>
    <w:uiPriority w:val="9"/>
    <w:semiHidden/>
    <w:rsid w:val="00243B58"/>
    <w:rPr>
      <w:rFonts w:cstheme="majorBidi"/>
      <w:b/>
      <w:bCs/>
      <w:i/>
      <w:iCs/>
      <w:sz w:val="26"/>
      <w:szCs w:val="26"/>
    </w:rPr>
  </w:style>
  <w:style w:type="character" w:customStyle="1" w:styleId="Heading6Char">
    <w:name w:val="Heading 6 Char"/>
    <w:basedOn w:val="DefaultParagraphFont"/>
    <w:link w:val="Heading6"/>
    <w:uiPriority w:val="9"/>
    <w:semiHidden/>
    <w:rsid w:val="00243B58"/>
    <w:rPr>
      <w:rFonts w:cstheme="majorBidi"/>
      <w:b/>
      <w:bCs/>
    </w:rPr>
  </w:style>
  <w:style w:type="character" w:customStyle="1" w:styleId="Heading7Char">
    <w:name w:val="Heading 7 Char"/>
    <w:basedOn w:val="DefaultParagraphFont"/>
    <w:link w:val="Heading7"/>
    <w:uiPriority w:val="9"/>
    <w:semiHidden/>
    <w:rsid w:val="00243B58"/>
    <w:rPr>
      <w:rFonts w:cstheme="majorBidi"/>
      <w:sz w:val="24"/>
      <w:szCs w:val="24"/>
    </w:rPr>
  </w:style>
  <w:style w:type="character" w:customStyle="1" w:styleId="Heading8Char">
    <w:name w:val="Heading 8 Char"/>
    <w:basedOn w:val="DefaultParagraphFont"/>
    <w:link w:val="Heading8"/>
    <w:uiPriority w:val="9"/>
    <w:semiHidden/>
    <w:rsid w:val="00243B58"/>
    <w:rPr>
      <w:rFonts w:cstheme="majorBidi"/>
      <w:i/>
      <w:iCs/>
      <w:sz w:val="24"/>
      <w:szCs w:val="24"/>
    </w:rPr>
  </w:style>
  <w:style w:type="character" w:customStyle="1" w:styleId="Heading9Char">
    <w:name w:val="Heading 9 Char"/>
    <w:basedOn w:val="DefaultParagraphFont"/>
    <w:link w:val="Heading9"/>
    <w:uiPriority w:val="9"/>
    <w:semiHidden/>
    <w:rsid w:val="00243B58"/>
    <w:rPr>
      <w:rFonts w:asciiTheme="majorHAnsi" w:eastAsiaTheme="majorEastAsia" w:hAnsiTheme="majorHAnsi" w:cstheme="majorBidi"/>
    </w:rPr>
  </w:style>
  <w:style w:type="paragraph" w:styleId="Title">
    <w:name w:val="Title"/>
    <w:basedOn w:val="Normal"/>
    <w:next w:val="Normal"/>
    <w:link w:val="TitleChar"/>
    <w:uiPriority w:val="10"/>
    <w:qFormat/>
    <w:rsid w:val="00243B5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43B5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43B5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43B58"/>
    <w:rPr>
      <w:rFonts w:asciiTheme="majorHAnsi" w:eastAsiaTheme="majorEastAsia" w:hAnsiTheme="majorHAnsi" w:cstheme="majorBidi"/>
      <w:sz w:val="24"/>
      <w:szCs w:val="24"/>
    </w:rPr>
  </w:style>
  <w:style w:type="character" w:styleId="Strong">
    <w:name w:val="Strong"/>
    <w:basedOn w:val="DefaultParagraphFont"/>
    <w:uiPriority w:val="22"/>
    <w:qFormat/>
    <w:rsid w:val="00243B58"/>
    <w:rPr>
      <w:b/>
      <w:bCs/>
    </w:rPr>
  </w:style>
  <w:style w:type="character" w:styleId="Emphasis">
    <w:name w:val="Emphasis"/>
    <w:basedOn w:val="DefaultParagraphFont"/>
    <w:uiPriority w:val="20"/>
    <w:qFormat/>
    <w:rsid w:val="00243B58"/>
    <w:rPr>
      <w:rFonts w:asciiTheme="minorHAnsi" w:hAnsiTheme="minorHAnsi"/>
      <w:b/>
      <w:i/>
      <w:iCs/>
    </w:rPr>
  </w:style>
  <w:style w:type="paragraph" w:styleId="NoSpacing">
    <w:name w:val="No Spacing"/>
    <w:basedOn w:val="Normal"/>
    <w:uiPriority w:val="1"/>
    <w:qFormat/>
    <w:rsid w:val="00243B58"/>
    <w:rPr>
      <w:szCs w:val="32"/>
    </w:rPr>
  </w:style>
  <w:style w:type="paragraph" w:styleId="ListParagraph">
    <w:name w:val="List Paragraph"/>
    <w:basedOn w:val="Normal"/>
    <w:uiPriority w:val="34"/>
    <w:qFormat/>
    <w:rsid w:val="00243B58"/>
    <w:pPr>
      <w:ind w:left="720"/>
      <w:contextualSpacing/>
    </w:pPr>
  </w:style>
  <w:style w:type="paragraph" w:styleId="Quote">
    <w:name w:val="Quote"/>
    <w:basedOn w:val="Normal"/>
    <w:next w:val="Normal"/>
    <w:link w:val="QuoteChar"/>
    <w:uiPriority w:val="29"/>
    <w:qFormat/>
    <w:rsid w:val="00243B58"/>
    <w:rPr>
      <w:i/>
    </w:rPr>
  </w:style>
  <w:style w:type="character" w:customStyle="1" w:styleId="QuoteChar">
    <w:name w:val="Quote Char"/>
    <w:basedOn w:val="DefaultParagraphFont"/>
    <w:link w:val="Quote"/>
    <w:uiPriority w:val="29"/>
    <w:rsid w:val="00243B58"/>
    <w:rPr>
      <w:i/>
      <w:sz w:val="24"/>
      <w:szCs w:val="24"/>
    </w:rPr>
  </w:style>
  <w:style w:type="paragraph" w:styleId="IntenseQuote">
    <w:name w:val="Intense Quote"/>
    <w:basedOn w:val="Normal"/>
    <w:next w:val="Normal"/>
    <w:link w:val="IntenseQuoteChar"/>
    <w:uiPriority w:val="30"/>
    <w:qFormat/>
    <w:rsid w:val="00243B58"/>
    <w:pPr>
      <w:ind w:left="720" w:right="720"/>
    </w:pPr>
    <w:rPr>
      <w:b/>
      <w:i/>
      <w:szCs w:val="22"/>
    </w:rPr>
  </w:style>
  <w:style w:type="character" w:customStyle="1" w:styleId="IntenseQuoteChar">
    <w:name w:val="Intense Quote Char"/>
    <w:basedOn w:val="DefaultParagraphFont"/>
    <w:link w:val="IntenseQuote"/>
    <w:uiPriority w:val="30"/>
    <w:rsid w:val="00243B58"/>
    <w:rPr>
      <w:b/>
      <w:i/>
      <w:sz w:val="24"/>
    </w:rPr>
  </w:style>
  <w:style w:type="character" w:styleId="SubtleEmphasis">
    <w:name w:val="Subtle Emphasis"/>
    <w:uiPriority w:val="19"/>
    <w:qFormat/>
    <w:rsid w:val="00243B58"/>
    <w:rPr>
      <w:i/>
      <w:color w:val="5A5A5A" w:themeColor="text1" w:themeTint="A5"/>
    </w:rPr>
  </w:style>
  <w:style w:type="character" w:styleId="IntenseEmphasis">
    <w:name w:val="Intense Emphasis"/>
    <w:basedOn w:val="DefaultParagraphFont"/>
    <w:uiPriority w:val="21"/>
    <w:qFormat/>
    <w:rsid w:val="00243B58"/>
    <w:rPr>
      <w:b/>
      <w:i/>
      <w:sz w:val="24"/>
      <w:szCs w:val="24"/>
      <w:u w:val="single"/>
    </w:rPr>
  </w:style>
  <w:style w:type="character" w:styleId="SubtleReference">
    <w:name w:val="Subtle Reference"/>
    <w:basedOn w:val="DefaultParagraphFont"/>
    <w:uiPriority w:val="31"/>
    <w:qFormat/>
    <w:rsid w:val="00243B58"/>
    <w:rPr>
      <w:sz w:val="24"/>
      <w:szCs w:val="24"/>
      <w:u w:val="single"/>
    </w:rPr>
  </w:style>
  <w:style w:type="character" w:styleId="IntenseReference">
    <w:name w:val="Intense Reference"/>
    <w:basedOn w:val="DefaultParagraphFont"/>
    <w:uiPriority w:val="32"/>
    <w:qFormat/>
    <w:rsid w:val="00243B58"/>
    <w:rPr>
      <w:b/>
      <w:sz w:val="24"/>
      <w:u w:val="single"/>
    </w:rPr>
  </w:style>
  <w:style w:type="character" w:styleId="BookTitle">
    <w:name w:val="Book Title"/>
    <w:basedOn w:val="DefaultParagraphFont"/>
    <w:uiPriority w:val="33"/>
    <w:qFormat/>
    <w:rsid w:val="00243B5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43B58"/>
    <w:pPr>
      <w:outlineLvl w:val="9"/>
    </w:pPr>
  </w:style>
  <w:style w:type="character" w:styleId="Hyperlink">
    <w:name w:val="Hyperlink"/>
    <w:basedOn w:val="DefaultParagraphFont"/>
    <w:uiPriority w:val="99"/>
    <w:unhideWhenUsed/>
    <w:rsid w:val="00CC591B"/>
    <w:rPr>
      <w:color w:val="0000FF" w:themeColor="hyperlink"/>
      <w:u w:val="single"/>
    </w:rPr>
  </w:style>
  <w:style w:type="character" w:styleId="FollowedHyperlink">
    <w:name w:val="FollowedHyperlink"/>
    <w:basedOn w:val="DefaultParagraphFont"/>
    <w:uiPriority w:val="99"/>
    <w:semiHidden/>
    <w:unhideWhenUsed/>
    <w:rsid w:val="00D64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wanlowmedicalcen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and.nhs.uk/ourwork/pe/patient-onli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cp:lastPrinted>2014-12-15T12:02:00Z</cp:lastPrinted>
  <dcterms:created xsi:type="dcterms:W3CDTF">2015-01-20T11:16:00Z</dcterms:created>
  <dcterms:modified xsi:type="dcterms:W3CDTF">2015-01-20T11:16:00Z</dcterms:modified>
</cp:coreProperties>
</file>