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E01AB" w14:textId="77777777" w:rsidR="00E92170" w:rsidRPr="00D379B4" w:rsidRDefault="004E4F2A" w:rsidP="00794412">
      <w:pPr>
        <w:jc w:val="center"/>
        <w:rPr>
          <w:rFonts w:ascii="Arial" w:hAnsi="Arial" w:cs="Arial"/>
          <w:b/>
          <w:sz w:val="28"/>
          <w:szCs w:val="28"/>
          <w:u w:val="single"/>
        </w:rPr>
      </w:pPr>
      <w:r w:rsidRPr="00D379B4">
        <w:rPr>
          <w:rFonts w:ascii="Arial" w:hAnsi="Arial" w:cs="Arial"/>
          <w:b/>
          <w:sz w:val="28"/>
          <w:szCs w:val="28"/>
          <w:u w:val="single"/>
        </w:rPr>
        <w:t>Practice Website Information</w:t>
      </w:r>
    </w:p>
    <w:p w14:paraId="4512E5CC" w14:textId="46696E40" w:rsidR="004E4F2A" w:rsidRPr="00D379B4" w:rsidRDefault="004E4F2A" w:rsidP="00794412">
      <w:pPr>
        <w:jc w:val="center"/>
        <w:rPr>
          <w:rFonts w:ascii="Arial" w:hAnsi="Arial" w:cs="Arial"/>
          <w:b/>
          <w:sz w:val="28"/>
          <w:szCs w:val="28"/>
          <w:u w:val="single"/>
        </w:rPr>
      </w:pPr>
      <w:r w:rsidRPr="00D379B4">
        <w:rPr>
          <w:rFonts w:ascii="Arial" w:hAnsi="Arial" w:cs="Arial"/>
          <w:b/>
          <w:sz w:val="28"/>
          <w:szCs w:val="28"/>
          <w:u w:val="single"/>
        </w:rPr>
        <w:t>Safeguarding</w:t>
      </w:r>
      <w:r w:rsidR="00A62F96" w:rsidRPr="00D379B4">
        <w:rPr>
          <w:rFonts w:ascii="Arial" w:hAnsi="Arial" w:cs="Arial"/>
          <w:b/>
          <w:sz w:val="28"/>
          <w:szCs w:val="28"/>
          <w:u w:val="single"/>
        </w:rPr>
        <w:t xml:space="preserve"> at </w:t>
      </w:r>
      <w:r w:rsidR="00881428" w:rsidRPr="00881428">
        <w:rPr>
          <w:rFonts w:ascii="Arial" w:hAnsi="Arial" w:cs="Arial"/>
          <w:b/>
          <w:sz w:val="28"/>
          <w:szCs w:val="28"/>
          <w:u w:val="single"/>
        </w:rPr>
        <w:t>Newtown Surgery</w:t>
      </w:r>
    </w:p>
    <w:p w14:paraId="01069370" w14:textId="77777777" w:rsidR="004E4F2A" w:rsidRPr="00D379B4" w:rsidRDefault="004E4F2A">
      <w:pPr>
        <w:rPr>
          <w:rFonts w:ascii="Arial" w:hAnsi="Arial" w:cs="Arial"/>
          <w:b/>
          <w:sz w:val="24"/>
          <w:szCs w:val="24"/>
        </w:rPr>
      </w:pPr>
      <w:r w:rsidRPr="00D379B4">
        <w:rPr>
          <w:rFonts w:ascii="Arial" w:hAnsi="Arial" w:cs="Arial"/>
          <w:b/>
          <w:sz w:val="24"/>
          <w:szCs w:val="24"/>
        </w:rPr>
        <w:t>What is safeguarding?</w:t>
      </w:r>
    </w:p>
    <w:p w14:paraId="7452D85F" w14:textId="77777777" w:rsidR="00794412" w:rsidRPr="00D379B4" w:rsidRDefault="004E4F2A">
      <w:pPr>
        <w:rPr>
          <w:rFonts w:ascii="Arial" w:hAnsi="Arial" w:cs="Arial"/>
          <w:sz w:val="24"/>
          <w:szCs w:val="24"/>
        </w:rPr>
      </w:pPr>
      <w:r w:rsidRPr="00D379B4">
        <w:rPr>
          <w:rFonts w:ascii="Arial" w:hAnsi="Arial" w:cs="Arial"/>
          <w:sz w:val="24"/>
          <w:szCs w:val="24"/>
        </w:rPr>
        <w:t xml:space="preserve">Safeguarding simply means keeping people safe from harm. It is about protecting children and adults from abuse or neglect. </w:t>
      </w:r>
      <w:r w:rsidR="00794412" w:rsidRPr="00D379B4">
        <w:rPr>
          <w:rFonts w:ascii="Arial" w:hAnsi="Arial" w:cs="Arial"/>
          <w:sz w:val="24"/>
          <w:szCs w:val="24"/>
        </w:rPr>
        <w:t xml:space="preserve">There are many different types of abuse. </w:t>
      </w:r>
    </w:p>
    <w:p w14:paraId="2943A68E" w14:textId="77777777" w:rsidR="00BC7F2F" w:rsidRPr="00D379B4" w:rsidRDefault="00794412">
      <w:pPr>
        <w:rPr>
          <w:rFonts w:ascii="Arial" w:hAnsi="Arial" w:cs="Arial"/>
          <w:sz w:val="24"/>
          <w:szCs w:val="24"/>
        </w:rPr>
      </w:pPr>
      <w:r w:rsidRPr="00D379B4">
        <w:rPr>
          <w:rFonts w:ascii="Arial" w:hAnsi="Arial" w:cs="Arial"/>
          <w:sz w:val="24"/>
          <w:szCs w:val="24"/>
        </w:rPr>
        <w:t xml:space="preserve">Types of abuse that children </w:t>
      </w:r>
      <w:r w:rsidR="00FF5445" w:rsidRPr="00D379B4">
        <w:rPr>
          <w:rFonts w:ascii="Arial" w:hAnsi="Arial" w:cs="Arial"/>
          <w:sz w:val="24"/>
          <w:szCs w:val="24"/>
        </w:rPr>
        <w:t xml:space="preserve">can </w:t>
      </w:r>
      <w:r w:rsidR="00BC7F2F" w:rsidRPr="00D379B4">
        <w:rPr>
          <w:rFonts w:ascii="Arial" w:hAnsi="Arial" w:cs="Arial"/>
          <w:sz w:val="24"/>
          <w:szCs w:val="24"/>
        </w:rPr>
        <w:t xml:space="preserve">suffer include: </w:t>
      </w:r>
    </w:p>
    <w:p w14:paraId="23596623"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physical abuse</w:t>
      </w:r>
    </w:p>
    <w:p w14:paraId="37B00A4F"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sexual abuse</w:t>
      </w:r>
    </w:p>
    <w:p w14:paraId="77883803"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neglect</w:t>
      </w:r>
    </w:p>
    <w:p w14:paraId="3FD9B796" w14:textId="77777777" w:rsidR="00BC7F2F" w:rsidRPr="00D379B4" w:rsidRDefault="00794412" w:rsidP="00BC7F2F">
      <w:pPr>
        <w:pStyle w:val="ListParagraph"/>
        <w:numPr>
          <w:ilvl w:val="0"/>
          <w:numId w:val="7"/>
        </w:numPr>
        <w:rPr>
          <w:rFonts w:ascii="Arial" w:hAnsi="Arial" w:cs="Arial"/>
          <w:sz w:val="24"/>
          <w:szCs w:val="24"/>
        </w:rPr>
      </w:pPr>
      <w:r w:rsidRPr="00D379B4">
        <w:rPr>
          <w:rFonts w:ascii="Arial" w:hAnsi="Arial" w:cs="Arial"/>
          <w:sz w:val="24"/>
          <w:szCs w:val="24"/>
        </w:rPr>
        <w:t>emo</w:t>
      </w:r>
      <w:r w:rsidR="00BC7F2F" w:rsidRPr="00D379B4">
        <w:rPr>
          <w:rFonts w:ascii="Arial" w:hAnsi="Arial" w:cs="Arial"/>
          <w:sz w:val="24"/>
          <w:szCs w:val="24"/>
        </w:rPr>
        <w:t>tional abuse</w:t>
      </w:r>
    </w:p>
    <w:p w14:paraId="1E64CFEF"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domestic abuse</w:t>
      </w:r>
    </w:p>
    <w:p w14:paraId="1C89C085"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bullying and cyberbullying</w:t>
      </w:r>
    </w:p>
    <w:p w14:paraId="6BAB66BC"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child sexual exploitation</w:t>
      </w:r>
    </w:p>
    <w:p w14:paraId="299131E2"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child trafficking</w:t>
      </w:r>
    </w:p>
    <w:p w14:paraId="4233810B" w14:textId="77777777" w:rsidR="00BC7F2F" w:rsidRPr="00D379B4" w:rsidRDefault="00794412" w:rsidP="00BC7F2F">
      <w:pPr>
        <w:pStyle w:val="ListParagraph"/>
        <w:numPr>
          <w:ilvl w:val="0"/>
          <w:numId w:val="7"/>
        </w:numPr>
        <w:rPr>
          <w:rFonts w:ascii="Arial" w:hAnsi="Arial" w:cs="Arial"/>
          <w:sz w:val="24"/>
          <w:szCs w:val="24"/>
        </w:rPr>
      </w:pPr>
      <w:r w:rsidRPr="00D379B4">
        <w:rPr>
          <w:rFonts w:ascii="Arial" w:hAnsi="Arial" w:cs="Arial"/>
          <w:sz w:val="24"/>
          <w:szCs w:val="24"/>
        </w:rPr>
        <w:t>c</w:t>
      </w:r>
      <w:r w:rsidR="00BC7F2F" w:rsidRPr="00D379B4">
        <w:rPr>
          <w:rFonts w:ascii="Arial" w:hAnsi="Arial" w:cs="Arial"/>
          <w:sz w:val="24"/>
          <w:szCs w:val="24"/>
        </w:rPr>
        <w:t>riminal exploitation and gangs</w:t>
      </w:r>
    </w:p>
    <w:p w14:paraId="4CEA69F2"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female genital mutilation</w:t>
      </w:r>
    </w:p>
    <w:p w14:paraId="57EF58C8" w14:textId="77777777" w:rsidR="00BC7F2F" w:rsidRPr="00D379B4" w:rsidRDefault="00BC7F2F" w:rsidP="00BC7F2F">
      <w:pPr>
        <w:pStyle w:val="ListParagraph"/>
        <w:numPr>
          <w:ilvl w:val="0"/>
          <w:numId w:val="7"/>
        </w:numPr>
        <w:rPr>
          <w:rFonts w:ascii="Arial" w:hAnsi="Arial" w:cs="Arial"/>
          <w:sz w:val="24"/>
          <w:szCs w:val="24"/>
        </w:rPr>
      </w:pPr>
      <w:r w:rsidRPr="00D379B4">
        <w:rPr>
          <w:rFonts w:ascii="Arial" w:hAnsi="Arial" w:cs="Arial"/>
          <w:sz w:val="24"/>
          <w:szCs w:val="24"/>
        </w:rPr>
        <w:t>grooming</w:t>
      </w:r>
    </w:p>
    <w:p w14:paraId="142DD1C4" w14:textId="3D24CF0C" w:rsidR="00D3730A" w:rsidRPr="00D379B4" w:rsidRDefault="00794412">
      <w:pPr>
        <w:rPr>
          <w:rFonts w:ascii="Arial" w:hAnsi="Arial" w:cs="Arial"/>
          <w:sz w:val="24"/>
          <w:szCs w:val="24"/>
        </w:rPr>
      </w:pPr>
      <w:r w:rsidRPr="00D379B4">
        <w:rPr>
          <w:rFonts w:ascii="Arial" w:hAnsi="Arial" w:cs="Arial"/>
          <w:sz w:val="24"/>
          <w:szCs w:val="24"/>
        </w:rPr>
        <w:t>For more information on these types of abuse a</w:t>
      </w:r>
      <w:r w:rsidR="00D3730A" w:rsidRPr="00D379B4">
        <w:rPr>
          <w:rFonts w:ascii="Arial" w:hAnsi="Arial" w:cs="Arial"/>
          <w:sz w:val="24"/>
          <w:szCs w:val="24"/>
        </w:rPr>
        <w:t>nd how you can spot them, visit:</w:t>
      </w:r>
    </w:p>
    <w:p w14:paraId="72E57FAB" w14:textId="5AE201EA" w:rsidR="00925310" w:rsidRPr="00925310" w:rsidRDefault="00925310" w:rsidP="00925310">
      <w:pPr>
        <w:pStyle w:val="ListParagraph"/>
        <w:numPr>
          <w:ilvl w:val="0"/>
          <w:numId w:val="15"/>
        </w:numPr>
        <w:rPr>
          <w:rFonts w:ascii="Arial" w:hAnsi="Arial" w:cs="Arial"/>
          <w:color w:val="1F497D"/>
          <w:sz w:val="24"/>
          <w:szCs w:val="24"/>
        </w:rPr>
      </w:pPr>
      <w:r>
        <w:rPr>
          <w:rFonts w:ascii="Arial" w:hAnsi="Arial" w:cs="Arial"/>
          <w:sz w:val="24"/>
          <w:szCs w:val="24"/>
        </w:rPr>
        <w:t>Hal</w:t>
      </w:r>
      <w:r w:rsidR="00B00BAB" w:rsidRPr="00B00BAB">
        <w:rPr>
          <w:rFonts w:ascii="Arial" w:hAnsi="Arial" w:cs="Arial"/>
          <w:sz w:val="24"/>
          <w:szCs w:val="24"/>
        </w:rPr>
        <w:t>ton Safeguarding Partnership:</w:t>
      </w:r>
      <w:r w:rsidR="00D3730A" w:rsidRPr="00B00BAB">
        <w:rPr>
          <w:rFonts w:ascii="Arial" w:hAnsi="Arial" w:cs="Arial"/>
          <w:sz w:val="24"/>
          <w:szCs w:val="24"/>
        </w:rPr>
        <w:t xml:space="preserve"> </w:t>
      </w:r>
      <w:hyperlink r:id="rId9" w:history="1">
        <w:r w:rsidRPr="00500032">
          <w:rPr>
            <w:rStyle w:val="Hyperlink"/>
            <w:rFonts w:ascii="Arial" w:hAnsi="Arial" w:cs="Arial"/>
            <w:sz w:val="24"/>
            <w:szCs w:val="24"/>
          </w:rPr>
          <w:t>https://hcypsp.haltonsafeguarding.co.uk/children-and-young-people/</w:t>
        </w:r>
      </w:hyperlink>
    </w:p>
    <w:p w14:paraId="2C37AD1A" w14:textId="77777777" w:rsidR="00925310" w:rsidRPr="00925310" w:rsidRDefault="00925310" w:rsidP="00925310">
      <w:pPr>
        <w:pStyle w:val="ListParagraph"/>
        <w:rPr>
          <w:rFonts w:ascii="Arial" w:hAnsi="Arial" w:cs="Arial"/>
          <w:color w:val="1F497D"/>
          <w:sz w:val="24"/>
          <w:szCs w:val="24"/>
        </w:rPr>
      </w:pPr>
    </w:p>
    <w:p w14:paraId="56C7046E" w14:textId="0E83B874" w:rsidR="00925310" w:rsidRPr="00925310" w:rsidRDefault="00D3730A" w:rsidP="00925310">
      <w:pPr>
        <w:pStyle w:val="ListParagraph"/>
        <w:numPr>
          <w:ilvl w:val="0"/>
          <w:numId w:val="9"/>
        </w:numPr>
        <w:spacing w:before="120"/>
        <w:rPr>
          <w:rFonts w:ascii="Arial" w:hAnsi="Arial" w:cs="Arial"/>
          <w:sz w:val="24"/>
          <w:szCs w:val="24"/>
        </w:rPr>
      </w:pPr>
      <w:r w:rsidRPr="00D379B4">
        <w:rPr>
          <w:rFonts w:ascii="Arial" w:hAnsi="Arial" w:cs="Arial"/>
          <w:sz w:val="24"/>
          <w:szCs w:val="24"/>
        </w:rPr>
        <w:t>NSPCC</w:t>
      </w:r>
      <w:r w:rsidR="00794412" w:rsidRPr="00D379B4">
        <w:rPr>
          <w:rFonts w:ascii="Arial" w:hAnsi="Arial" w:cs="Arial"/>
          <w:sz w:val="24"/>
          <w:szCs w:val="24"/>
        </w:rPr>
        <w:t>:</w:t>
      </w:r>
      <w:r w:rsidRPr="00D379B4">
        <w:rPr>
          <w:rFonts w:ascii="Arial" w:hAnsi="Arial" w:cs="Arial"/>
          <w:sz w:val="24"/>
          <w:szCs w:val="24"/>
        </w:rPr>
        <w:t xml:space="preserve"> </w:t>
      </w:r>
      <w:hyperlink r:id="rId10" w:history="1">
        <w:r w:rsidR="00794412" w:rsidRPr="00D379B4">
          <w:rPr>
            <w:rStyle w:val="Hyperlink"/>
            <w:rFonts w:ascii="Arial" w:hAnsi="Arial" w:cs="Arial"/>
            <w:sz w:val="24"/>
            <w:szCs w:val="24"/>
          </w:rPr>
          <w:t>https://www.nspcc.org.uk/what-is-child-abuse/types-of-abuse/</w:t>
        </w:r>
      </w:hyperlink>
    </w:p>
    <w:p w14:paraId="1BDCCBC0" w14:textId="77777777" w:rsidR="00BC7F2F" w:rsidRPr="00D379B4" w:rsidRDefault="00794412">
      <w:pPr>
        <w:rPr>
          <w:rFonts w:ascii="Arial" w:hAnsi="Arial" w:cs="Arial"/>
          <w:sz w:val="24"/>
          <w:szCs w:val="24"/>
        </w:rPr>
      </w:pPr>
      <w:r w:rsidRPr="00D379B4">
        <w:rPr>
          <w:rFonts w:ascii="Arial" w:hAnsi="Arial" w:cs="Arial"/>
          <w:sz w:val="24"/>
          <w:szCs w:val="24"/>
        </w:rPr>
        <w:t xml:space="preserve">Types of abuse that adults can suffer include: </w:t>
      </w:r>
    </w:p>
    <w:p w14:paraId="0081542E" w14:textId="77777777" w:rsidR="00BC7F2F" w:rsidRPr="00D379B4" w:rsidRDefault="00BC7F2F" w:rsidP="00BC7F2F">
      <w:pPr>
        <w:pStyle w:val="ListParagraph"/>
        <w:numPr>
          <w:ilvl w:val="0"/>
          <w:numId w:val="8"/>
        </w:numPr>
        <w:rPr>
          <w:rFonts w:ascii="Arial" w:hAnsi="Arial" w:cs="Arial"/>
          <w:sz w:val="24"/>
          <w:szCs w:val="24"/>
        </w:rPr>
      </w:pPr>
      <w:r w:rsidRPr="00D379B4">
        <w:rPr>
          <w:rFonts w:ascii="Arial" w:hAnsi="Arial" w:cs="Arial"/>
          <w:sz w:val="24"/>
          <w:szCs w:val="24"/>
        </w:rPr>
        <w:t>physical abuse</w:t>
      </w:r>
    </w:p>
    <w:p w14:paraId="7C870A80" w14:textId="77777777" w:rsidR="00BC7F2F" w:rsidRPr="00D379B4" w:rsidRDefault="00BC7F2F" w:rsidP="00BC7F2F">
      <w:pPr>
        <w:pStyle w:val="ListParagraph"/>
        <w:numPr>
          <w:ilvl w:val="0"/>
          <w:numId w:val="8"/>
        </w:numPr>
        <w:rPr>
          <w:rFonts w:ascii="Arial" w:hAnsi="Arial" w:cs="Arial"/>
          <w:sz w:val="24"/>
          <w:szCs w:val="24"/>
        </w:rPr>
      </w:pPr>
      <w:r w:rsidRPr="00D379B4">
        <w:rPr>
          <w:rFonts w:ascii="Arial" w:hAnsi="Arial" w:cs="Arial"/>
          <w:sz w:val="24"/>
          <w:szCs w:val="24"/>
        </w:rPr>
        <w:t>sexual abuse</w:t>
      </w:r>
    </w:p>
    <w:p w14:paraId="63AACDA1" w14:textId="77777777" w:rsidR="00BC7F2F" w:rsidRPr="00D379B4" w:rsidRDefault="00BC7F2F" w:rsidP="00BC7F2F">
      <w:pPr>
        <w:pStyle w:val="ListParagraph"/>
        <w:numPr>
          <w:ilvl w:val="0"/>
          <w:numId w:val="8"/>
        </w:numPr>
        <w:rPr>
          <w:rFonts w:ascii="Arial" w:hAnsi="Arial" w:cs="Arial"/>
          <w:sz w:val="24"/>
          <w:szCs w:val="24"/>
        </w:rPr>
      </w:pPr>
      <w:r w:rsidRPr="00D379B4">
        <w:rPr>
          <w:rFonts w:ascii="Arial" w:hAnsi="Arial" w:cs="Arial"/>
          <w:sz w:val="24"/>
          <w:szCs w:val="24"/>
        </w:rPr>
        <w:t>domestic abuse</w:t>
      </w:r>
    </w:p>
    <w:p w14:paraId="2A9F8BE8" w14:textId="77777777" w:rsidR="00BC7F2F" w:rsidRPr="00D379B4" w:rsidRDefault="00A62F96" w:rsidP="00BC7F2F">
      <w:pPr>
        <w:pStyle w:val="ListParagraph"/>
        <w:numPr>
          <w:ilvl w:val="0"/>
          <w:numId w:val="8"/>
        </w:numPr>
        <w:rPr>
          <w:rFonts w:ascii="Arial" w:hAnsi="Arial" w:cs="Arial"/>
          <w:sz w:val="24"/>
          <w:szCs w:val="24"/>
        </w:rPr>
      </w:pPr>
      <w:r w:rsidRPr="00D379B4">
        <w:rPr>
          <w:rFonts w:ascii="Arial" w:hAnsi="Arial" w:cs="Arial"/>
          <w:sz w:val="24"/>
          <w:szCs w:val="24"/>
        </w:rPr>
        <w:t>ps</w:t>
      </w:r>
      <w:r w:rsidR="00BC7F2F" w:rsidRPr="00D379B4">
        <w:rPr>
          <w:rFonts w:ascii="Arial" w:hAnsi="Arial" w:cs="Arial"/>
          <w:sz w:val="24"/>
          <w:szCs w:val="24"/>
        </w:rPr>
        <w:t>ychological or emotional abuse</w:t>
      </w:r>
    </w:p>
    <w:p w14:paraId="45C704C5" w14:textId="77777777" w:rsidR="00BC7F2F" w:rsidRPr="00D379B4" w:rsidRDefault="00BC7F2F" w:rsidP="00BC7F2F">
      <w:pPr>
        <w:pStyle w:val="ListParagraph"/>
        <w:numPr>
          <w:ilvl w:val="0"/>
          <w:numId w:val="8"/>
        </w:numPr>
        <w:rPr>
          <w:rFonts w:ascii="Arial" w:hAnsi="Arial" w:cs="Arial"/>
          <w:sz w:val="24"/>
          <w:szCs w:val="24"/>
        </w:rPr>
      </w:pPr>
      <w:r w:rsidRPr="00D379B4">
        <w:rPr>
          <w:rFonts w:ascii="Arial" w:hAnsi="Arial" w:cs="Arial"/>
          <w:sz w:val="24"/>
          <w:szCs w:val="24"/>
        </w:rPr>
        <w:t>financial or material abuse</w:t>
      </w:r>
    </w:p>
    <w:p w14:paraId="7F0EC9F6" w14:textId="77777777" w:rsidR="00BC7F2F" w:rsidRPr="00D379B4" w:rsidRDefault="00BC7F2F" w:rsidP="00BC7F2F">
      <w:pPr>
        <w:pStyle w:val="ListParagraph"/>
        <w:numPr>
          <w:ilvl w:val="0"/>
          <w:numId w:val="8"/>
        </w:numPr>
        <w:rPr>
          <w:rFonts w:ascii="Arial" w:hAnsi="Arial" w:cs="Arial"/>
          <w:sz w:val="24"/>
          <w:szCs w:val="24"/>
        </w:rPr>
      </w:pPr>
      <w:r w:rsidRPr="00D379B4">
        <w:rPr>
          <w:rFonts w:ascii="Arial" w:hAnsi="Arial" w:cs="Arial"/>
          <w:sz w:val="24"/>
          <w:szCs w:val="24"/>
        </w:rPr>
        <w:t>modern slavery</w:t>
      </w:r>
    </w:p>
    <w:p w14:paraId="7566DEBF" w14:textId="77777777" w:rsidR="00BC7F2F" w:rsidRPr="00D379B4" w:rsidRDefault="00BC7F2F" w:rsidP="00BC7F2F">
      <w:pPr>
        <w:pStyle w:val="ListParagraph"/>
        <w:numPr>
          <w:ilvl w:val="0"/>
          <w:numId w:val="8"/>
        </w:numPr>
        <w:rPr>
          <w:rFonts w:ascii="Arial" w:hAnsi="Arial" w:cs="Arial"/>
          <w:sz w:val="24"/>
          <w:szCs w:val="24"/>
        </w:rPr>
      </w:pPr>
      <w:r w:rsidRPr="00D379B4">
        <w:rPr>
          <w:rFonts w:ascii="Arial" w:hAnsi="Arial" w:cs="Arial"/>
          <w:sz w:val="24"/>
          <w:szCs w:val="24"/>
        </w:rPr>
        <w:t>discriminatory abuse</w:t>
      </w:r>
    </w:p>
    <w:p w14:paraId="067C334F" w14:textId="77777777" w:rsidR="00BC7F2F" w:rsidRPr="00D379B4" w:rsidRDefault="00A62F96" w:rsidP="00BC7F2F">
      <w:pPr>
        <w:pStyle w:val="ListParagraph"/>
        <w:numPr>
          <w:ilvl w:val="0"/>
          <w:numId w:val="8"/>
        </w:numPr>
        <w:rPr>
          <w:rFonts w:ascii="Arial" w:hAnsi="Arial" w:cs="Arial"/>
          <w:sz w:val="24"/>
          <w:szCs w:val="24"/>
        </w:rPr>
      </w:pPr>
      <w:r w:rsidRPr="00D379B4">
        <w:rPr>
          <w:rFonts w:ascii="Arial" w:hAnsi="Arial" w:cs="Arial"/>
          <w:sz w:val="24"/>
          <w:szCs w:val="24"/>
        </w:rPr>
        <w:t>organis</w:t>
      </w:r>
      <w:r w:rsidR="00BC7F2F" w:rsidRPr="00D379B4">
        <w:rPr>
          <w:rFonts w:ascii="Arial" w:hAnsi="Arial" w:cs="Arial"/>
          <w:sz w:val="24"/>
          <w:szCs w:val="24"/>
        </w:rPr>
        <w:t>ational or institutional abuse</w:t>
      </w:r>
    </w:p>
    <w:p w14:paraId="65C92328" w14:textId="77777777" w:rsidR="00BC7F2F" w:rsidRPr="00D379B4" w:rsidRDefault="00BC7F2F" w:rsidP="00BC7F2F">
      <w:pPr>
        <w:pStyle w:val="ListParagraph"/>
        <w:numPr>
          <w:ilvl w:val="0"/>
          <w:numId w:val="8"/>
        </w:numPr>
        <w:rPr>
          <w:rFonts w:ascii="Arial" w:hAnsi="Arial" w:cs="Arial"/>
          <w:sz w:val="24"/>
          <w:szCs w:val="24"/>
        </w:rPr>
      </w:pPr>
      <w:r w:rsidRPr="00D379B4">
        <w:rPr>
          <w:rFonts w:ascii="Arial" w:hAnsi="Arial" w:cs="Arial"/>
          <w:sz w:val="24"/>
          <w:szCs w:val="24"/>
        </w:rPr>
        <w:t>neglect</w:t>
      </w:r>
    </w:p>
    <w:p w14:paraId="70569DFB" w14:textId="77777777" w:rsidR="00BC7F2F" w:rsidRPr="00D379B4" w:rsidRDefault="00BC7F2F" w:rsidP="00BC7F2F">
      <w:pPr>
        <w:pStyle w:val="ListParagraph"/>
        <w:numPr>
          <w:ilvl w:val="0"/>
          <w:numId w:val="8"/>
        </w:numPr>
        <w:rPr>
          <w:rFonts w:ascii="Arial" w:hAnsi="Arial" w:cs="Arial"/>
          <w:sz w:val="24"/>
          <w:szCs w:val="24"/>
        </w:rPr>
      </w:pPr>
      <w:r w:rsidRPr="00D379B4">
        <w:rPr>
          <w:rFonts w:ascii="Arial" w:hAnsi="Arial" w:cs="Arial"/>
          <w:sz w:val="24"/>
          <w:szCs w:val="24"/>
        </w:rPr>
        <w:t>self-neglect</w:t>
      </w:r>
    </w:p>
    <w:p w14:paraId="7DB93BA5" w14:textId="77777777" w:rsidR="00925310" w:rsidRDefault="00925310" w:rsidP="00D3730A">
      <w:pPr>
        <w:ind w:left="360"/>
        <w:rPr>
          <w:rFonts w:ascii="Arial" w:hAnsi="Arial" w:cs="Arial"/>
          <w:sz w:val="24"/>
          <w:szCs w:val="24"/>
        </w:rPr>
      </w:pPr>
    </w:p>
    <w:p w14:paraId="7279BACE" w14:textId="77777777" w:rsidR="00925310" w:rsidRDefault="00925310" w:rsidP="004321E1">
      <w:pPr>
        <w:rPr>
          <w:rFonts w:ascii="Arial" w:hAnsi="Arial" w:cs="Arial"/>
          <w:sz w:val="24"/>
          <w:szCs w:val="24"/>
        </w:rPr>
      </w:pPr>
    </w:p>
    <w:p w14:paraId="45F787F7" w14:textId="0AA83804" w:rsidR="00D3730A" w:rsidRPr="00D379B4" w:rsidRDefault="00A62F96" w:rsidP="00D3730A">
      <w:pPr>
        <w:ind w:left="360"/>
        <w:rPr>
          <w:rFonts w:ascii="Arial" w:hAnsi="Arial" w:cs="Arial"/>
          <w:sz w:val="24"/>
          <w:szCs w:val="24"/>
        </w:rPr>
      </w:pPr>
      <w:r w:rsidRPr="00D379B4">
        <w:rPr>
          <w:rFonts w:ascii="Arial" w:hAnsi="Arial" w:cs="Arial"/>
          <w:sz w:val="24"/>
          <w:szCs w:val="24"/>
        </w:rPr>
        <w:lastRenderedPageBreak/>
        <w:t xml:space="preserve">For more information on these types of abuse, </w:t>
      </w:r>
      <w:r w:rsidR="00D3730A" w:rsidRPr="00D379B4">
        <w:rPr>
          <w:rFonts w:ascii="Arial" w:hAnsi="Arial" w:cs="Arial"/>
          <w:sz w:val="24"/>
          <w:szCs w:val="24"/>
        </w:rPr>
        <w:t xml:space="preserve">you can visit: </w:t>
      </w:r>
    </w:p>
    <w:p w14:paraId="3D8F7533" w14:textId="2FB5E47C" w:rsidR="00B00BAB" w:rsidRPr="00925310" w:rsidRDefault="00925310" w:rsidP="00925310">
      <w:pPr>
        <w:pStyle w:val="ListParagraph"/>
        <w:numPr>
          <w:ilvl w:val="0"/>
          <w:numId w:val="8"/>
        </w:numPr>
        <w:rPr>
          <w:rFonts w:ascii="Arial" w:hAnsi="Arial" w:cs="Arial"/>
          <w:color w:val="1F497D"/>
          <w:sz w:val="24"/>
          <w:szCs w:val="24"/>
        </w:rPr>
      </w:pPr>
      <w:r w:rsidRPr="00925310">
        <w:rPr>
          <w:rFonts w:ascii="Arial" w:hAnsi="Arial" w:cs="Arial"/>
          <w:sz w:val="24"/>
          <w:szCs w:val="24"/>
        </w:rPr>
        <w:t xml:space="preserve">Halton </w:t>
      </w:r>
      <w:r w:rsidR="00B00BAB" w:rsidRPr="00925310">
        <w:rPr>
          <w:rFonts w:ascii="Arial" w:hAnsi="Arial" w:cs="Arial"/>
          <w:sz w:val="24"/>
          <w:szCs w:val="24"/>
        </w:rPr>
        <w:t>Safeguarding Adults Board</w:t>
      </w:r>
      <w:r w:rsidR="00B00BAB">
        <w:rPr>
          <w:rFonts w:ascii="Arial" w:hAnsi="Arial" w:cs="Arial"/>
          <w:color w:val="1F497D"/>
          <w:sz w:val="24"/>
          <w:szCs w:val="24"/>
        </w:rPr>
        <w:t xml:space="preserve">: </w:t>
      </w:r>
      <w:hyperlink r:id="rId11" w:history="1">
        <w:r w:rsidRPr="00500032">
          <w:rPr>
            <w:rStyle w:val="Hyperlink"/>
            <w:rFonts w:ascii="Arial" w:hAnsi="Arial" w:cs="Arial"/>
            <w:sz w:val="24"/>
            <w:szCs w:val="24"/>
          </w:rPr>
          <w:t>https://adult.haltonsafeguarding.co.uk/what-is-abuse/</w:t>
        </w:r>
      </w:hyperlink>
    </w:p>
    <w:p w14:paraId="2639A7F2" w14:textId="77777777" w:rsidR="00925310" w:rsidRPr="00925310" w:rsidRDefault="00925310" w:rsidP="00925310">
      <w:pPr>
        <w:pStyle w:val="ListParagraph"/>
        <w:rPr>
          <w:rFonts w:ascii="Arial" w:hAnsi="Arial" w:cs="Arial"/>
          <w:color w:val="1F497D"/>
          <w:sz w:val="24"/>
          <w:szCs w:val="24"/>
        </w:rPr>
      </w:pPr>
    </w:p>
    <w:p w14:paraId="4A5137DE" w14:textId="77777777" w:rsidR="00794412" w:rsidRPr="00D379B4" w:rsidRDefault="00A62F96" w:rsidP="00D3730A">
      <w:pPr>
        <w:pStyle w:val="ListParagraph"/>
        <w:numPr>
          <w:ilvl w:val="0"/>
          <w:numId w:val="8"/>
        </w:numPr>
        <w:rPr>
          <w:rFonts w:ascii="Arial" w:hAnsi="Arial" w:cs="Arial"/>
          <w:sz w:val="24"/>
          <w:szCs w:val="24"/>
        </w:rPr>
      </w:pPr>
      <w:r w:rsidRPr="00D379B4">
        <w:rPr>
          <w:rFonts w:ascii="Arial" w:hAnsi="Arial" w:cs="Arial"/>
          <w:sz w:val="24"/>
          <w:szCs w:val="24"/>
        </w:rPr>
        <w:t>Social Care Institute of Excellence:</w:t>
      </w:r>
    </w:p>
    <w:p w14:paraId="28D90B1A" w14:textId="77777777" w:rsidR="00794412" w:rsidRPr="00D379B4" w:rsidRDefault="00881428" w:rsidP="00D3730A">
      <w:pPr>
        <w:pStyle w:val="ListParagraph"/>
        <w:rPr>
          <w:rFonts w:ascii="Arial" w:hAnsi="Arial" w:cs="Arial"/>
          <w:sz w:val="24"/>
          <w:szCs w:val="24"/>
        </w:rPr>
      </w:pPr>
      <w:hyperlink r:id="rId12" w:history="1">
        <w:r w:rsidR="00794412" w:rsidRPr="00D379B4">
          <w:rPr>
            <w:rStyle w:val="Hyperlink"/>
            <w:rFonts w:ascii="Arial" w:hAnsi="Arial" w:cs="Arial"/>
            <w:sz w:val="24"/>
            <w:szCs w:val="24"/>
          </w:rPr>
          <w:t>https://www.scie.org.uk/safeguarding/adults/introduction/types-and-indicators-of-abuse</w:t>
        </w:r>
      </w:hyperlink>
      <w:r w:rsidR="00794412" w:rsidRPr="00D379B4">
        <w:rPr>
          <w:rFonts w:ascii="Arial" w:hAnsi="Arial" w:cs="Arial"/>
          <w:sz w:val="24"/>
          <w:szCs w:val="24"/>
        </w:rPr>
        <w:t xml:space="preserve"> </w:t>
      </w:r>
    </w:p>
    <w:p w14:paraId="298BBAEA" w14:textId="77777777" w:rsidR="00A62F96" w:rsidRPr="00D379B4" w:rsidRDefault="00A62F96">
      <w:pPr>
        <w:rPr>
          <w:rFonts w:ascii="Arial" w:hAnsi="Arial" w:cs="Arial"/>
          <w:b/>
          <w:sz w:val="24"/>
          <w:szCs w:val="24"/>
        </w:rPr>
      </w:pPr>
      <w:r w:rsidRPr="00D379B4">
        <w:rPr>
          <w:rFonts w:ascii="Arial" w:hAnsi="Arial" w:cs="Arial"/>
          <w:b/>
          <w:sz w:val="24"/>
          <w:szCs w:val="24"/>
        </w:rPr>
        <w:t>Who is responsible for safeguarding?</w:t>
      </w:r>
    </w:p>
    <w:p w14:paraId="708E6E02" w14:textId="75A389E8" w:rsidR="004E4F2A" w:rsidRPr="00D379B4" w:rsidRDefault="004E4F2A">
      <w:pPr>
        <w:rPr>
          <w:rFonts w:ascii="Arial" w:hAnsi="Arial" w:cs="Arial"/>
          <w:sz w:val="24"/>
          <w:szCs w:val="24"/>
        </w:rPr>
      </w:pPr>
      <w:r w:rsidRPr="00D379B4">
        <w:rPr>
          <w:rFonts w:ascii="Arial" w:hAnsi="Arial" w:cs="Arial"/>
          <w:sz w:val="24"/>
          <w:szCs w:val="24"/>
        </w:rPr>
        <w:t>Safeguarding is everyone’s responsibility. Here at</w:t>
      </w:r>
      <w:r w:rsidR="00A62F96" w:rsidRPr="00D379B4">
        <w:rPr>
          <w:rFonts w:ascii="Arial" w:hAnsi="Arial" w:cs="Arial"/>
          <w:sz w:val="24"/>
          <w:szCs w:val="24"/>
        </w:rPr>
        <w:t xml:space="preserve"> </w:t>
      </w:r>
      <w:r w:rsidR="00881428" w:rsidRPr="00881428">
        <w:rPr>
          <w:rFonts w:ascii="Arial" w:hAnsi="Arial" w:cs="Arial"/>
          <w:sz w:val="24"/>
          <w:szCs w:val="24"/>
        </w:rPr>
        <w:t>Newtown Surgery</w:t>
      </w:r>
      <w:r w:rsidRPr="00D379B4">
        <w:rPr>
          <w:rFonts w:ascii="Arial" w:hAnsi="Arial" w:cs="Arial"/>
          <w:sz w:val="24"/>
          <w:szCs w:val="24"/>
        </w:rPr>
        <w:t>, all staff members play a role in safeguarding.</w:t>
      </w:r>
      <w:r w:rsidR="00794412" w:rsidRPr="00D379B4">
        <w:rPr>
          <w:rFonts w:ascii="Arial" w:hAnsi="Arial" w:cs="Arial"/>
          <w:sz w:val="24"/>
          <w:szCs w:val="24"/>
        </w:rPr>
        <w:t xml:space="preserve"> Safeguarding is no</w:t>
      </w:r>
      <w:r w:rsidR="00027F04" w:rsidRPr="00D379B4">
        <w:rPr>
          <w:rFonts w:ascii="Arial" w:hAnsi="Arial" w:cs="Arial"/>
          <w:sz w:val="24"/>
          <w:szCs w:val="24"/>
        </w:rPr>
        <w:t>t just something we choose to do</w:t>
      </w:r>
      <w:r w:rsidR="00794412" w:rsidRPr="00D379B4">
        <w:rPr>
          <w:rFonts w:ascii="Arial" w:hAnsi="Arial" w:cs="Arial"/>
          <w:sz w:val="24"/>
          <w:szCs w:val="24"/>
        </w:rPr>
        <w:t xml:space="preserve">, it is also something we are required by law to do. </w:t>
      </w:r>
    </w:p>
    <w:p w14:paraId="231F3C1D" w14:textId="7E6EC4B7" w:rsidR="00A62F96" w:rsidRPr="00D379B4" w:rsidRDefault="00A62F96">
      <w:pPr>
        <w:rPr>
          <w:rFonts w:ascii="Arial" w:hAnsi="Arial" w:cs="Arial"/>
          <w:sz w:val="24"/>
          <w:szCs w:val="24"/>
        </w:rPr>
      </w:pPr>
      <w:r w:rsidRPr="00D379B4">
        <w:rPr>
          <w:rFonts w:ascii="Arial" w:hAnsi="Arial" w:cs="Arial"/>
          <w:sz w:val="24"/>
          <w:szCs w:val="24"/>
        </w:rPr>
        <w:t xml:space="preserve">At </w:t>
      </w:r>
      <w:r w:rsidR="00881428" w:rsidRPr="00881428">
        <w:rPr>
          <w:rFonts w:ascii="Arial" w:hAnsi="Arial" w:cs="Arial"/>
          <w:sz w:val="24"/>
          <w:szCs w:val="24"/>
        </w:rPr>
        <w:t>Newtown Surgery</w:t>
      </w:r>
      <w:r w:rsidRPr="00D379B4">
        <w:rPr>
          <w:rFonts w:ascii="Arial" w:hAnsi="Arial" w:cs="Arial"/>
          <w:sz w:val="24"/>
          <w:szCs w:val="24"/>
        </w:rPr>
        <w:t xml:space="preserve">, the Safeguarding Lead is </w:t>
      </w:r>
      <w:r w:rsidR="00881428" w:rsidRPr="00881428">
        <w:rPr>
          <w:rFonts w:ascii="Arial" w:hAnsi="Arial" w:cs="Arial"/>
          <w:sz w:val="24"/>
          <w:szCs w:val="24"/>
        </w:rPr>
        <w:t>Dr Chalasani</w:t>
      </w:r>
      <w:r w:rsidRPr="00881428">
        <w:rPr>
          <w:rFonts w:ascii="Arial" w:hAnsi="Arial" w:cs="Arial"/>
          <w:sz w:val="24"/>
          <w:szCs w:val="24"/>
        </w:rPr>
        <w:t xml:space="preserve"> </w:t>
      </w:r>
      <w:r w:rsidRPr="00D379B4">
        <w:rPr>
          <w:rFonts w:ascii="Arial" w:hAnsi="Arial" w:cs="Arial"/>
          <w:sz w:val="24"/>
          <w:szCs w:val="24"/>
        </w:rPr>
        <w:t xml:space="preserve">and the Deputy Safeguarding Lead is </w:t>
      </w:r>
      <w:r w:rsidR="00881428" w:rsidRPr="00881428">
        <w:rPr>
          <w:rFonts w:ascii="Arial" w:hAnsi="Arial" w:cs="Arial"/>
          <w:sz w:val="24"/>
          <w:szCs w:val="24"/>
        </w:rPr>
        <w:t>Dr Koya</w:t>
      </w:r>
      <w:r w:rsidRPr="00D379B4">
        <w:rPr>
          <w:rFonts w:ascii="Arial" w:hAnsi="Arial" w:cs="Arial"/>
          <w:sz w:val="24"/>
          <w:szCs w:val="24"/>
        </w:rPr>
        <w:t xml:space="preserve">. </w:t>
      </w:r>
    </w:p>
    <w:p w14:paraId="0051E1E8" w14:textId="4178C0AA" w:rsidR="00A62F96" w:rsidRPr="00D379B4" w:rsidRDefault="00027F04">
      <w:pPr>
        <w:rPr>
          <w:rFonts w:ascii="Arial" w:hAnsi="Arial" w:cs="Arial"/>
          <w:b/>
          <w:sz w:val="24"/>
          <w:szCs w:val="24"/>
        </w:rPr>
      </w:pPr>
      <w:r w:rsidRPr="00D379B4">
        <w:rPr>
          <w:rFonts w:ascii="Arial" w:hAnsi="Arial" w:cs="Arial"/>
          <w:b/>
          <w:sz w:val="24"/>
          <w:szCs w:val="24"/>
        </w:rPr>
        <w:t xml:space="preserve">How does </w:t>
      </w:r>
      <w:r w:rsidR="00881428" w:rsidRPr="00881428">
        <w:rPr>
          <w:rFonts w:ascii="Arial" w:hAnsi="Arial" w:cs="Arial"/>
          <w:b/>
          <w:sz w:val="24"/>
          <w:szCs w:val="24"/>
        </w:rPr>
        <w:t>Newtown Surgery</w:t>
      </w:r>
      <w:r w:rsidR="00A62F96" w:rsidRPr="00881428">
        <w:rPr>
          <w:rFonts w:ascii="Arial" w:hAnsi="Arial" w:cs="Arial"/>
          <w:b/>
          <w:sz w:val="24"/>
          <w:szCs w:val="24"/>
        </w:rPr>
        <w:t xml:space="preserve"> </w:t>
      </w:r>
      <w:r w:rsidR="00A62F96" w:rsidRPr="00D379B4">
        <w:rPr>
          <w:rFonts w:ascii="Arial" w:hAnsi="Arial" w:cs="Arial"/>
          <w:b/>
          <w:sz w:val="24"/>
          <w:szCs w:val="24"/>
        </w:rPr>
        <w:t>safeguard children and adults who are, or who might be, experiencing abuse or neglect?</w:t>
      </w:r>
    </w:p>
    <w:p w14:paraId="60542BB0" w14:textId="73749287" w:rsidR="004E4F2A" w:rsidRPr="00D379B4" w:rsidRDefault="004E4F2A">
      <w:pPr>
        <w:rPr>
          <w:rFonts w:ascii="Arial" w:hAnsi="Arial" w:cs="Arial"/>
          <w:sz w:val="24"/>
          <w:szCs w:val="24"/>
        </w:rPr>
      </w:pPr>
      <w:r w:rsidRPr="00D379B4">
        <w:rPr>
          <w:rFonts w:ascii="Arial" w:hAnsi="Arial" w:cs="Arial"/>
          <w:sz w:val="24"/>
          <w:szCs w:val="24"/>
        </w:rPr>
        <w:t xml:space="preserve">Keeping children and adults safe from abuse and neglect cannot be done by one person or one agency. </w:t>
      </w:r>
      <w:r w:rsidR="00E95AEC" w:rsidRPr="00D379B4">
        <w:rPr>
          <w:rFonts w:ascii="Arial" w:hAnsi="Arial" w:cs="Arial"/>
          <w:sz w:val="24"/>
          <w:szCs w:val="24"/>
        </w:rPr>
        <w:t xml:space="preserve">At the heart of any safeguarding process is the child or adult who may be suffering abuse. We work in partnership with our patients who are, or who are at risk of, </w:t>
      </w:r>
      <w:r w:rsidR="00B00BAB" w:rsidRPr="00D379B4">
        <w:rPr>
          <w:rFonts w:ascii="Arial" w:hAnsi="Arial" w:cs="Arial"/>
          <w:sz w:val="24"/>
          <w:szCs w:val="24"/>
        </w:rPr>
        <w:t>experiencing abuse</w:t>
      </w:r>
      <w:r w:rsidR="00E95AEC" w:rsidRPr="00D379B4">
        <w:rPr>
          <w:rFonts w:ascii="Arial" w:hAnsi="Arial" w:cs="Arial"/>
          <w:sz w:val="24"/>
          <w:szCs w:val="24"/>
        </w:rPr>
        <w:t xml:space="preserve"> as well as their families and advocates as appropriate. </w:t>
      </w:r>
    </w:p>
    <w:p w14:paraId="181CF7CD" w14:textId="77777777" w:rsidR="00E95AEC" w:rsidRPr="00D379B4" w:rsidRDefault="00E95AEC">
      <w:pPr>
        <w:rPr>
          <w:rFonts w:ascii="Arial" w:hAnsi="Arial" w:cs="Arial"/>
          <w:sz w:val="24"/>
          <w:szCs w:val="24"/>
        </w:rPr>
      </w:pPr>
      <w:r w:rsidRPr="00D379B4">
        <w:rPr>
          <w:rFonts w:ascii="Arial" w:hAnsi="Arial" w:cs="Arial"/>
          <w:sz w:val="24"/>
          <w:szCs w:val="24"/>
        </w:rPr>
        <w:t xml:space="preserve">We work closely with our health colleagues such as health visitors, the </w:t>
      </w:r>
      <w:r w:rsidR="004D7811" w:rsidRPr="00D379B4">
        <w:rPr>
          <w:rFonts w:ascii="Arial" w:hAnsi="Arial" w:cs="Arial"/>
          <w:sz w:val="24"/>
          <w:szCs w:val="24"/>
        </w:rPr>
        <w:t>school nursing team</w:t>
      </w:r>
      <w:r w:rsidRPr="00D379B4">
        <w:rPr>
          <w:rFonts w:ascii="Arial" w:hAnsi="Arial" w:cs="Arial"/>
          <w:sz w:val="24"/>
          <w:szCs w:val="24"/>
        </w:rPr>
        <w:t>, midwives, paediatricians, mental health teams and other</w:t>
      </w:r>
      <w:r w:rsidR="00BB2275" w:rsidRPr="00D379B4">
        <w:rPr>
          <w:rFonts w:ascii="Arial" w:hAnsi="Arial" w:cs="Arial"/>
          <w:sz w:val="24"/>
          <w:szCs w:val="24"/>
        </w:rPr>
        <w:t xml:space="preserve"> hospital colleagues. </w:t>
      </w:r>
      <w:r w:rsidRPr="00D379B4">
        <w:rPr>
          <w:rFonts w:ascii="Arial" w:hAnsi="Arial" w:cs="Arial"/>
          <w:sz w:val="24"/>
          <w:szCs w:val="24"/>
        </w:rPr>
        <w:t xml:space="preserve"> We also work with our partner agencies locally such as child and adult social care, education and the police to ensure any child or adult suffering abuse</w:t>
      </w:r>
      <w:r w:rsidR="00027F04" w:rsidRPr="00D379B4">
        <w:rPr>
          <w:rFonts w:ascii="Arial" w:hAnsi="Arial" w:cs="Arial"/>
          <w:sz w:val="24"/>
          <w:szCs w:val="24"/>
        </w:rPr>
        <w:t xml:space="preserve"> can be supported and protected and any concerns about abuse can be properly investigated.</w:t>
      </w:r>
    </w:p>
    <w:p w14:paraId="2A5B34D0" w14:textId="796B3A3C" w:rsidR="00E95AEC" w:rsidRDefault="00E95AEC">
      <w:pPr>
        <w:rPr>
          <w:rFonts w:ascii="Arial" w:hAnsi="Arial" w:cs="Arial"/>
          <w:sz w:val="24"/>
          <w:szCs w:val="24"/>
        </w:rPr>
      </w:pPr>
      <w:r w:rsidRPr="00D379B4">
        <w:rPr>
          <w:rFonts w:ascii="Arial" w:hAnsi="Arial" w:cs="Arial"/>
          <w:sz w:val="24"/>
          <w:szCs w:val="24"/>
        </w:rPr>
        <w:t xml:space="preserve">To find out more </w:t>
      </w:r>
      <w:r w:rsidR="00D44225" w:rsidRPr="00D379B4">
        <w:rPr>
          <w:rFonts w:ascii="Arial" w:hAnsi="Arial" w:cs="Arial"/>
          <w:sz w:val="24"/>
          <w:szCs w:val="24"/>
        </w:rPr>
        <w:t xml:space="preserve">about how agencies work together in </w:t>
      </w:r>
      <w:r w:rsidR="00B00BAB">
        <w:rPr>
          <w:rFonts w:ascii="Arial" w:hAnsi="Arial" w:cs="Arial"/>
          <w:sz w:val="24"/>
          <w:szCs w:val="24"/>
        </w:rPr>
        <w:t xml:space="preserve">Cheshire </w:t>
      </w:r>
      <w:r w:rsidR="00D44225" w:rsidRPr="00D379B4">
        <w:rPr>
          <w:rFonts w:ascii="Arial" w:hAnsi="Arial" w:cs="Arial"/>
          <w:sz w:val="24"/>
          <w:szCs w:val="24"/>
        </w:rPr>
        <w:t>to keep children and adults safe visit:</w:t>
      </w:r>
    </w:p>
    <w:p w14:paraId="722EB3DA" w14:textId="4A59ED95" w:rsidR="00B00BAB" w:rsidRDefault="00925310" w:rsidP="00B00BAB">
      <w:pPr>
        <w:pStyle w:val="ListParagraph"/>
        <w:numPr>
          <w:ilvl w:val="0"/>
          <w:numId w:val="15"/>
        </w:numPr>
        <w:rPr>
          <w:rFonts w:ascii="Arial" w:hAnsi="Arial" w:cs="Arial"/>
          <w:color w:val="1F497D"/>
          <w:sz w:val="24"/>
          <w:szCs w:val="24"/>
        </w:rPr>
      </w:pPr>
      <w:r>
        <w:rPr>
          <w:rFonts w:ascii="Arial" w:hAnsi="Arial" w:cs="Arial"/>
          <w:sz w:val="24"/>
          <w:szCs w:val="24"/>
        </w:rPr>
        <w:t>Halton</w:t>
      </w:r>
      <w:r w:rsidR="00B00BAB" w:rsidRPr="00B00BAB">
        <w:rPr>
          <w:rFonts w:ascii="Arial" w:hAnsi="Arial" w:cs="Arial"/>
          <w:sz w:val="24"/>
          <w:szCs w:val="24"/>
        </w:rPr>
        <w:t xml:space="preserve"> Safeguarding Partnership: </w:t>
      </w:r>
      <w:hyperlink r:id="rId13" w:history="1">
        <w:r w:rsidRPr="00500032">
          <w:rPr>
            <w:rStyle w:val="Hyperlink"/>
            <w:rFonts w:ascii="Arial" w:hAnsi="Arial" w:cs="Arial"/>
            <w:sz w:val="24"/>
            <w:szCs w:val="24"/>
          </w:rPr>
          <w:t>https://hcypsp.haltonsafeguarding.co.uk</w:t>
        </w:r>
      </w:hyperlink>
    </w:p>
    <w:p w14:paraId="6F976FC3" w14:textId="77777777" w:rsidR="00B00BAB" w:rsidRPr="00B00BAB" w:rsidRDefault="00B00BAB" w:rsidP="00B00BAB">
      <w:pPr>
        <w:pStyle w:val="ListParagraph"/>
        <w:rPr>
          <w:rFonts w:ascii="Arial" w:hAnsi="Arial" w:cs="Arial"/>
          <w:color w:val="1F497D"/>
          <w:sz w:val="24"/>
          <w:szCs w:val="24"/>
        </w:rPr>
      </w:pPr>
    </w:p>
    <w:p w14:paraId="6EC751BB" w14:textId="756B0877" w:rsidR="00B00BAB" w:rsidRPr="00925310" w:rsidRDefault="00925310" w:rsidP="00B00BAB">
      <w:pPr>
        <w:pStyle w:val="ListParagraph"/>
        <w:numPr>
          <w:ilvl w:val="0"/>
          <w:numId w:val="15"/>
        </w:numPr>
        <w:rPr>
          <w:rFonts w:ascii="Arial" w:hAnsi="Arial" w:cs="Arial"/>
          <w:color w:val="1F497D"/>
          <w:sz w:val="24"/>
          <w:szCs w:val="24"/>
        </w:rPr>
      </w:pPr>
      <w:r w:rsidRPr="00925310">
        <w:rPr>
          <w:rFonts w:ascii="Arial" w:hAnsi="Arial" w:cs="Arial"/>
          <w:sz w:val="24"/>
          <w:szCs w:val="24"/>
        </w:rPr>
        <w:t>Halto</w:t>
      </w:r>
      <w:r w:rsidR="00B00BAB" w:rsidRPr="00925310">
        <w:rPr>
          <w:rFonts w:ascii="Arial" w:hAnsi="Arial" w:cs="Arial"/>
          <w:sz w:val="24"/>
          <w:szCs w:val="24"/>
        </w:rPr>
        <w:t>n Safeguarding Adults Board</w:t>
      </w:r>
      <w:r w:rsidR="00B00BAB">
        <w:rPr>
          <w:rFonts w:ascii="Arial" w:hAnsi="Arial" w:cs="Arial"/>
          <w:color w:val="1F497D"/>
          <w:sz w:val="24"/>
          <w:szCs w:val="24"/>
        </w:rPr>
        <w:t xml:space="preserve">: </w:t>
      </w:r>
      <w:hyperlink r:id="rId14" w:history="1">
        <w:r w:rsidRPr="00925310">
          <w:rPr>
            <w:rStyle w:val="Hyperlink"/>
            <w:rFonts w:ascii="Arial" w:hAnsi="Arial" w:cs="Arial"/>
            <w:sz w:val="24"/>
            <w:szCs w:val="24"/>
          </w:rPr>
          <w:t>https://adult.haltonsafeguarding.co.uk</w:t>
        </w:r>
      </w:hyperlink>
    </w:p>
    <w:p w14:paraId="2630B51E" w14:textId="77777777" w:rsidR="00925310" w:rsidRPr="00925310" w:rsidRDefault="00925310" w:rsidP="00925310">
      <w:pPr>
        <w:pStyle w:val="ListParagraph"/>
        <w:rPr>
          <w:rFonts w:ascii="Arial" w:hAnsi="Arial" w:cs="Arial"/>
          <w:color w:val="1F497D"/>
          <w:sz w:val="24"/>
          <w:szCs w:val="24"/>
        </w:rPr>
      </w:pPr>
    </w:p>
    <w:p w14:paraId="1DCB5EA0" w14:textId="77777777" w:rsidR="00925310" w:rsidRPr="00925310" w:rsidRDefault="00925310" w:rsidP="00925310">
      <w:pPr>
        <w:rPr>
          <w:rFonts w:ascii="Arial" w:hAnsi="Arial" w:cs="Arial"/>
          <w:color w:val="1F497D"/>
          <w:sz w:val="24"/>
          <w:szCs w:val="24"/>
        </w:rPr>
      </w:pPr>
    </w:p>
    <w:p w14:paraId="2B6D2B83" w14:textId="77777777" w:rsidR="00B103E1" w:rsidRDefault="00B103E1">
      <w:pPr>
        <w:rPr>
          <w:rFonts w:ascii="Arial" w:hAnsi="Arial" w:cs="Arial"/>
          <w:b/>
          <w:sz w:val="24"/>
          <w:szCs w:val="24"/>
        </w:rPr>
      </w:pPr>
    </w:p>
    <w:p w14:paraId="0B20E7FC" w14:textId="77777777" w:rsidR="00B103E1" w:rsidRDefault="00B103E1">
      <w:pPr>
        <w:rPr>
          <w:rFonts w:ascii="Arial" w:hAnsi="Arial" w:cs="Arial"/>
          <w:b/>
          <w:sz w:val="24"/>
          <w:szCs w:val="24"/>
        </w:rPr>
      </w:pPr>
    </w:p>
    <w:p w14:paraId="1F9A8C33" w14:textId="77777777" w:rsidR="0009072C" w:rsidRDefault="0009072C">
      <w:pPr>
        <w:rPr>
          <w:rFonts w:ascii="Arial" w:hAnsi="Arial" w:cs="Arial"/>
          <w:b/>
          <w:sz w:val="24"/>
          <w:szCs w:val="24"/>
        </w:rPr>
      </w:pPr>
    </w:p>
    <w:p w14:paraId="62570E70" w14:textId="4E4DF41B" w:rsidR="00D44225" w:rsidRPr="00D379B4" w:rsidRDefault="00D44225">
      <w:pPr>
        <w:rPr>
          <w:rFonts w:ascii="Arial" w:hAnsi="Arial" w:cs="Arial"/>
          <w:b/>
          <w:sz w:val="24"/>
          <w:szCs w:val="24"/>
        </w:rPr>
      </w:pPr>
      <w:r w:rsidRPr="00D379B4">
        <w:rPr>
          <w:rFonts w:ascii="Arial" w:hAnsi="Arial" w:cs="Arial"/>
          <w:b/>
          <w:sz w:val="24"/>
          <w:szCs w:val="24"/>
        </w:rPr>
        <w:lastRenderedPageBreak/>
        <w:t>Safeguarding Training</w:t>
      </w:r>
    </w:p>
    <w:p w14:paraId="40D1CBDC" w14:textId="72B4CB7F" w:rsidR="00CD1391" w:rsidRPr="00D379B4" w:rsidRDefault="00027F04">
      <w:pPr>
        <w:rPr>
          <w:rFonts w:ascii="Arial" w:hAnsi="Arial" w:cs="Arial"/>
          <w:sz w:val="24"/>
          <w:szCs w:val="24"/>
        </w:rPr>
      </w:pPr>
      <w:r w:rsidRPr="00D379B4">
        <w:rPr>
          <w:rFonts w:ascii="Arial" w:hAnsi="Arial" w:cs="Arial"/>
          <w:sz w:val="24"/>
          <w:szCs w:val="24"/>
        </w:rPr>
        <w:t>All staff at</w:t>
      </w:r>
      <w:r w:rsidR="00D44225" w:rsidRPr="00D379B4">
        <w:rPr>
          <w:rFonts w:ascii="Arial" w:hAnsi="Arial" w:cs="Arial"/>
          <w:sz w:val="24"/>
          <w:szCs w:val="24"/>
        </w:rPr>
        <w:t xml:space="preserve"> </w:t>
      </w:r>
      <w:r w:rsidR="00881428" w:rsidRPr="00881428">
        <w:rPr>
          <w:rFonts w:ascii="Arial" w:hAnsi="Arial" w:cs="Arial"/>
          <w:sz w:val="24"/>
          <w:szCs w:val="24"/>
        </w:rPr>
        <w:t>Newtown Surgery</w:t>
      </w:r>
      <w:r w:rsidRPr="00881428">
        <w:rPr>
          <w:rFonts w:ascii="Arial" w:hAnsi="Arial" w:cs="Arial"/>
          <w:sz w:val="24"/>
          <w:szCs w:val="24"/>
        </w:rPr>
        <w:t xml:space="preserve"> </w:t>
      </w:r>
      <w:r w:rsidR="00D44225" w:rsidRPr="00D379B4">
        <w:rPr>
          <w:rFonts w:ascii="Arial" w:hAnsi="Arial" w:cs="Arial"/>
          <w:sz w:val="24"/>
          <w:szCs w:val="24"/>
        </w:rPr>
        <w:t xml:space="preserve">have the appropriate levels of safeguarding training for their job role. </w:t>
      </w:r>
      <w:r w:rsidRPr="00D379B4">
        <w:rPr>
          <w:rFonts w:ascii="Arial" w:hAnsi="Arial" w:cs="Arial"/>
          <w:sz w:val="24"/>
          <w:szCs w:val="24"/>
        </w:rPr>
        <w:t>Safeguarding t</w:t>
      </w:r>
      <w:r w:rsidR="00D44225" w:rsidRPr="00D379B4">
        <w:rPr>
          <w:rFonts w:ascii="Arial" w:hAnsi="Arial" w:cs="Arial"/>
          <w:sz w:val="24"/>
          <w:szCs w:val="24"/>
        </w:rPr>
        <w:t xml:space="preserve">raining standards are </w:t>
      </w:r>
      <w:r w:rsidR="00877BF0" w:rsidRPr="00D379B4">
        <w:rPr>
          <w:rFonts w:ascii="Arial" w:hAnsi="Arial" w:cs="Arial"/>
          <w:sz w:val="24"/>
          <w:szCs w:val="24"/>
        </w:rPr>
        <w:t xml:space="preserve">set nationally for all healthcare professionals and we follow this national guidance. </w:t>
      </w:r>
      <w:r w:rsidR="00D44225" w:rsidRPr="00D379B4">
        <w:rPr>
          <w:rFonts w:ascii="Arial" w:hAnsi="Arial" w:cs="Arial"/>
          <w:sz w:val="24"/>
          <w:szCs w:val="24"/>
        </w:rPr>
        <w:t>Safeguarding training is essential to ensure all staff are able to spot signs of abuse or neglect and take action. We work hard to make safeguarding a key priority for our practice</w:t>
      </w:r>
      <w:r w:rsidR="00CD1391" w:rsidRPr="00D379B4">
        <w:rPr>
          <w:rFonts w:ascii="Arial" w:hAnsi="Arial" w:cs="Arial"/>
          <w:sz w:val="24"/>
          <w:szCs w:val="24"/>
        </w:rPr>
        <w:t xml:space="preserve"> and our patients</w:t>
      </w:r>
      <w:r w:rsidR="00D44225" w:rsidRPr="00D379B4">
        <w:rPr>
          <w:rFonts w:ascii="Arial" w:hAnsi="Arial" w:cs="Arial"/>
          <w:sz w:val="24"/>
          <w:szCs w:val="24"/>
        </w:rPr>
        <w:t xml:space="preserve">. </w:t>
      </w:r>
    </w:p>
    <w:p w14:paraId="4B868359" w14:textId="77777777" w:rsidR="00FF5445" w:rsidRPr="00D379B4" w:rsidRDefault="00FF5445">
      <w:pPr>
        <w:rPr>
          <w:rFonts w:ascii="Arial" w:hAnsi="Arial" w:cs="Arial"/>
          <w:b/>
          <w:sz w:val="24"/>
          <w:szCs w:val="24"/>
        </w:rPr>
      </w:pPr>
      <w:r w:rsidRPr="00D379B4">
        <w:rPr>
          <w:rFonts w:ascii="Arial" w:hAnsi="Arial" w:cs="Arial"/>
          <w:b/>
          <w:sz w:val="24"/>
          <w:szCs w:val="24"/>
        </w:rPr>
        <w:t>What will happen if a GP or any member of staff at the practice is worried that a child or adult is being abused or neglected?</w:t>
      </w:r>
    </w:p>
    <w:p w14:paraId="0269D1AA" w14:textId="77777777" w:rsidR="00FF5445" w:rsidRPr="00D379B4" w:rsidRDefault="00FF5445">
      <w:pPr>
        <w:rPr>
          <w:rFonts w:ascii="Arial" w:hAnsi="Arial" w:cs="Arial"/>
          <w:sz w:val="24"/>
          <w:szCs w:val="24"/>
        </w:rPr>
      </w:pPr>
      <w:r w:rsidRPr="00D379B4">
        <w:rPr>
          <w:rFonts w:ascii="Arial" w:hAnsi="Arial" w:cs="Arial"/>
          <w:sz w:val="24"/>
          <w:szCs w:val="24"/>
        </w:rPr>
        <w:t xml:space="preserve">All staff </w:t>
      </w:r>
      <w:r w:rsidR="00CD1391" w:rsidRPr="00D379B4">
        <w:rPr>
          <w:rFonts w:ascii="Arial" w:hAnsi="Arial" w:cs="Arial"/>
          <w:sz w:val="24"/>
          <w:szCs w:val="24"/>
        </w:rPr>
        <w:t xml:space="preserve">in the practice </w:t>
      </w:r>
      <w:r w:rsidRPr="00D379B4">
        <w:rPr>
          <w:rFonts w:ascii="Arial" w:hAnsi="Arial" w:cs="Arial"/>
          <w:sz w:val="24"/>
          <w:szCs w:val="24"/>
        </w:rPr>
        <w:t xml:space="preserve">have a duty and responsibility to </w:t>
      </w:r>
      <w:r w:rsidR="002F0E88" w:rsidRPr="00D379B4">
        <w:rPr>
          <w:rFonts w:ascii="Arial" w:hAnsi="Arial" w:cs="Arial"/>
          <w:sz w:val="24"/>
          <w:szCs w:val="24"/>
        </w:rPr>
        <w:t xml:space="preserve">speak up and say something if they are worried a child or adult might be being abused or neglected. </w:t>
      </w:r>
      <w:r w:rsidR="00CD1391" w:rsidRPr="00D379B4">
        <w:rPr>
          <w:rFonts w:ascii="Arial" w:hAnsi="Arial" w:cs="Arial"/>
          <w:sz w:val="24"/>
          <w:szCs w:val="24"/>
        </w:rPr>
        <w:t xml:space="preserve">If </w:t>
      </w:r>
      <w:r w:rsidR="00304E22" w:rsidRPr="00D379B4">
        <w:rPr>
          <w:rFonts w:ascii="Arial" w:hAnsi="Arial" w:cs="Arial"/>
          <w:sz w:val="24"/>
          <w:szCs w:val="24"/>
        </w:rPr>
        <w:t>any staff member has</w:t>
      </w:r>
      <w:r w:rsidR="00CD1391" w:rsidRPr="00D379B4">
        <w:rPr>
          <w:rFonts w:ascii="Arial" w:hAnsi="Arial" w:cs="Arial"/>
          <w:sz w:val="24"/>
          <w:szCs w:val="24"/>
        </w:rPr>
        <w:t xml:space="preserve"> concerns they will discuss this with the practice Safeguarding Lea</w:t>
      </w:r>
      <w:r w:rsidR="00304E22" w:rsidRPr="00D379B4">
        <w:rPr>
          <w:rFonts w:ascii="Arial" w:hAnsi="Arial" w:cs="Arial"/>
          <w:sz w:val="24"/>
          <w:szCs w:val="24"/>
        </w:rPr>
        <w:t xml:space="preserve">d or with one of the other GPs who will decide what needs to happen next. </w:t>
      </w:r>
    </w:p>
    <w:p w14:paraId="309D228D" w14:textId="77777777" w:rsidR="00CD1391" w:rsidRPr="00D379B4" w:rsidRDefault="00CD1391" w:rsidP="00CD1391">
      <w:pPr>
        <w:rPr>
          <w:rFonts w:ascii="Arial" w:hAnsi="Arial" w:cs="Arial"/>
          <w:sz w:val="24"/>
          <w:szCs w:val="24"/>
        </w:rPr>
      </w:pPr>
      <w:r w:rsidRPr="00D379B4">
        <w:rPr>
          <w:rFonts w:ascii="Arial" w:hAnsi="Arial" w:cs="Arial"/>
          <w:sz w:val="24"/>
          <w:szCs w:val="24"/>
        </w:rPr>
        <w:t xml:space="preserve">If a doctor is concerned that a child or young person is at risk of abuse or neglect, they must take steps to make sure the child or young person is protected. It can be very upsetting and stressful for families when this happens and parents often have questions about what their doctor may or may not do. </w:t>
      </w:r>
    </w:p>
    <w:p w14:paraId="1743531E" w14:textId="77777777" w:rsidR="00CD1391" w:rsidRPr="00D379B4" w:rsidRDefault="00CD1391">
      <w:pPr>
        <w:rPr>
          <w:rFonts w:ascii="Arial" w:hAnsi="Arial" w:cs="Arial"/>
          <w:sz w:val="24"/>
          <w:szCs w:val="24"/>
        </w:rPr>
      </w:pPr>
      <w:r w:rsidRPr="00D379B4">
        <w:rPr>
          <w:rFonts w:ascii="Arial" w:hAnsi="Arial" w:cs="Arial"/>
          <w:sz w:val="24"/>
          <w:szCs w:val="24"/>
        </w:rPr>
        <w:t>This leaflet from the General Medical Council (GMC) helps to answer those questions:</w:t>
      </w:r>
    </w:p>
    <w:p w14:paraId="0CD872DA" w14:textId="77777777" w:rsidR="00CD1391" w:rsidRPr="00D379B4" w:rsidRDefault="00881428">
      <w:pPr>
        <w:rPr>
          <w:rFonts w:ascii="Arial" w:hAnsi="Arial" w:cs="Arial"/>
          <w:sz w:val="24"/>
          <w:szCs w:val="24"/>
        </w:rPr>
      </w:pPr>
      <w:hyperlink r:id="rId15" w:history="1">
        <w:r w:rsidR="00CD1391" w:rsidRPr="00D379B4">
          <w:rPr>
            <w:rStyle w:val="Hyperlink"/>
            <w:rFonts w:ascii="Arial" w:hAnsi="Arial" w:cs="Arial"/>
            <w:sz w:val="24"/>
            <w:szCs w:val="24"/>
          </w:rPr>
          <w:t>https://www.gmc-uk.org/-/media/documents/what-to-expect-if-your-doctor-is-worried-about-your-child-s-safety-78085189.pdf?la=en</w:t>
        </w:r>
      </w:hyperlink>
      <w:r w:rsidR="00CD1391" w:rsidRPr="00D379B4">
        <w:rPr>
          <w:rFonts w:ascii="Arial" w:hAnsi="Arial" w:cs="Arial"/>
          <w:sz w:val="24"/>
          <w:szCs w:val="24"/>
        </w:rPr>
        <w:t xml:space="preserve"> </w:t>
      </w:r>
    </w:p>
    <w:p w14:paraId="66BADD93" w14:textId="77777777" w:rsidR="00304E22" w:rsidRPr="00D379B4" w:rsidRDefault="00304E22" w:rsidP="00304E22">
      <w:pPr>
        <w:rPr>
          <w:rFonts w:ascii="Arial" w:hAnsi="Arial" w:cs="Arial"/>
          <w:sz w:val="24"/>
          <w:szCs w:val="24"/>
        </w:rPr>
      </w:pPr>
      <w:r w:rsidRPr="00D379B4">
        <w:rPr>
          <w:rFonts w:ascii="Arial" w:hAnsi="Arial" w:cs="Arial"/>
          <w:sz w:val="24"/>
          <w:szCs w:val="24"/>
        </w:rPr>
        <w:t>If a doctor is concerned that an adult is at risk of abuse or neglect, they will</w:t>
      </w:r>
    </w:p>
    <w:p w14:paraId="29D33C13" w14:textId="77777777" w:rsidR="00304E22" w:rsidRPr="00D379B4" w:rsidRDefault="00304E22" w:rsidP="00304E22">
      <w:pPr>
        <w:pStyle w:val="ListParagraph"/>
        <w:numPr>
          <w:ilvl w:val="0"/>
          <w:numId w:val="2"/>
        </w:numPr>
        <w:rPr>
          <w:rFonts w:ascii="Arial" w:hAnsi="Arial" w:cs="Arial"/>
          <w:sz w:val="24"/>
          <w:szCs w:val="24"/>
        </w:rPr>
      </w:pPr>
      <w:r w:rsidRPr="00D379B4">
        <w:rPr>
          <w:rFonts w:ascii="Arial" w:hAnsi="Arial" w:cs="Arial"/>
          <w:sz w:val="24"/>
          <w:szCs w:val="24"/>
        </w:rPr>
        <w:t xml:space="preserve">Ask the person if they require any immediate support to keep themselves safe </w:t>
      </w:r>
    </w:p>
    <w:p w14:paraId="27B47F6B" w14:textId="77777777" w:rsidR="00304E22" w:rsidRPr="00D379B4" w:rsidRDefault="00304E22" w:rsidP="00304E22">
      <w:pPr>
        <w:pStyle w:val="ListParagraph"/>
        <w:numPr>
          <w:ilvl w:val="0"/>
          <w:numId w:val="2"/>
        </w:numPr>
        <w:rPr>
          <w:rFonts w:ascii="Arial" w:hAnsi="Arial" w:cs="Arial"/>
          <w:sz w:val="24"/>
          <w:szCs w:val="24"/>
        </w:rPr>
      </w:pPr>
      <w:r w:rsidRPr="00D379B4">
        <w:rPr>
          <w:rFonts w:ascii="Arial" w:hAnsi="Arial" w:cs="Arial"/>
          <w:sz w:val="24"/>
          <w:szCs w:val="24"/>
        </w:rPr>
        <w:t xml:space="preserve">Explain how safeguarding works </w:t>
      </w:r>
    </w:p>
    <w:p w14:paraId="5288EF88" w14:textId="77777777" w:rsidR="00304E22" w:rsidRPr="00D379B4" w:rsidRDefault="00304E22" w:rsidP="00304E22">
      <w:pPr>
        <w:pStyle w:val="ListParagraph"/>
        <w:numPr>
          <w:ilvl w:val="0"/>
          <w:numId w:val="2"/>
        </w:numPr>
        <w:rPr>
          <w:rFonts w:ascii="Arial" w:hAnsi="Arial" w:cs="Arial"/>
          <w:sz w:val="24"/>
          <w:szCs w:val="24"/>
        </w:rPr>
      </w:pPr>
      <w:r w:rsidRPr="00D379B4">
        <w:rPr>
          <w:rFonts w:ascii="Arial" w:hAnsi="Arial" w:cs="Arial"/>
          <w:sz w:val="24"/>
          <w:szCs w:val="24"/>
        </w:rPr>
        <w:t xml:space="preserve">Ask the person what they would like to happen  </w:t>
      </w:r>
    </w:p>
    <w:p w14:paraId="6A5A0F11" w14:textId="77777777" w:rsidR="00304E22" w:rsidRPr="00D379B4" w:rsidRDefault="00304E22" w:rsidP="00304E22">
      <w:pPr>
        <w:pStyle w:val="ListParagraph"/>
        <w:numPr>
          <w:ilvl w:val="0"/>
          <w:numId w:val="2"/>
        </w:numPr>
        <w:rPr>
          <w:rFonts w:ascii="Arial" w:hAnsi="Arial" w:cs="Arial"/>
          <w:sz w:val="24"/>
          <w:szCs w:val="24"/>
        </w:rPr>
      </w:pPr>
      <w:r w:rsidRPr="00D379B4">
        <w:rPr>
          <w:rFonts w:ascii="Arial" w:hAnsi="Arial" w:cs="Arial"/>
          <w:sz w:val="24"/>
          <w:szCs w:val="24"/>
        </w:rPr>
        <w:t>Support the person in a way to give them choice and control to improve their quality of life, wellbeing, and safety.</w:t>
      </w:r>
    </w:p>
    <w:p w14:paraId="1C00F723" w14:textId="77777777" w:rsidR="00304E22" w:rsidRPr="00D379B4" w:rsidRDefault="00304E22" w:rsidP="00304E22">
      <w:pPr>
        <w:rPr>
          <w:rFonts w:ascii="Arial" w:hAnsi="Arial" w:cs="Arial"/>
          <w:sz w:val="24"/>
          <w:szCs w:val="24"/>
        </w:rPr>
      </w:pPr>
      <w:r w:rsidRPr="00D379B4">
        <w:rPr>
          <w:rFonts w:ascii="Arial" w:hAnsi="Arial" w:cs="Arial"/>
          <w:sz w:val="24"/>
          <w:szCs w:val="24"/>
        </w:rPr>
        <w:t xml:space="preserve">To do this the doctor will: </w:t>
      </w:r>
    </w:p>
    <w:p w14:paraId="6C15CC22" w14:textId="77777777" w:rsidR="00304E22" w:rsidRPr="00D379B4" w:rsidRDefault="00304E22" w:rsidP="00304E22">
      <w:pPr>
        <w:pStyle w:val="ListParagraph"/>
        <w:numPr>
          <w:ilvl w:val="0"/>
          <w:numId w:val="3"/>
        </w:numPr>
        <w:rPr>
          <w:rFonts w:ascii="Arial" w:hAnsi="Arial" w:cs="Arial"/>
          <w:sz w:val="24"/>
          <w:szCs w:val="24"/>
        </w:rPr>
      </w:pPr>
      <w:r w:rsidRPr="00D379B4">
        <w:rPr>
          <w:rFonts w:ascii="Arial" w:hAnsi="Arial" w:cs="Arial"/>
          <w:sz w:val="24"/>
          <w:szCs w:val="24"/>
        </w:rPr>
        <w:t xml:space="preserve">Listen to the person </w:t>
      </w:r>
    </w:p>
    <w:p w14:paraId="1B452D10" w14:textId="77777777" w:rsidR="00304E22" w:rsidRPr="00D379B4" w:rsidRDefault="00304E22" w:rsidP="00304E22">
      <w:pPr>
        <w:pStyle w:val="ListParagraph"/>
        <w:numPr>
          <w:ilvl w:val="0"/>
          <w:numId w:val="3"/>
        </w:numPr>
        <w:rPr>
          <w:rFonts w:ascii="Arial" w:hAnsi="Arial" w:cs="Arial"/>
          <w:sz w:val="24"/>
          <w:szCs w:val="24"/>
        </w:rPr>
      </w:pPr>
      <w:r w:rsidRPr="00D379B4">
        <w:rPr>
          <w:rFonts w:ascii="Arial" w:hAnsi="Arial" w:cs="Arial"/>
          <w:sz w:val="24"/>
          <w:szCs w:val="24"/>
        </w:rPr>
        <w:t xml:space="preserve">Understand their views and wishes </w:t>
      </w:r>
    </w:p>
    <w:p w14:paraId="47DE8A44" w14:textId="77777777" w:rsidR="00304E22" w:rsidRPr="00D379B4" w:rsidRDefault="00304E22" w:rsidP="00304E22">
      <w:pPr>
        <w:pStyle w:val="ListParagraph"/>
        <w:numPr>
          <w:ilvl w:val="0"/>
          <w:numId w:val="3"/>
        </w:numPr>
        <w:rPr>
          <w:rFonts w:ascii="Arial" w:hAnsi="Arial" w:cs="Arial"/>
          <w:sz w:val="24"/>
          <w:szCs w:val="24"/>
        </w:rPr>
      </w:pPr>
      <w:r w:rsidRPr="00D379B4">
        <w:rPr>
          <w:rFonts w:ascii="Arial" w:hAnsi="Arial" w:cs="Arial"/>
          <w:sz w:val="24"/>
          <w:szCs w:val="24"/>
        </w:rPr>
        <w:t xml:space="preserve">Take them seriously </w:t>
      </w:r>
    </w:p>
    <w:p w14:paraId="3F6B292C" w14:textId="77777777" w:rsidR="00304E22" w:rsidRPr="00D379B4" w:rsidRDefault="00304E22" w:rsidP="00304E22">
      <w:pPr>
        <w:pStyle w:val="ListParagraph"/>
        <w:numPr>
          <w:ilvl w:val="0"/>
          <w:numId w:val="3"/>
        </w:numPr>
        <w:rPr>
          <w:rFonts w:ascii="Arial" w:hAnsi="Arial" w:cs="Arial"/>
          <w:sz w:val="24"/>
          <w:szCs w:val="24"/>
        </w:rPr>
      </w:pPr>
      <w:r w:rsidRPr="00D379B4">
        <w:rPr>
          <w:rFonts w:ascii="Arial" w:hAnsi="Arial" w:cs="Arial"/>
          <w:sz w:val="24"/>
          <w:szCs w:val="24"/>
        </w:rPr>
        <w:t xml:space="preserve">Treat them with respect </w:t>
      </w:r>
    </w:p>
    <w:p w14:paraId="0D1747FE" w14:textId="77777777" w:rsidR="00304E22" w:rsidRPr="00D379B4" w:rsidRDefault="00304E22" w:rsidP="00304E22">
      <w:pPr>
        <w:pStyle w:val="ListParagraph"/>
        <w:numPr>
          <w:ilvl w:val="0"/>
          <w:numId w:val="3"/>
        </w:numPr>
        <w:rPr>
          <w:rFonts w:ascii="Arial" w:hAnsi="Arial" w:cs="Arial"/>
          <w:sz w:val="24"/>
          <w:szCs w:val="24"/>
        </w:rPr>
      </w:pPr>
      <w:r w:rsidRPr="00D379B4">
        <w:rPr>
          <w:rFonts w:ascii="Arial" w:hAnsi="Arial" w:cs="Arial"/>
          <w:sz w:val="24"/>
          <w:szCs w:val="24"/>
        </w:rPr>
        <w:t xml:space="preserve">Support them to feel as safe as they want </w:t>
      </w:r>
    </w:p>
    <w:p w14:paraId="513187EE" w14:textId="77777777" w:rsidR="00304E22" w:rsidRPr="00D379B4" w:rsidRDefault="00304E22" w:rsidP="00304E22">
      <w:pPr>
        <w:pStyle w:val="ListParagraph"/>
        <w:numPr>
          <w:ilvl w:val="0"/>
          <w:numId w:val="3"/>
        </w:numPr>
        <w:rPr>
          <w:rFonts w:ascii="Arial" w:hAnsi="Arial" w:cs="Arial"/>
          <w:sz w:val="24"/>
          <w:szCs w:val="24"/>
        </w:rPr>
      </w:pPr>
      <w:r w:rsidRPr="00D379B4">
        <w:rPr>
          <w:rFonts w:ascii="Arial" w:hAnsi="Arial" w:cs="Arial"/>
          <w:sz w:val="24"/>
          <w:szCs w:val="24"/>
        </w:rPr>
        <w:t xml:space="preserve">Support them to make their own decisions </w:t>
      </w:r>
    </w:p>
    <w:p w14:paraId="74389930" w14:textId="77777777" w:rsidR="00304E22" w:rsidRPr="00D379B4" w:rsidRDefault="00304E22" w:rsidP="00304E22">
      <w:pPr>
        <w:pStyle w:val="ListParagraph"/>
        <w:numPr>
          <w:ilvl w:val="0"/>
          <w:numId w:val="3"/>
        </w:numPr>
        <w:rPr>
          <w:rFonts w:ascii="Arial" w:hAnsi="Arial" w:cs="Arial"/>
          <w:sz w:val="24"/>
          <w:szCs w:val="24"/>
        </w:rPr>
      </w:pPr>
      <w:r w:rsidRPr="00D379B4">
        <w:rPr>
          <w:rFonts w:ascii="Arial" w:hAnsi="Arial" w:cs="Arial"/>
          <w:sz w:val="24"/>
          <w:szCs w:val="24"/>
        </w:rPr>
        <w:t xml:space="preserve">Keep them informed and involved </w:t>
      </w:r>
    </w:p>
    <w:p w14:paraId="3A59BD93" w14:textId="77777777" w:rsidR="00304E22" w:rsidRPr="00D379B4" w:rsidRDefault="00304E22" w:rsidP="00304E22">
      <w:pPr>
        <w:pStyle w:val="ListParagraph"/>
        <w:numPr>
          <w:ilvl w:val="0"/>
          <w:numId w:val="3"/>
        </w:numPr>
        <w:rPr>
          <w:rFonts w:ascii="Arial" w:hAnsi="Arial" w:cs="Arial"/>
          <w:sz w:val="24"/>
          <w:szCs w:val="24"/>
        </w:rPr>
      </w:pPr>
      <w:r w:rsidRPr="00D379B4">
        <w:rPr>
          <w:rFonts w:ascii="Arial" w:hAnsi="Arial" w:cs="Arial"/>
          <w:sz w:val="24"/>
          <w:szCs w:val="24"/>
        </w:rPr>
        <w:t>Tell the person what will happen next.</w:t>
      </w:r>
    </w:p>
    <w:p w14:paraId="5D52F07C" w14:textId="77777777" w:rsidR="00B103E1" w:rsidRDefault="00B103E1" w:rsidP="00D3730A">
      <w:pPr>
        <w:rPr>
          <w:rFonts w:ascii="Arial" w:hAnsi="Arial" w:cs="Arial"/>
          <w:b/>
          <w:sz w:val="24"/>
          <w:szCs w:val="24"/>
        </w:rPr>
      </w:pPr>
    </w:p>
    <w:p w14:paraId="1FCA830D" w14:textId="0870755C" w:rsidR="00D3730A" w:rsidRPr="00D379B4" w:rsidRDefault="00D3730A" w:rsidP="00D3730A">
      <w:pPr>
        <w:rPr>
          <w:rFonts w:ascii="Arial" w:hAnsi="Arial" w:cs="Arial"/>
          <w:b/>
          <w:sz w:val="24"/>
          <w:szCs w:val="24"/>
        </w:rPr>
      </w:pPr>
      <w:r w:rsidRPr="00D379B4">
        <w:rPr>
          <w:rFonts w:ascii="Arial" w:hAnsi="Arial" w:cs="Arial"/>
          <w:b/>
          <w:sz w:val="24"/>
          <w:szCs w:val="24"/>
        </w:rPr>
        <w:lastRenderedPageBreak/>
        <w:t>Capacity</w:t>
      </w:r>
    </w:p>
    <w:p w14:paraId="37124A9D" w14:textId="77777777" w:rsidR="005E637D" w:rsidRPr="00D379B4" w:rsidRDefault="005E637D" w:rsidP="00A32B1D">
      <w:pPr>
        <w:rPr>
          <w:rFonts w:ascii="Arial" w:hAnsi="Arial" w:cs="Arial"/>
          <w:sz w:val="24"/>
          <w:szCs w:val="24"/>
        </w:rPr>
      </w:pPr>
      <w:r w:rsidRPr="00D379B4">
        <w:rPr>
          <w:rFonts w:ascii="Arial" w:hAnsi="Arial" w:cs="Arial"/>
          <w:sz w:val="24"/>
          <w:szCs w:val="24"/>
        </w:rPr>
        <w:t xml:space="preserve">When making decisions about what action is necessary to safeguard an adult, healthcare professionals have to consider whether the person has capacity to understand their situation and make decisions about what should happen to them. </w:t>
      </w:r>
    </w:p>
    <w:p w14:paraId="53C5280D" w14:textId="77777777" w:rsidR="00A32B1D" w:rsidRPr="00D379B4" w:rsidRDefault="00A32B1D" w:rsidP="00A32B1D">
      <w:pPr>
        <w:rPr>
          <w:rFonts w:ascii="Arial" w:hAnsi="Arial" w:cs="Arial"/>
          <w:sz w:val="24"/>
          <w:szCs w:val="24"/>
        </w:rPr>
      </w:pPr>
      <w:r w:rsidRPr="00D379B4">
        <w:rPr>
          <w:rFonts w:ascii="Arial" w:hAnsi="Arial" w:cs="Arial"/>
          <w:sz w:val="24"/>
          <w:szCs w:val="24"/>
        </w:rPr>
        <w:t>What is capacity?</w:t>
      </w:r>
    </w:p>
    <w:p w14:paraId="4D9E4B58" w14:textId="77777777" w:rsidR="00A32B1D" w:rsidRPr="00D379B4" w:rsidRDefault="00A32B1D" w:rsidP="005E637D">
      <w:pPr>
        <w:pStyle w:val="ListParagraph"/>
        <w:numPr>
          <w:ilvl w:val="0"/>
          <w:numId w:val="12"/>
        </w:numPr>
        <w:rPr>
          <w:rFonts w:ascii="Arial" w:hAnsi="Arial" w:cs="Arial"/>
          <w:sz w:val="24"/>
          <w:szCs w:val="24"/>
        </w:rPr>
      </w:pPr>
      <w:r w:rsidRPr="00D379B4">
        <w:rPr>
          <w:rFonts w:ascii="Arial" w:hAnsi="Arial" w:cs="Arial"/>
          <w:sz w:val="24"/>
          <w:szCs w:val="24"/>
        </w:rPr>
        <w:t>Capacity means the ability to use and understand information to make a decision, and communicate any decision made.</w:t>
      </w:r>
    </w:p>
    <w:p w14:paraId="4CBD59E4" w14:textId="77777777" w:rsidR="00A32B1D" w:rsidRPr="00D379B4" w:rsidRDefault="00A32B1D" w:rsidP="005E637D">
      <w:pPr>
        <w:pStyle w:val="ListParagraph"/>
        <w:numPr>
          <w:ilvl w:val="0"/>
          <w:numId w:val="12"/>
        </w:numPr>
        <w:rPr>
          <w:rFonts w:ascii="Arial" w:hAnsi="Arial" w:cs="Arial"/>
          <w:sz w:val="24"/>
          <w:szCs w:val="24"/>
        </w:rPr>
      </w:pPr>
      <w:r w:rsidRPr="00D379B4">
        <w:rPr>
          <w:rFonts w:ascii="Arial" w:hAnsi="Arial" w:cs="Arial"/>
          <w:sz w:val="24"/>
          <w:szCs w:val="24"/>
        </w:rPr>
        <w:t>A person lacks capacity if their mind is impaired or disturbed in some way, which means they're unable to make a decision at that time.</w:t>
      </w:r>
    </w:p>
    <w:p w14:paraId="172E6163" w14:textId="77777777" w:rsidR="005E637D" w:rsidRPr="00D379B4" w:rsidRDefault="005E637D" w:rsidP="005E637D">
      <w:pPr>
        <w:rPr>
          <w:rFonts w:ascii="Arial" w:hAnsi="Arial" w:cs="Arial"/>
          <w:sz w:val="24"/>
          <w:szCs w:val="24"/>
        </w:rPr>
      </w:pPr>
      <w:r w:rsidRPr="00D379B4">
        <w:rPr>
          <w:rFonts w:ascii="Arial" w:hAnsi="Arial" w:cs="Arial"/>
          <w:sz w:val="24"/>
          <w:szCs w:val="24"/>
        </w:rPr>
        <w:t xml:space="preserve">For more information on capacity visit: </w:t>
      </w:r>
    </w:p>
    <w:p w14:paraId="695AD978" w14:textId="77777777" w:rsidR="005E637D" w:rsidRPr="00D379B4" w:rsidRDefault="00881428" w:rsidP="005E637D">
      <w:pPr>
        <w:rPr>
          <w:rFonts w:ascii="Arial" w:hAnsi="Arial" w:cs="Arial"/>
          <w:sz w:val="24"/>
          <w:szCs w:val="24"/>
        </w:rPr>
      </w:pPr>
      <w:hyperlink r:id="rId16" w:history="1">
        <w:r w:rsidR="005E637D" w:rsidRPr="00D379B4">
          <w:rPr>
            <w:rStyle w:val="Hyperlink"/>
            <w:rFonts w:ascii="Arial" w:hAnsi="Arial" w:cs="Arial"/>
            <w:sz w:val="24"/>
            <w:szCs w:val="24"/>
          </w:rPr>
          <w:t>https://www.nhs.uk/conditions/consent-to-treatment/capacity/</w:t>
        </w:r>
      </w:hyperlink>
      <w:r w:rsidR="005E637D" w:rsidRPr="00D379B4">
        <w:rPr>
          <w:rFonts w:ascii="Arial" w:hAnsi="Arial" w:cs="Arial"/>
          <w:sz w:val="24"/>
          <w:szCs w:val="24"/>
        </w:rPr>
        <w:t xml:space="preserve"> </w:t>
      </w:r>
    </w:p>
    <w:p w14:paraId="5D55CDDF" w14:textId="77777777" w:rsidR="005E637D" w:rsidRPr="00D379B4" w:rsidRDefault="005E637D" w:rsidP="005E637D">
      <w:pPr>
        <w:rPr>
          <w:rFonts w:ascii="Arial" w:hAnsi="Arial" w:cs="Arial"/>
          <w:sz w:val="24"/>
          <w:szCs w:val="24"/>
        </w:rPr>
      </w:pPr>
      <w:r w:rsidRPr="00D379B4">
        <w:rPr>
          <w:rFonts w:ascii="Arial" w:hAnsi="Arial" w:cs="Arial"/>
          <w:sz w:val="24"/>
          <w:szCs w:val="24"/>
        </w:rPr>
        <w:t xml:space="preserve">All professionals have to follow The Mental Capacity Act which empowers and protects people who are not able to make their own decisions. This covers decisions about property and financial affairs, health, welfare and where they live. </w:t>
      </w:r>
    </w:p>
    <w:p w14:paraId="3FC7D8D3" w14:textId="77777777" w:rsidR="005E637D" w:rsidRPr="00D379B4" w:rsidRDefault="005E637D" w:rsidP="005E637D">
      <w:pPr>
        <w:rPr>
          <w:rFonts w:ascii="Arial" w:hAnsi="Arial" w:cs="Arial"/>
          <w:sz w:val="24"/>
          <w:szCs w:val="24"/>
        </w:rPr>
      </w:pPr>
      <w:r w:rsidRPr="00D379B4">
        <w:rPr>
          <w:rFonts w:ascii="Arial" w:hAnsi="Arial" w:cs="Arial"/>
          <w:sz w:val="24"/>
          <w:szCs w:val="24"/>
        </w:rPr>
        <w:t xml:space="preserve">For more information on The Mental Capacity Act visit: </w:t>
      </w:r>
    </w:p>
    <w:p w14:paraId="70D5F74F" w14:textId="77777777" w:rsidR="005E637D" w:rsidRPr="00D379B4" w:rsidRDefault="00881428" w:rsidP="005E637D">
      <w:pPr>
        <w:rPr>
          <w:rFonts w:ascii="Arial" w:hAnsi="Arial" w:cs="Arial"/>
          <w:sz w:val="24"/>
          <w:szCs w:val="24"/>
        </w:rPr>
      </w:pPr>
      <w:hyperlink r:id="rId17" w:history="1">
        <w:r w:rsidR="005E637D" w:rsidRPr="00D379B4">
          <w:rPr>
            <w:rStyle w:val="Hyperlink"/>
            <w:rFonts w:ascii="Arial" w:hAnsi="Arial" w:cs="Arial"/>
            <w:sz w:val="24"/>
            <w:szCs w:val="24"/>
          </w:rPr>
          <w:t>https://safeguardingadults.co.uk/keeping-safe/mental-capacity-act/</w:t>
        </w:r>
      </w:hyperlink>
      <w:r w:rsidR="005E637D" w:rsidRPr="00D379B4">
        <w:rPr>
          <w:rFonts w:ascii="Arial" w:hAnsi="Arial" w:cs="Arial"/>
          <w:sz w:val="24"/>
          <w:szCs w:val="24"/>
        </w:rPr>
        <w:t xml:space="preserve"> </w:t>
      </w:r>
    </w:p>
    <w:p w14:paraId="5B7D77AD" w14:textId="77777777" w:rsidR="00304E22" w:rsidRPr="00D379B4" w:rsidRDefault="00304E22" w:rsidP="00304E22">
      <w:pPr>
        <w:rPr>
          <w:rFonts w:ascii="Arial" w:hAnsi="Arial" w:cs="Arial"/>
          <w:b/>
          <w:sz w:val="24"/>
          <w:szCs w:val="24"/>
        </w:rPr>
      </w:pPr>
      <w:r w:rsidRPr="00D379B4">
        <w:rPr>
          <w:rFonts w:ascii="Arial" w:hAnsi="Arial" w:cs="Arial"/>
          <w:b/>
          <w:sz w:val="24"/>
          <w:szCs w:val="24"/>
        </w:rPr>
        <w:t>Information Sharing</w:t>
      </w:r>
    </w:p>
    <w:p w14:paraId="776509ED" w14:textId="77777777" w:rsidR="00304E22" w:rsidRPr="00D379B4" w:rsidRDefault="00304E22" w:rsidP="00304E22">
      <w:pPr>
        <w:rPr>
          <w:rFonts w:ascii="Arial" w:hAnsi="Arial" w:cs="Arial"/>
          <w:sz w:val="24"/>
          <w:szCs w:val="24"/>
        </w:rPr>
      </w:pPr>
      <w:r w:rsidRPr="00D379B4">
        <w:rPr>
          <w:rFonts w:ascii="Arial" w:hAnsi="Arial" w:cs="Arial"/>
          <w:sz w:val="24"/>
          <w:szCs w:val="24"/>
        </w:rPr>
        <w:t>Sharing information with other relevant professionals is an important part of safeguarding. Sadly, reviews of cases where a child or adult has been killed or seriously harmed due to abuse</w:t>
      </w:r>
      <w:r w:rsidR="00054BA7" w:rsidRPr="00D379B4">
        <w:rPr>
          <w:rFonts w:ascii="Arial" w:hAnsi="Arial" w:cs="Arial"/>
          <w:sz w:val="24"/>
          <w:szCs w:val="24"/>
        </w:rPr>
        <w:t xml:space="preserve"> or neglect</w:t>
      </w:r>
      <w:r w:rsidRPr="00D379B4">
        <w:rPr>
          <w:rFonts w:ascii="Arial" w:hAnsi="Arial" w:cs="Arial"/>
          <w:sz w:val="24"/>
          <w:szCs w:val="24"/>
        </w:rPr>
        <w:t>, have often found that professionals have not shared the right information with the right person at the right time to keep the child or adult safe.</w:t>
      </w:r>
    </w:p>
    <w:p w14:paraId="7A3AC061" w14:textId="77777777" w:rsidR="00027F04" w:rsidRPr="00D379B4" w:rsidRDefault="00027F04" w:rsidP="00304E22">
      <w:pPr>
        <w:rPr>
          <w:rFonts w:ascii="Arial" w:hAnsi="Arial" w:cs="Arial"/>
          <w:sz w:val="24"/>
          <w:szCs w:val="24"/>
        </w:rPr>
      </w:pPr>
      <w:r w:rsidRPr="00D379B4">
        <w:rPr>
          <w:rFonts w:ascii="Arial" w:hAnsi="Arial" w:cs="Arial"/>
          <w:sz w:val="24"/>
          <w:szCs w:val="24"/>
        </w:rPr>
        <w:t xml:space="preserve">All staff at the practice must comply with the law and national guidance when making decisions about information sharing. </w:t>
      </w:r>
      <w:r w:rsidR="00296A04" w:rsidRPr="00D379B4">
        <w:rPr>
          <w:rFonts w:ascii="Arial" w:hAnsi="Arial" w:cs="Arial"/>
          <w:sz w:val="24"/>
          <w:szCs w:val="24"/>
        </w:rPr>
        <w:t>The General Medical Council (GMC) provide guidance for doctors making decisions about information sharing. The practice also follows the Caldicott Principles:</w:t>
      </w:r>
    </w:p>
    <w:p w14:paraId="3AF35009" w14:textId="77777777" w:rsidR="00296A04" w:rsidRPr="00D379B4" w:rsidRDefault="00296A04" w:rsidP="00296A04">
      <w:pPr>
        <w:pStyle w:val="ListParagraph"/>
        <w:numPr>
          <w:ilvl w:val="0"/>
          <w:numId w:val="4"/>
        </w:numPr>
        <w:rPr>
          <w:rFonts w:ascii="Arial" w:hAnsi="Arial" w:cs="Arial"/>
          <w:sz w:val="24"/>
          <w:szCs w:val="24"/>
        </w:rPr>
      </w:pPr>
      <w:r w:rsidRPr="00D379B4">
        <w:rPr>
          <w:rFonts w:ascii="Arial" w:hAnsi="Arial" w:cs="Arial"/>
          <w:sz w:val="24"/>
          <w:szCs w:val="24"/>
        </w:rPr>
        <w:t>Justify the purpose(s) for using confidential information</w:t>
      </w:r>
    </w:p>
    <w:p w14:paraId="23523A6B" w14:textId="77777777" w:rsidR="00296A04" w:rsidRPr="00D379B4" w:rsidRDefault="00296A04" w:rsidP="00296A04">
      <w:pPr>
        <w:pStyle w:val="ListParagraph"/>
        <w:numPr>
          <w:ilvl w:val="0"/>
          <w:numId w:val="4"/>
        </w:numPr>
        <w:rPr>
          <w:rFonts w:ascii="Arial" w:hAnsi="Arial" w:cs="Arial"/>
          <w:sz w:val="24"/>
          <w:szCs w:val="24"/>
        </w:rPr>
      </w:pPr>
      <w:r w:rsidRPr="00D379B4">
        <w:rPr>
          <w:rFonts w:ascii="Arial" w:hAnsi="Arial" w:cs="Arial"/>
          <w:sz w:val="24"/>
          <w:szCs w:val="24"/>
        </w:rPr>
        <w:t>Don't use personal confidential data unless it is absolutely necessary</w:t>
      </w:r>
    </w:p>
    <w:p w14:paraId="2497E9D9" w14:textId="77777777" w:rsidR="00296A04" w:rsidRPr="00D379B4" w:rsidRDefault="00296A04" w:rsidP="00296A04">
      <w:pPr>
        <w:pStyle w:val="ListParagraph"/>
        <w:numPr>
          <w:ilvl w:val="0"/>
          <w:numId w:val="4"/>
        </w:numPr>
        <w:rPr>
          <w:rFonts w:ascii="Arial" w:hAnsi="Arial" w:cs="Arial"/>
          <w:sz w:val="24"/>
          <w:szCs w:val="24"/>
        </w:rPr>
      </w:pPr>
      <w:r w:rsidRPr="00D379B4">
        <w:rPr>
          <w:rFonts w:ascii="Arial" w:hAnsi="Arial" w:cs="Arial"/>
          <w:sz w:val="24"/>
          <w:szCs w:val="24"/>
        </w:rPr>
        <w:t>Use the minimum necessary personal confidential data</w:t>
      </w:r>
    </w:p>
    <w:p w14:paraId="72F2EE8A" w14:textId="77777777" w:rsidR="00296A04" w:rsidRPr="00D379B4" w:rsidRDefault="00296A04" w:rsidP="00296A04">
      <w:pPr>
        <w:pStyle w:val="ListParagraph"/>
        <w:numPr>
          <w:ilvl w:val="0"/>
          <w:numId w:val="4"/>
        </w:numPr>
        <w:rPr>
          <w:rFonts w:ascii="Arial" w:hAnsi="Arial" w:cs="Arial"/>
          <w:sz w:val="24"/>
          <w:szCs w:val="24"/>
        </w:rPr>
      </w:pPr>
      <w:r w:rsidRPr="00D379B4">
        <w:rPr>
          <w:rFonts w:ascii="Arial" w:hAnsi="Arial" w:cs="Arial"/>
          <w:sz w:val="24"/>
          <w:szCs w:val="24"/>
        </w:rPr>
        <w:t>Access to personal confidential data should be on a strict need-to-know basis</w:t>
      </w:r>
    </w:p>
    <w:p w14:paraId="6CB613A0" w14:textId="77777777" w:rsidR="00296A04" w:rsidRPr="00D379B4" w:rsidRDefault="00296A04" w:rsidP="00296A04">
      <w:pPr>
        <w:pStyle w:val="ListParagraph"/>
        <w:numPr>
          <w:ilvl w:val="0"/>
          <w:numId w:val="4"/>
        </w:numPr>
        <w:rPr>
          <w:rFonts w:ascii="Arial" w:hAnsi="Arial" w:cs="Arial"/>
          <w:sz w:val="24"/>
          <w:szCs w:val="24"/>
        </w:rPr>
      </w:pPr>
      <w:r w:rsidRPr="00D379B4">
        <w:rPr>
          <w:rFonts w:ascii="Arial" w:hAnsi="Arial" w:cs="Arial"/>
          <w:sz w:val="24"/>
          <w:szCs w:val="24"/>
        </w:rPr>
        <w:t>Everyone with access to personal confidential data should be aware of their responsibilities</w:t>
      </w:r>
    </w:p>
    <w:p w14:paraId="201BC5C2" w14:textId="77777777" w:rsidR="00296A04" w:rsidRPr="00D379B4" w:rsidRDefault="00296A04" w:rsidP="00296A04">
      <w:pPr>
        <w:pStyle w:val="ListParagraph"/>
        <w:numPr>
          <w:ilvl w:val="0"/>
          <w:numId w:val="4"/>
        </w:numPr>
        <w:rPr>
          <w:rFonts w:ascii="Arial" w:hAnsi="Arial" w:cs="Arial"/>
          <w:sz w:val="24"/>
          <w:szCs w:val="24"/>
        </w:rPr>
      </w:pPr>
      <w:r w:rsidRPr="00D379B4">
        <w:rPr>
          <w:rFonts w:ascii="Arial" w:hAnsi="Arial" w:cs="Arial"/>
          <w:sz w:val="24"/>
          <w:szCs w:val="24"/>
        </w:rPr>
        <w:t>Comply with the law</w:t>
      </w:r>
    </w:p>
    <w:p w14:paraId="647E54DA" w14:textId="77777777" w:rsidR="00296A04" w:rsidRPr="00D379B4" w:rsidRDefault="00296A04" w:rsidP="00296A04">
      <w:pPr>
        <w:pStyle w:val="ListParagraph"/>
        <w:numPr>
          <w:ilvl w:val="0"/>
          <w:numId w:val="4"/>
        </w:numPr>
        <w:rPr>
          <w:rFonts w:ascii="Arial" w:hAnsi="Arial" w:cs="Arial"/>
          <w:sz w:val="24"/>
          <w:szCs w:val="24"/>
        </w:rPr>
      </w:pPr>
      <w:r w:rsidRPr="00D379B4">
        <w:rPr>
          <w:rFonts w:ascii="Arial" w:hAnsi="Arial" w:cs="Arial"/>
          <w:sz w:val="24"/>
          <w:szCs w:val="24"/>
        </w:rPr>
        <w:t>The duty to share information can be as important as the duty to protect patient confidentiality</w:t>
      </w:r>
    </w:p>
    <w:p w14:paraId="5D8A23EF" w14:textId="77777777" w:rsidR="00916FD9" w:rsidRPr="00D379B4" w:rsidRDefault="00054BA7" w:rsidP="00054BA7">
      <w:pPr>
        <w:rPr>
          <w:rFonts w:ascii="Arial" w:hAnsi="Arial" w:cs="Arial"/>
          <w:sz w:val="24"/>
          <w:szCs w:val="24"/>
        </w:rPr>
      </w:pPr>
      <w:r w:rsidRPr="00D379B4">
        <w:rPr>
          <w:rFonts w:ascii="Arial" w:hAnsi="Arial" w:cs="Arial"/>
          <w:sz w:val="24"/>
          <w:szCs w:val="24"/>
        </w:rPr>
        <w:lastRenderedPageBreak/>
        <w:t>As a general rule we will ask for the person</w:t>
      </w:r>
      <w:r w:rsidR="00916FD9" w:rsidRPr="00D379B4">
        <w:rPr>
          <w:rFonts w:ascii="Arial" w:hAnsi="Arial" w:cs="Arial"/>
          <w:sz w:val="24"/>
          <w:szCs w:val="24"/>
        </w:rPr>
        <w:t>’s</w:t>
      </w:r>
      <w:r w:rsidRPr="00D379B4">
        <w:rPr>
          <w:rFonts w:ascii="Arial" w:hAnsi="Arial" w:cs="Arial"/>
          <w:sz w:val="24"/>
          <w:szCs w:val="24"/>
        </w:rPr>
        <w:t xml:space="preserve"> (or </w:t>
      </w:r>
      <w:r w:rsidR="00916FD9" w:rsidRPr="00D379B4">
        <w:rPr>
          <w:rFonts w:ascii="Arial" w:hAnsi="Arial" w:cs="Arial"/>
          <w:sz w:val="24"/>
          <w:szCs w:val="24"/>
        </w:rPr>
        <w:t xml:space="preserve">relevant </w:t>
      </w:r>
      <w:r w:rsidRPr="00D379B4">
        <w:rPr>
          <w:rFonts w:ascii="Arial" w:hAnsi="Arial" w:cs="Arial"/>
          <w:sz w:val="24"/>
          <w:szCs w:val="24"/>
        </w:rPr>
        <w:t>parent/guardian, advocate, Power of Attorney</w:t>
      </w:r>
      <w:r w:rsidR="00916FD9" w:rsidRPr="00D379B4">
        <w:rPr>
          <w:rFonts w:ascii="Arial" w:hAnsi="Arial" w:cs="Arial"/>
          <w:sz w:val="24"/>
          <w:szCs w:val="24"/>
        </w:rPr>
        <w:t xml:space="preserve">) permission before sharing information for safeguarding purposes. </w:t>
      </w:r>
    </w:p>
    <w:p w14:paraId="17916184" w14:textId="77777777" w:rsidR="00916FD9" w:rsidRPr="00D379B4" w:rsidRDefault="00916FD9" w:rsidP="00054BA7">
      <w:pPr>
        <w:rPr>
          <w:rFonts w:ascii="Arial" w:hAnsi="Arial" w:cs="Arial"/>
          <w:sz w:val="24"/>
          <w:szCs w:val="24"/>
        </w:rPr>
      </w:pPr>
      <w:r w:rsidRPr="00D379B4">
        <w:rPr>
          <w:rFonts w:ascii="Arial" w:hAnsi="Arial" w:cs="Arial"/>
          <w:sz w:val="24"/>
          <w:szCs w:val="24"/>
        </w:rPr>
        <w:t>However, there are circumstances where we will need to share information even without the person’</w:t>
      </w:r>
      <w:r w:rsidR="004D7811" w:rsidRPr="00D379B4">
        <w:rPr>
          <w:rFonts w:ascii="Arial" w:hAnsi="Arial" w:cs="Arial"/>
          <w:sz w:val="24"/>
          <w:szCs w:val="24"/>
        </w:rPr>
        <w:t>s permission (consent)</w:t>
      </w:r>
      <w:r w:rsidRPr="00D379B4">
        <w:rPr>
          <w:rFonts w:ascii="Arial" w:hAnsi="Arial" w:cs="Arial"/>
          <w:sz w:val="24"/>
          <w:szCs w:val="24"/>
        </w:rPr>
        <w:t>. Examples of these circumstances</w:t>
      </w:r>
      <w:r w:rsidR="004D7811" w:rsidRPr="00D379B4">
        <w:rPr>
          <w:rFonts w:ascii="Arial" w:hAnsi="Arial" w:cs="Arial"/>
          <w:sz w:val="24"/>
          <w:szCs w:val="24"/>
        </w:rPr>
        <w:t xml:space="preserve"> include</w:t>
      </w:r>
      <w:r w:rsidRPr="00D379B4">
        <w:rPr>
          <w:rFonts w:ascii="Arial" w:hAnsi="Arial" w:cs="Arial"/>
          <w:sz w:val="24"/>
          <w:szCs w:val="24"/>
        </w:rPr>
        <w:t>:</w:t>
      </w:r>
    </w:p>
    <w:p w14:paraId="3F56C8B0" w14:textId="77777777" w:rsidR="00916FD9" w:rsidRPr="00D379B4" w:rsidRDefault="00916FD9" w:rsidP="00916FD9">
      <w:pPr>
        <w:pStyle w:val="ListParagraph"/>
        <w:numPr>
          <w:ilvl w:val="0"/>
          <w:numId w:val="5"/>
        </w:numPr>
        <w:rPr>
          <w:rFonts w:ascii="Arial" w:hAnsi="Arial" w:cs="Arial"/>
          <w:sz w:val="24"/>
          <w:szCs w:val="24"/>
        </w:rPr>
      </w:pPr>
      <w:r w:rsidRPr="00D379B4">
        <w:rPr>
          <w:rFonts w:ascii="Arial" w:hAnsi="Arial" w:cs="Arial"/>
          <w:sz w:val="24"/>
          <w:szCs w:val="24"/>
        </w:rPr>
        <w:t>Other people are, or may be, at risk, including children</w:t>
      </w:r>
    </w:p>
    <w:p w14:paraId="7F5DE991" w14:textId="77777777" w:rsidR="00916FD9" w:rsidRPr="00D379B4" w:rsidRDefault="00916FD9" w:rsidP="00916FD9">
      <w:pPr>
        <w:pStyle w:val="ListParagraph"/>
        <w:numPr>
          <w:ilvl w:val="0"/>
          <w:numId w:val="5"/>
        </w:numPr>
        <w:rPr>
          <w:rFonts w:ascii="Arial" w:hAnsi="Arial" w:cs="Arial"/>
          <w:sz w:val="24"/>
          <w:szCs w:val="24"/>
        </w:rPr>
      </w:pPr>
      <w:r w:rsidRPr="00D379B4">
        <w:rPr>
          <w:rFonts w:ascii="Arial" w:hAnsi="Arial" w:cs="Arial"/>
          <w:sz w:val="24"/>
          <w:szCs w:val="24"/>
        </w:rPr>
        <w:t xml:space="preserve">Sharing the information could prevent a serious crime </w:t>
      </w:r>
    </w:p>
    <w:p w14:paraId="50D65384" w14:textId="77777777" w:rsidR="00916FD9" w:rsidRPr="00D379B4" w:rsidRDefault="00916FD9" w:rsidP="00916FD9">
      <w:pPr>
        <w:pStyle w:val="ListParagraph"/>
        <w:numPr>
          <w:ilvl w:val="0"/>
          <w:numId w:val="5"/>
        </w:numPr>
        <w:rPr>
          <w:rFonts w:ascii="Arial" w:hAnsi="Arial" w:cs="Arial"/>
          <w:sz w:val="24"/>
          <w:szCs w:val="24"/>
        </w:rPr>
      </w:pPr>
      <w:r w:rsidRPr="00D379B4">
        <w:rPr>
          <w:rFonts w:ascii="Arial" w:hAnsi="Arial" w:cs="Arial"/>
          <w:sz w:val="24"/>
          <w:szCs w:val="24"/>
        </w:rPr>
        <w:t>A serious crime has been committed</w:t>
      </w:r>
    </w:p>
    <w:p w14:paraId="494EC1E6" w14:textId="77777777" w:rsidR="00916FD9" w:rsidRPr="00D379B4" w:rsidRDefault="00916FD9" w:rsidP="00916FD9">
      <w:pPr>
        <w:pStyle w:val="ListParagraph"/>
        <w:numPr>
          <w:ilvl w:val="0"/>
          <w:numId w:val="5"/>
        </w:numPr>
        <w:rPr>
          <w:rFonts w:ascii="Arial" w:hAnsi="Arial" w:cs="Arial"/>
          <w:sz w:val="24"/>
          <w:szCs w:val="24"/>
        </w:rPr>
      </w:pPr>
      <w:r w:rsidRPr="00D379B4">
        <w:rPr>
          <w:rFonts w:ascii="Arial" w:hAnsi="Arial" w:cs="Arial"/>
          <w:sz w:val="24"/>
          <w:szCs w:val="24"/>
        </w:rPr>
        <w:t xml:space="preserve">Someone in a position of </w:t>
      </w:r>
      <w:r w:rsidR="006532DE" w:rsidRPr="00D379B4">
        <w:rPr>
          <w:rFonts w:ascii="Arial" w:hAnsi="Arial" w:cs="Arial"/>
          <w:sz w:val="24"/>
          <w:szCs w:val="24"/>
        </w:rPr>
        <w:t>trust</w:t>
      </w:r>
      <w:r w:rsidRPr="00D379B4">
        <w:rPr>
          <w:rFonts w:ascii="Arial" w:hAnsi="Arial" w:cs="Arial"/>
          <w:sz w:val="24"/>
          <w:szCs w:val="24"/>
        </w:rPr>
        <w:t xml:space="preserve"> is implicated in causing abuse/neglect</w:t>
      </w:r>
    </w:p>
    <w:p w14:paraId="6D717150" w14:textId="77777777" w:rsidR="00916FD9" w:rsidRPr="00D379B4" w:rsidRDefault="00916FD9" w:rsidP="00916FD9">
      <w:pPr>
        <w:pStyle w:val="ListParagraph"/>
        <w:numPr>
          <w:ilvl w:val="0"/>
          <w:numId w:val="5"/>
        </w:numPr>
        <w:rPr>
          <w:rFonts w:ascii="Arial" w:hAnsi="Arial" w:cs="Arial"/>
          <w:sz w:val="24"/>
          <w:szCs w:val="24"/>
        </w:rPr>
      </w:pPr>
      <w:r w:rsidRPr="00D379B4">
        <w:rPr>
          <w:rFonts w:ascii="Arial" w:hAnsi="Arial" w:cs="Arial"/>
          <w:sz w:val="24"/>
          <w:szCs w:val="24"/>
        </w:rPr>
        <w:t>The risk of serious harm or death is very high in a domestic abuse situation</w:t>
      </w:r>
    </w:p>
    <w:p w14:paraId="34150552" w14:textId="77777777" w:rsidR="00304E22" w:rsidRPr="00D379B4" w:rsidRDefault="00916FD9" w:rsidP="00916FD9">
      <w:pPr>
        <w:pStyle w:val="ListParagraph"/>
        <w:numPr>
          <w:ilvl w:val="0"/>
          <w:numId w:val="5"/>
        </w:numPr>
        <w:rPr>
          <w:rFonts w:ascii="Arial" w:hAnsi="Arial" w:cs="Arial"/>
          <w:sz w:val="24"/>
          <w:szCs w:val="24"/>
        </w:rPr>
      </w:pPr>
      <w:r w:rsidRPr="00D379B4">
        <w:rPr>
          <w:rFonts w:ascii="Arial" w:hAnsi="Arial" w:cs="Arial"/>
          <w:sz w:val="24"/>
          <w:szCs w:val="24"/>
        </w:rPr>
        <w:t>A court order  has requested the information</w:t>
      </w:r>
    </w:p>
    <w:p w14:paraId="2579ECFD" w14:textId="77777777" w:rsidR="005E637D" w:rsidRPr="00D379B4" w:rsidRDefault="00916FD9" w:rsidP="00916FD9">
      <w:pPr>
        <w:rPr>
          <w:rFonts w:ascii="Arial" w:hAnsi="Arial" w:cs="Arial"/>
          <w:sz w:val="24"/>
          <w:szCs w:val="24"/>
        </w:rPr>
      </w:pPr>
      <w:r w:rsidRPr="00D379B4">
        <w:rPr>
          <w:rFonts w:ascii="Arial" w:hAnsi="Arial" w:cs="Arial"/>
          <w:sz w:val="24"/>
          <w:szCs w:val="24"/>
        </w:rPr>
        <w:t>Again as a general rule, we will inform the person that we will need to share information about them in order to keep them or others safe from serious harm, as long as this does not increase risk of harm to the person or others.</w:t>
      </w:r>
    </w:p>
    <w:p w14:paraId="5185635A" w14:textId="77777777" w:rsidR="00916FD9" w:rsidRPr="00D379B4" w:rsidRDefault="00916FD9" w:rsidP="00916FD9">
      <w:pPr>
        <w:rPr>
          <w:rFonts w:ascii="Arial" w:hAnsi="Arial" w:cs="Arial"/>
          <w:b/>
          <w:sz w:val="24"/>
          <w:szCs w:val="24"/>
        </w:rPr>
      </w:pPr>
      <w:r w:rsidRPr="00D379B4">
        <w:rPr>
          <w:rFonts w:ascii="Arial" w:hAnsi="Arial" w:cs="Arial"/>
          <w:b/>
          <w:sz w:val="24"/>
          <w:szCs w:val="24"/>
        </w:rPr>
        <w:t xml:space="preserve">Where </w:t>
      </w:r>
      <w:r w:rsidR="00087147" w:rsidRPr="00D379B4">
        <w:rPr>
          <w:rFonts w:ascii="Arial" w:hAnsi="Arial" w:cs="Arial"/>
          <w:b/>
          <w:sz w:val="24"/>
          <w:szCs w:val="24"/>
        </w:rPr>
        <w:t>can you get help if you are worried you or someone else is suffering abuse or neglect?</w:t>
      </w:r>
    </w:p>
    <w:p w14:paraId="05414B71" w14:textId="77777777" w:rsidR="00087147" w:rsidRPr="00D379B4" w:rsidRDefault="00087147" w:rsidP="00916FD9">
      <w:pPr>
        <w:rPr>
          <w:rFonts w:ascii="Arial" w:hAnsi="Arial" w:cs="Arial"/>
          <w:sz w:val="24"/>
          <w:szCs w:val="24"/>
        </w:rPr>
      </w:pPr>
      <w:r w:rsidRPr="00D379B4">
        <w:rPr>
          <w:rFonts w:ascii="Arial" w:hAnsi="Arial" w:cs="Arial"/>
          <w:sz w:val="24"/>
          <w:szCs w:val="24"/>
        </w:rPr>
        <w:t>Remember:</w:t>
      </w:r>
    </w:p>
    <w:p w14:paraId="34F7D610" w14:textId="77777777" w:rsidR="00087147" w:rsidRPr="00D379B4" w:rsidRDefault="00087147" w:rsidP="00DD1AED">
      <w:pPr>
        <w:pStyle w:val="ListParagraph"/>
        <w:numPr>
          <w:ilvl w:val="0"/>
          <w:numId w:val="6"/>
        </w:numPr>
        <w:rPr>
          <w:rFonts w:ascii="Arial" w:hAnsi="Arial" w:cs="Arial"/>
          <w:sz w:val="24"/>
          <w:szCs w:val="24"/>
        </w:rPr>
      </w:pPr>
      <w:r w:rsidRPr="00D379B4">
        <w:rPr>
          <w:rFonts w:ascii="Arial" w:hAnsi="Arial" w:cs="Arial"/>
          <w:sz w:val="24"/>
          <w:szCs w:val="24"/>
        </w:rPr>
        <w:t>Abuse is always wrong</w:t>
      </w:r>
    </w:p>
    <w:p w14:paraId="22DBFD81" w14:textId="77777777" w:rsidR="00087147" w:rsidRPr="00D379B4" w:rsidRDefault="00087147" w:rsidP="00DD1AED">
      <w:pPr>
        <w:pStyle w:val="ListParagraph"/>
        <w:numPr>
          <w:ilvl w:val="0"/>
          <w:numId w:val="6"/>
        </w:numPr>
        <w:rPr>
          <w:rFonts w:ascii="Arial" w:hAnsi="Arial" w:cs="Arial"/>
          <w:sz w:val="24"/>
          <w:szCs w:val="24"/>
        </w:rPr>
      </w:pPr>
      <w:r w:rsidRPr="00D379B4">
        <w:rPr>
          <w:rFonts w:ascii="Arial" w:hAnsi="Arial" w:cs="Arial"/>
          <w:sz w:val="24"/>
          <w:szCs w:val="24"/>
        </w:rPr>
        <w:t>No one should have to live with abuse</w:t>
      </w:r>
    </w:p>
    <w:p w14:paraId="6C990199" w14:textId="77777777" w:rsidR="00087147" w:rsidRPr="00D379B4" w:rsidRDefault="00087147" w:rsidP="00DD1AED">
      <w:pPr>
        <w:pStyle w:val="ListParagraph"/>
        <w:numPr>
          <w:ilvl w:val="0"/>
          <w:numId w:val="6"/>
        </w:numPr>
        <w:rPr>
          <w:rFonts w:ascii="Arial" w:hAnsi="Arial" w:cs="Arial"/>
          <w:sz w:val="24"/>
          <w:szCs w:val="24"/>
        </w:rPr>
      </w:pPr>
      <w:r w:rsidRPr="00D379B4">
        <w:rPr>
          <w:rFonts w:ascii="Arial" w:hAnsi="Arial" w:cs="Arial"/>
          <w:sz w:val="24"/>
          <w:szCs w:val="24"/>
        </w:rPr>
        <w:t>By reporting abuse you can help bring it to an end</w:t>
      </w:r>
    </w:p>
    <w:p w14:paraId="40B00788" w14:textId="77777777" w:rsidR="00DD1AED" w:rsidRPr="00D379B4" w:rsidRDefault="00DD1AED" w:rsidP="00916FD9">
      <w:pPr>
        <w:rPr>
          <w:rFonts w:ascii="Arial" w:hAnsi="Arial" w:cs="Arial"/>
          <w:b/>
          <w:sz w:val="24"/>
          <w:szCs w:val="24"/>
        </w:rPr>
      </w:pPr>
      <w:r w:rsidRPr="00D379B4">
        <w:rPr>
          <w:rFonts w:ascii="Arial" w:hAnsi="Arial" w:cs="Arial"/>
          <w:b/>
          <w:sz w:val="24"/>
          <w:szCs w:val="24"/>
        </w:rPr>
        <w:t>Worried about a child?</w:t>
      </w:r>
    </w:p>
    <w:p w14:paraId="3C1DC62C" w14:textId="77777777" w:rsidR="00DD1AED" w:rsidRPr="00D379B4" w:rsidRDefault="00DD1AED" w:rsidP="00916FD9">
      <w:pPr>
        <w:rPr>
          <w:rFonts w:ascii="Arial" w:hAnsi="Arial" w:cs="Arial"/>
          <w:sz w:val="24"/>
          <w:szCs w:val="24"/>
        </w:rPr>
      </w:pPr>
      <w:r w:rsidRPr="00D379B4">
        <w:rPr>
          <w:rFonts w:ascii="Arial" w:hAnsi="Arial" w:cs="Arial"/>
          <w:sz w:val="24"/>
          <w:szCs w:val="24"/>
        </w:rPr>
        <w:t>Where there are significant immediate concerns about the safety of a child, you should contact the police on 999.</w:t>
      </w:r>
    </w:p>
    <w:p w14:paraId="5D4850B0" w14:textId="5DEE5691" w:rsidR="00A32B1D" w:rsidRPr="00D379B4" w:rsidRDefault="00DD1AED" w:rsidP="00916FD9">
      <w:pPr>
        <w:rPr>
          <w:rFonts w:ascii="Arial" w:hAnsi="Arial" w:cs="Arial"/>
          <w:sz w:val="24"/>
          <w:szCs w:val="24"/>
        </w:rPr>
      </w:pPr>
      <w:r w:rsidRPr="00D379B4">
        <w:rPr>
          <w:rFonts w:ascii="Arial" w:hAnsi="Arial" w:cs="Arial"/>
          <w:sz w:val="24"/>
          <w:szCs w:val="24"/>
        </w:rPr>
        <w:t>if you are worried about any child and think they may be a victim of neglect or abuse, you</w:t>
      </w:r>
      <w:r w:rsidR="00A32B1D" w:rsidRPr="00D379B4">
        <w:rPr>
          <w:rFonts w:ascii="Arial" w:hAnsi="Arial" w:cs="Arial"/>
          <w:sz w:val="24"/>
          <w:szCs w:val="24"/>
        </w:rPr>
        <w:t xml:space="preserve"> can make a referral to:</w:t>
      </w:r>
    </w:p>
    <w:p w14:paraId="4C29DE5F" w14:textId="41B47FA3" w:rsidR="00CC76E1" w:rsidRDefault="00B00BAB" w:rsidP="00531B98">
      <w:pPr>
        <w:pStyle w:val="ListParagraph"/>
        <w:numPr>
          <w:ilvl w:val="0"/>
          <w:numId w:val="11"/>
        </w:numPr>
        <w:spacing w:after="0"/>
        <w:rPr>
          <w:rFonts w:ascii="Arial" w:hAnsi="Arial" w:cs="Arial"/>
          <w:sz w:val="24"/>
          <w:szCs w:val="24"/>
        </w:rPr>
      </w:pPr>
      <w:r>
        <w:rPr>
          <w:rFonts w:ascii="Arial" w:hAnsi="Arial" w:cs="Arial"/>
          <w:sz w:val="24"/>
          <w:szCs w:val="24"/>
        </w:rPr>
        <w:t xml:space="preserve">Children’s Social Care </w:t>
      </w:r>
      <w:r w:rsidR="005A5F4A">
        <w:rPr>
          <w:rFonts w:ascii="Arial" w:hAnsi="Arial" w:cs="Arial"/>
          <w:sz w:val="24"/>
          <w:szCs w:val="24"/>
        </w:rPr>
        <w:t>Contact Centre</w:t>
      </w:r>
      <w:r>
        <w:rPr>
          <w:rFonts w:ascii="Arial" w:hAnsi="Arial" w:cs="Arial"/>
          <w:sz w:val="24"/>
          <w:szCs w:val="24"/>
        </w:rPr>
        <w:t xml:space="preserve"> – </w:t>
      </w:r>
      <w:r w:rsidR="0044005C">
        <w:rPr>
          <w:rFonts w:ascii="Arial" w:hAnsi="Arial" w:cs="Arial"/>
          <w:sz w:val="24"/>
          <w:szCs w:val="24"/>
        </w:rPr>
        <w:br/>
      </w:r>
      <w:r>
        <w:rPr>
          <w:rFonts w:ascii="Arial" w:hAnsi="Arial" w:cs="Arial"/>
          <w:sz w:val="24"/>
          <w:szCs w:val="24"/>
        </w:rPr>
        <w:t>Tel: 01</w:t>
      </w:r>
      <w:r w:rsidR="005A5F4A">
        <w:rPr>
          <w:rFonts w:ascii="Arial" w:hAnsi="Arial" w:cs="Arial"/>
          <w:sz w:val="24"/>
          <w:szCs w:val="24"/>
        </w:rPr>
        <w:t>51 907 8305</w:t>
      </w:r>
      <w:r>
        <w:rPr>
          <w:rFonts w:ascii="Arial" w:hAnsi="Arial" w:cs="Arial"/>
          <w:sz w:val="24"/>
          <w:szCs w:val="24"/>
        </w:rPr>
        <w:t xml:space="preserve"> </w:t>
      </w:r>
      <w:r w:rsidR="005A5F4A" w:rsidRPr="005A5F4A">
        <w:rPr>
          <w:rStyle w:val="Strong"/>
          <w:rFonts w:ascii="Arial" w:hAnsi="Arial" w:cs="Arial"/>
          <w:b w:val="0"/>
          <w:bCs w:val="0"/>
          <w:color w:val="232323"/>
          <w:sz w:val="24"/>
          <w:szCs w:val="24"/>
          <w:bdr w:val="none" w:sz="0" w:space="0" w:color="auto" w:frame="1"/>
          <w:shd w:val="clear" w:color="auto" w:fill="FFFFFF"/>
        </w:rPr>
        <w:t>(Office Hours 9 am – 5 pm Mon – Thurs, 9 am – 4.30 pm Fri)</w:t>
      </w:r>
    </w:p>
    <w:p w14:paraId="05944D71" w14:textId="3990B1A1" w:rsidR="005A5F4A" w:rsidRDefault="00CC76E1" w:rsidP="005A5F4A">
      <w:pPr>
        <w:pStyle w:val="ListParagraph"/>
        <w:numPr>
          <w:ilvl w:val="0"/>
          <w:numId w:val="11"/>
        </w:numPr>
        <w:rPr>
          <w:rFonts w:ascii="Arial" w:hAnsi="Arial" w:cs="Arial"/>
          <w:sz w:val="24"/>
          <w:szCs w:val="24"/>
        </w:rPr>
      </w:pPr>
      <w:r>
        <w:rPr>
          <w:rFonts w:ascii="Arial" w:hAnsi="Arial" w:cs="Arial"/>
          <w:sz w:val="24"/>
          <w:szCs w:val="24"/>
        </w:rPr>
        <w:t xml:space="preserve">Children’s Social Care </w:t>
      </w:r>
      <w:r w:rsidR="00B00BAB">
        <w:rPr>
          <w:rFonts w:ascii="Arial" w:hAnsi="Arial" w:cs="Arial"/>
          <w:sz w:val="24"/>
          <w:szCs w:val="24"/>
        </w:rPr>
        <w:t>Out of Hours: 0</w:t>
      </w:r>
      <w:r w:rsidR="005A5F4A">
        <w:rPr>
          <w:rFonts w:ascii="Arial" w:hAnsi="Arial" w:cs="Arial"/>
          <w:sz w:val="24"/>
          <w:szCs w:val="24"/>
        </w:rPr>
        <w:t>345 050 0148</w:t>
      </w:r>
    </w:p>
    <w:p w14:paraId="5FCAD141" w14:textId="358C492F" w:rsidR="005A5F4A" w:rsidRPr="00402361" w:rsidRDefault="005A5F4A" w:rsidP="00402361">
      <w:pPr>
        <w:pStyle w:val="ListParagraph"/>
        <w:numPr>
          <w:ilvl w:val="0"/>
          <w:numId w:val="11"/>
        </w:numPr>
        <w:rPr>
          <w:rFonts w:ascii="Arial" w:hAnsi="Arial" w:cs="Arial"/>
          <w:sz w:val="24"/>
          <w:szCs w:val="24"/>
        </w:rPr>
      </w:pPr>
      <w:r>
        <w:rPr>
          <w:rFonts w:ascii="Arial" w:hAnsi="Arial" w:cs="Arial"/>
          <w:sz w:val="24"/>
          <w:szCs w:val="24"/>
        </w:rPr>
        <w:t xml:space="preserve">iCART (Integrated Contact and Referral Team) Referral Form:  </w:t>
      </w:r>
      <w:hyperlink r:id="rId18" w:history="1">
        <w:r w:rsidRPr="00500032">
          <w:rPr>
            <w:rStyle w:val="Hyperlink"/>
            <w:rFonts w:ascii="Arial" w:hAnsi="Arial" w:cs="Arial"/>
            <w:sz w:val="24"/>
            <w:szCs w:val="24"/>
          </w:rPr>
          <w:t>https://view.officeapps.live.com/op/view.aspx?src=https%3A%2F%2Fchildren.haltonsafeguarding.co.uk%2Fdocs%2FICARTform.docx</w:t>
        </w:r>
      </w:hyperlink>
    </w:p>
    <w:p w14:paraId="1C4402A1" w14:textId="5AF062F1" w:rsidR="00DD1AED" w:rsidRDefault="00DD1AED" w:rsidP="00292545">
      <w:pPr>
        <w:pStyle w:val="ListParagraph"/>
        <w:numPr>
          <w:ilvl w:val="0"/>
          <w:numId w:val="11"/>
        </w:numPr>
        <w:rPr>
          <w:rFonts w:ascii="Arial" w:hAnsi="Arial" w:cs="Arial"/>
          <w:sz w:val="24"/>
          <w:szCs w:val="24"/>
        </w:rPr>
      </w:pPr>
      <w:r w:rsidRPr="00D379B4">
        <w:rPr>
          <w:rFonts w:ascii="Arial" w:hAnsi="Arial" w:cs="Arial"/>
          <w:sz w:val="24"/>
          <w:szCs w:val="24"/>
        </w:rPr>
        <w:t xml:space="preserve">You can also contact the NSPCC helpline on 0808 800 5000, email them or </w:t>
      </w:r>
      <w:r w:rsidR="009329C8" w:rsidRPr="00D379B4">
        <w:rPr>
          <w:rFonts w:ascii="Arial" w:hAnsi="Arial" w:cs="Arial"/>
          <w:sz w:val="24"/>
          <w:szCs w:val="24"/>
        </w:rPr>
        <w:t xml:space="preserve">submit an online form. Further details are on the </w:t>
      </w:r>
      <w:hyperlink r:id="rId19" w:anchor="contact/?source=ppc-brand&amp;ds_rl=1279303&amp;gclid=Cj0KCQjwqrb7BRDlARIsACwGad5B45JgL0v4uyK7taJoAeSVA8XgTt3zJKy0o0GZGwzwNoPl5ispxz0aAoGbEALw_wcB&amp;gclsrc=aw.ds" w:history="1">
        <w:r w:rsidR="0044005C" w:rsidRPr="0044005C">
          <w:rPr>
            <w:rStyle w:val="Hyperlink"/>
            <w:rFonts w:ascii="Arial" w:hAnsi="Arial" w:cs="Arial"/>
            <w:color w:val="auto"/>
            <w:sz w:val="24"/>
            <w:szCs w:val="24"/>
            <w:u w:val="none"/>
          </w:rPr>
          <w:t xml:space="preserve">NSPCC </w:t>
        </w:r>
        <w:r w:rsidR="009329C8" w:rsidRPr="0044005C">
          <w:rPr>
            <w:rStyle w:val="Hyperlink"/>
            <w:rFonts w:ascii="Arial" w:hAnsi="Arial" w:cs="Arial"/>
            <w:color w:val="auto"/>
            <w:sz w:val="24"/>
            <w:szCs w:val="24"/>
            <w:u w:val="none"/>
          </w:rPr>
          <w:t>website</w:t>
        </w:r>
        <w:r w:rsidR="0044005C" w:rsidRPr="0044005C">
          <w:rPr>
            <w:rStyle w:val="Hyperlink"/>
            <w:rFonts w:ascii="Arial" w:hAnsi="Arial" w:cs="Arial"/>
            <w:color w:val="auto"/>
            <w:sz w:val="24"/>
            <w:szCs w:val="24"/>
            <w:u w:val="none"/>
          </w:rPr>
          <w:t>:</w:t>
        </w:r>
        <w:r w:rsidR="0044005C" w:rsidRPr="0044005C">
          <w:rPr>
            <w:rStyle w:val="Hyperlink"/>
            <w:rFonts w:ascii="Arial" w:hAnsi="Arial" w:cs="Arial"/>
            <w:color w:val="auto"/>
            <w:sz w:val="24"/>
            <w:szCs w:val="24"/>
          </w:rPr>
          <w:t xml:space="preserve"> </w:t>
        </w:r>
      </w:hyperlink>
    </w:p>
    <w:p w14:paraId="7014B721" w14:textId="3BEA6B36" w:rsidR="0044005C" w:rsidRPr="00D379B4" w:rsidRDefault="00881428" w:rsidP="0044005C">
      <w:pPr>
        <w:pStyle w:val="ListParagraph"/>
        <w:rPr>
          <w:rFonts w:ascii="Arial" w:hAnsi="Arial" w:cs="Arial"/>
          <w:sz w:val="24"/>
          <w:szCs w:val="24"/>
        </w:rPr>
      </w:pPr>
      <w:hyperlink r:id="rId20" w:history="1">
        <w:r w:rsidR="0044005C" w:rsidRPr="00287FBC">
          <w:rPr>
            <w:rStyle w:val="Hyperlink"/>
            <w:rFonts w:ascii="Arial" w:hAnsi="Arial" w:cs="Arial"/>
            <w:sz w:val="24"/>
            <w:szCs w:val="24"/>
          </w:rPr>
          <w:t>https://www.nspcc.org.uk/</w:t>
        </w:r>
      </w:hyperlink>
      <w:r w:rsidR="0044005C">
        <w:rPr>
          <w:rFonts w:ascii="Arial" w:hAnsi="Arial" w:cs="Arial"/>
          <w:sz w:val="24"/>
          <w:szCs w:val="24"/>
        </w:rPr>
        <w:t xml:space="preserve"> </w:t>
      </w:r>
    </w:p>
    <w:p w14:paraId="76FEC230" w14:textId="77777777" w:rsidR="00402361" w:rsidRDefault="00402361" w:rsidP="00916FD9">
      <w:pPr>
        <w:rPr>
          <w:rFonts w:ascii="Arial" w:hAnsi="Arial" w:cs="Arial"/>
          <w:b/>
          <w:sz w:val="24"/>
          <w:szCs w:val="24"/>
        </w:rPr>
      </w:pPr>
    </w:p>
    <w:p w14:paraId="7825A9C2" w14:textId="61E05A8D" w:rsidR="00DD1AED" w:rsidRPr="00D379B4" w:rsidRDefault="00DD1AED" w:rsidP="00916FD9">
      <w:pPr>
        <w:rPr>
          <w:rFonts w:ascii="Arial" w:hAnsi="Arial" w:cs="Arial"/>
          <w:b/>
          <w:sz w:val="24"/>
          <w:szCs w:val="24"/>
        </w:rPr>
      </w:pPr>
      <w:r w:rsidRPr="00D379B4">
        <w:rPr>
          <w:rFonts w:ascii="Arial" w:hAnsi="Arial" w:cs="Arial"/>
          <w:b/>
          <w:sz w:val="24"/>
          <w:szCs w:val="24"/>
        </w:rPr>
        <w:lastRenderedPageBreak/>
        <w:t>Worried about an adult?</w:t>
      </w:r>
    </w:p>
    <w:p w14:paraId="57EE7E6C" w14:textId="77777777" w:rsidR="00DD1AED" w:rsidRPr="00D379B4" w:rsidRDefault="00DD1AED" w:rsidP="00916FD9">
      <w:pPr>
        <w:rPr>
          <w:rFonts w:ascii="Arial" w:hAnsi="Arial" w:cs="Arial"/>
          <w:sz w:val="24"/>
          <w:szCs w:val="24"/>
        </w:rPr>
      </w:pPr>
      <w:r w:rsidRPr="00D379B4">
        <w:rPr>
          <w:rFonts w:ascii="Arial" w:hAnsi="Arial" w:cs="Arial"/>
          <w:sz w:val="24"/>
          <w:szCs w:val="24"/>
        </w:rPr>
        <w:t>If you or the person you are concerned about is in danger and immediate action is required, you should ring the emergency services on 999.</w:t>
      </w:r>
    </w:p>
    <w:p w14:paraId="7374D451" w14:textId="7DBA41FD" w:rsidR="00A32B1D" w:rsidRPr="00D379B4" w:rsidRDefault="00DD1AED" w:rsidP="00916FD9">
      <w:pPr>
        <w:rPr>
          <w:rFonts w:ascii="Arial" w:hAnsi="Arial" w:cs="Arial"/>
          <w:sz w:val="24"/>
          <w:szCs w:val="24"/>
        </w:rPr>
      </w:pPr>
      <w:r w:rsidRPr="00D379B4">
        <w:rPr>
          <w:rFonts w:ascii="Arial" w:hAnsi="Arial" w:cs="Arial"/>
          <w:sz w:val="24"/>
          <w:szCs w:val="24"/>
        </w:rPr>
        <w:t xml:space="preserve">If you or the person you are concerned about is not in immediate danger, you should ring </w:t>
      </w:r>
    </w:p>
    <w:p w14:paraId="550A0576" w14:textId="2A00D8C2" w:rsidR="0044005C" w:rsidRPr="0044005C" w:rsidRDefault="0044005C" w:rsidP="0044005C">
      <w:pPr>
        <w:pStyle w:val="ListParagraph"/>
        <w:numPr>
          <w:ilvl w:val="0"/>
          <w:numId w:val="16"/>
        </w:numPr>
        <w:rPr>
          <w:rFonts w:ascii="Arial" w:hAnsi="Arial" w:cs="Arial"/>
          <w:sz w:val="24"/>
          <w:szCs w:val="24"/>
        </w:rPr>
      </w:pPr>
      <w:r w:rsidRPr="0044005C">
        <w:rPr>
          <w:rFonts w:ascii="Arial" w:hAnsi="Arial" w:cs="Arial"/>
          <w:sz w:val="24"/>
          <w:szCs w:val="24"/>
        </w:rPr>
        <w:t xml:space="preserve">Adults Social Care </w:t>
      </w:r>
      <w:r>
        <w:rPr>
          <w:rFonts w:ascii="Arial" w:hAnsi="Arial" w:cs="Arial"/>
          <w:sz w:val="24"/>
          <w:szCs w:val="24"/>
        </w:rPr>
        <w:t xml:space="preserve">– Tel: </w:t>
      </w:r>
      <w:r w:rsidR="009B350D">
        <w:rPr>
          <w:rFonts w:ascii="Arial" w:hAnsi="Arial" w:cs="Arial"/>
          <w:sz w:val="24"/>
          <w:szCs w:val="24"/>
        </w:rPr>
        <w:t>0151 907 8306</w:t>
      </w:r>
    </w:p>
    <w:p w14:paraId="6320C4DF" w14:textId="424FDB6B" w:rsidR="0044005C" w:rsidRPr="0044005C" w:rsidRDefault="0044005C" w:rsidP="001A222D">
      <w:pPr>
        <w:pStyle w:val="ListParagraph"/>
        <w:numPr>
          <w:ilvl w:val="0"/>
          <w:numId w:val="16"/>
        </w:numPr>
        <w:rPr>
          <w:rFonts w:ascii="Arial" w:hAnsi="Arial" w:cs="Arial"/>
          <w:sz w:val="24"/>
          <w:szCs w:val="24"/>
        </w:rPr>
      </w:pPr>
      <w:r w:rsidRPr="0044005C">
        <w:rPr>
          <w:rFonts w:ascii="Arial" w:hAnsi="Arial" w:cs="Arial"/>
          <w:sz w:val="24"/>
          <w:szCs w:val="24"/>
        </w:rPr>
        <w:t>Adults Social Care Out of Hour</w:t>
      </w:r>
      <w:r w:rsidR="009B350D">
        <w:rPr>
          <w:rFonts w:ascii="Arial" w:hAnsi="Arial" w:cs="Arial"/>
          <w:sz w:val="24"/>
          <w:szCs w:val="24"/>
        </w:rPr>
        <w:t>s</w:t>
      </w:r>
      <w:r>
        <w:rPr>
          <w:rFonts w:ascii="Arial" w:hAnsi="Arial" w:cs="Arial"/>
          <w:sz w:val="24"/>
          <w:szCs w:val="24"/>
        </w:rPr>
        <w:t xml:space="preserve"> – Tel: </w:t>
      </w:r>
      <w:r w:rsidRPr="0044005C">
        <w:rPr>
          <w:rFonts w:ascii="Arial" w:hAnsi="Arial" w:cs="Arial"/>
          <w:sz w:val="24"/>
          <w:szCs w:val="24"/>
        </w:rPr>
        <w:t>0</w:t>
      </w:r>
      <w:r w:rsidR="009B350D">
        <w:rPr>
          <w:rFonts w:ascii="Arial" w:hAnsi="Arial" w:cs="Arial"/>
          <w:sz w:val="24"/>
          <w:szCs w:val="24"/>
        </w:rPr>
        <w:t>345 050 0148</w:t>
      </w:r>
    </w:p>
    <w:p w14:paraId="3EDA1E23" w14:textId="22BB7336" w:rsidR="00DD1AED" w:rsidRPr="00D379B4" w:rsidRDefault="004D7811" w:rsidP="00D5572C">
      <w:pPr>
        <w:rPr>
          <w:rFonts w:ascii="Arial" w:hAnsi="Arial" w:cs="Arial"/>
          <w:sz w:val="24"/>
          <w:szCs w:val="24"/>
        </w:rPr>
      </w:pPr>
      <w:r w:rsidRPr="00D379B4">
        <w:rPr>
          <w:rFonts w:ascii="Arial" w:hAnsi="Arial" w:cs="Arial"/>
          <w:sz w:val="24"/>
          <w:szCs w:val="24"/>
        </w:rPr>
        <w:t xml:space="preserve">You can also speak in confidence to any member of </w:t>
      </w:r>
      <w:bookmarkStart w:id="0" w:name="_GoBack"/>
      <w:r w:rsidR="00881428" w:rsidRPr="00881428">
        <w:rPr>
          <w:rFonts w:ascii="Arial" w:hAnsi="Arial" w:cs="Arial"/>
          <w:sz w:val="24"/>
          <w:szCs w:val="24"/>
        </w:rPr>
        <w:t>Newtown Surgery</w:t>
      </w:r>
      <w:bookmarkEnd w:id="0"/>
      <w:r w:rsidRPr="00D379B4">
        <w:rPr>
          <w:rFonts w:ascii="Arial" w:hAnsi="Arial" w:cs="Arial"/>
          <w:color w:val="000000" w:themeColor="text1"/>
          <w:sz w:val="24"/>
          <w:szCs w:val="24"/>
        </w:rPr>
        <w:t>.</w:t>
      </w:r>
    </w:p>
    <w:sectPr w:rsidR="00DD1AED" w:rsidRPr="00D379B4" w:rsidSect="00531B98">
      <w:headerReference w:type="even" r:id="rId21"/>
      <w:headerReference w:type="default" r:id="rId22"/>
      <w:footerReference w:type="default" r:id="rId23"/>
      <w:headerReference w:type="first" r:id="rId2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5B733" w14:textId="77777777" w:rsidR="003C319E" w:rsidRDefault="003C319E" w:rsidP="00794412">
      <w:pPr>
        <w:spacing w:after="0" w:line="240" w:lineRule="auto"/>
      </w:pPr>
      <w:r>
        <w:separator/>
      </w:r>
    </w:p>
  </w:endnote>
  <w:endnote w:type="continuationSeparator" w:id="0">
    <w:p w14:paraId="68E3A663" w14:textId="77777777" w:rsidR="003C319E" w:rsidRDefault="003C319E" w:rsidP="0079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727804"/>
      <w:docPartObj>
        <w:docPartGallery w:val="Page Numbers (Bottom of Page)"/>
        <w:docPartUnique/>
      </w:docPartObj>
    </w:sdtPr>
    <w:sdtEndPr>
      <w:rPr>
        <w:noProof/>
      </w:rPr>
    </w:sdtEndPr>
    <w:sdtContent>
      <w:p w14:paraId="2645A24F" w14:textId="77777777" w:rsidR="00304E22" w:rsidRDefault="00304E22">
        <w:pPr>
          <w:pStyle w:val="Footer"/>
          <w:jc w:val="right"/>
        </w:pPr>
        <w:r>
          <w:fldChar w:fldCharType="begin"/>
        </w:r>
        <w:r>
          <w:instrText xml:space="preserve"> PAGE   \* MERGEFORMAT </w:instrText>
        </w:r>
        <w:r>
          <w:fldChar w:fldCharType="separate"/>
        </w:r>
        <w:r w:rsidR="00881428">
          <w:rPr>
            <w:noProof/>
          </w:rPr>
          <w:t>6</w:t>
        </w:r>
        <w:r>
          <w:rPr>
            <w:noProof/>
          </w:rPr>
          <w:fldChar w:fldCharType="end"/>
        </w:r>
      </w:p>
    </w:sdtContent>
  </w:sdt>
  <w:p w14:paraId="587078EE" w14:textId="77777777" w:rsidR="00304E22" w:rsidRDefault="00304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D36F2" w14:textId="77777777" w:rsidR="003C319E" w:rsidRDefault="003C319E" w:rsidP="00794412">
      <w:pPr>
        <w:spacing w:after="0" w:line="240" w:lineRule="auto"/>
      </w:pPr>
      <w:r>
        <w:separator/>
      </w:r>
    </w:p>
  </w:footnote>
  <w:footnote w:type="continuationSeparator" w:id="0">
    <w:p w14:paraId="36ABBA2E" w14:textId="77777777" w:rsidR="003C319E" w:rsidRDefault="003C319E" w:rsidP="00794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CE60A" w14:textId="77777777" w:rsidR="00794412" w:rsidRDefault="00794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63BEA" w14:textId="77777777" w:rsidR="00794412" w:rsidRDefault="00794412">
    <w:pPr>
      <w:pStyle w:val="Header"/>
    </w:pPr>
    <w:r>
      <w:t>Practice Website Information on Sa</w:t>
    </w:r>
    <w:r w:rsidR="00D3730A">
      <w:t>feguarding. Dr Joy Shacklock. V2</w:t>
    </w:r>
    <w:r>
      <w:t xml:space="preserve">.0 </w:t>
    </w:r>
    <w:r w:rsidR="00292545">
      <w:t xml:space="preserve">National version , </w:t>
    </w:r>
    <w:r w:rsidR="00A32B1D">
      <w:t>Oct</w:t>
    </w:r>
    <w:r>
      <w:t xml:space="preserve"> 2020</w:t>
    </w:r>
  </w:p>
  <w:p w14:paraId="79354F94" w14:textId="77777777" w:rsidR="00794412" w:rsidRDefault="00794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C00EC" w14:textId="77777777" w:rsidR="00794412" w:rsidRDefault="00794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7742"/>
    <w:multiLevelType w:val="hybridMultilevel"/>
    <w:tmpl w:val="D2408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7C5F5A"/>
    <w:multiLevelType w:val="hybridMultilevel"/>
    <w:tmpl w:val="9082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CA7293"/>
    <w:multiLevelType w:val="hybridMultilevel"/>
    <w:tmpl w:val="A8F4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604C75"/>
    <w:multiLevelType w:val="hybridMultilevel"/>
    <w:tmpl w:val="B2249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CA2DB9"/>
    <w:multiLevelType w:val="hybridMultilevel"/>
    <w:tmpl w:val="7630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D67583"/>
    <w:multiLevelType w:val="hybridMultilevel"/>
    <w:tmpl w:val="FF0C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B13710"/>
    <w:multiLevelType w:val="hybridMultilevel"/>
    <w:tmpl w:val="2F3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69303E"/>
    <w:multiLevelType w:val="hybridMultilevel"/>
    <w:tmpl w:val="85D8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7A0248"/>
    <w:multiLevelType w:val="hybridMultilevel"/>
    <w:tmpl w:val="68A0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7277D1"/>
    <w:multiLevelType w:val="hybridMultilevel"/>
    <w:tmpl w:val="C27C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1D37D9"/>
    <w:multiLevelType w:val="hybridMultilevel"/>
    <w:tmpl w:val="61C6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780F08"/>
    <w:multiLevelType w:val="hybridMultilevel"/>
    <w:tmpl w:val="967E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4E1249"/>
    <w:multiLevelType w:val="hybridMultilevel"/>
    <w:tmpl w:val="79F6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3E33B4"/>
    <w:multiLevelType w:val="hybridMultilevel"/>
    <w:tmpl w:val="813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E84E78"/>
    <w:multiLevelType w:val="hybridMultilevel"/>
    <w:tmpl w:val="F63A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61069E"/>
    <w:multiLevelType w:val="hybridMultilevel"/>
    <w:tmpl w:val="FD0C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8"/>
  </w:num>
  <w:num w:numId="6">
    <w:abstractNumId w:val="3"/>
  </w:num>
  <w:num w:numId="7">
    <w:abstractNumId w:val="12"/>
  </w:num>
  <w:num w:numId="8">
    <w:abstractNumId w:val="7"/>
  </w:num>
  <w:num w:numId="9">
    <w:abstractNumId w:val="10"/>
  </w:num>
  <w:num w:numId="10">
    <w:abstractNumId w:val="11"/>
  </w:num>
  <w:num w:numId="11">
    <w:abstractNumId w:val="14"/>
  </w:num>
  <w:num w:numId="12">
    <w:abstractNumId w:val="9"/>
  </w:num>
  <w:num w:numId="13">
    <w:abstractNumId w:val="4"/>
  </w:num>
  <w:num w:numId="14">
    <w:abstractNumId w:val="1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2A"/>
    <w:rsid w:val="00003601"/>
    <w:rsid w:val="00027F04"/>
    <w:rsid w:val="00054BA7"/>
    <w:rsid w:val="00087147"/>
    <w:rsid w:val="0009072C"/>
    <w:rsid w:val="00270A0A"/>
    <w:rsid w:val="00292545"/>
    <w:rsid w:val="00296A04"/>
    <w:rsid w:val="002A3D6D"/>
    <w:rsid w:val="002F0E88"/>
    <w:rsid w:val="00304E22"/>
    <w:rsid w:val="00385387"/>
    <w:rsid w:val="003C319E"/>
    <w:rsid w:val="00402361"/>
    <w:rsid w:val="004321E1"/>
    <w:rsid w:val="0044005C"/>
    <w:rsid w:val="004466B6"/>
    <w:rsid w:val="00464EA7"/>
    <w:rsid w:val="004A31A1"/>
    <w:rsid w:val="004D7811"/>
    <w:rsid w:val="004E4F2A"/>
    <w:rsid w:val="00531B98"/>
    <w:rsid w:val="005773B3"/>
    <w:rsid w:val="005A5F4A"/>
    <w:rsid w:val="005E637D"/>
    <w:rsid w:val="006532DE"/>
    <w:rsid w:val="00794412"/>
    <w:rsid w:val="00820300"/>
    <w:rsid w:val="00877BF0"/>
    <w:rsid w:val="00881428"/>
    <w:rsid w:val="00882840"/>
    <w:rsid w:val="00890269"/>
    <w:rsid w:val="00916FD9"/>
    <w:rsid w:val="00925310"/>
    <w:rsid w:val="009329C8"/>
    <w:rsid w:val="009B350D"/>
    <w:rsid w:val="00A32B1D"/>
    <w:rsid w:val="00A62F96"/>
    <w:rsid w:val="00AD5AB8"/>
    <w:rsid w:val="00B00BAB"/>
    <w:rsid w:val="00B103E1"/>
    <w:rsid w:val="00BB2275"/>
    <w:rsid w:val="00BC666E"/>
    <w:rsid w:val="00BC7F2F"/>
    <w:rsid w:val="00C35DAF"/>
    <w:rsid w:val="00CC76E1"/>
    <w:rsid w:val="00CD1391"/>
    <w:rsid w:val="00D3730A"/>
    <w:rsid w:val="00D379B4"/>
    <w:rsid w:val="00D44225"/>
    <w:rsid w:val="00D5572C"/>
    <w:rsid w:val="00D60773"/>
    <w:rsid w:val="00DA55A5"/>
    <w:rsid w:val="00DD1AED"/>
    <w:rsid w:val="00DE3D15"/>
    <w:rsid w:val="00E92170"/>
    <w:rsid w:val="00E95AEC"/>
    <w:rsid w:val="00ED1F2D"/>
    <w:rsid w:val="00FF5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B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412"/>
    <w:rPr>
      <w:color w:val="0000FF" w:themeColor="hyperlink"/>
      <w:u w:val="single"/>
    </w:rPr>
  </w:style>
  <w:style w:type="paragraph" w:styleId="Header">
    <w:name w:val="header"/>
    <w:basedOn w:val="Normal"/>
    <w:link w:val="HeaderChar"/>
    <w:uiPriority w:val="99"/>
    <w:unhideWhenUsed/>
    <w:rsid w:val="00794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412"/>
  </w:style>
  <w:style w:type="paragraph" w:styleId="Footer">
    <w:name w:val="footer"/>
    <w:basedOn w:val="Normal"/>
    <w:link w:val="FooterChar"/>
    <w:uiPriority w:val="99"/>
    <w:unhideWhenUsed/>
    <w:rsid w:val="00794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412"/>
  </w:style>
  <w:style w:type="paragraph" w:styleId="BalloonText">
    <w:name w:val="Balloon Text"/>
    <w:basedOn w:val="Normal"/>
    <w:link w:val="BalloonTextChar"/>
    <w:uiPriority w:val="99"/>
    <w:semiHidden/>
    <w:unhideWhenUsed/>
    <w:rsid w:val="00794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12"/>
    <w:rPr>
      <w:rFonts w:ascii="Tahoma" w:hAnsi="Tahoma" w:cs="Tahoma"/>
      <w:sz w:val="16"/>
      <w:szCs w:val="16"/>
    </w:rPr>
  </w:style>
  <w:style w:type="paragraph" w:styleId="ListParagraph">
    <w:name w:val="List Paragraph"/>
    <w:basedOn w:val="Normal"/>
    <w:uiPriority w:val="34"/>
    <w:qFormat/>
    <w:rsid w:val="00877BF0"/>
    <w:pPr>
      <w:ind w:left="720"/>
      <w:contextualSpacing/>
    </w:pPr>
  </w:style>
  <w:style w:type="character" w:styleId="FollowedHyperlink">
    <w:name w:val="FollowedHyperlink"/>
    <w:basedOn w:val="DefaultParagraphFont"/>
    <w:uiPriority w:val="99"/>
    <w:semiHidden/>
    <w:unhideWhenUsed/>
    <w:rsid w:val="00D5572C"/>
    <w:rPr>
      <w:color w:val="800080" w:themeColor="followedHyperlink"/>
      <w:u w:val="single"/>
    </w:rPr>
  </w:style>
  <w:style w:type="character" w:customStyle="1" w:styleId="UnresolvedMention">
    <w:name w:val="Unresolved Mention"/>
    <w:basedOn w:val="DefaultParagraphFont"/>
    <w:uiPriority w:val="99"/>
    <w:semiHidden/>
    <w:unhideWhenUsed/>
    <w:rsid w:val="00925310"/>
    <w:rPr>
      <w:color w:val="605E5C"/>
      <w:shd w:val="clear" w:color="auto" w:fill="E1DFDD"/>
    </w:rPr>
  </w:style>
  <w:style w:type="character" w:styleId="Strong">
    <w:name w:val="Strong"/>
    <w:basedOn w:val="DefaultParagraphFont"/>
    <w:uiPriority w:val="22"/>
    <w:qFormat/>
    <w:rsid w:val="005A5F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412"/>
    <w:rPr>
      <w:color w:val="0000FF" w:themeColor="hyperlink"/>
      <w:u w:val="single"/>
    </w:rPr>
  </w:style>
  <w:style w:type="paragraph" w:styleId="Header">
    <w:name w:val="header"/>
    <w:basedOn w:val="Normal"/>
    <w:link w:val="HeaderChar"/>
    <w:uiPriority w:val="99"/>
    <w:unhideWhenUsed/>
    <w:rsid w:val="00794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412"/>
  </w:style>
  <w:style w:type="paragraph" w:styleId="Footer">
    <w:name w:val="footer"/>
    <w:basedOn w:val="Normal"/>
    <w:link w:val="FooterChar"/>
    <w:uiPriority w:val="99"/>
    <w:unhideWhenUsed/>
    <w:rsid w:val="00794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412"/>
  </w:style>
  <w:style w:type="paragraph" w:styleId="BalloonText">
    <w:name w:val="Balloon Text"/>
    <w:basedOn w:val="Normal"/>
    <w:link w:val="BalloonTextChar"/>
    <w:uiPriority w:val="99"/>
    <w:semiHidden/>
    <w:unhideWhenUsed/>
    <w:rsid w:val="00794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12"/>
    <w:rPr>
      <w:rFonts w:ascii="Tahoma" w:hAnsi="Tahoma" w:cs="Tahoma"/>
      <w:sz w:val="16"/>
      <w:szCs w:val="16"/>
    </w:rPr>
  </w:style>
  <w:style w:type="paragraph" w:styleId="ListParagraph">
    <w:name w:val="List Paragraph"/>
    <w:basedOn w:val="Normal"/>
    <w:uiPriority w:val="34"/>
    <w:qFormat/>
    <w:rsid w:val="00877BF0"/>
    <w:pPr>
      <w:ind w:left="720"/>
      <w:contextualSpacing/>
    </w:pPr>
  </w:style>
  <w:style w:type="character" w:styleId="FollowedHyperlink">
    <w:name w:val="FollowedHyperlink"/>
    <w:basedOn w:val="DefaultParagraphFont"/>
    <w:uiPriority w:val="99"/>
    <w:semiHidden/>
    <w:unhideWhenUsed/>
    <w:rsid w:val="00D5572C"/>
    <w:rPr>
      <w:color w:val="800080" w:themeColor="followedHyperlink"/>
      <w:u w:val="single"/>
    </w:rPr>
  </w:style>
  <w:style w:type="character" w:customStyle="1" w:styleId="UnresolvedMention">
    <w:name w:val="Unresolved Mention"/>
    <w:basedOn w:val="DefaultParagraphFont"/>
    <w:uiPriority w:val="99"/>
    <w:semiHidden/>
    <w:unhideWhenUsed/>
    <w:rsid w:val="00925310"/>
    <w:rPr>
      <w:color w:val="605E5C"/>
      <w:shd w:val="clear" w:color="auto" w:fill="E1DFDD"/>
    </w:rPr>
  </w:style>
  <w:style w:type="character" w:styleId="Strong">
    <w:name w:val="Strong"/>
    <w:basedOn w:val="DefaultParagraphFont"/>
    <w:uiPriority w:val="22"/>
    <w:qFormat/>
    <w:rsid w:val="005A5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42407">
      <w:bodyDiv w:val="1"/>
      <w:marLeft w:val="0"/>
      <w:marRight w:val="0"/>
      <w:marTop w:val="0"/>
      <w:marBottom w:val="0"/>
      <w:divBdr>
        <w:top w:val="none" w:sz="0" w:space="0" w:color="auto"/>
        <w:left w:val="none" w:sz="0" w:space="0" w:color="auto"/>
        <w:bottom w:val="none" w:sz="0" w:space="0" w:color="auto"/>
        <w:right w:val="none" w:sz="0" w:space="0" w:color="auto"/>
      </w:divBdr>
    </w:div>
    <w:div w:id="805397530">
      <w:bodyDiv w:val="1"/>
      <w:marLeft w:val="0"/>
      <w:marRight w:val="0"/>
      <w:marTop w:val="0"/>
      <w:marBottom w:val="0"/>
      <w:divBdr>
        <w:top w:val="none" w:sz="0" w:space="0" w:color="auto"/>
        <w:left w:val="none" w:sz="0" w:space="0" w:color="auto"/>
        <w:bottom w:val="none" w:sz="0" w:space="0" w:color="auto"/>
        <w:right w:val="none" w:sz="0" w:space="0" w:color="auto"/>
      </w:divBdr>
    </w:div>
    <w:div w:id="1568296732">
      <w:bodyDiv w:val="1"/>
      <w:marLeft w:val="0"/>
      <w:marRight w:val="0"/>
      <w:marTop w:val="0"/>
      <w:marBottom w:val="0"/>
      <w:divBdr>
        <w:top w:val="none" w:sz="0" w:space="0" w:color="auto"/>
        <w:left w:val="none" w:sz="0" w:space="0" w:color="auto"/>
        <w:bottom w:val="none" w:sz="0" w:space="0" w:color="auto"/>
        <w:right w:val="none" w:sz="0" w:space="0" w:color="auto"/>
      </w:divBdr>
    </w:div>
    <w:div w:id="209447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cypsp.haltonsafeguarding.co.uk" TargetMode="External"/><Relationship Id="rId18" Type="http://schemas.openxmlformats.org/officeDocument/2006/relationships/hyperlink" Target="https://view.officeapps.live.com/op/view.aspx?src=https%3A%2F%2Fchildren.haltonsafeguarding.co.uk%2Fdocs%2FICARTform.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cie.org.uk/safeguarding/adults/introduction/types-and-indicators-of-abuse" TargetMode="External"/><Relationship Id="rId17" Type="http://schemas.openxmlformats.org/officeDocument/2006/relationships/hyperlink" Target="https://safeguardingadults.co.uk/keeping-safe/mental-capacity-ac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hs.uk/conditions/consent-to-treatment/capacity/" TargetMode="External"/><Relationship Id="rId20" Type="http://schemas.openxmlformats.org/officeDocument/2006/relationships/hyperlink" Target="https://www.nspcc.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ult.haltonsafeguarding.co.uk/what-is-abus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gmc-uk.org/-/media/documents/what-to-expect-if-your-doctor-is-worried-about-your-child-s-safety-78085189.pdf?la=en" TargetMode="External"/><Relationship Id="rId23" Type="http://schemas.openxmlformats.org/officeDocument/2006/relationships/footer" Target="footer1.xml"/><Relationship Id="rId10" Type="http://schemas.openxmlformats.org/officeDocument/2006/relationships/hyperlink" Target="https://www.nspcc.org.uk/what-is-child-abuse/types-of-abuse/" TargetMode="External"/><Relationship Id="rId19" Type="http://schemas.openxmlformats.org/officeDocument/2006/relationships/hyperlink" Target="https://www.nspcc.org.uk/keeping-children-safe/our-services/nspcc-helpline/?gclsrc=aw.ds&amp;ds_rl=1279303" TargetMode="External"/><Relationship Id="rId4" Type="http://schemas.microsoft.com/office/2007/relationships/stylesWithEffects" Target="stylesWithEffects.xml"/><Relationship Id="rId9" Type="http://schemas.openxmlformats.org/officeDocument/2006/relationships/hyperlink" Target="https://hcypsp.haltonsafeguarding.co.uk/children-and-young-people/" TargetMode="External"/><Relationship Id="rId14" Type="http://schemas.openxmlformats.org/officeDocument/2006/relationships/hyperlink" Target="https://adult.haltonsafeguarding.co.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8737-FA34-452D-BD39-26BA7AAC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8864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Shacklock</dc:creator>
  <cp:lastModifiedBy>Wendy Davies3</cp:lastModifiedBy>
  <cp:revision>2</cp:revision>
  <dcterms:created xsi:type="dcterms:W3CDTF">2021-06-09T08:53:00Z</dcterms:created>
  <dcterms:modified xsi:type="dcterms:W3CDTF">2021-06-09T08:53:00Z</dcterms:modified>
</cp:coreProperties>
</file>