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84F9" w14:textId="77777777" w:rsidR="001E4F2D" w:rsidRPr="008E049E" w:rsidRDefault="008E049E">
      <w:pPr>
        <w:pStyle w:val="Default"/>
        <w:ind w:left="720" w:right="720"/>
        <w:rPr>
          <w:rFonts w:ascii="Tahoma" w:hAnsi="Tahoma" w:cs="Tahoma"/>
          <w:sz w:val="36"/>
          <w:szCs w:val="36"/>
          <w:lang w:val="en-GB"/>
        </w:rPr>
      </w:pPr>
      <w:r w:rsidRPr="008E049E">
        <w:rPr>
          <w:rFonts w:ascii="Tahoma" w:hAnsi="Tahoma" w:cs="Tahoma"/>
          <w:sz w:val="36"/>
          <w:szCs w:val="36"/>
          <w:lang w:val="en-GB"/>
        </w:rPr>
        <w:t>O</w:t>
      </w:r>
      <w:r w:rsidR="00911BE1" w:rsidRPr="008E049E">
        <w:rPr>
          <w:rFonts w:ascii="Tahoma" w:hAnsi="Tahoma" w:cs="Tahoma"/>
          <w:sz w:val="36"/>
          <w:szCs w:val="36"/>
          <w:lang w:val="en-GB"/>
        </w:rPr>
        <w:t xml:space="preserve">AKWOOD MEDICAL CENTRE </w:t>
      </w:r>
    </w:p>
    <w:p w14:paraId="1F803261" w14:textId="77777777" w:rsidR="001E4F2D" w:rsidRPr="008E049E" w:rsidRDefault="00911BE1">
      <w:pPr>
        <w:pStyle w:val="Default"/>
        <w:ind w:left="720" w:right="720"/>
        <w:rPr>
          <w:rFonts w:ascii="Tahoma" w:hAnsi="Tahoma" w:cs="Tahoma"/>
          <w:sz w:val="36"/>
          <w:szCs w:val="36"/>
          <w:lang w:val="en-GB"/>
        </w:rPr>
      </w:pPr>
      <w:r w:rsidRPr="008E049E">
        <w:rPr>
          <w:rFonts w:ascii="Tahoma" w:hAnsi="Tahoma" w:cs="Tahoma"/>
          <w:sz w:val="36"/>
          <w:szCs w:val="36"/>
          <w:lang w:val="en-GB"/>
        </w:rPr>
        <w:t>PATIENTS PARTICIPATION GROUP</w:t>
      </w:r>
    </w:p>
    <w:p w14:paraId="141978A0" w14:textId="77777777" w:rsidR="001E4F2D" w:rsidRPr="00F37F24" w:rsidRDefault="001E4F2D">
      <w:pPr>
        <w:pStyle w:val="Default"/>
        <w:ind w:left="720" w:right="720"/>
        <w:rPr>
          <w:rFonts w:ascii="Tahoma" w:hAnsi="Tahoma" w:cs="Tahoma"/>
          <w:b/>
          <w:sz w:val="28"/>
          <w:szCs w:val="28"/>
          <w:lang w:val="en-GB"/>
        </w:rPr>
      </w:pPr>
    </w:p>
    <w:p w14:paraId="30354D3F" w14:textId="32D050AE" w:rsidR="001E4F2D" w:rsidRPr="008E049E" w:rsidRDefault="09E21D4E" w:rsidP="09E21D4E">
      <w:pPr>
        <w:pStyle w:val="Default"/>
        <w:ind w:left="720" w:right="720"/>
        <w:rPr>
          <w:rFonts w:ascii="Tahoma" w:hAnsi="Tahoma" w:cs="Tahoma"/>
          <w:b/>
          <w:bCs/>
          <w:sz w:val="24"/>
          <w:szCs w:val="24"/>
          <w:lang w:val="en-GB"/>
        </w:rPr>
      </w:pPr>
      <w:r w:rsidRPr="008E049E">
        <w:rPr>
          <w:rFonts w:ascii="Tahoma" w:hAnsi="Tahoma" w:cs="Tahoma"/>
          <w:b/>
          <w:bCs/>
          <w:sz w:val="24"/>
          <w:szCs w:val="24"/>
          <w:lang w:val="en-GB"/>
        </w:rPr>
        <w:t xml:space="preserve">MINUTES OF MEETING HELD ON </w:t>
      </w:r>
      <w:r w:rsidR="0041725B">
        <w:rPr>
          <w:rFonts w:ascii="Tahoma" w:hAnsi="Tahoma" w:cs="Tahoma"/>
          <w:b/>
          <w:bCs/>
          <w:sz w:val="24"/>
          <w:szCs w:val="24"/>
          <w:lang w:val="en-GB"/>
        </w:rPr>
        <w:t>3</w:t>
      </w:r>
      <w:r w:rsidR="0041725B" w:rsidRPr="0041725B">
        <w:rPr>
          <w:rFonts w:ascii="Tahoma" w:hAnsi="Tahoma" w:cs="Tahoma"/>
          <w:b/>
          <w:bCs/>
          <w:sz w:val="24"/>
          <w:szCs w:val="24"/>
          <w:vertAlign w:val="superscript"/>
          <w:lang w:val="en-GB"/>
        </w:rPr>
        <w:t>rd</w:t>
      </w:r>
      <w:r w:rsidR="0041725B">
        <w:rPr>
          <w:rFonts w:ascii="Tahoma" w:hAnsi="Tahoma" w:cs="Tahoma"/>
          <w:b/>
          <w:bCs/>
          <w:sz w:val="24"/>
          <w:szCs w:val="24"/>
          <w:lang w:val="en-GB"/>
        </w:rPr>
        <w:t xml:space="preserve"> March 2022 </w:t>
      </w:r>
      <w:r w:rsidR="00EA1D0D">
        <w:rPr>
          <w:rFonts w:ascii="Tahoma" w:hAnsi="Tahoma" w:cs="Tahoma"/>
          <w:b/>
          <w:bCs/>
          <w:sz w:val="24"/>
          <w:szCs w:val="24"/>
          <w:lang w:val="en-GB"/>
        </w:rPr>
        <w:t>via Zoom</w:t>
      </w:r>
    </w:p>
    <w:p w14:paraId="07E1296E" w14:textId="77777777" w:rsidR="00FA3D57" w:rsidRPr="00F37F24" w:rsidRDefault="00FA3D57">
      <w:pPr>
        <w:pStyle w:val="Default"/>
        <w:ind w:left="720" w:right="720"/>
        <w:rPr>
          <w:rFonts w:ascii="Tahoma" w:hAnsi="Tahoma" w:cs="Tahoma"/>
          <w:sz w:val="24"/>
          <w:szCs w:val="24"/>
          <w:lang w:val="en-GB"/>
        </w:rPr>
      </w:pPr>
    </w:p>
    <w:p w14:paraId="63FF15A2" w14:textId="77777777" w:rsidR="00947FC2" w:rsidRPr="00F37F24" w:rsidRDefault="00911BE1">
      <w:pPr>
        <w:pStyle w:val="Default"/>
        <w:ind w:left="720" w:right="720"/>
        <w:rPr>
          <w:rFonts w:ascii="Tahoma" w:hAnsi="Tahoma" w:cs="Tahoma"/>
          <w:sz w:val="20"/>
          <w:szCs w:val="20"/>
          <w:lang w:val="en-GB"/>
        </w:rPr>
      </w:pPr>
      <w:r w:rsidRPr="00F37F24">
        <w:rPr>
          <w:rFonts w:ascii="Tahoma" w:hAnsi="Tahoma" w:cs="Tahoma"/>
          <w:sz w:val="20"/>
          <w:szCs w:val="20"/>
          <w:lang w:val="en-GB"/>
        </w:rPr>
        <w:t>Present:</w:t>
      </w:r>
    </w:p>
    <w:p w14:paraId="4BEDDC4A" w14:textId="7D51C1B1" w:rsidR="00947FC2" w:rsidRDefault="0041725B" w:rsidP="00EA1D0D">
      <w:pPr>
        <w:pStyle w:val="Default"/>
        <w:ind w:left="720" w:righ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Stacy Holding, </w:t>
      </w:r>
      <w:r w:rsidR="00A86E99">
        <w:rPr>
          <w:rFonts w:ascii="Tahoma" w:hAnsi="Tahoma" w:cs="Tahoma"/>
          <w:sz w:val="20"/>
          <w:szCs w:val="20"/>
          <w:lang w:val="en-GB"/>
        </w:rPr>
        <w:t xml:space="preserve">Frances Handley, </w:t>
      </w:r>
      <w:r>
        <w:rPr>
          <w:rFonts w:ascii="Tahoma" w:hAnsi="Tahoma" w:cs="Tahoma"/>
          <w:sz w:val="20"/>
          <w:szCs w:val="20"/>
          <w:lang w:val="en-GB"/>
        </w:rPr>
        <w:t xml:space="preserve">Stephanie Jacobs, Babu Shah, </w:t>
      </w:r>
      <w:r w:rsidR="00A802C2">
        <w:rPr>
          <w:rFonts w:ascii="Tahoma" w:hAnsi="Tahoma" w:cs="Tahoma"/>
          <w:sz w:val="20"/>
          <w:szCs w:val="20"/>
          <w:lang w:val="en-GB"/>
        </w:rPr>
        <w:t>T</w:t>
      </w:r>
      <w:r w:rsidR="00A86E99">
        <w:rPr>
          <w:rFonts w:ascii="Tahoma" w:hAnsi="Tahoma" w:cs="Tahoma"/>
          <w:sz w:val="20"/>
          <w:szCs w:val="20"/>
          <w:lang w:val="en-GB"/>
        </w:rPr>
        <w:t>h</w:t>
      </w:r>
      <w:r w:rsidR="00A802C2">
        <w:rPr>
          <w:rFonts w:ascii="Tahoma" w:hAnsi="Tahoma" w:cs="Tahoma"/>
          <w:sz w:val="20"/>
          <w:szCs w:val="20"/>
          <w:lang w:val="en-GB"/>
        </w:rPr>
        <w:t>om</w:t>
      </w:r>
      <w:r w:rsidR="00A86E99">
        <w:rPr>
          <w:rFonts w:ascii="Tahoma" w:hAnsi="Tahoma" w:cs="Tahoma"/>
          <w:sz w:val="20"/>
          <w:szCs w:val="20"/>
          <w:lang w:val="en-GB"/>
        </w:rPr>
        <w:t>as</w:t>
      </w:r>
      <w:r w:rsidR="00A802C2">
        <w:rPr>
          <w:rFonts w:ascii="Tahoma" w:hAnsi="Tahoma" w:cs="Tahoma"/>
          <w:sz w:val="20"/>
          <w:szCs w:val="20"/>
          <w:lang w:val="en-GB"/>
        </w:rPr>
        <w:t xml:space="preserve"> Devine</w:t>
      </w:r>
      <w:r w:rsidR="006270DE">
        <w:rPr>
          <w:rFonts w:ascii="Tahoma" w:hAnsi="Tahoma" w:cs="Tahoma"/>
          <w:sz w:val="20"/>
          <w:szCs w:val="20"/>
          <w:lang w:val="en-GB"/>
        </w:rPr>
        <w:t>,</w:t>
      </w:r>
      <w:r w:rsidR="00A86E99" w:rsidRPr="00A86E99">
        <w:rPr>
          <w:rFonts w:ascii="Tahoma" w:hAnsi="Tahoma" w:cs="Tahoma"/>
          <w:sz w:val="20"/>
          <w:szCs w:val="20"/>
          <w:lang w:val="en-GB"/>
        </w:rPr>
        <w:t xml:space="preserve"> </w:t>
      </w:r>
      <w:r w:rsidR="00A86E99">
        <w:rPr>
          <w:rFonts w:ascii="Tahoma" w:hAnsi="Tahoma" w:cs="Tahoma"/>
          <w:sz w:val="20"/>
          <w:szCs w:val="20"/>
          <w:lang w:val="en-GB"/>
        </w:rPr>
        <w:t xml:space="preserve">Rohinton Khajotia, </w:t>
      </w:r>
      <w:r>
        <w:rPr>
          <w:rFonts w:ascii="Tahoma" w:hAnsi="Tahoma" w:cs="Tahoma"/>
          <w:sz w:val="20"/>
          <w:szCs w:val="20"/>
          <w:lang w:val="en-GB"/>
        </w:rPr>
        <w:t xml:space="preserve">Elena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Dellafiore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, </w:t>
      </w:r>
      <w:r w:rsidR="00A86E99">
        <w:rPr>
          <w:rFonts w:ascii="Tahoma" w:hAnsi="Tahoma" w:cs="Tahoma"/>
          <w:sz w:val="20"/>
          <w:szCs w:val="20"/>
          <w:lang w:val="en-GB"/>
        </w:rPr>
        <w:t>Dr Lynn Jones</w:t>
      </w:r>
      <w:r w:rsidR="00C47C1E">
        <w:rPr>
          <w:rFonts w:ascii="Tahoma" w:hAnsi="Tahoma" w:cs="Tahoma"/>
          <w:sz w:val="20"/>
          <w:szCs w:val="20"/>
          <w:lang w:val="en-GB"/>
        </w:rPr>
        <w:t>,</w:t>
      </w:r>
      <w:r w:rsidR="00A86E99">
        <w:rPr>
          <w:rFonts w:ascii="Tahoma" w:hAnsi="Tahoma" w:cs="Tahoma"/>
          <w:sz w:val="20"/>
          <w:szCs w:val="20"/>
          <w:lang w:val="en-GB"/>
        </w:rPr>
        <w:t xml:space="preserve"> </w:t>
      </w:r>
      <w:r w:rsidR="006270DE">
        <w:rPr>
          <w:rFonts w:ascii="Tahoma" w:hAnsi="Tahoma" w:cs="Tahoma"/>
          <w:sz w:val="20"/>
          <w:szCs w:val="20"/>
          <w:lang w:val="en-GB"/>
        </w:rPr>
        <w:t>Maria Mitchell</w:t>
      </w:r>
    </w:p>
    <w:p w14:paraId="7F07114A" w14:textId="77777777" w:rsidR="00C47C1E" w:rsidRDefault="00C47C1E" w:rsidP="00C47C1E">
      <w:pPr>
        <w:pStyle w:val="Default"/>
        <w:ind w:left="720" w:right="720"/>
        <w:rPr>
          <w:rFonts w:ascii="Tahoma" w:hAnsi="Tahoma" w:cs="Tahoma"/>
          <w:sz w:val="20"/>
          <w:szCs w:val="20"/>
          <w:lang w:val="en-GB"/>
        </w:rPr>
      </w:pPr>
    </w:p>
    <w:p w14:paraId="3842898C" w14:textId="6BA39E91" w:rsidR="00C47C1E" w:rsidRDefault="00A86E99" w:rsidP="00C47C1E">
      <w:pPr>
        <w:pStyle w:val="Default"/>
        <w:ind w:left="720" w:righ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Apologies: </w:t>
      </w:r>
    </w:p>
    <w:p w14:paraId="0AD9B639" w14:textId="05613E61" w:rsidR="00A86E99" w:rsidRPr="00F37F24" w:rsidRDefault="00C47C1E" w:rsidP="00EA1D0D">
      <w:pPr>
        <w:pStyle w:val="Default"/>
        <w:ind w:left="720" w:righ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Marilyn Brewster</w:t>
      </w:r>
      <w:r w:rsidR="0041725B">
        <w:rPr>
          <w:rFonts w:ascii="Tahoma" w:hAnsi="Tahoma" w:cs="Tahoma"/>
          <w:sz w:val="20"/>
          <w:szCs w:val="20"/>
          <w:lang w:val="en-GB"/>
        </w:rPr>
        <w:t>, Betty Meth,</w:t>
      </w:r>
    </w:p>
    <w:p w14:paraId="7F28E70F" w14:textId="77777777" w:rsidR="00947FC2" w:rsidRPr="00F37F24" w:rsidRDefault="00947FC2">
      <w:pPr>
        <w:pStyle w:val="Default"/>
        <w:ind w:left="720" w:right="720"/>
        <w:rPr>
          <w:rFonts w:ascii="Tahoma" w:hAnsi="Tahoma" w:cs="Tahoma"/>
          <w:sz w:val="20"/>
          <w:szCs w:val="20"/>
          <w:lang w:val="en-GB"/>
        </w:rPr>
      </w:pPr>
    </w:p>
    <w:p w14:paraId="783DFB3A" w14:textId="77777777" w:rsidR="002D4B42" w:rsidRPr="002D4B42" w:rsidRDefault="0067791F" w:rsidP="002D4B42">
      <w:pPr>
        <w:pStyle w:val="Default"/>
        <w:numPr>
          <w:ilvl w:val="0"/>
          <w:numId w:val="9"/>
        </w:numPr>
        <w:spacing w:line="240" w:lineRule="exact"/>
        <w:ind w:right="720"/>
        <w:rPr>
          <w:rFonts w:ascii="Tahoma" w:hAnsi="Tahoma" w:cs="Tahoma"/>
          <w:sz w:val="20"/>
          <w:szCs w:val="20"/>
        </w:rPr>
      </w:pPr>
      <w:r w:rsidRPr="002D4B42">
        <w:rPr>
          <w:rFonts w:ascii="Tahoma" w:hAnsi="Tahoma" w:cs="Tahoma"/>
          <w:b/>
          <w:bCs/>
          <w:sz w:val="20"/>
          <w:szCs w:val="20"/>
          <w:lang w:val="en-GB"/>
        </w:rPr>
        <w:t>Minutes and matter arising</w:t>
      </w:r>
      <w:r w:rsidR="5EEFF08D" w:rsidRPr="002D4B42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473E82" w:rsidRPr="002D4B42">
        <w:rPr>
          <w:rFonts w:ascii="Tahoma" w:hAnsi="Tahoma" w:cs="Tahoma"/>
          <w:b/>
          <w:bCs/>
          <w:sz w:val="20"/>
          <w:szCs w:val="20"/>
          <w:lang w:val="en-GB"/>
        </w:rPr>
        <w:t>–</w:t>
      </w:r>
    </w:p>
    <w:p w14:paraId="73129B02" w14:textId="79D0F81F" w:rsidR="002D4B42" w:rsidRPr="002D4B42" w:rsidRDefault="003F712A" w:rsidP="002D4B42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</w:rPr>
      </w:pPr>
      <w:r w:rsidRPr="002D4B42">
        <w:rPr>
          <w:rFonts w:ascii="Tahoma" w:hAnsi="Tahoma" w:cs="Tahoma"/>
          <w:sz w:val="20"/>
          <w:szCs w:val="20"/>
          <w:lang w:val="en-GB"/>
        </w:rPr>
        <w:t xml:space="preserve">Extended hours </w:t>
      </w:r>
      <w:r w:rsidR="002D4B42" w:rsidRPr="002D4B42">
        <w:rPr>
          <w:rFonts w:ascii="Tahoma" w:hAnsi="Tahoma" w:cs="Tahoma"/>
          <w:sz w:val="20"/>
          <w:szCs w:val="20"/>
          <w:lang w:val="en-GB"/>
        </w:rPr>
        <w:t>-</w:t>
      </w:r>
      <w:r w:rsidR="002D4B42">
        <w:rPr>
          <w:rFonts w:ascii="Tahoma" w:hAnsi="Tahoma" w:cs="Tahoma"/>
          <w:sz w:val="20"/>
          <w:szCs w:val="20"/>
          <w:lang w:val="en-GB"/>
        </w:rPr>
        <w:t xml:space="preserve"> Dr Jones and Dr Dogan are covering these with early appointment from 7.15am and late evening appointments. Shruti is now at </w:t>
      </w:r>
      <w:proofErr w:type="spellStart"/>
      <w:r w:rsidR="002D4B42">
        <w:rPr>
          <w:rFonts w:ascii="Tahoma" w:hAnsi="Tahoma" w:cs="Tahoma"/>
          <w:sz w:val="20"/>
          <w:szCs w:val="20"/>
          <w:lang w:val="en-GB"/>
        </w:rPr>
        <w:t>univ</w:t>
      </w:r>
      <w:r w:rsidR="002D4B42">
        <w:rPr>
          <w:rFonts w:ascii="Tahoma" w:hAnsi="Tahoma" w:cs="Tahoma"/>
          <w:sz w:val="20"/>
          <w:szCs w:val="20"/>
        </w:rPr>
        <w:t>ersity</w:t>
      </w:r>
      <w:proofErr w:type="spellEnd"/>
      <w:r w:rsidR="002D4B42">
        <w:rPr>
          <w:rFonts w:ascii="Tahoma" w:hAnsi="Tahoma" w:cs="Tahoma"/>
          <w:sz w:val="20"/>
          <w:szCs w:val="20"/>
        </w:rPr>
        <w:t>.</w:t>
      </w:r>
    </w:p>
    <w:p w14:paraId="3C66D234" w14:textId="336BC704" w:rsidR="002D4B42" w:rsidRDefault="002D4B42" w:rsidP="002D4B42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PATCHS – now triaged by </w:t>
      </w:r>
      <w:proofErr w:type="spellStart"/>
      <w:r>
        <w:rPr>
          <w:rFonts w:ascii="Tahoma" w:hAnsi="Tahoma" w:cs="Tahoma"/>
          <w:sz w:val="20"/>
          <w:szCs w:val="20"/>
        </w:rPr>
        <w:t>Nirusha</w:t>
      </w:r>
      <w:proofErr w:type="spellEnd"/>
      <w:r>
        <w:rPr>
          <w:rFonts w:ascii="Tahoma" w:hAnsi="Tahoma" w:cs="Tahoma"/>
          <w:sz w:val="20"/>
          <w:szCs w:val="20"/>
        </w:rPr>
        <w:t xml:space="preserve"> every morning.</w:t>
      </w:r>
    </w:p>
    <w:p w14:paraId="48BEAD35" w14:textId="03D0589E" w:rsidR="002D4B42" w:rsidRDefault="002D4B42" w:rsidP="002D4B42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Intercom is being used less now that the surgery is open.</w:t>
      </w:r>
    </w:p>
    <w:p w14:paraId="4EAF691C" w14:textId="77777777" w:rsidR="002D64DB" w:rsidRDefault="002D4B42" w:rsidP="002D64DB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Access to services has improved especially for Diabetes, Atrial Fibrillation</w:t>
      </w:r>
      <w:r w:rsidR="00566B2B">
        <w:rPr>
          <w:rFonts w:ascii="Tahoma" w:hAnsi="Tahoma" w:cs="Tahoma"/>
          <w:sz w:val="20"/>
          <w:szCs w:val="20"/>
        </w:rPr>
        <w:t xml:space="preserve">, Kidney disease and Mental Health. </w:t>
      </w:r>
    </w:p>
    <w:p w14:paraId="3095B1C1" w14:textId="430022A1" w:rsidR="002D64DB" w:rsidRDefault="00D72B37" w:rsidP="002D64DB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</w:rPr>
      </w:pPr>
      <w:r w:rsidRPr="002D64DB">
        <w:rPr>
          <w:rFonts w:ascii="Tahoma" w:hAnsi="Tahoma" w:cs="Tahoma"/>
          <w:sz w:val="20"/>
          <w:szCs w:val="20"/>
        </w:rPr>
        <w:t xml:space="preserve">Blood tests – there are 2 clinics per </w:t>
      </w:r>
      <w:r w:rsidR="009E5306" w:rsidRPr="002D64DB">
        <w:rPr>
          <w:rFonts w:ascii="Tahoma" w:hAnsi="Tahoma" w:cs="Tahoma"/>
          <w:sz w:val="20"/>
          <w:szCs w:val="20"/>
        </w:rPr>
        <w:t>month</w:t>
      </w:r>
      <w:r w:rsidR="009E5306">
        <w:rPr>
          <w:rFonts w:ascii="Tahoma" w:hAnsi="Tahoma" w:cs="Tahoma"/>
          <w:sz w:val="20"/>
          <w:szCs w:val="20"/>
        </w:rPr>
        <w:t xml:space="preserve"> offering appointments to</w:t>
      </w:r>
      <w:r w:rsidRPr="002D64DB">
        <w:rPr>
          <w:rFonts w:ascii="Tahoma" w:hAnsi="Tahoma" w:cs="Tahoma"/>
          <w:sz w:val="20"/>
          <w:szCs w:val="20"/>
        </w:rPr>
        <w:t xml:space="preserve"> patients</w:t>
      </w:r>
      <w:r w:rsidR="002D64DB">
        <w:rPr>
          <w:rFonts w:ascii="Tahoma" w:hAnsi="Tahoma" w:cs="Tahoma"/>
          <w:sz w:val="20"/>
          <w:szCs w:val="20"/>
        </w:rPr>
        <w:t xml:space="preserve"> with chronic conditions.</w:t>
      </w:r>
    </w:p>
    <w:p w14:paraId="08EE3C39" w14:textId="504E0A36" w:rsidR="0082327A" w:rsidRDefault="00B77A98" w:rsidP="0082327A">
      <w:pPr>
        <w:pStyle w:val="Default"/>
        <w:spacing w:line="240" w:lineRule="exact"/>
        <w:ind w:left="1080" w:right="720"/>
        <w:rPr>
          <w:rFonts w:ascii="Tahoma" w:hAnsi="Tahoma" w:cs="Tahoma"/>
          <w:bCs/>
          <w:sz w:val="20"/>
          <w:szCs w:val="20"/>
        </w:rPr>
      </w:pPr>
      <w:r w:rsidRPr="002D64DB">
        <w:rPr>
          <w:rFonts w:ascii="Tahoma" w:hAnsi="Tahoma" w:cs="Tahoma"/>
          <w:bCs/>
          <w:sz w:val="20"/>
          <w:szCs w:val="20"/>
        </w:rPr>
        <w:t xml:space="preserve">Friends and Family test – </w:t>
      </w:r>
      <w:r w:rsidR="0082327A">
        <w:rPr>
          <w:rFonts w:ascii="Tahoma" w:hAnsi="Tahoma" w:cs="Tahoma"/>
          <w:bCs/>
          <w:sz w:val="20"/>
          <w:szCs w:val="20"/>
        </w:rPr>
        <w:t xml:space="preserve">In </w:t>
      </w:r>
      <w:r w:rsidR="002D64DB" w:rsidRPr="002D64DB">
        <w:rPr>
          <w:rFonts w:ascii="Tahoma" w:hAnsi="Tahoma" w:cs="Tahoma"/>
          <w:bCs/>
          <w:sz w:val="20"/>
          <w:szCs w:val="20"/>
        </w:rPr>
        <w:t>February 2022</w:t>
      </w:r>
      <w:r w:rsidR="0082327A">
        <w:rPr>
          <w:rFonts w:ascii="Tahoma" w:hAnsi="Tahoma" w:cs="Tahoma"/>
          <w:bCs/>
          <w:sz w:val="20"/>
          <w:szCs w:val="20"/>
        </w:rPr>
        <w:t>,</w:t>
      </w:r>
      <w:r w:rsidR="002D64DB">
        <w:rPr>
          <w:rFonts w:ascii="Tahoma" w:hAnsi="Tahoma" w:cs="Tahoma"/>
          <w:b/>
          <w:sz w:val="20"/>
          <w:szCs w:val="20"/>
        </w:rPr>
        <w:t xml:space="preserve"> </w:t>
      </w:r>
      <w:r w:rsidRPr="00B77A98">
        <w:rPr>
          <w:rFonts w:ascii="Tahoma" w:hAnsi="Tahoma" w:cs="Tahoma"/>
          <w:bCs/>
          <w:sz w:val="20"/>
          <w:szCs w:val="20"/>
        </w:rPr>
        <w:t>9</w:t>
      </w:r>
      <w:r w:rsidR="002D64DB">
        <w:rPr>
          <w:rFonts w:ascii="Tahoma" w:hAnsi="Tahoma" w:cs="Tahoma"/>
          <w:bCs/>
          <w:sz w:val="20"/>
          <w:szCs w:val="20"/>
        </w:rPr>
        <w:t>4</w:t>
      </w:r>
      <w:r w:rsidR="009E5306" w:rsidRPr="00B77A98">
        <w:rPr>
          <w:rFonts w:ascii="Tahoma" w:hAnsi="Tahoma" w:cs="Tahoma"/>
          <w:bCs/>
          <w:sz w:val="20"/>
          <w:szCs w:val="20"/>
        </w:rPr>
        <w:t>%</w:t>
      </w:r>
      <w:r w:rsidR="009E5306">
        <w:rPr>
          <w:rFonts w:ascii="Tahoma" w:hAnsi="Tahoma" w:cs="Tahoma"/>
          <w:bCs/>
          <w:sz w:val="20"/>
          <w:szCs w:val="20"/>
        </w:rPr>
        <w:t xml:space="preserve"> of patients </w:t>
      </w:r>
      <w:r>
        <w:rPr>
          <w:rFonts w:ascii="Tahoma" w:hAnsi="Tahoma" w:cs="Tahoma"/>
          <w:bCs/>
          <w:sz w:val="20"/>
          <w:szCs w:val="20"/>
        </w:rPr>
        <w:t>recommend</w:t>
      </w:r>
      <w:r w:rsidR="0082327A">
        <w:rPr>
          <w:rFonts w:ascii="Tahoma" w:hAnsi="Tahoma" w:cs="Tahoma"/>
          <w:bCs/>
          <w:sz w:val="20"/>
          <w:szCs w:val="20"/>
        </w:rPr>
        <w:t>ed the practice.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4EC2547F" w14:textId="5AB9AC73" w:rsidR="0082327A" w:rsidRDefault="002D64DB" w:rsidP="0082327A">
      <w:pPr>
        <w:pStyle w:val="Default"/>
        <w:spacing w:line="240" w:lineRule="exact"/>
        <w:ind w:left="1080" w:right="7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All</w:t>
      </w:r>
      <w:r w:rsidR="00B77A98">
        <w:rPr>
          <w:rFonts w:ascii="Tahoma" w:hAnsi="Tahoma" w:cs="Tahoma"/>
          <w:bCs/>
          <w:sz w:val="20"/>
          <w:szCs w:val="20"/>
        </w:rPr>
        <w:t xml:space="preserve"> staff </w:t>
      </w:r>
      <w:r w:rsidR="009E5306">
        <w:rPr>
          <w:rFonts w:ascii="Tahoma" w:hAnsi="Tahoma" w:cs="Tahoma"/>
          <w:bCs/>
          <w:sz w:val="20"/>
          <w:szCs w:val="20"/>
        </w:rPr>
        <w:t xml:space="preserve">are </w:t>
      </w:r>
      <w:r>
        <w:rPr>
          <w:rFonts w:ascii="Tahoma" w:hAnsi="Tahoma" w:cs="Tahoma"/>
          <w:bCs/>
          <w:sz w:val="20"/>
          <w:szCs w:val="20"/>
        </w:rPr>
        <w:t>now wearing</w:t>
      </w:r>
      <w:r w:rsidR="00B77A98">
        <w:rPr>
          <w:rFonts w:ascii="Tahoma" w:hAnsi="Tahoma" w:cs="Tahoma"/>
          <w:bCs/>
          <w:sz w:val="20"/>
          <w:szCs w:val="20"/>
        </w:rPr>
        <w:t xml:space="preserve"> wear a name badge</w:t>
      </w:r>
      <w:r w:rsidR="0082327A">
        <w:rPr>
          <w:rFonts w:ascii="Tahoma" w:hAnsi="Tahoma" w:cs="Tahoma"/>
          <w:bCs/>
          <w:sz w:val="20"/>
          <w:szCs w:val="20"/>
        </w:rPr>
        <w:t xml:space="preserve">. </w:t>
      </w:r>
    </w:p>
    <w:p w14:paraId="2350F52A" w14:textId="365AA6EB" w:rsidR="00DC0C7C" w:rsidRPr="00B77A98" w:rsidRDefault="0082327A" w:rsidP="0082327A">
      <w:pPr>
        <w:pStyle w:val="Default"/>
        <w:spacing w:line="240" w:lineRule="exact"/>
        <w:ind w:left="1080" w:right="72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</w:rPr>
        <w:t>The</w:t>
      </w:r>
      <w:r w:rsidR="00B77A98">
        <w:rPr>
          <w:rFonts w:ascii="Tahoma" w:hAnsi="Tahoma" w:cs="Tahoma"/>
          <w:bCs/>
          <w:sz w:val="20"/>
          <w:szCs w:val="20"/>
        </w:rPr>
        <w:t xml:space="preserve"> </w:t>
      </w:r>
      <w:r w:rsidR="002D64DB">
        <w:rPr>
          <w:rFonts w:ascii="Tahoma" w:hAnsi="Tahoma" w:cs="Tahoma"/>
          <w:bCs/>
          <w:sz w:val="20"/>
          <w:szCs w:val="20"/>
        </w:rPr>
        <w:t>self-service</w:t>
      </w:r>
      <w:r w:rsidR="00B77A98">
        <w:rPr>
          <w:rFonts w:ascii="Tahoma" w:hAnsi="Tahoma" w:cs="Tahoma"/>
          <w:bCs/>
          <w:sz w:val="20"/>
          <w:szCs w:val="20"/>
        </w:rPr>
        <w:t xml:space="preserve"> check </w:t>
      </w:r>
      <w:r>
        <w:rPr>
          <w:rFonts w:ascii="Tahoma" w:hAnsi="Tahoma" w:cs="Tahoma"/>
          <w:bCs/>
          <w:sz w:val="20"/>
          <w:szCs w:val="20"/>
        </w:rPr>
        <w:t xml:space="preserve">in service </w:t>
      </w:r>
      <w:r w:rsidR="002D64DB">
        <w:rPr>
          <w:rFonts w:ascii="Tahoma" w:hAnsi="Tahoma" w:cs="Tahoma"/>
          <w:bCs/>
          <w:sz w:val="20"/>
          <w:szCs w:val="20"/>
        </w:rPr>
        <w:t xml:space="preserve">has </w:t>
      </w:r>
      <w:r>
        <w:rPr>
          <w:rFonts w:ascii="Tahoma" w:hAnsi="Tahoma" w:cs="Tahoma"/>
          <w:bCs/>
          <w:sz w:val="20"/>
          <w:szCs w:val="20"/>
        </w:rPr>
        <w:t>been restored</w:t>
      </w:r>
      <w:r w:rsidR="00B77A98">
        <w:rPr>
          <w:rFonts w:ascii="Tahoma" w:hAnsi="Tahoma" w:cs="Tahoma"/>
          <w:bCs/>
          <w:sz w:val="20"/>
          <w:szCs w:val="20"/>
        </w:rPr>
        <w:t xml:space="preserve">, </w:t>
      </w:r>
    </w:p>
    <w:p w14:paraId="73DA0AF8" w14:textId="77777777" w:rsidR="00DC0C7C" w:rsidRDefault="00DC0C7C" w:rsidP="00DC0C7C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58C7E6FA" w14:textId="4AB656EA" w:rsidR="003075FB" w:rsidRDefault="0082327A" w:rsidP="003075FB">
      <w:pPr>
        <w:pStyle w:val="Default"/>
        <w:numPr>
          <w:ilvl w:val="0"/>
          <w:numId w:val="9"/>
        </w:numPr>
        <w:spacing w:line="240" w:lineRule="exact"/>
        <w:ind w:right="720"/>
        <w:rPr>
          <w:rFonts w:ascii="Tahoma" w:hAnsi="Tahoma" w:cs="Tahoma"/>
          <w:sz w:val="20"/>
          <w:szCs w:val="20"/>
          <w:lang w:val="en-GB"/>
        </w:rPr>
      </w:pPr>
      <w:proofErr w:type="spellStart"/>
      <w:r w:rsidRPr="0082327A">
        <w:rPr>
          <w:rFonts w:ascii="Tahoma" w:hAnsi="Tahoma" w:cs="Tahoma"/>
          <w:b/>
          <w:bCs/>
          <w:sz w:val="20"/>
          <w:szCs w:val="20"/>
          <w:lang w:val="en-GB"/>
        </w:rPr>
        <w:t>Nirusha</w:t>
      </w:r>
      <w:proofErr w:type="spellEnd"/>
      <w:r w:rsidRPr="0082327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proofErr w:type="spellStart"/>
      <w:r w:rsidRPr="0082327A">
        <w:rPr>
          <w:rFonts w:ascii="Tahoma" w:hAnsi="Tahoma" w:cs="Tahoma"/>
          <w:b/>
          <w:bCs/>
          <w:sz w:val="20"/>
          <w:szCs w:val="20"/>
          <w:lang w:val="en-GB"/>
        </w:rPr>
        <w:t>Jeevakumar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GB"/>
        </w:rPr>
        <w:t>–</w:t>
      </w:r>
      <w:r w:rsidR="00656489" w:rsidRPr="0082327A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is</w:t>
      </w:r>
      <w:r w:rsidR="00431847">
        <w:rPr>
          <w:rFonts w:ascii="Tahoma" w:hAnsi="Tahoma" w:cs="Tahoma"/>
          <w:sz w:val="20"/>
          <w:szCs w:val="20"/>
          <w:lang w:val="en-GB"/>
        </w:rPr>
        <w:t xml:space="preserve"> a Physician Associate employed by the NHS to assist with the routine workload of the GPs. She has been working in the practice since December 2020. She h</w:t>
      </w:r>
      <w:r w:rsidR="00C352E0">
        <w:rPr>
          <w:rFonts w:ascii="Tahoma" w:hAnsi="Tahoma" w:cs="Tahoma"/>
          <w:sz w:val="20"/>
          <w:szCs w:val="20"/>
          <w:lang w:val="en-GB"/>
        </w:rPr>
        <w:t>olds</w:t>
      </w:r>
      <w:r w:rsidR="00431847">
        <w:rPr>
          <w:rFonts w:ascii="Tahoma" w:hAnsi="Tahoma" w:cs="Tahoma"/>
          <w:sz w:val="20"/>
          <w:szCs w:val="20"/>
          <w:lang w:val="en-GB"/>
        </w:rPr>
        <w:t xml:space="preserve"> a </w:t>
      </w:r>
      <w:proofErr w:type="spellStart"/>
      <w:proofErr w:type="gramStart"/>
      <w:r w:rsidR="00431847">
        <w:rPr>
          <w:rFonts w:ascii="Tahoma" w:hAnsi="Tahoma" w:cs="Tahoma"/>
          <w:sz w:val="20"/>
          <w:szCs w:val="20"/>
          <w:lang w:val="en-GB"/>
        </w:rPr>
        <w:t>Masters</w:t>
      </w:r>
      <w:proofErr w:type="spellEnd"/>
      <w:r w:rsidR="00431847">
        <w:rPr>
          <w:rFonts w:ascii="Tahoma" w:hAnsi="Tahoma" w:cs="Tahoma"/>
          <w:sz w:val="20"/>
          <w:szCs w:val="20"/>
          <w:lang w:val="en-GB"/>
        </w:rPr>
        <w:t xml:space="preserve"> degree in Clinical</w:t>
      </w:r>
      <w:proofErr w:type="gramEnd"/>
      <w:r w:rsidR="00431847">
        <w:rPr>
          <w:rFonts w:ascii="Tahoma" w:hAnsi="Tahoma" w:cs="Tahoma"/>
          <w:sz w:val="20"/>
          <w:szCs w:val="20"/>
          <w:lang w:val="en-GB"/>
        </w:rPr>
        <w:t xml:space="preserve"> Assessment. She triages the PATCHS</w:t>
      </w:r>
      <w:r w:rsidR="00C352E0">
        <w:rPr>
          <w:rFonts w:ascii="Tahoma" w:hAnsi="Tahoma" w:cs="Tahoma"/>
          <w:sz w:val="20"/>
          <w:szCs w:val="20"/>
          <w:lang w:val="en-GB"/>
        </w:rPr>
        <w:t xml:space="preserve"> requests</w:t>
      </w:r>
      <w:r w:rsidR="00431847">
        <w:rPr>
          <w:rFonts w:ascii="Tahoma" w:hAnsi="Tahoma" w:cs="Tahoma"/>
          <w:sz w:val="20"/>
          <w:szCs w:val="20"/>
          <w:lang w:val="en-GB"/>
        </w:rPr>
        <w:t xml:space="preserve"> every morning. She arranges urgent appointments</w:t>
      </w:r>
      <w:r w:rsidR="009E5306">
        <w:rPr>
          <w:rFonts w:ascii="Tahoma" w:hAnsi="Tahoma" w:cs="Tahoma"/>
          <w:sz w:val="20"/>
          <w:szCs w:val="20"/>
          <w:lang w:val="en-GB"/>
        </w:rPr>
        <w:t xml:space="preserve"> as required</w:t>
      </w:r>
      <w:r w:rsidR="00F842FE">
        <w:rPr>
          <w:rFonts w:ascii="Tahoma" w:hAnsi="Tahoma" w:cs="Tahoma"/>
          <w:sz w:val="20"/>
          <w:szCs w:val="20"/>
          <w:lang w:val="en-GB"/>
        </w:rPr>
        <w:t xml:space="preserve">; </w:t>
      </w:r>
      <w:r w:rsidR="00431847">
        <w:rPr>
          <w:rFonts w:ascii="Tahoma" w:hAnsi="Tahoma" w:cs="Tahoma"/>
          <w:sz w:val="20"/>
          <w:szCs w:val="20"/>
          <w:lang w:val="en-GB"/>
        </w:rPr>
        <w:t xml:space="preserve">routine appointments may not be available for </w:t>
      </w:r>
      <w:r w:rsidR="009E5306">
        <w:rPr>
          <w:rFonts w:ascii="Tahoma" w:hAnsi="Tahoma" w:cs="Tahoma"/>
          <w:sz w:val="20"/>
          <w:szCs w:val="20"/>
          <w:lang w:val="en-GB"/>
        </w:rPr>
        <w:t>several</w:t>
      </w:r>
      <w:r w:rsidR="00431847">
        <w:rPr>
          <w:rFonts w:ascii="Tahoma" w:hAnsi="Tahoma" w:cs="Tahoma"/>
          <w:sz w:val="20"/>
          <w:szCs w:val="20"/>
          <w:lang w:val="en-GB"/>
        </w:rPr>
        <w:t xml:space="preserve"> weeks. She also oversees the Weight Management programme. This is a</w:t>
      </w:r>
      <w:r w:rsidR="003075FB">
        <w:rPr>
          <w:rFonts w:ascii="Tahoma" w:hAnsi="Tahoma" w:cs="Tahoma"/>
          <w:sz w:val="20"/>
          <w:szCs w:val="20"/>
          <w:lang w:val="en-GB"/>
        </w:rPr>
        <w:t xml:space="preserve"> government </w:t>
      </w:r>
      <w:r w:rsidR="00431847">
        <w:rPr>
          <w:rFonts w:ascii="Tahoma" w:hAnsi="Tahoma" w:cs="Tahoma"/>
          <w:sz w:val="20"/>
          <w:szCs w:val="20"/>
          <w:lang w:val="en-GB"/>
        </w:rPr>
        <w:t>initiative</w:t>
      </w:r>
      <w:r w:rsidR="003075FB">
        <w:rPr>
          <w:rFonts w:ascii="Tahoma" w:hAnsi="Tahoma" w:cs="Tahoma"/>
          <w:sz w:val="20"/>
          <w:szCs w:val="20"/>
          <w:lang w:val="en-GB"/>
        </w:rPr>
        <w:t xml:space="preserve"> requiring practices </w:t>
      </w:r>
      <w:r w:rsidR="00431847">
        <w:rPr>
          <w:rFonts w:ascii="Tahoma" w:hAnsi="Tahoma" w:cs="Tahoma"/>
          <w:sz w:val="20"/>
          <w:szCs w:val="20"/>
          <w:lang w:val="en-GB"/>
        </w:rPr>
        <w:t>to refer</w:t>
      </w:r>
      <w:r w:rsidR="003075FB">
        <w:rPr>
          <w:rFonts w:ascii="Tahoma" w:hAnsi="Tahoma" w:cs="Tahoma"/>
          <w:sz w:val="20"/>
          <w:szCs w:val="20"/>
          <w:lang w:val="en-GB"/>
        </w:rPr>
        <w:t xml:space="preserve"> clinically obese patients to the various online dieting programmes funded by the NHS. The target is to refer 40% of suitable patients by the end of March, </w:t>
      </w:r>
      <w:r w:rsidR="00F610F3">
        <w:rPr>
          <w:rFonts w:ascii="Tahoma" w:hAnsi="Tahoma" w:cs="Tahoma"/>
          <w:sz w:val="20"/>
          <w:szCs w:val="20"/>
          <w:lang w:val="en-GB"/>
        </w:rPr>
        <w:t>currently the number</w:t>
      </w:r>
      <w:r w:rsidR="009E5306">
        <w:rPr>
          <w:rFonts w:ascii="Tahoma" w:hAnsi="Tahoma" w:cs="Tahoma"/>
          <w:sz w:val="20"/>
          <w:szCs w:val="20"/>
          <w:lang w:val="en-GB"/>
        </w:rPr>
        <w:t xml:space="preserve"> referred</w:t>
      </w:r>
      <w:r w:rsidR="00F610F3">
        <w:rPr>
          <w:rFonts w:ascii="Tahoma" w:hAnsi="Tahoma" w:cs="Tahoma"/>
          <w:sz w:val="20"/>
          <w:szCs w:val="20"/>
          <w:lang w:val="en-GB"/>
        </w:rPr>
        <w:t xml:space="preserve"> is around 20%. She also oversees patients with Diabetes and Chronic Asthma. She has been trained in </w:t>
      </w:r>
      <w:proofErr w:type="spellStart"/>
      <w:r w:rsidR="00F610F3">
        <w:rPr>
          <w:rFonts w:ascii="Tahoma" w:hAnsi="Tahoma" w:cs="Tahoma"/>
          <w:sz w:val="20"/>
          <w:szCs w:val="20"/>
          <w:lang w:val="en-GB"/>
        </w:rPr>
        <w:t>Teledermatology</w:t>
      </w:r>
      <w:proofErr w:type="spellEnd"/>
      <w:r w:rsidR="00F610F3">
        <w:rPr>
          <w:rFonts w:ascii="Tahoma" w:hAnsi="Tahoma" w:cs="Tahoma"/>
          <w:sz w:val="20"/>
          <w:szCs w:val="20"/>
          <w:lang w:val="en-GB"/>
        </w:rPr>
        <w:t xml:space="preserve">, </w:t>
      </w:r>
      <w:proofErr w:type="gramStart"/>
      <w:r w:rsidR="00F610F3">
        <w:rPr>
          <w:rFonts w:ascii="Tahoma" w:hAnsi="Tahoma" w:cs="Tahoma"/>
          <w:sz w:val="20"/>
          <w:szCs w:val="20"/>
          <w:lang w:val="en-GB"/>
        </w:rPr>
        <w:t>i.e.</w:t>
      </w:r>
      <w:proofErr w:type="gramEnd"/>
      <w:r w:rsidR="00F610F3">
        <w:rPr>
          <w:rFonts w:ascii="Tahoma" w:hAnsi="Tahoma" w:cs="Tahoma"/>
          <w:sz w:val="20"/>
          <w:szCs w:val="20"/>
          <w:lang w:val="en-GB"/>
        </w:rPr>
        <w:t xml:space="preserve"> diagnosing skin complaints. If she is unsure on how to proceed in an individual case, she refers to Dr Jones or Dr Dogan. She can’t prescribe yet – the regulations governing this have been delayed due to Covid and are now expected in 2023.</w:t>
      </w:r>
      <w:r w:rsidR="00DE180D">
        <w:rPr>
          <w:rFonts w:ascii="Tahoma" w:hAnsi="Tahoma" w:cs="Tahoma"/>
          <w:sz w:val="20"/>
          <w:szCs w:val="20"/>
          <w:lang w:val="en-GB"/>
        </w:rPr>
        <w:t xml:space="preserve"> </w:t>
      </w:r>
      <w:r w:rsidR="00F610F3">
        <w:rPr>
          <w:rFonts w:ascii="Tahoma" w:hAnsi="Tahoma" w:cs="Tahoma"/>
          <w:sz w:val="20"/>
          <w:szCs w:val="20"/>
          <w:lang w:val="en-GB"/>
        </w:rPr>
        <w:t xml:space="preserve">She </w:t>
      </w:r>
      <w:r w:rsidR="00DE180D">
        <w:rPr>
          <w:rFonts w:ascii="Tahoma" w:hAnsi="Tahoma" w:cs="Tahoma"/>
          <w:sz w:val="20"/>
          <w:szCs w:val="20"/>
          <w:lang w:val="en-GB"/>
        </w:rPr>
        <w:t>must</w:t>
      </w:r>
      <w:r w:rsidR="00F610F3">
        <w:rPr>
          <w:rFonts w:ascii="Tahoma" w:hAnsi="Tahoma" w:cs="Tahoma"/>
          <w:sz w:val="20"/>
          <w:szCs w:val="20"/>
          <w:lang w:val="en-GB"/>
        </w:rPr>
        <w:t xml:space="preserve"> undergo re-assessment every 7 years.</w:t>
      </w:r>
      <w:r w:rsidR="00DE180D">
        <w:rPr>
          <w:rFonts w:ascii="Tahoma" w:hAnsi="Tahoma" w:cs="Tahoma"/>
          <w:sz w:val="20"/>
          <w:szCs w:val="20"/>
          <w:lang w:val="en-GB"/>
        </w:rPr>
        <w:t xml:space="preserve"> Dr Jones explained that initially there was opposition to seeing a Physician Associate but that has improved. It was suggested that it might help if her role was more widely known and explained in a positive way, perhaps by putting up a display</w:t>
      </w:r>
      <w:r w:rsidR="009E5306">
        <w:rPr>
          <w:rFonts w:ascii="Tahoma" w:hAnsi="Tahoma" w:cs="Tahoma"/>
          <w:sz w:val="20"/>
          <w:szCs w:val="20"/>
          <w:lang w:val="en-GB"/>
        </w:rPr>
        <w:t xml:space="preserve"> in</w:t>
      </w:r>
      <w:r w:rsidR="00DE180D">
        <w:rPr>
          <w:rFonts w:ascii="Tahoma" w:hAnsi="Tahoma" w:cs="Tahoma"/>
          <w:sz w:val="20"/>
          <w:szCs w:val="20"/>
          <w:lang w:val="en-GB"/>
        </w:rPr>
        <w:t xml:space="preserve"> the waiting area.</w:t>
      </w:r>
    </w:p>
    <w:p w14:paraId="42E63D95" w14:textId="77777777" w:rsidR="00DE180D" w:rsidRDefault="00DE180D" w:rsidP="00DE180D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  <w:lang w:val="en-GB"/>
        </w:rPr>
      </w:pPr>
    </w:p>
    <w:p w14:paraId="1E99FB21" w14:textId="427BC212" w:rsidR="00DE180D" w:rsidRDefault="00DE180D" w:rsidP="003075FB">
      <w:pPr>
        <w:pStyle w:val="Default"/>
        <w:numPr>
          <w:ilvl w:val="0"/>
          <w:numId w:val="9"/>
        </w:numPr>
        <w:spacing w:line="240" w:lineRule="exact"/>
        <w:ind w:righ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Staffing –</w:t>
      </w:r>
      <w:r>
        <w:rPr>
          <w:rFonts w:ascii="Tahoma" w:hAnsi="Tahoma" w:cs="Tahoma"/>
          <w:sz w:val="20"/>
          <w:szCs w:val="20"/>
          <w:lang w:val="en-GB"/>
        </w:rPr>
        <w:t xml:space="preserve"> Dr Jones is retiring from the partnership at the end of March. She will continue to hold 2 sessions a week from </w:t>
      </w:r>
      <w:r w:rsidR="00291EBF">
        <w:rPr>
          <w:rFonts w:ascii="Tahoma" w:hAnsi="Tahoma" w:cs="Tahoma"/>
          <w:sz w:val="20"/>
          <w:szCs w:val="20"/>
          <w:lang w:val="en-GB"/>
        </w:rPr>
        <w:t xml:space="preserve">1 </w:t>
      </w:r>
      <w:r>
        <w:rPr>
          <w:rFonts w:ascii="Tahoma" w:hAnsi="Tahoma" w:cs="Tahoma"/>
          <w:sz w:val="20"/>
          <w:szCs w:val="20"/>
          <w:lang w:val="en-GB"/>
        </w:rPr>
        <w:t>April as a salaried member of staff.</w:t>
      </w:r>
      <w:r w:rsidR="00291EBF">
        <w:rPr>
          <w:rFonts w:ascii="Tahoma" w:hAnsi="Tahoma" w:cs="Tahoma"/>
          <w:sz w:val="20"/>
          <w:szCs w:val="20"/>
          <w:lang w:val="en-GB"/>
        </w:rPr>
        <w:t xml:space="preserve"> Dr Dogan will continue as a sole partner while the search continues to recruit other partners. Extra sessions are being covered by Dr Sandhu as a locum. Dr Gooneratne has moved to Manchester. Dr Phillips who was covering Dr </w:t>
      </w:r>
      <w:proofErr w:type="spellStart"/>
      <w:r w:rsidR="00291EBF">
        <w:rPr>
          <w:rFonts w:ascii="Tahoma" w:hAnsi="Tahoma" w:cs="Tahoma"/>
          <w:sz w:val="20"/>
          <w:szCs w:val="20"/>
          <w:lang w:val="en-GB"/>
        </w:rPr>
        <w:t>Goonaratne’s</w:t>
      </w:r>
      <w:proofErr w:type="spellEnd"/>
      <w:r w:rsidR="00291EBF">
        <w:rPr>
          <w:rFonts w:ascii="Tahoma" w:hAnsi="Tahoma" w:cs="Tahoma"/>
          <w:sz w:val="20"/>
          <w:szCs w:val="20"/>
          <w:lang w:val="en-GB"/>
        </w:rPr>
        <w:t xml:space="preserve"> maternity leave, will leave in July when her contract expires. She will </w:t>
      </w:r>
      <w:r w:rsidR="00F842FE">
        <w:rPr>
          <w:rFonts w:ascii="Tahoma" w:hAnsi="Tahoma" w:cs="Tahoma"/>
          <w:sz w:val="20"/>
          <w:szCs w:val="20"/>
          <w:lang w:val="en-GB"/>
        </w:rPr>
        <w:t>re-join</w:t>
      </w:r>
      <w:r w:rsidR="00291EBF">
        <w:rPr>
          <w:rFonts w:ascii="Tahoma" w:hAnsi="Tahoma" w:cs="Tahoma"/>
          <w:sz w:val="20"/>
          <w:szCs w:val="20"/>
          <w:lang w:val="en-GB"/>
        </w:rPr>
        <w:t xml:space="preserve"> the practice in September as a salaried GP. </w:t>
      </w:r>
      <w:r w:rsidR="00B87595">
        <w:rPr>
          <w:rFonts w:ascii="Tahoma" w:hAnsi="Tahoma" w:cs="Tahoma"/>
          <w:sz w:val="20"/>
          <w:szCs w:val="20"/>
          <w:lang w:val="en-GB"/>
        </w:rPr>
        <w:t>The practice is advertising for a doctor to hold 6 sessions per week with a view to becoming a partner. The practice is vulnerable with only a sole partner</w:t>
      </w:r>
      <w:r w:rsidR="00B01558">
        <w:rPr>
          <w:rFonts w:ascii="Tahoma" w:hAnsi="Tahoma" w:cs="Tahoma"/>
          <w:sz w:val="20"/>
          <w:szCs w:val="20"/>
          <w:lang w:val="en-GB"/>
        </w:rPr>
        <w:t xml:space="preserve">.  Nurse Karen </w:t>
      </w:r>
      <w:proofErr w:type="spellStart"/>
      <w:r w:rsidR="00B01558">
        <w:rPr>
          <w:rFonts w:ascii="Tahoma" w:hAnsi="Tahoma" w:cs="Tahoma"/>
          <w:sz w:val="20"/>
          <w:szCs w:val="20"/>
          <w:lang w:val="en-GB"/>
        </w:rPr>
        <w:t>Entsie</w:t>
      </w:r>
      <w:proofErr w:type="spellEnd"/>
      <w:r w:rsidR="00B01558">
        <w:rPr>
          <w:rFonts w:ascii="Tahoma" w:hAnsi="Tahoma" w:cs="Tahoma"/>
          <w:sz w:val="20"/>
          <w:szCs w:val="20"/>
          <w:lang w:val="en-GB"/>
        </w:rPr>
        <w:t xml:space="preserve"> is now on maternity leave but the</w:t>
      </w:r>
      <w:r w:rsidR="00F842FE">
        <w:rPr>
          <w:rFonts w:ascii="Tahoma" w:hAnsi="Tahoma" w:cs="Tahoma"/>
          <w:sz w:val="20"/>
          <w:szCs w:val="20"/>
          <w:lang w:val="en-GB"/>
        </w:rPr>
        <w:t xml:space="preserve"> practice</w:t>
      </w:r>
      <w:r w:rsidR="00B01558">
        <w:rPr>
          <w:rFonts w:ascii="Tahoma" w:hAnsi="Tahoma" w:cs="Tahoma"/>
          <w:sz w:val="20"/>
          <w:szCs w:val="20"/>
          <w:lang w:val="en-GB"/>
        </w:rPr>
        <w:t xml:space="preserve"> ha</w:t>
      </w:r>
      <w:r w:rsidR="00F842FE">
        <w:rPr>
          <w:rFonts w:ascii="Tahoma" w:hAnsi="Tahoma" w:cs="Tahoma"/>
          <w:sz w:val="20"/>
          <w:szCs w:val="20"/>
          <w:lang w:val="en-GB"/>
        </w:rPr>
        <w:t>s</w:t>
      </w:r>
      <w:r w:rsidR="00B01558">
        <w:rPr>
          <w:rFonts w:ascii="Tahoma" w:hAnsi="Tahoma" w:cs="Tahoma"/>
          <w:sz w:val="20"/>
          <w:szCs w:val="20"/>
          <w:lang w:val="en-GB"/>
        </w:rPr>
        <w:t xml:space="preserve"> been unable to </w:t>
      </w:r>
      <w:r w:rsidR="00F842FE">
        <w:rPr>
          <w:rFonts w:ascii="Tahoma" w:hAnsi="Tahoma" w:cs="Tahoma"/>
          <w:sz w:val="20"/>
          <w:szCs w:val="20"/>
          <w:lang w:val="en-GB"/>
        </w:rPr>
        <w:t>procure salaried</w:t>
      </w:r>
      <w:r w:rsidR="00B01558">
        <w:rPr>
          <w:rFonts w:ascii="Tahoma" w:hAnsi="Tahoma" w:cs="Tahoma"/>
          <w:sz w:val="20"/>
          <w:szCs w:val="20"/>
          <w:lang w:val="en-GB"/>
        </w:rPr>
        <w:t xml:space="preserve"> </w:t>
      </w:r>
      <w:r w:rsidR="00F842FE">
        <w:rPr>
          <w:rFonts w:ascii="Tahoma" w:hAnsi="Tahoma" w:cs="Tahoma"/>
          <w:sz w:val="20"/>
          <w:szCs w:val="20"/>
          <w:lang w:val="en-GB"/>
        </w:rPr>
        <w:t>maternity</w:t>
      </w:r>
      <w:r w:rsidR="00B01558">
        <w:rPr>
          <w:rFonts w:ascii="Tahoma" w:hAnsi="Tahoma" w:cs="Tahoma"/>
          <w:sz w:val="20"/>
          <w:szCs w:val="20"/>
          <w:lang w:val="en-GB"/>
        </w:rPr>
        <w:t xml:space="preserve"> cover</w:t>
      </w:r>
      <w:r w:rsidR="00F842FE">
        <w:rPr>
          <w:rFonts w:ascii="Tahoma" w:hAnsi="Tahoma" w:cs="Tahoma"/>
          <w:sz w:val="20"/>
          <w:szCs w:val="20"/>
          <w:lang w:val="en-GB"/>
        </w:rPr>
        <w:t xml:space="preserve"> for her post</w:t>
      </w:r>
      <w:r w:rsidR="00B01558">
        <w:rPr>
          <w:rFonts w:ascii="Tahoma" w:hAnsi="Tahoma" w:cs="Tahoma"/>
          <w:sz w:val="20"/>
          <w:szCs w:val="20"/>
          <w:lang w:val="en-GB"/>
        </w:rPr>
        <w:t xml:space="preserve">. A locum nurse, also called Karen, will be working on Tuesdays from next week. </w:t>
      </w:r>
    </w:p>
    <w:p w14:paraId="5321F473" w14:textId="77777777" w:rsidR="00B01558" w:rsidRDefault="00B01558" w:rsidP="00B01558">
      <w:pPr>
        <w:pStyle w:val="ListParagraph"/>
        <w:rPr>
          <w:rFonts w:ascii="Tahoma" w:hAnsi="Tahoma" w:cs="Tahoma"/>
          <w:sz w:val="20"/>
          <w:szCs w:val="20"/>
        </w:rPr>
      </w:pPr>
    </w:p>
    <w:p w14:paraId="4FFA5F2C" w14:textId="00F8B93D" w:rsidR="00B01558" w:rsidRPr="00B01558" w:rsidRDefault="00B01558" w:rsidP="003075FB">
      <w:pPr>
        <w:pStyle w:val="Default"/>
        <w:numPr>
          <w:ilvl w:val="0"/>
          <w:numId w:val="9"/>
        </w:numPr>
        <w:spacing w:line="240" w:lineRule="exact"/>
        <w:ind w:right="720"/>
        <w:rPr>
          <w:rFonts w:ascii="Tahoma" w:hAnsi="Tahoma" w:cs="Tahoma"/>
          <w:b/>
          <w:bCs/>
          <w:sz w:val="20"/>
          <w:szCs w:val="20"/>
          <w:lang w:val="en-GB"/>
        </w:rPr>
      </w:pPr>
      <w:r w:rsidRPr="00B01558">
        <w:rPr>
          <w:rFonts w:ascii="Tahoma" w:hAnsi="Tahoma" w:cs="Tahoma"/>
          <w:b/>
          <w:bCs/>
          <w:sz w:val="20"/>
          <w:szCs w:val="20"/>
          <w:lang w:val="en-GB"/>
        </w:rPr>
        <w:lastRenderedPageBreak/>
        <w:t>Access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61596E">
        <w:rPr>
          <w:rFonts w:ascii="Tahoma" w:hAnsi="Tahoma" w:cs="Tahoma"/>
          <w:b/>
          <w:bCs/>
          <w:sz w:val="20"/>
          <w:szCs w:val="20"/>
          <w:lang w:val="en-GB"/>
        </w:rPr>
        <w:t xml:space="preserve">to Records </w:t>
      </w:r>
      <w:r>
        <w:rPr>
          <w:rFonts w:ascii="Tahoma" w:hAnsi="Tahoma" w:cs="Tahoma"/>
          <w:b/>
          <w:bCs/>
          <w:sz w:val="20"/>
          <w:szCs w:val="20"/>
          <w:lang w:val="en-GB"/>
        </w:rPr>
        <w:t>–</w:t>
      </w:r>
      <w:r>
        <w:rPr>
          <w:rFonts w:ascii="Tahoma" w:hAnsi="Tahoma" w:cs="Tahoma"/>
          <w:sz w:val="20"/>
          <w:szCs w:val="20"/>
          <w:lang w:val="en-GB"/>
        </w:rPr>
        <w:t xml:space="preserve"> Patients </w:t>
      </w:r>
      <w:r w:rsidR="00907C69">
        <w:rPr>
          <w:rFonts w:ascii="Tahoma" w:hAnsi="Tahoma" w:cs="Tahoma"/>
          <w:sz w:val="20"/>
          <w:szCs w:val="20"/>
          <w:lang w:val="en-GB"/>
        </w:rPr>
        <w:t>should have access to</w:t>
      </w:r>
      <w:r>
        <w:rPr>
          <w:rFonts w:ascii="Tahoma" w:hAnsi="Tahoma" w:cs="Tahoma"/>
          <w:sz w:val="20"/>
          <w:szCs w:val="20"/>
          <w:lang w:val="en-GB"/>
        </w:rPr>
        <w:t xml:space="preserve"> their medical records from April 2022. </w:t>
      </w:r>
      <w:r w:rsidR="00907C69">
        <w:rPr>
          <w:rFonts w:ascii="Tahoma" w:hAnsi="Tahoma" w:cs="Tahoma"/>
          <w:sz w:val="20"/>
          <w:szCs w:val="20"/>
          <w:lang w:val="en-GB"/>
        </w:rPr>
        <w:t>T</w:t>
      </w:r>
      <w:r>
        <w:rPr>
          <w:rFonts w:ascii="Tahoma" w:hAnsi="Tahoma" w:cs="Tahoma"/>
          <w:sz w:val="20"/>
          <w:szCs w:val="20"/>
          <w:lang w:val="en-GB"/>
        </w:rPr>
        <w:t>he program has been delayed due to Covid, but th</w:t>
      </w:r>
      <w:r w:rsidR="0061596E">
        <w:rPr>
          <w:rFonts w:ascii="Tahoma" w:hAnsi="Tahoma" w:cs="Tahoma"/>
          <w:sz w:val="20"/>
          <w:szCs w:val="20"/>
          <w:lang w:val="en-GB"/>
        </w:rPr>
        <w:t>e</w:t>
      </w:r>
      <w:r>
        <w:rPr>
          <w:rFonts w:ascii="Tahoma" w:hAnsi="Tahoma" w:cs="Tahoma"/>
          <w:sz w:val="20"/>
          <w:szCs w:val="20"/>
          <w:lang w:val="en-GB"/>
        </w:rPr>
        <w:t xml:space="preserve"> situation should be clearer in a few weeks. </w:t>
      </w:r>
      <w:r w:rsidR="0061596E">
        <w:rPr>
          <w:rFonts w:ascii="Tahoma" w:hAnsi="Tahoma" w:cs="Tahoma"/>
          <w:sz w:val="20"/>
          <w:szCs w:val="20"/>
          <w:lang w:val="en-GB"/>
        </w:rPr>
        <w:t xml:space="preserve"> Patients with standard access can already see their prescriptions.</w:t>
      </w:r>
      <w:r w:rsidR="00907C69">
        <w:rPr>
          <w:rFonts w:ascii="Tahoma" w:hAnsi="Tahoma" w:cs="Tahoma"/>
          <w:sz w:val="20"/>
          <w:szCs w:val="20"/>
          <w:lang w:val="en-GB"/>
        </w:rPr>
        <w:t xml:space="preserve"> Access to </w:t>
      </w:r>
      <w:r w:rsidR="0061596E">
        <w:rPr>
          <w:rFonts w:ascii="Tahoma" w:hAnsi="Tahoma" w:cs="Tahoma"/>
          <w:sz w:val="20"/>
          <w:szCs w:val="20"/>
          <w:lang w:val="en-GB"/>
        </w:rPr>
        <w:t>Detailed coded records containing blood test results</w:t>
      </w:r>
      <w:r w:rsidR="00F842FE">
        <w:rPr>
          <w:rFonts w:ascii="Tahoma" w:hAnsi="Tahoma" w:cs="Tahoma"/>
          <w:sz w:val="20"/>
          <w:szCs w:val="20"/>
          <w:lang w:val="en-GB"/>
        </w:rPr>
        <w:t>, documents</w:t>
      </w:r>
      <w:r w:rsidR="0061596E">
        <w:rPr>
          <w:rFonts w:ascii="Tahoma" w:hAnsi="Tahoma" w:cs="Tahoma"/>
          <w:sz w:val="20"/>
          <w:szCs w:val="20"/>
          <w:lang w:val="en-GB"/>
        </w:rPr>
        <w:t xml:space="preserve"> and prediabetic coding can be </w:t>
      </w:r>
      <w:r w:rsidR="00907C69">
        <w:rPr>
          <w:rFonts w:ascii="Tahoma" w:hAnsi="Tahoma" w:cs="Tahoma"/>
          <w:sz w:val="20"/>
          <w:szCs w:val="20"/>
          <w:lang w:val="en-GB"/>
        </w:rPr>
        <w:t>gained</w:t>
      </w:r>
      <w:r w:rsidR="0061596E">
        <w:rPr>
          <w:rFonts w:ascii="Tahoma" w:hAnsi="Tahoma" w:cs="Tahoma"/>
          <w:sz w:val="20"/>
          <w:szCs w:val="20"/>
          <w:lang w:val="en-GB"/>
        </w:rPr>
        <w:t xml:space="preserve"> by completing a form and showing ID to reception staff. </w:t>
      </w:r>
      <w:r w:rsidR="00907C69">
        <w:rPr>
          <w:rFonts w:ascii="Tahoma" w:hAnsi="Tahoma" w:cs="Tahoma"/>
          <w:sz w:val="20"/>
          <w:szCs w:val="20"/>
          <w:lang w:val="en-GB"/>
        </w:rPr>
        <w:t xml:space="preserve">The records of vulnerable patients can be redacted if it is though that full access might create a risk. Online access is currently denied to </w:t>
      </w:r>
      <w:r w:rsidR="00756167">
        <w:rPr>
          <w:rFonts w:ascii="Tahoma" w:hAnsi="Tahoma" w:cs="Tahoma"/>
          <w:sz w:val="20"/>
          <w:szCs w:val="20"/>
          <w:lang w:val="en-GB"/>
        </w:rPr>
        <w:t>12- to 15-year-olds</w:t>
      </w:r>
      <w:r w:rsidR="00907C69">
        <w:rPr>
          <w:rFonts w:ascii="Tahoma" w:hAnsi="Tahoma" w:cs="Tahoma"/>
          <w:sz w:val="20"/>
          <w:szCs w:val="20"/>
          <w:lang w:val="en-GB"/>
        </w:rPr>
        <w:t xml:space="preserve"> but </w:t>
      </w:r>
      <w:r w:rsidR="00756167">
        <w:rPr>
          <w:rFonts w:ascii="Tahoma" w:hAnsi="Tahoma" w:cs="Tahoma"/>
          <w:sz w:val="20"/>
          <w:szCs w:val="20"/>
          <w:lang w:val="en-GB"/>
        </w:rPr>
        <w:t>under</w:t>
      </w:r>
      <w:r w:rsidR="00907C69">
        <w:rPr>
          <w:rFonts w:ascii="Tahoma" w:hAnsi="Tahoma" w:cs="Tahoma"/>
          <w:sz w:val="20"/>
          <w:szCs w:val="20"/>
          <w:lang w:val="en-GB"/>
        </w:rPr>
        <w:t xml:space="preserve"> the new scheme access will be available to patients aged 11 and over.</w:t>
      </w:r>
    </w:p>
    <w:p w14:paraId="6024A2B7" w14:textId="3B88AF3A" w:rsidR="0082327A" w:rsidRDefault="0082327A" w:rsidP="0082327A">
      <w:pPr>
        <w:pStyle w:val="Default"/>
        <w:spacing w:line="240" w:lineRule="exact"/>
        <w:ind w:right="720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50EB7E6B" w14:textId="5400C2A7" w:rsidR="00A025B4" w:rsidRPr="00135A4C" w:rsidRDefault="00907C69" w:rsidP="002920F2">
      <w:pPr>
        <w:pStyle w:val="Default"/>
        <w:numPr>
          <w:ilvl w:val="0"/>
          <w:numId w:val="9"/>
        </w:numPr>
        <w:spacing w:line="240" w:lineRule="exact"/>
        <w:ind w:right="720"/>
        <w:rPr>
          <w:rFonts w:ascii="Tahoma" w:hAnsi="Tahoma" w:cs="Tahoma"/>
          <w:sz w:val="20"/>
          <w:szCs w:val="20"/>
          <w:lang w:val="en-GB"/>
        </w:rPr>
      </w:pPr>
      <w:r w:rsidRPr="00135A4C">
        <w:rPr>
          <w:rFonts w:ascii="Tahoma" w:hAnsi="Tahoma" w:cs="Tahoma"/>
          <w:b/>
          <w:bCs/>
          <w:sz w:val="20"/>
          <w:szCs w:val="20"/>
          <w:lang w:val="en-GB"/>
        </w:rPr>
        <w:t>Patient Access</w:t>
      </w:r>
      <w:r w:rsidR="00656489" w:rsidRPr="00135A4C">
        <w:rPr>
          <w:rFonts w:ascii="Tahoma" w:hAnsi="Tahoma" w:cs="Tahoma"/>
          <w:b/>
          <w:bCs/>
          <w:sz w:val="20"/>
          <w:szCs w:val="20"/>
          <w:lang w:val="en-GB"/>
        </w:rPr>
        <w:t xml:space="preserve"> – </w:t>
      </w:r>
      <w:r w:rsidR="00135A4C" w:rsidRPr="00135A4C">
        <w:rPr>
          <w:rFonts w:ascii="Tahoma" w:hAnsi="Tahoma" w:cs="Tahoma"/>
          <w:sz w:val="20"/>
          <w:szCs w:val="20"/>
          <w:lang w:val="en-GB"/>
        </w:rPr>
        <w:t xml:space="preserve">Although restrictions in the wider community have been lifted, GP surgeries are still operating under full PPE restrictions which limits the number of </w:t>
      </w:r>
      <w:r w:rsidR="00E32A49" w:rsidRPr="00135A4C">
        <w:rPr>
          <w:rFonts w:ascii="Tahoma" w:hAnsi="Tahoma" w:cs="Tahoma"/>
          <w:sz w:val="20"/>
          <w:szCs w:val="20"/>
          <w:lang w:val="en-GB"/>
        </w:rPr>
        <w:t>face-to-face</w:t>
      </w:r>
      <w:r w:rsidR="00135A4C" w:rsidRPr="00135A4C">
        <w:rPr>
          <w:rFonts w:ascii="Tahoma" w:hAnsi="Tahoma" w:cs="Tahoma"/>
          <w:sz w:val="20"/>
          <w:szCs w:val="20"/>
          <w:lang w:val="en-GB"/>
        </w:rPr>
        <w:t xml:space="preserve"> appointments </w:t>
      </w:r>
      <w:r w:rsidR="00E32A49" w:rsidRPr="00135A4C">
        <w:rPr>
          <w:rFonts w:ascii="Tahoma" w:hAnsi="Tahoma" w:cs="Tahoma"/>
          <w:sz w:val="20"/>
          <w:szCs w:val="20"/>
          <w:lang w:val="en-GB"/>
        </w:rPr>
        <w:t>available.</w:t>
      </w:r>
      <w:r w:rsidR="00E32A49">
        <w:rPr>
          <w:rFonts w:ascii="Tahoma" w:hAnsi="Tahoma" w:cs="Tahoma"/>
          <w:sz w:val="20"/>
          <w:szCs w:val="20"/>
          <w:lang w:val="en-GB"/>
        </w:rPr>
        <w:t xml:space="preserve"> Routine appointments that need to be held in person currently have a six week wait time.</w:t>
      </w:r>
      <w:r w:rsidR="00135A4C" w:rsidRPr="00135A4C">
        <w:rPr>
          <w:rFonts w:ascii="Tahoma" w:hAnsi="Tahoma" w:cs="Tahoma"/>
          <w:sz w:val="20"/>
          <w:szCs w:val="20"/>
          <w:lang w:val="en-GB"/>
        </w:rPr>
        <w:t xml:space="preserve"> </w:t>
      </w:r>
      <w:r w:rsidR="00135A4C" w:rsidRPr="00135A4C">
        <w:rPr>
          <w:rFonts w:ascii="Tahoma" w:hAnsi="Tahoma" w:cs="Tahoma"/>
          <w:sz w:val="20"/>
          <w:szCs w:val="20"/>
          <w:lang w:val="en-GB"/>
        </w:rPr>
        <w:t xml:space="preserve"> </w:t>
      </w:r>
      <w:r w:rsidR="00756167" w:rsidRPr="00135A4C">
        <w:rPr>
          <w:rFonts w:ascii="Tahoma" w:hAnsi="Tahoma" w:cs="Tahoma"/>
          <w:sz w:val="20"/>
          <w:szCs w:val="20"/>
          <w:lang w:val="en-GB"/>
        </w:rPr>
        <w:t xml:space="preserve">Patients are advised to call the surgery during opening hours and only call 111 when the surgery is closed. 2 appointments are reserved morning and afternoon for urgent 111 referrals. These are </w:t>
      </w:r>
      <w:r w:rsidR="00135A4C" w:rsidRPr="00135A4C">
        <w:rPr>
          <w:rFonts w:ascii="Tahoma" w:hAnsi="Tahoma" w:cs="Tahoma"/>
          <w:sz w:val="20"/>
          <w:szCs w:val="20"/>
          <w:lang w:val="en-GB"/>
        </w:rPr>
        <w:t>returned to the main list</w:t>
      </w:r>
      <w:r w:rsidR="00756167" w:rsidRPr="00135A4C">
        <w:rPr>
          <w:rFonts w:ascii="Tahoma" w:hAnsi="Tahoma" w:cs="Tahoma"/>
          <w:sz w:val="20"/>
          <w:szCs w:val="20"/>
          <w:lang w:val="en-GB"/>
        </w:rPr>
        <w:t xml:space="preserve"> if th</w:t>
      </w:r>
      <w:r w:rsidR="001D2733" w:rsidRPr="00135A4C">
        <w:rPr>
          <w:rFonts w:ascii="Tahoma" w:hAnsi="Tahoma" w:cs="Tahoma"/>
          <w:sz w:val="20"/>
          <w:szCs w:val="20"/>
          <w:lang w:val="en-GB"/>
        </w:rPr>
        <w:t>e</w:t>
      </w:r>
      <w:r w:rsidR="00756167" w:rsidRPr="00135A4C">
        <w:rPr>
          <w:rFonts w:ascii="Tahoma" w:hAnsi="Tahoma" w:cs="Tahoma"/>
          <w:sz w:val="20"/>
          <w:szCs w:val="20"/>
          <w:lang w:val="en-GB"/>
        </w:rPr>
        <w:t>y are not</w:t>
      </w:r>
      <w:r w:rsidR="001D2733" w:rsidRPr="00135A4C">
        <w:rPr>
          <w:rFonts w:ascii="Tahoma" w:hAnsi="Tahoma" w:cs="Tahoma"/>
          <w:sz w:val="20"/>
          <w:szCs w:val="20"/>
          <w:lang w:val="en-GB"/>
        </w:rPr>
        <w:t xml:space="preserve"> </w:t>
      </w:r>
      <w:r w:rsidR="00135A4C" w:rsidRPr="00135A4C">
        <w:rPr>
          <w:rFonts w:ascii="Tahoma" w:hAnsi="Tahoma" w:cs="Tahoma"/>
          <w:sz w:val="20"/>
          <w:szCs w:val="20"/>
          <w:lang w:val="en-GB"/>
        </w:rPr>
        <w:t>allocated 2 hours prior to the appointment.</w:t>
      </w:r>
      <w:r w:rsidR="00756167" w:rsidRPr="00135A4C">
        <w:rPr>
          <w:rFonts w:ascii="Tahoma" w:hAnsi="Tahoma" w:cs="Tahoma"/>
          <w:sz w:val="20"/>
          <w:szCs w:val="20"/>
          <w:lang w:val="en-GB"/>
        </w:rPr>
        <w:t xml:space="preserve"> </w:t>
      </w:r>
      <w:r w:rsidR="00E32A49">
        <w:rPr>
          <w:rFonts w:ascii="Tahoma" w:hAnsi="Tahoma" w:cs="Tahoma"/>
          <w:sz w:val="20"/>
          <w:szCs w:val="20"/>
          <w:lang w:val="en-GB"/>
        </w:rPr>
        <w:t>R</w:t>
      </w:r>
      <w:r w:rsidRPr="00135A4C">
        <w:rPr>
          <w:rFonts w:ascii="Tahoma" w:hAnsi="Tahoma" w:cs="Tahoma"/>
          <w:sz w:val="20"/>
          <w:szCs w:val="20"/>
          <w:lang w:val="en-GB"/>
        </w:rPr>
        <w:t>equests for a home visit are triaged by th</w:t>
      </w:r>
      <w:r w:rsidR="00756167" w:rsidRPr="00135A4C">
        <w:rPr>
          <w:rFonts w:ascii="Tahoma" w:hAnsi="Tahoma" w:cs="Tahoma"/>
          <w:sz w:val="20"/>
          <w:szCs w:val="20"/>
          <w:lang w:val="en-GB"/>
        </w:rPr>
        <w:t>e duty GP</w:t>
      </w:r>
      <w:r w:rsidR="00E32A49">
        <w:rPr>
          <w:rFonts w:ascii="Tahoma" w:hAnsi="Tahoma" w:cs="Tahoma"/>
          <w:sz w:val="20"/>
          <w:szCs w:val="20"/>
          <w:lang w:val="en-GB"/>
        </w:rPr>
        <w:t>.</w:t>
      </w:r>
    </w:p>
    <w:p w14:paraId="373A35C9" w14:textId="59C6D575" w:rsidR="00F879EB" w:rsidRPr="00F37F24" w:rsidRDefault="00A025B4" w:rsidP="00E32A49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4 Access Hubs </w:t>
      </w:r>
      <w:r w:rsidR="00E32A49">
        <w:rPr>
          <w:rFonts w:ascii="Tahoma" w:hAnsi="Tahoma" w:cs="Tahoma"/>
          <w:sz w:val="20"/>
          <w:szCs w:val="20"/>
          <w:lang w:val="en-GB"/>
        </w:rPr>
        <w:t xml:space="preserve">that </w:t>
      </w:r>
      <w:r>
        <w:rPr>
          <w:rFonts w:ascii="Tahoma" w:hAnsi="Tahoma" w:cs="Tahoma"/>
          <w:sz w:val="20"/>
          <w:szCs w:val="20"/>
          <w:lang w:val="en-GB"/>
        </w:rPr>
        <w:t>were suspended during the pandemic</w:t>
      </w:r>
      <w:r w:rsidR="00E32A49">
        <w:rPr>
          <w:rFonts w:ascii="Tahoma" w:hAnsi="Tahoma" w:cs="Tahoma"/>
          <w:sz w:val="20"/>
          <w:szCs w:val="20"/>
          <w:lang w:val="en-GB"/>
        </w:rPr>
        <w:t>,</w:t>
      </w:r>
      <w:r>
        <w:rPr>
          <w:rFonts w:ascii="Tahoma" w:hAnsi="Tahoma" w:cs="Tahoma"/>
          <w:sz w:val="20"/>
          <w:szCs w:val="20"/>
          <w:lang w:val="en-GB"/>
        </w:rPr>
        <w:t xml:space="preserve"> when they became vaccination centres</w:t>
      </w:r>
      <w:r w:rsidR="00E32A49">
        <w:rPr>
          <w:rFonts w:ascii="Tahoma" w:hAnsi="Tahoma" w:cs="Tahoma"/>
          <w:sz w:val="20"/>
          <w:szCs w:val="20"/>
          <w:lang w:val="en-GB"/>
        </w:rPr>
        <w:t>,</w:t>
      </w:r>
      <w:r>
        <w:rPr>
          <w:rFonts w:ascii="Tahoma" w:hAnsi="Tahoma" w:cs="Tahoma"/>
          <w:sz w:val="20"/>
          <w:szCs w:val="20"/>
          <w:lang w:val="en-GB"/>
        </w:rPr>
        <w:t xml:space="preserve"> have now returned to offering </w:t>
      </w:r>
      <w:r w:rsidR="00E32A49">
        <w:rPr>
          <w:rFonts w:ascii="Tahoma" w:hAnsi="Tahoma" w:cs="Tahoma"/>
          <w:sz w:val="20"/>
          <w:szCs w:val="20"/>
          <w:lang w:val="en-GB"/>
        </w:rPr>
        <w:t xml:space="preserve">additional </w:t>
      </w:r>
      <w:r>
        <w:rPr>
          <w:rFonts w:ascii="Tahoma" w:hAnsi="Tahoma" w:cs="Tahoma"/>
          <w:sz w:val="20"/>
          <w:szCs w:val="20"/>
          <w:lang w:val="en-GB"/>
        </w:rPr>
        <w:t>evening and weekend appointments for nurse appointments.</w:t>
      </w:r>
      <w:r w:rsidR="5EEFF08D" w:rsidRPr="5EEFF08D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0FA37515" w14:textId="77777777" w:rsidR="00CA6A79" w:rsidRDefault="00CA6A79" w:rsidP="00CA6A79">
      <w:pPr>
        <w:pStyle w:val="Default"/>
        <w:spacing w:line="240" w:lineRule="exact"/>
        <w:ind w:left="1080" w:right="720"/>
        <w:rPr>
          <w:rFonts w:ascii="Tahoma" w:hAnsi="Tahoma" w:cs="Tahoma"/>
          <w:sz w:val="20"/>
          <w:szCs w:val="20"/>
          <w:lang w:val="en-GB"/>
        </w:rPr>
      </w:pPr>
    </w:p>
    <w:p w14:paraId="779C4AE5" w14:textId="77777777" w:rsidR="00CA6A79" w:rsidRDefault="00CA6A79" w:rsidP="00CA6A7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73E37213" w14:textId="41F2271B" w:rsidR="00CA6A79" w:rsidRDefault="00CA6A79" w:rsidP="00CA6A79">
      <w:pPr>
        <w:pStyle w:val="Default"/>
        <w:spacing w:line="240" w:lineRule="exact"/>
        <w:ind w:right="720"/>
        <w:rPr>
          <w:rFonts w:ascii="Tahoma" w:hAnsi="Tahoma" w:cs="Tahoma"/>
          <w:sz w:val="20"/>
          <w:szCs w:val="20"/>
          <w:lang w:val="en-GB"/>
        </w:rPr>
      </w:pPr>
    </w:p>
    <w:p w14:paraId="01D310A7" w14:textId="4E2850AC" w:rsidR="00CA6A79" w:rsidRPr="00CA6A79" w:rsidRDefault="00CA6A79" w:rsidP="00CA6A79">
      <w:pPr>
        <w:pStyle w:val="Default"/>
        <w:spacing w:line="240" w:lineRule="exact"/>
        <w:ind w:right="720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N</w:t>
      </w:r>
      <w:r w:rsidR="00656489">
        <w:rPr>
          <w:rFonts w:ascii="Tahoma" w:hAnsi="Tahoma" w:cs="Tahoma"/>
          <w:sz w:val="20"/>
          <w:szCs w:val="20"/>
          <w:lang w:val="en-GB"/>
        </w:rPr>
        <w:t>ex</w:t>
      </w:r>
      <w:r>
        <w:rPr>
          <w:rFonts w:ascii="Tahoma" w:hAnsi="Tahoma" w:cs="Tahoma"/>
          <w:sz w:val="20"/>
          <w:szCs w:val="20"/>
          <w:lang w:val="en-GB"/>
        </w:rPr>
        <w:t xml:space="preserve">t meeting: Thursday </w:t>
      </w:r>
      <w:r w:rsidR="00E32A49">
        <w:rPr>
          <w:rFonts w:ascii="Tahoma" w:hAnsi="Tahoma" w:cs="Tahoma"/>
          <w:sz w:val="20"/>
          <w:szCs w:val="20"/>
          <w:lang w:val="en-GB"/>
        </w:rPr>
        <w:t>9 June</w:t>
      </w:r>
      <w:r>
        <w:rPr>
          <w:rFonts w:ascii="Tahoma" w:hAnsi="Tahoma" w:cs="Tahoma"/>
          <w:sz w:val="20"/>
          <w:szCs w:val="20"/>
          <w:lang w:val="en-GB"/>
        </w:rPr>
        <w:t xml:space="preserve"> 202</w:t>
      </w:r>
      <w:r w:rsidR="00656489">
        <w:rPr>
          <w:rFonts w:ascii="Tahoma" w:hAnsi="Tahoma" w:cs="Tahoma"/>
          <w:sz w:val="20"/>
          <w:szCs w:val="20"/>
          <w:lang w:val="en-GB"/>
        </w:rPr>
        <w:t>2</w:t>
      </w:r>
      <w:r>
        <w:rPr>
          <w:rFonts w:ascii="Tahoma" w:hAnsi="Tahoma" w:cs="Tahoma"/>
          <w:sz w:val="20"/>
          <w:szCs w:val="20"/>
          <w:lang w:val="en-GB"/>
        </w:rPr>
        <w:t xml:space="preserve"> at 9.30am.</w:t>
      </w:r>
    </w:p>
    <w:sectPr w:rsidR="00CA6A79" w:rsidRPr="00CA6A79" w:rsidSect="008E049E">
      <w:headerReference w:type="default" r:id="rId8"/>
      <w:footerReference w:type="default" r:id="rId9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D868" w14:textId="77777777" w:rsidR="00CE4A13" w:rsidRDefault="00CE4A13">
      <w:r>
        <w:separator/>
      </w:r>
    </w:p>
  </w:endnote>
  <w:endnote w:type="continuationSeparator" w:id="0">
    <w:p w14:paraId="7C192F02" w14:textId="77777777" w:rsidR="00CE4A13" w:rsidRDefault="00C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CCED" w14:textId="77777777" w:rsidR="006C3FED" w:rsidRDefault="006C3FED" w:rsidP="00D704F3">
    <w:pPr>
      <w:jc w:val="center"/>
    </w:pPr>
  </w:p>
  <w:p w14:paraId="3B814B68" w14:textId="77777777" w:rsidR="006C3FED" w:rsidRDefault="006C3FED">
    <w:pPr>
      <w:pStyle w:val="Footer"/>
      <w:pBdr>
        <w:top w:val="thinThickSmallGap" w:sz="24" w:space="1" w:color="365F1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sdt>
    <w:sdtPr>
      <w:rPr>
        <w:rFonts w:ascii="Arial" w:hAnsi="Arial" w:cs="Arial"/>
      </w:rPr>
      <w:id w:val="250395305"/>
      <w:docPartObj>
        <w:docPartGallery w:val="Page Numbers (Top of Page)"/>
        <w:docPartUnique/>
      </w:docPartObj>
    </w:sdtPr>
    <w:sdtEndPr/>
    <w:sdtContent>
      <w:p w14:paraId="6A36AE2B" w14:textId="77777777" w:rsidR="006C3FED" w:rsidRPr="00F37F24" w:rsidRDefault="006C3FED" w:rsidP="00F37F24">
        <w:pPr>
          <w:jc w:val="center"/>
          <w:rPr>
            <w:rFonts w:ascii="Arial" w:hAnsi="Arial" w:cs="Arial"/>
          </w:rPr>
        </w:pPr>
        <w:r w:rsidRPr="00F37F24">
          <w:rPr>
            <w:rFonts w:ascii="Arial" w:hAnsi="Arial" w:cs="Arial"/>
          </w:rPr>
          <w:t xml:space="preserve">Page </w:t>
        </w:r>
        <w:r w:rsidRPr="00F37F24">
          <w:rPr>
            <w:rFonts w:ascii="Arial" w:hAnsi="Arial" w:cs="Arial"/>
          </w:rPr>
          <w:fldChar w:fldCharType="begin"/>
        </w:r>
        <w:r w:rsidRPr="00F37F24">
          <w:rPr>
            <w:rFonts w:ascii="Arial" w:hAnsi="Arial" w:cs="Arial"/>
          </w:rPr>
          <w:instrText xml:space="preserve"> PAGE </w:instrText>
        </w:r>
        <w:r w:rsidRPr="00F37F24">
          <w:rPr>
            <w:rFonts w:ascii="Arial" w:hAnsi="Arial" w:cs="Arial"/>
          </w:rPr>
          <w:fldChar w:fldCharType="separate"/>
        </w:r>
        <w:r w:rsidR="00DA2331">
          <w:rPr>
            <w:rFonts w:ascii="Arial" w:hAnsi="Arial" w:cs="Arial"/>
            <w:noProof/>
          </w:rPr>
          <w:t>2</w:t>
        </w:r>
        <w:r w:rsidRPr="00F37F24">
          <w:rPr>
            <w:rFonts w:ascii="Arial" w:hAnsi="Arial" w:cs="Arial"/>
          </w:rPr>
          <w:fldChar w:fldCharType="end"/>
        </w:r>
        <w:r w:rsidRPr="00F37F24">
          <w:rPr>
            <w:rFonts w:ascii="Arial" w:hAnsi="Arial" w:cs="Arial"/>
          </w:rPr>
          <w:t xml:space="preserve"> of </w:t>
        </w:r>
        <w:r w:rsidRPr="00F37F24">
          <w:rPr>
            <w:rFonts w:ascii="Arial" w:hAnsi="Arial" w:cs="Arial"/>
          </w:rPr>
          <w:fldChar w:fldCharType="begin"/>
        </w:r>
        <w:r w:rsidRPr="00F37F24">
          <w:rPr>
            <w:rFonts w:ascii="Arial" w:hAnsi="Arial" w:cs="Arial"/>
          </w:rPr>
          <w:instrText xml:space="preserve"> NUMPAGES  </w:instrText>
        </w:r>
        <w:r w:rsidRPr="00F37F24">
          <w:rPr>
            <w:rFonts w:ascii="Arial" w:hAnsi="Arial" w:cs="Arial"/>
          </w:rPr>
          <w:fldChar w:fldCharType="separate"/>
        </w:r>
        <w:r w:rsidR="00DA2331">
          <w:rPr>
            <w:rFonts w:ascii="Arial" w:hAnsi="Arial" w:cs="Arial"/>
            <w:noProof/>
          </w:rPr>
          <w:t>2</w:t>
        </w:r>
        <w:r w:rsidRPr="00F37F24">
          <w:rPr>
            <w:rFonts w:ascii="Arial" w:hAnsi="Arial" w:cs="Arial"/>
          </w:rPr>
          <w:fldChar w:fldCharType="end"/>
        </w:r>
      </w:p>
    </w:sdtContent>
  </w:sdt>
  <w:p w14:paraId="4EC49C35" w14:textId="77777777" w:rsidR="006C3FED" w:rsidRDefault="006C3FED" w:rsidP="00D704F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F4CA" w14:textId="77777777" w:rsidR="00CE4A13" w:rsidRDefault="00CE4A13">
      <w:r>
        <w:separator/>
      </w:r>
    </w:p>
  </w:footnote>
  <w:footnote w:type="continuationSeparator" w:id="0">
    <w:p w14:paraId="3FC3CDF3" w14:textId="77777777" w:rsidR="00CE4A13" w:rsidRDefault="00CE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BF11" w14:textId="77777777" w:rsidR="006C3FED" w:rsidRDefault="006C3FED" w:rsidP="00D704F3">
    <w:pPr>
      <w:jc w:val="center"/>
    </w:pPr>
    <w:r>
      <w:tab/>
    </w:r>
  </w:p>
  <w:p w14:paraId="6FD9CFFB" w14:textId="77777777" w:rsidR="006C3FED" w:rsidRPr="00D704F3" w:rsidRDefault="006C3FED" w:rsidP="00D704F3">
    <w:pPr>
      <w:pStyle w:val="Footer"/>
      <w:pBdr>
        <w:top w:val="thinThickSmallGap" w:sz="24" w:space="1" w:color="365F1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42E"/>
    <w:multiLevelType w:val="hybridMultilevel"/>
    <w:tmpl w:val="29E0FADE"/>
    <w:lvl w:ilvl="0" w:tplc="77C67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85970"/>
    <w:multiLevelType w:val="hybridMultilevel"/>
    <w:tmpl w:val="ECC611EA"/>
    <w:lvl w:ilvl="0" w:tplc="6BA2B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E236B6"/>
    <w:multiLevelType w:val="hybridMultilevel"/>
    <w:tmpl w:val="8A50AAD6"/>
    <w:lvl w:ilvl="0" w:tplc="6EFE5EBA">
      <w:start w:val="1"/>
      <w:numFmt w:val="lowerLetter"/>
      <w:lvlText w:val="%1."/>
      <w:lvlJc w:val="left"/>
      <w:pPr>
        <w:ind w:left="144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CD52C1"/>
    <w:multiLevelType w:val="hybridMultilevel"/>
    <w:tmpl w:val="067623B8"/>
    <w:lvl w:ilvl="0" w:tplc="D45688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8E2EC0"/>
    <w:multiLevelType w:val="hybridMultilevel"/>
    <w:tmpl w:val="2CCA8DE8"/>
    <w:lvl w:ilvl="0" w:tplc="2B8A99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E674E"/>
    <w:multiLevelType w:val="hybridMultilevel"/>
    <w:tmpl w:val="190C4162"/>
    <w:lvl w:ilvl="0" w:tplc="57FE12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042D2"/>
    <w:multiLevelType w:val="hybridMultilevel"/>
    <w:tmpl w:val="5330DA46"/>
    <w:lvl w:ilvl="0" w:tplc="BA863A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8C0DD6"/>
    <w:multiLevelType w:val="hybridMultilevel"/>
    <w:tmpl w:val="DC20640C"/>
    <w:lvl w:ilvl="0" w:tplc="992259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BB6F17"/>
    <w:multiLevelType w:val="hybridMultilevel"/>
    <w:tmpl w:val="137E09B0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101434">
    <w:abstractNumId w:val="3"/>
  </w:num>
  <w:num w:numId="2" w16cid:durableId="477958859">
    <w:abstractNumId w:val="0"/>
  </w:num>
  <w:num w:numId="3" w16cid:durableId="489639931">
    <w:abstractNumId w:val="4"/>
  </w:num>
  <w:num w:numId="4" w16cid:durableId="1393845418">
    <w:abstractNumId w:val="6"/>
  </w:num>
  <w:num w:numId="5" w16cid:durableId="260532234">
    <w:abstractNumId w:val="7"/>
  </w:num>
  <w:num w:numId="6" w16cid:durableId="1667441822">
    <w:abstractNumId w:val="5"/>
  </w:num>
  <w:num w:numId="7" w16cid:durableId="377900971">
    <w:abstractNumId w:val="1"/>
  </w:num>
  <w:num w:numId="8" w16cid:durableId="2042855227">
    <w:abstractNumId w:val="2"/>
  </w:num>
  <w:num w:numId="9" w16cid:durableId="1977484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F2D"/>
    <w:rsid w:val="000027ED"/>
    <w:rsid w:val="00051C92"/>
    <w:rsid w:val="00063809"/>
    <w:rsid w:val="00071C67"/>
    <w:rsid w:val="00075542"/>
    <w:rsid w:val="000A3636"/>
    <w:rsid w:val="000A6530"/>
    <w:rsid w:val="000B6FB1"/>
    <w:rsid w:val="000D7DE9"/>
    <w:rsid w:val="00111386"/>
    <w:rsid w:val="00116685"/>
    <w:rsid w:val="00127E3B"/>
    <w:rsid w:val="00132E1F"/>
    <w:rsid w:val="00135A4C"/>
    <w:rsid w:val="00144C5E"/>
    <w:rsid w:val="0015463D"/>
    <w:rsid w:val="00157B82"/>
    <w:rsid w:val="001721A3"/>
    <w:rsid w:val="00173F4B"/>
    <w:rsid w:val="00184450"/>
    <w:rsid w:val="00196DA2"/>
    <w:rsid w:val="001A2FD8"/>
    <w:rsid w:val="001B1D02"/>
    <w:rsid w:val="001D2733"/>
    <w:rsid w:val="001D491C"/>
    <w:rsid w:val="001E000E"/>
    <w:rsid w:val="001E2E66"/>
    <w:rsid w:val="001E4F2D"/>
    <w:rsid w:val="001E61FA"/>
    <w:rsid w:val="0022603E"/>
    <w:rsid w:val="00244363"/>
    <w:rsid w:val="00246E46"/>
    <w:rsid w:val="00254BC0"/>
    <w:rsid w:val="00255A9A"/>
    <w:rsid w:val="00257AA2"/>
    <w:rsid w:val="00266E83"/>
    <w:rsid w:val="00280A25"/>
    <w:rsid w:val="00291EBF"/>
    <w:rsid w:val="002B7189"/>
    <w:rsid w:val="002C2920"/>
    <w:rsid w:val="002C2CDB"/>
    <w:rsid w:val="002D4B42"/>
    <w:rsid w:val="002D64DB"/>
    <w:rsid w:val="002E13F9"/>
    <w:rsid w:val="002E40E6"/>
    <w:rsid w:val="002E5659"/>
    <w:rsid w:val="002F47ED"/>
    <w:rsid w:val="002F741B"/>
    <w:rsid w:val="002F7AC8"/>
    <w:rsid w:val="00302701"/>
    <w:rsid w:val="003075FB"/>
    <w:rsid w:val="00320CB8"/>
    <w:rsid w:val="00331798"/>
    <w:rsid w:val="003407C3"/>
    <w:rsid w:val="00344F53"/>
    <w:rsid w:val="00351018"/>
    <w:rsid w:val="0035695A"/>
    <w:rsid w:val="003633EC"/>
    <w:rsid w:val="00367333"/>
    <w:rsid w:val="003748B5"/>
    <w:rsid w:val="00385177"/>
    <w:rsid w:val="00390F28"/>
    <w:rsid w:val="00392A14"/>
    <w:rsid w:val="003A0114"/>
    <w:rsid w:val="003A5A0B"/>
    <w:rsid w:val="003A72E7"/>
    <w:rsid w:val="003B2AB4"/>
    <w:rsid w:val="003D7FC5"/>
    <w:rsid w:val="003E08B1"/>
    <w:rsid w:val="003E26EF"/>
    <w:rsid w:val="003F712A"/>
    <w:rsid w:val="003F7E5F"/>
    <w:rsid w:val="00403B68"/>
    <w:rsid w:val="00411BE9"/>
    <w:rsid w:val="00415975"/>
    <w:rsid w:val="0041725B"/>
    <w:rsid w:val="00431595"/>
    <w:rsid w:val="00431847"/>
    <w:rsid w:val="004320E4"/>
    <w:rsid w:val="0043583D"/>
    <w:rsid w:val="00436700"/>
    <w:rsid w:val="00443779"/>
    <w:rsid w:val="00456207"/>
    <w:rsid w:val="004723B1"/>
    <w:rsid w:val="00473E82"/>
    <w:rsid w:val="00474CE4"/>
    <w:rsid w:val="00497BF1"/>
    <w:rsid w:val="004C31F3"/>
    <w:rsid w:val="004C513E"/>
    <w:rsid w:val="004D2001"/>
    <w:rsid w:val="004D65BC"/>
    <w:rsid w:val="00504252"/>
    <w:rsid w:val="00520865"/>
    <w:rsid w:val="005471D9"/>
    <w:rsid w:val="00566B2B"/>
    <w:rsid w:val="00585D9F"/>
    <w:rsid w:val="005973BF"/>
    <w:rsid w:val="005A0248"/>
    <w:rsid w:val="005D0593"/>
    <w:rsid w:val="005E008B"/>
    <w:rsid w:val="005E067F"/>
    <w:rsid w:val="005F20AE"/>
    <w:rsid w:val="00601A13"/>
    <w:rsid w:val="00610C8C"/>
    <w:rsid w:val="00612360"/>
    <w:rsid w:val="0061596E"/>
    <w:rsid w:val="00615BB4"/>
    <w:rsid w:val="006270DE"/>
    <w:rsid w:val="0063588C"/>
    <w:rsid w:val="00641E19"/>
    <w:rsid w:val="006524BC"/>
    <w:rsid w:val="00656489"/>
    <w:rsid w:val="0067791F"/>
    <w:rsid w:val="00685E7B"/>
    <w:rsid w:val="00690850"/>
    <w:rsid w:val="006A0E15"/>
    <w:rsid w:val="006C3FED"/>
    <w:rsid w:val="006E6B10"/>
    <w:rsid w:val="00737C9F"/>
    <w:rsid w:val="00751D24"/>
    <w:rsid w:val="00756167"/>
    <w:rsid w:val="00775924"/>
    <w:rsid w:val="00790FFD"/>
    <w:rsid w:val="007A1BB1"/>
    <w:rsid w:val="007A2048"/>
    <w:rsid w:val="007A3F5D"/>
    <w:rsid w:val="007A663A"/>
    <w:rsid w:val="007B0140"/>
    <w:rsid w:val="007B4884"/>
    <w:rsid w:val="007F1199"/>
    <w:rsid w:val="007F31FE"/>
    <w:rsid w:val="00804285"/>
    <w:rsid w:val="00812DFA"/>
    <w:rsid w:val="0082327A"/>
    <w:rsid w:val="00835196"/>
    <w:rsid w:val="00851F29"/>
    <w:rsid w:val="00861434"/>
    <w:rsid w:val="008617D1"/>
    <w:rsid w:val="008646E6"/>
    <w:rsid w:val="00885C23"/>
    <w:rsid w:val="00886838"/>
    <w:rsid w:val="008C520F"/>
    <w:rsid w:val="008E049E"/>
    <w:rsid w:val="00907C69"/>
    <w:rsid w:val="00911BE1"/>
    <w:rsid w:val="00925220"/>
    <w:rsid w:val="00947FC2"/>
    <w:rsid w:val="00960E08"/>
    <w:rsid w:val="009615C6"/>
    <w:rsid w:val="00972CD9"/>
    <w:rsid w:val="00975735"/>
    <w:rsid w:val="009910E2"/>
    <w:rsid w:val="009B1931"/>
    <w:rsid w:val="009C1E03"/>
    <w:rsid w:val="009C255A"/>
    <w:rsid w:val="009C6C24"/>
    <w:rsid w:val="009D5C4A"/>
    <w:rsid w:val="009D67C2"/>
    <w:rsid w:val="009E5306"/>
    <w:rsid w:val="009E7E15"/>
    <w:rsid w:val="00A00ACB"/>
    <w:rsid w:val="00A00FA6"/>
    <w:rsid w:val="00A025B4"/>
    <w:rsid w:val="00A064B5"/>
    <w:rsid w:val="00A42C12"/>
    <w:rsid w:val="00A45FD5"/>
    <w:rsid w:val="00A7083A"/>
    <w:rsid w:val="00A802C2"/>
    <w:rsid w:val="00A86E99"/>
    <w:rsid w:val="00A876A3"/>
    <w:rsid w:val="00AA0F7D"/>
    <w:rsid w:val="00AA43AA"/>
    <w:rsid w:val="00AB3DCF"/>
    <w:rsid w:val="00AC29B7"/>
    <w:rsid w:val="00AC4E0B"/>
    <w:rsid w:val="00B01558"/>
    <w:rsid w:val="00B03F8A"/>
    <w:rsid w:val="00B059EE"/>
    <w:rsid w:val="00B317F9"/>
    <w:rsid w:val="00B417E7"/>
    <w:rsid w:val="00B50CA4"/>
    <w:rsid w:val="00B53A0B"/>
    <w:rsid w:val="00B54D90"/>
    <w:rsid w:val="00B66C24"/>
    <w:rsid w:val="00B71711"/>
    <w:rsid w:val="00B77A98"/>
    <w:rsid w:val="00B8052D"/>
    <w:rsid w:val="00B87595"/>
    <w:rsid w:val="00BA5082"/>
    <w:rsid w:val="00BD11C0"/>
    <w:rsid w:val="00BD4897"/>
    <w:rsid w:val="00BE1D61"/>
    <w:rsid w:val="00BE63DC"/>
    <w:rsid w:val="00C027ED"/>
    <w:rsid w:val="00C02F55"/>
    <w:rsid w:val="00C079A8"/>
    <w:rsid w:val="00C20222"/>
    <w:rsid w:val="00C20A66"/>
    <w:rsid w:val="00C34428"/>
    <w:rsid w:val="00C352E0"/>
    <w:rsid w:val="00C47C1E"/>
    <w:rsid w:val="00C64B3D"/>
    <w:rsid w:val="00C6502B"/>
    <w:rsid w:val="00C704E8"/>
    <w:rsid w:val="00C76C64"/>
    <w:rsid w:val="00C826B1"/>
    <w:rsid w:val="00CA468C"/>
    <w:rsid w:val="00CA5B6F"/>
    <w:rsid w:val="00CA6A79"/>
    <w:rsid w:val="00CA74E3"/>
    <w:rsid w:val="00CB605F"/>
    <w:rsid w:val="00CC14F8"/>
    <w:rsid w:val="00CC5B4F"/>
    <w:rsid w:val="00CD0567"/>
    <w:rsid w:val="00CD0739"/>
    <w:rsid w:val="00CD078A"/>
    <w:rsid w:val="00CE4A13"/>
    <w:rsid w:val="00CF6B30"/>
    <w:rsid w:val="00D02C37"/>
    <w:rsid w:val="00D210D7"/>
    <w:rsid w:val="00D5327B"/>
    <w:rsid w:val="00D704F3"/>
    <w:rsid w:val="00D72650"/>
    <w:rsid w:val="00D72B37"/>
    <w:rsid w:val="00D80CE4"/>
    <w:rsid w:val="00DA2331"/>
    <w:rsid w:val="00DB15DF"/>
    <w:rsid w:val="00DB5839"/>
    <w:rsid w:val="00DC0C7C"/>
    <w:rsid w:val="00DD3CC2"/>
    <w:rsid w:val="00DE180D"/>
    <w:rsid w:val="00DE66F1"/>
    <w:rsid w:val="00DE6DE0"/>
    <w:rsid w:val="00E0402E"/>
    <w:rsid w:val="00E25DF7"/>
    <w:rsid w:val="00E32A49"/>
    <w:rsid w:val="00E40BC9"/>
    <w:rsid w:val="00E41F5D"/>
    <w:rsid w:val="00E47CAB"/>
    <w:rsid w:val="00E56041"/>
    <w:rsid w:val="00E661BF"/>
    <w:rsid w:val="00E73A01"/>
    <w:rsid w:val="00E92E64"/>
    <w:rsid w:val="00EA0002"/>
    <w:rsid w:val="00EA1D0D"/>
    <w:rsid w:val="00EB332B"/>
    <w:rsid w:val="00EC3488"/>
    <w:rsid w:val="00EC5531"/>
    <w:rsid w:val="00EE6588"/>
    <w:rsid w:val="00EE78DD"/>
    <w:rsid w:val="00EF2E49"/>
    <w:rsid w:val="00EF4C75"/>
    <w:rsid w:val="00EF5BE3"/>
    <w:rsid w:val="00EF65FA"/>
    <w:rsid w:val="00EF663E"/>
    <w:rsid w:val="00F11339"/>
    <w:rsid w:val="00F13DDF"/>
    <w:rsid w:val="00F20CCD"/>
    <w:rsid w:val="00F219C5"/>
    <w:rsid w:val="00F307B4"/>
    <w:rsid w:val="00F37F24"/>
    <w:rsid w:val="00F44FA8"/>
    <w:rsid w:val="00F60ACF"/>
    <w:rsid w:val="00F610F3"/>
    <w:rsid w:val="00F70A60"/>
    <w:rsid w:val="00F71A60"/>
    <w:rsid w:val="00F752D7"/>
    <w:rsid w:val="00F842FE"/>
    <w:rsid w:val="00F879EB"/>
    <w:rsid w:val="00FA36B5"/>
    <w:rsid w:val="00FA3D57"/>
    <w:rsid w:val="00FB11C1"/>
    <w:rsid w:val="00FB599B"/>
    <w:rsid w:val="00FF31CE"/>
    <w:rsid w:val="09E21D4E"/>
    <w:rsid w:val="5EEFF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4D0D7"/>
  <w15:docId w15:val="{2F1F0743-CA6B-4B4E-A69B-67864472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25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255A"/>
    <w:rPr>
      <w:u w:val="single"/>
    </w:rPr>
  </w:style>
  <w:style w:type="paragraph" w:customStyle="1" w:styleId="HeaderFooter">
    <w:name w:val="Header &amp; Footer"/>
    <w:rsid w:val="009C255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C255A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75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0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4F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0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4F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F3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70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1B02A-5E22-4BA0-B9E9-1D7DBAB4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Mitchell</dc:creator>
  <cp:lastModifiedBy>Maria Mitchell</cp:lastModifiedBy>
  <cp:revision>3</cp:revision>
  <cp:lastPrinted>2018-10-12T10:56:00Z</cp:lastPrinted>
  <dcterms:created xsi:type="dcterms:W3CDTF">2022-06-05T21:38:00Z</dcterms:created>
  <dcterms:modified xsi:type="dcterms:W3CDTF">2022-06-05T21:50:00Z</dcterms:modified>
</cp:coreProperties>
</file>