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CA" w:rsidRDefault="0021551C" w:rsidP="0021551C">
      <w:pPr>
        <w:jc w:val="center"/>
        <w:rPr>
          <w:rFonts w:asciiTheme="minorHAnsi" w:hAnsiTheme="minorHAnsi"/>
          <w:b/>
          <w:sz w:val="22"/>
          <w:szCs w:val="22"/>
        </w:rPr>
      </w:pPr>
      <w:r w:rsidRPr="0021551C">
        <w:rPr>
          <w:rFonts w:asciiTheme="minorHAnsi" w:hAnsiTheme="minorHAnsi"/>
          <w:b/>
          <w:sz w:val="22"/>
          <w:szCs w:val="22"/>
        </w:rPr>
        <w:t>Privacy Notice Recruitment Data</w:t>
      </w:r>
    </w:p>
    <w:p w:rsidR="0021551C" w:rsidRDefault="0021551C" w:rsidP="0021551C">
      <w:pPr>
        <w:jc w:val="center"/>
        <w:rPr>
          <w:rFonts w:asciiTheme="minorHAnsi" w:hAnsiTheme="minorHAnsi"/>
          <w:b/>
          <w:sz w:val="22"/>
          <w:szCs w:val="22"/>
        </w:rPr>
      </w:pPr>
    </w:p>
    <w:p w:rsidR="0021551C" w:rsidRDefault="0021551C" w:rsidP="0021551C">
      <w:pPr>
        <w:rPr>
          <w:rFonts w:asciiTheme="minorHAnsi" w:hAnsiTheme="minorHAnsi"/>
          <w:sz w:val="22"/>
          <w:szCs w:val="22"/>
        </w:rPr>
      </w:pPr>
      <w:r>
        <w:rPr>
          <w:rFonts w:asciiTheme="minorHAnsi" w:hAnsiTheme="minorHAnsi"/>
          <w:sz w:val="22"/>
          <w:szCs w:val="22"/>
        </w:rPr>
        <w:t>Data Controller:</w:t>
      </w:r>
      <w:r>
        <w:rPr>
          <w:rFonts w:asciiTheme="minorHAnsi" w:hAnsiTheme="minorHAnsi"/>
          <w:sz w:val="22"/>
          <w:szCs w:val="22"/>
        </w:rPr>
        <w:tab/>
      </w:r>
      <w:r>
        <w:rPr>
          <w:rFonts w:asciiTheme="minorHAnsi" w:hAnsiTheme="minorHAnsi"/>
          <w:sz w:val="22"/>
          <w:szCs w:val="22"/>
        </w:rPr>
        <w:tab/>
      </w:r>
      <w:r w:rsidR="00F04C19">
        <w:rPr>
          <w:rFonts w:asciiTheme="minorHAnsi" w:hAnsiTheme="minorHAnsi"/>
          <w:sz w:val="22"/>
          <w:szCs w:val="22"/>
        </w:rPr>
        <w:t>Marton Medical Practice</w:t>
      </w:r>
    </w:p>
    <w:p w:rsidR="0021551C" w:rsidRDefault="0021551C" w:rsidP="0021551C">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Tel: 01253 </w:t>
      </w:r>
      <w:r w:rsidR="00F04C19">
        <w:rPr>
          <w:rFonts w:asciiTheme="minorHAnsi" w:hAnsiTheme="minorHAnsi"/>
          <w:sz w:val="22"/>
          <w:szCs w:val="22"/>
        </w:rPr>
        <w:t>953070</w:t>
      </w:r>
      <w:r w:rsidR="00F04C19">
        <w:rPr>
          <w:rFonts w:asciiTheme="minorHAnsi" w:hAnsiTheme="minorHAnsi"/>
          <w:sz w:val="22"/>
          <w:szCs w:val="22"/>
        </w:rPr>
        <w:tab/>
      </w:r>
    </w:p>
    <w:p w:rsidR="0021551C" w:rsidRDefault="0021551C" w:rsidP="0021551C">
      <w:pPr>
        <w:rPr>
          <w:rFonts w:asciiTheme="minorHAnsi" w:hAnsiTheme="minorHAnsi"/>
          <w:sz w:val="22"/>
          <w:szCs w:val="22"/>
        </w:rPr>
      </w:pPr>
    </w:p>
    <w:p w:rsidR="0021551C" w:rsidRDefault="0021551C" w:rsidP="0021551C">
      <w:pPr>
        <w:rPr>
          <w:rFonts w:asciiTheme="minorHAnsi" w:hAnsiTheme="minorHAnsi"/>
          <w:sz w:val="22"/>
          <w:szCs w:val="22"/>
        </w:rPr>
      </w:pPr>
      <w:r>
        <w:rPr>
          <w:rFonts w:asciiTheme="minorHAnsi" w:hAnsiTheme="minorHAnsi"/>
          <w:sz w:val="22"/>
          <w:szCs w:val="22"/>
        </w:rPr>
        <w:t xml:space="preserve">Data Protection Officer: </w:t>
      </w:r>
      <w:r w:rsidR="00F04C19">
        <w:rPr>
          <w:rFonts w:asciiTheme="minorHAnsi" w:hAnsiTheme="minorHAnsi"/>
          <w:sz w:val="22"/>
          <w:szCs w:val="22"/>
        </w:rPr>
        <w:t>Marie Chambers</w:t>
      </w:r>
      <w:r>
        <w:rPr>
          <w:rFonts w:asciiTheme="minorHAnsi" w:hAnsiTheme="minorHAnsi"/>
          <w:sz w:val="22"/>
          <w:szCs w:val="22"/>
        </w:rPr>
        <w:t xml:space="preserve"> (acting – temporary position)</w:t>
      </w:r>
    </w:p>
    <w:p w:rsidR="0021551C" w:rsidRDefault="0021551C" w:rsidP="0021551C">
      <w:pPr>
        <w:rPr>
          <w:rFonts w:asciiTheme="minorHAnsi" w:hAnsiTheme="minorHAnsi"/>
          <w:sz w:val="22"/>
          <w:szCs w:val="22"/>
        </w:rPr>
      </w:pPr>
    </w:p>
    <w:p w:rsidR="0021551C" w:rsidRDefault="0021551C" w:rsidP="0021551C">
      <w:pPr>
        <w:rPr>
          <w:rFonts w:asciiTheme="minorHAnsi" w:hAnsiTheme="minorHAnsi"/>
          <w:sz w:val="22"/>
          <w:szCs w:val="22"/>
        </w:rPr>
      </w:pPr>
      <w:r>
        <w:rPr>
          <w:rFonts w:asciiTheme="minorHAnsi" w:hAnsiTheme="minorHAnsi"/>
          <w:sz w:val="22"/>
          <w:szCs w:val="22"/>
        </w:rPr>
        <w:t>Compliance Officer:</w:t>
      </w:r>
      <w:r>
        <w:rPr>
          <w:rFonts w:asciiTheme="minorHAnsi" w:hAnsiTheme="minorHAnsi"/>
          <w:sz w:val="22"/>
          <w:szCs w:val="22"/>
        </w:rPr>
        <w:tab/>
      </w:r>
      <w:r w:rsidR="00F04C19">
        <w:rPr>
          <w:rFonts w:asciiTheme="minorHAnsi" w:hAnsiTheme="minorHAnsi"/>
          <w:sz w:val="22"/>
          <w:szCs w:val="22"/>
        </w:rPr>
        <w:t>Marie Chambers</w:t>
      </w:r>
      <w:r>
        <w:rPr>
          <w:rFonts w:asciiTheme="minorHAnsi" w:hAnsiTheme="minorHAnsi"/>
          <w:sz w:val="22"/>
          <w:szCs w:val="22"/>
        </w:rPr>
        <w:t xml:space="preserve">, Practice Manager </w:t>
      </w:r>
    </w:p>
    <w:p w:rsidR="0021551C" w:rsidRDefault="0021551C" w:rsidP="0021551C">
      <w:pPr>
        <w:rPr>
          <w:rFonts w:asciiTheme="minorHAnsi" w:hAnsiTheme="minorHAnsi"/>
          <w:sz w:val="22"/>
          <w:szCs w:val="22"/>
        </w:rPr>
      </w:pPr>
    </w:p>
    <w:p w:rsidR="00731ED1" w:rsidRPr="00731ED1" w:rsidRDefault="00731ED1" w:rsidP="0021551C">
      <w:pPr>
        <w:rPr>
          <w:rFonts w:asciiTheme="minorHAnsi" w:hAnsiTheme="minorHAnsi"/>
          <w:b/>
          <w:sz w:val="22"/>
          <w:szCs w:val="22"/>
        </w:rPr>
      </w:pPr>
      <w:r w:rsidRPr="00731ED1">
        <w:rPr>
          <w:rFonts w:asciiTheme="minorHAnsi" w:hAnsiTheme="minorHAnsi"/>
          <w:b/>
          <w:sz w:val="22"/>
          <w:szCs w:val="22"/>
        </w:rPr>
        <w:t xml:space="preserve">Introduction         </w:t>
      </w:r>
    </w:p>
    <w:p w:rsidR="0021551C" w:rsidRDefault="0021551C" w:rsidP="0021551C">
      <w:pPr>
        <w:jc w:val="center"/>
        <w:rPr>
          <w:rFonts w:asciiTheme="minorHAnsi" w:hAnsiTheme="minorHAnsi"/>
          <w:sz w:val="22"/>
          <w:szCs w:val="22"/>
        </w:rPr>
      </w:pPr>
    </w:p>
    <w:p w:rsidR="0021551C" w:rsidRDefault="00731ED1" w:rsidP="00731ED1">
      <w:pPr>
        <w:rPr>
          <w:rFonts w:asciiTheme="minorHAnsi" w:hAnsiTheme="minorHAnsi"/>
          <w:sz w:val="22"/>
          <w:szCs w:val="22"/>
        </w:rPr>
      </w:pPr>
      <w:r>
        <w:rPr>
          <w:rFonts w:asciiTheme="minorHAnsi" w:hAnsiTheme="minorHAnsi"/>
          <w:sz w:val="22"/>
          <w:szCs w:val="22"/>
        </w:rPr>
        <w:t>As part of any recruitment process, the practice collects and processes personal information, or personal data, relating to job applicants.   This personal information may be held by the practice on paper, or in electronic format.</w:t>
      </w:r>
    </w:p>
    <w:p w:rsidR="00731ED1" w:rsidRDefault="00731ED1" w:rsidP="00731ED1">
      <w:pPr>
        <w:rPr>
          <w:rFonts w:asciiTheme="minorHAnsi" w:hAnsiTheme="minorHAnsi"/>
          <w:sz w:val="22"/>
          <w:szCs w:val="22"/>
        </w:rPr>
      </w:pPr>
    </w:p>
    <w:p w:rsidR="00004CEA" w:rsidRDefault="00731ED1" w:rsidP="00731ED1">
      <w:pPr>
        <w:rPr>
          <w:rFonts w:asciiTheme="minorHAnsi" w:hAnsiTheme="minorHAnsi"/>
          <w:sz w:val="22"/>
          <w:szCs w:val="22"/>
        </w:rPr>
      </w:pPr>
      <w:r>
        <w:rPr>
          <w:rFonts w:asciiTheme="minorHAnsi" w:hAnsiTheme="minorHAnsi"/>
          <w:sz w:val="22"/>
          <w:szCs w:val="22"/>
        </w:rPr>
        <w:t>The practice is committed to being transparent</w:t>
      </w:r>
      <w:r w:rsidR="00004CEA">
        <w:rPr>
          <w:rFonts w:asciiTheme="minorHAnsi" w:hAnsiTheme="minorHAnsi"/>
          <w:sz w:val="22"/>
          <w:szCs w:val="22"/>
        </w:rPr>
        <w:t xml:space="preserve"> about how it handles your personal information, to protecting the privacy and security of your personal information and to meeting its data protection obligations under the General Data Protection Regulation (GDPR).  The purpose of this privacy notice is to make you aware of how and why we will collect and use your personal information during the recruitment process.   We are required under the GDPR to notify you of the information contained in this privacy notice.</w:t>
      </w:r>
    </w:p>
    <w:p w:rsidR="00004CEA" w:rsidRDefault="00004CEA" w:rsidP="00731ED1">
      <w:pPr>
        <w:rPr>
          <w:rFonts w:asciiTheme="minorHAnsi" w:hAnsiTheme="minorHAnsi"/>
          <w:sz w:val="22"/>
          <w:szCs w:val="22"/>
        </w:rPr>
      </w:pPr>
    </w:p>
    <w:p w:rsidR="00004CEA" w:rsidRDefault="00004CEA" w:rsidP="00731ED1">
      <w:pPr>
        <w:rPr>
          <w:rFonts w:asciiTheme="minorHAnsi" w:hAnsiTheme="minorHAnsi"/>
          <w:b/>
          <w:sz w:val="22"/>
          <w:szCs w:val="22"/>
        </w:rPr>
      </w:pPr>
      <w:r>
        <w:rPr>
          <w:rFonts w:asciiTheme="minorHAnsi" w:hAnsiTheme="minorHAnsi"/>
          <w:b/>
          <w:sz w:val="22"/>
          <w:szCs w:val="22"/>
        </w:rPr>
        <w:t>What types of personal information do we collect about you?</w:t>
      </w:r>
    </w:p>
    <w:p w:rsidR="00004CEA" w:rsidRDefault="00004CEA" w:rsidP="00731ED1">
      <w:pPr>
        <w:rPr>
          <w:rFonts w:asciiTheme="minorHAnsi" w:hAnsiTheme="minorHAnsi"/>
          <w:b/>
          <w:sz w:val="22"/>
          <w:szCs w:val="22"/>
        </w:rPr>
      </w:pPr>
    </w:p>
    <w:p w:rsidR="00004CEA" w:rsidRDefault="00004CEA" w:rsidP="00731ED1">
      <w:pPr>
        <w:rPr>
          <w:rFonts w:asciiTheme="minorHAnsi" w:hAnsiTheme="minorHAnsi"/>
          <w:sz w:val="22"/>
          <w:szCs w:val="22"/>
        </w:rPr>
      </w:pPr>
      <w:r>
        <w:rPr>
          <w:rFonts w:asciiTheme="minorHAnsi" w:hAnsiTheme="minorHAnsi"/>
          <w:sz w:val="22"/>
          <w:szCs w:val="22"/>
        </w:rPr>
        <w:t>Name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Address</w:t>
      </w:r>
    </w:p>
    <w:p w:rsidR="00004CEA" w:rsidRDefault="00004CEA" w:rsidP="00731ED1">
      <w:pPr>
        <w:rPr>
          <w:rFonts w:asciiTheme="minorHAnsi" w:hAnsiTheme="minorHAnsi"/>
          <w:sz w:val="22"/>
          <w:szCs w:val="22"/>
        </w:rPr>
      </w:pPr>
      <w:r>
        <w:rPr>
          <w:rFonts w:asciiTheme="minorHAnsi" w:hAnsiTheme="minorHAnsi"/>
          <w:sz w:val="22"/>
          <w:szCs w:val="22"/>
        </w:rPr>
        <w:t>Home/mobile telephone number</w:t>
      </w:r>
      <w:r>
        <w:rPr>
          <w:rFonts w:asciiTheme="minorHAnsi" w:hAnsiTheme="minorHAnsi"/>
          <w:sz w:val="22"/>
          <w:szCs w:val="22"/>
        </w:rPr>
        <w:tab/>
      </w:r>
      <w:r>
        <w:rPr>
          <w:rFonts w:asciiTheme="minorHAnsi" w:hAnsiTheme="minorHAnsi"/>
          <w:sz w:val="22"/>
          <w:szCs w:val="22"/>
        </w:rPr>
        <w:tab/>
      </w:r>
      <w:r w:rsidR="00D9613F">
        <w:rPr>
          <w:rFonts w:asciiTheme="minorHAnsi" w:hAnsiTheme="minorHAnsi"/>
          <w:sz w:val="22"/>
          <w:szCs w:val="22"/>
        </w:rPr>
        <w:t>Personal email address</w:t>
      </w:r>
    </w:p>
    <w:p w:rsidR="00D9613F" w:rsidRDefault="00CF459A" w:rsidP="00731ED1">
      <w:pPr>
        <w:rPr>
          <w:rFonts w:asciiTheme="minorHAnsi" w:hAnsiTheme="minorHAnsi"/>
          <w:sz w:val="22"/>
          <w:szCs w:val="22"/>
        </w:rPr>
      </w:pPr>
      <w:r>
        <w:rPr>
          <w:rFonts w:asciiTheme="minorHAnsi" w:hAnsiTheme="minorHAnsi"/>
          <w:sz w:val="22"/>
          <w:szCs w:val="22"/>
        </w:rPr>
        <w:t>Current s</w:t>
      </w:r>
      <w:r w:rsidR="00FC7F82">
        <w:rPr>
          <w:rFonts w:asciiTheme="minorHAnsi" w:hAnsiTheme="minorHAnsi"/>
          <w:sz w:val="22"/>
          <w:szCs w:val="22"/>
        </w:rPr>
        <w:t>alary</w:t>
      </w:r>
      <w:r w:rsidR="00FC7F82">
        <w:rPr>
          <w:rFonts w:asciiTheme="minorHAnsi" w:hAnsiTheme="minorHAnsi"/>
          <w:sz w:val="22"/>
          <w:szCs w:val="22"/>
        </w:rPr>
        <w:tab/>
      </w:r>
      <w:r w:rsidR="00FC7F82">
        <w:rPr>
          <w:rFonts w:asciiTheme="minorHAnsi" w:hAnsiTheme="minorHAnsi"/>
          <w:sz w:val="22"/>
          <w:szCs w:val="22"/>
        </w:rPr>
        <w:tab/>
      </w:r>
      <w:r w:rsidR="00FC7F82">
        <w:rPr>
          <w:rFonts w:asciiTheme="minorHAnsi" w:hAnsiTheme="minorHAnsi"/>
          <w:sz w:val="22"/>
          <w:szCs w:val="22"/>
        </w:rPr>
        <w:tab/>
      </w:r>
      <w:r w:rsidR="00FC7F82">
        <w:rPr>
          <w:rFonts w:asciiTheme="minorHAnsi" w:hAnsiTheme="minorHAnsi"/>
          <w:sz w:val="22"/>
          <w:szCs w:val="22"/>
        </w:rPr>
        <w:tab/>
      </w:r>
      <w:r w:rsidR="00FC7F82">
        <w:rPr>
          <w:rFonts w:asciiTheme="minorHAnsi" w:hAnsiTheme="minorHAnsi"/>
          <w:sz w:val="22"/>
          <w:szCs w:val="22"/>
        </w:rPr>
        <w:tab/>
      </w:r>
      <w:r w:rsidR="00D9613F">
        <w:rPr>
          <w:rFonts w:asciiTheme="minorHAnsi" w:hAnsiTheme="minorHAnsi"/>
          <w:sz w:val="22"/>
          <w:szCs w:val="22"/>
        </w:rPr>
        <w:t>Employment History</w:t>
      </w:r>
    </w:p>
    <w:p w:rsidR="00D9613F" w:rsidRDefault="00D9613F" w:rsidP="00731ED1">
      <w:pPr>
        <w:rPr>
          <w:rFonts w:asciiTheme="minorHAnsi" w:hAnsiTheme="minorHAnsi"/>
          <w:sz w:val="22"/>
          <w:szCs w:val="22"/>
        </w:rPr>
      </w:pPr>
      <w:r>
        <w:rPr>
          <w:rFonts w:asciiTheme="minorHAnsi" w:hAnsiTheme="minorHAnsi"/>
          <w:sz w:val="22"/>
          <w:szCs w:val="22"/>
        </w:rPr>
        <w:t>Education</w:t>
      </w:r>
      <w:r w:rsidR="00CF459A">
        <w:rPr>
          <w:rFonts w:asciiTheme="minorHAnsi" w:hAnsiTheme="minorHAnsi"/>
          <w:sz w:val="22"/>
          <w:szCs w:val="22"/>
        </w:rPr>
        <w:t>/Training History</w:t>
      </w:r>
      <w:r w:rsidR="00CF459A">
        <w:rPr>
          <w:rFonts w:asciiTheme="minorHAnsi" w:hAnsiTheme="minorHAnsi"/>
          <w:sz w:val="22"/>
          <w:szCs w:val="22"/>
        </w:rPr>
        <w:tab/>
      </w:r>
      <w:r w:rsidR="00CF459A">
        <w:rPr>
          <w:rFonts w:asciiTheme="minorHAnsi" w:hAnsiTheme="minorHAnsi"/>
          <w:sz w:val="22"/>
          <w:szCs w:val="22"/>
        </w:rPr>
        <w:tab/>
      </w:r>
      <w:r w:rsidR="00CF459A">
        <w:rPr>
          <w:rFonts w:asciiTheme="minorHAnsi" w:hAnsiTheme="minorHAnsi"/>
          <w:sz w:val="22"/>
          <w:szCs w:val="22"/>
        </w:rPr>
        <w:tab/>
        <w:t>References</w:t>
      </w:r>
    </w:p>
    <w:p w:rsidR="00CF459A" w:rsidRDefault="00CF459A" w:rsidP="00731ED1">
      <w:pPr>
        <w:rPr>
          <w:rFonts w:asciiTheme="minorHAnsi" w:hAnsiTheme="minorHAnsi"/>
          <w:sz w:val="22"/>
          <w:szCs w:val="22"/>
        </w:rPr>
      </w:pPr>
      <w:r>
        <w:rPr>
          <w:rFonts w:asciiTheme="minorHAnsi" w:hAnsiTheme="minorHAnsi"/>
          <w:sz w:val="22"/>
          <w:szCs w:val="22"/>
        </w:rPr>
        <w:t>National Insurance Number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Registration with professional bodies</w:t>
      </w:r>
    </w:p>
    <w:p w:rsidR="00CF459A" w:rsidRDefault="00CF459A" w:rsidP="00731ED1">
      <w:pPr>
        <w:rPr>
          <w:rFonts w:asciiTheme="minorHAnsi" w:hAnsiTheme="minorHAnsi"/>
          <w:sz w:val="22"/>
          <w:szCs w:val="22"/>
        </w:rPr>
      </w:pPr>
      <w:r>
        <w:rPr>
          <w:rFonts w:asciiTheme="minorHAnsi" w:hAnsiTheme="minorHAnsi"/>
          <w:sz w:val="22"/>
          <w:szCs w:val="22"/>
        </w:rPr>
        <w:t>Hours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Employment gaps</w:t>
      </w:r>
    </w:p>
    <w:p w:rsidR="000C50E6" w:rsidRDefault="000C50E6" w:rsidP="00731ED1">
      <w:pPr>
        <w:rPr>
          <w:rFonts w:asciiTheme="minorHAnsi" w:hAnsiTheme="minorHAnsi"/>
          <w:sz w:val="22"/>
          <w:szCs w:val="22"/>
        </w:rPr>
      </w:pPr>
      <w:r>
        <w:rPr>
          <w:rFonts w:asciiTheme="minorHAnsi" w:hAnsiTheme="minorHAnsi"/>
          <w:sz w:val="22"/>
          <w:szCs w:val="22"/>
        </w:rPr>
        <w:t>Right to work documentation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references from former employers</w:t>
      </w:r>
    </w:p>
    <w:p w:rsidR="000C50E6" w:rsidRDefault="000C50E6" w:rsidP="00731ED1">
      <w:pPr>
        <w:rPr>
          <w:rFonts w:asciiTheme="minorHAnsi" w:hAnsiTheme="minorHAnsi"/>
          <w:sz w:val="22"/>
          <w:szCs w:val="22"/>
        </w:rPr>
      </w:pPr>
    </w:p>
    <w:p w:rsidR="00CF459A" w:rsidRDefault="00CF459A" w:rsidP="00731ED1">
      <w:pPr>
        <w:rPr>
          <w:rFonts w:asciiTheme="minorHAnsi" w:hAnsiTheme="minorHAnsi"/>
          <w:sz w:val="22"/>
          <w:szCs w:val="22"/>
        </w:rPr>
      </w:pPr>
    </w:p>
    <w:p w:rsidR="00CF459A" w:rsidRDefault="00CF459A" w:rsidP="00731ED1">
      <w:pPr>
        <w:rPr>
          <w:rFonts w:asciiTheme="minorHAnsi" w:hAnsiTheme="minorHAnsi"/>
          <w:sz w:val="22"/>
          <w:szCs w:val="22"/>
        </w:rPr>
      </w:pPr>
      <w:r>
        <w:rPr>
          <w:rFonts w:asciiTheme="minorHAnsi" w:hAnsiTheme="minorHAnsi"/>
          <w:sz w:val="22"/>
          <w:szCs w:val="22"/>
        </w:rPr>
        <w:t>The practice may also collect, use and process the following special categories of your personal information during the recruitment process (as applicable):</w:t>
      </w:r>
    </w:p>
    <w:p w:rsidR="00CF459A" w:rsidRDefault="00CF459A" w:rsidP="00CF459A">
      <w:pPr>
        <w:rPr>
          <w:rFonts w:asciiTheme="minorHAnsi" w:hAnsiTheme="minorHAnsi"/>
          <w:sz w:val="22"/>
          <w:szCs w:val="22"/>
        </w:rPr>
      </w:pPr>
    </w:p>
    <w:p w:rsidR="00CF459A" w:rsidRDefault="00CF459A" w:rsidP="00CF459A">
      <w:pPr>
        <w:pStyle w:val="ListParagraph"/>
        <w:numPr>
          <w:ilvl w:val="0"/>
          <w:numId w:val="6"/>
        </w:numPr>
        <w:rPr>
          <w:rFonts w:asciiTheme="minorHAnsi" w:hAnsiTheme="minorHAnsi"/>
          <w:sz w:val="22"/>
          <w:szCs w:val="22"/>
        </w:rPr>
      </w:pPr>
      <w:r>
        <w:rPr>
          <w:rFonts w:asciiTheme="minorHAnsi" w:hAnsiTheme="minorHAnsi"/>
          <w:sz w:val="22"/>
          <w:szCs w:val="22"/>
        </w:rPr>
        <w:t>Whether or not you have a disability for which the practice may need to make reasonable adjustments during the recruitment process</w:t>
      </w:r>
    </w:p>
    <w:p w:rsidR="00C33836" w:rsidRPr="00CF459A" w:rsidRDefault="00C33836" w:rsidP="00CF459A">
      <w:pPr>
        <w:pStyle w:val="ListParagraph"/>
        <w:numPr>
          <w:ilvl w:val="0"/>
          <w:numId w:val="6"/>
        </w:numPr>
        <w:rPr>
          <w:rFonts w:asciiTheme="minorHAnsi" w:hAnsiTheme="minorHAnsi"/>
          <w:sz w:val="22"/>
          <w:szCs w:val="22"/>
        </w:rPr>
      </w:pPr>
      <w:r>
        <w:rPr>
          <w:rFonts w:asciiTheme="minorHAnsi" w:hAnsiTheme="minorHAnsi"/>
          <w:sz w:val="22"/>
          <w:szCs w:val="22"/>
        </w:rPr>
        <w:t xml:space="preserve">Equality </w:t>
      </w:r>
      <w:r w:rsidR="00BB4648">
        <w:rPr>
          <w:rFonts w:asciiTheme="minorHAnsi" w:hAnsiTheme="minorHAnsi"/>
          <w:sz w:val="22"/>
          <w:szCs w:val="22"/>
        </w:rPr>
        <w:t xml:space="preserve">opportunities </w:t>
      </w:r>
      <w:r>
        <w:rPr>
          <w:rFonts w:asciiTheme="minorHAnsi" w:hAnsiTheme="minorHAnsi"/>
          <w:sz w:val="22"/>
          <w:szCs w:val="22"/>
        </w:rPr>
        <w:t>monitoring</w:t>
      </w:r>
      <w:r w:rsidR="00BB4648">
        <w:rPr>
          <w:rFonts w:asciiTheme="minorHAnsi" w:hAnsiTheme="minorHAnsi"/>
          <w:sz w:val="22"/>
          <w:szCs w:val="22"/>
        </w:rPr>
        <w:t xml:space="preserve"> – this information is anonymised or can be withdrawn at any time.   It is entirely your choice whether to provide such personal information.</w:t>
      </w:r>
    </w:p>
    <w:p w:rsidR="00CF459A" w:rsidRDefault="00723BA0" w:rsidP="00731ED1">
      <w:pPr>
        <w:rPr>
          <w:rFonts w:asciiTheme="minorHAnsi" w:hAnsiTheme="minorHAnsi"/>
          <w:sz w:val="22"/>
          <w:szCs w:val="22"/>
        </w:rPr>
      </w:pPr>
      <w:r>
        <w:rPr>
          <w:rFonts w:asciiTheme="minorHAnsi" w:hAnsiTheme="minorHAnsi"/>
          <w:sz w:val="22"/>
          <w:szCs w:val="22"/>
        </w:rPr>
        <w:t>This information is collected on your application via NHS jobs which is a secure website or via Curriculum Vitae (CV).</w:t>
      </w:r>
    </w:p>
    <w:p w:rsidR="00105805" w:rsidRDefault="00105805" w:rsidP="00731ED1">
      <w:pPr>
        <w:rPr>
          <w:rFonts w:asciiTheme="minorHAnsi" w:hAnsiTheme="minorHAnsi"/>
          <w:sz w:val="22"/>
          <w:szCs w:val="22"/>
        </w:rPr>
      </w:pPr>
    </w:p>
    <w:p w:rsidR="00105805" w:rsidRDefault="00105805" w:rsidP="00731ED1">
      <w:pPr>
        <w:rPr>
          <w:rFonts w:asciiTheme="minorHAnsi" w:hAnsiTheme="minorHAnsi"/>
          <w:sz w:val="22"/>
          <w:szCs w:val="22"/>
        </w:rPr>
      </w:pPr>
      <w:r>
        <w:rPr>
          <w:rFonts w:asciiTheme="minorHAnsi" w:hAnsiTheme="minorHAnsi"/>
          <w:sz w:val="22"/>
          <w:szCs w:val="22"/>
        </w:rPr>
        <w:t>We would only gather further information about you if you are successful in your jo</w:t>
      </w:r>
      <w:r w:rsidR="000C50E6">
        <w:rPr>
          <w:rFonts w:asciiTheme="minorHAnsi" w:hAnsiTheme="minorHAnsi"/>
          <w:sz w:val="22"/>
          <w:szCs w:val="22"/>
        </w:rPr>
        <w:t>b application e.g. bank details, next of kin once your employment begins.</w:t>
      </w:r>
    </w:p>
    <w:p w:rsidR="00723BA0" w:rsidRDefault="00723BA0" w:rsidP="00731ED1">
      <w:pPr>
        <w:rPr>
          <w:rFonts w:asciiTheme="minorHAnsi" w:hAnsiTheme="minorHAnsi"/>
          <w:sz w:val="22"/>
          <w:szCs w:val="22"/>
        </w:rPr>
      </w:pPr>
    </w:p>
    <w:p w:rsidR="00CF459A" w:rsidRPr="00CF459A" w:rsidRDefault="00CF459A" w:rsidP="00731ED1">
      <w:pPr>
        <w:rPr>
          <w:rFonts w:asciiTheme="minorHAnsi" w:hAnsiTheme="minorHAnsi"/>
          <w:b/>
          <w:sz w:val="22"/>
          <w:szCs w:val="22"/>
        </w:rPr>
      </w:pPr>
      <w:r w:rsidRPr="00CF459A">
        <w:rPr>
          <w:rFonts w:asciiTheme="minorHAnsi" w:hAnsiTheme="minorHAnsi"/>
          <w:b/>
          <w:sz w:val="22"/>
          <w:szCs w:val="22"/>
        </w:rPr>
        <w:t>What we use the information for?</w:t>
      </w:r>
    </w:p>
    <w:p w:rsidR="00CF459A" w:rsidRDefault="00CF459A" w:rsidP="00731ED1">
      <w:pPr>
        <w:rPr>
          <w:rFonts w:asciiTheme="minorHAnsi" w:hAnsiTheme="minorHAnsi"/>
          <w:sz w:val="22"/>
          <w:szCs w:val="22"/>
        </w:rPr>
      </w:pPr>
    </w:p>
    <w:p w:rsidR="00CF459A" w:rsidRDefault="00012C2E" w:rsidP="00731ED1">
      <w:pPr>
        <w:rPr>
          <w:rFonts w:asciiTheme="minorHAnsi" w:hAnsiTheme="minorHAnsi"/>
          <w:sz w:val="22"/>
          <w:szCs w:val="22"/>
        </w:rPr>
      </w:pPr>
      <w:r>
        <w:rPr>
          <w:rFonts w:asciiTheme="minorHAnsi" w:hAnsiTheme="minorHAnsi"/>
          <w:sz w:val="22"/>
          <w:szCs w:val="22"/>
        </w:rPr>
        <w:t>The purposes for which we are processing, or will process, your personal information are to:</w:t>
      </w:r>
    </w:p>
    <w:p w:rsidR="00012C2E" w:rsidRDefault="00012C2E" w:rsidP="00731ED1">
      <w:pPr>
        <w:rPr>
          <w:rFonts w:asciiTheme="minorHAnsi" w:hAnsiTheme="minorHAnsi"/>
          <w:sz w:val="22"/>
          <w:szCs w:val="22"/>
        </w:rPr>
      </w:pPr>
    </w:p>
    <w:p w:rsidR="00012C2E" w:rsidRDefault="00012C2E" w:rsidP="00012C2E">
      <w:pPr>
        <w:pStyle w:val="ListParagraph"/>
        <w:numPr>
          <w:ilvl w:val="0"/>
          <w:numId w:val="6"/>
        </w:numPr>
        <w:rPr>
          <w:rFonts w:asciiTheme="minorHAnsi" w:hAnsiTheme="minorHAnsi"/>
          <w:sz w:val="22"/>
          <w:szCs w:val="22"/>
        </w:rPr>
      </w:pPr>
      <w:r>
        <w:rPr>
          <w:rFonts w:asciiTheme="minorHAnsi" w:hAnsiTheme="minorHAnsi"/>
          <w:sz w:val="22"/>
          <w:szCs w:val="22"/>
        </w:rPr>
        <w:lastRenderedPageBreak/>
        <w:t>Manage the recruitment process and assess your suitability for employment</w:t>
      </w:r>
    </w:p>
    <w:p w:rsidR="00012C2E" w:rsidRDefault="00012C2E" w:rsidP="00012C2E">
      <w:pPr>
        <w:pStyle w:val="ListParagraph"/>
        <w:numPr>
          <w:ilvl w:val="0"/>
          <w:numId w:val="6"/>
        </w:numPr>
        <w:rPr>
          <w:rFonts w:asciiTheme="minorHAnsi" w:hAnsiTheme="minorHAnsi"/>
          <w:sz w:val="22"/>
          <w:szCs w:val="22"/>
        </w:rPr>
      </w:pPr>
      <w:r>
        <w:rPr>
          <w:rFonts w:asciiTheme="minorHAnsi" w:hAnsiTheme="minorHAnsi"/>
          <w:sz w:val="22"/>
          <w:szCs w:val="22"/>
        </w:rPr>
        <w:t>Comply with statutory and/or regulatory requirements and obligations e.g. registered with the General Medical Council, Nursing &amp; Midwifery Council, eligibility to work in the UK</w:t>
      </w:r>
    </w:p>
    <w:p w:rsidR="00012C2E" w:rsidRDefault="00012C2E" w:rsidP="00012C2E">
      <w:pPr>
        <w:pStyle w:val="ListParagraph"/>
        <w:numPr>
          <w:ilvl w:val="0"/>
          <w:numId w:val="6"/>
        </w:numPr>
        <w:rPr>
          <w:rFonts w:asciiTheme="minorHAnsi" w:hAnsiTheme="minorHAnsi"/>
          <w:sz w:val="22"/>
          <w:szCs w:val="22"/>
        </w:rPr>
      </w:pPr>
      <w:r>
        <w:rPr>
          <w:rFonts w:asciiTheme="minorHAnsi" w:hAnsiTheme="minorHAnsi"/>
          <w:sz w:val="22"/>
          <w:szCs w:val="22"/>
        </w:rPr>
        <w:t>Comply with the duty to make reasonable adjustments for disabled job applicants</w:t>
      </w:r>
    </w:p>
    <w:p w:rsidR="00012C2E" w:rsidRDefault="00012C2E" w:rsidP="00012C2E">
      <w:pPr>
        <w:rPr>
          <w:rFonts w:asciiTheme="minorHAnsi" w:hAnsiTheme="minorHAnsi"/>
          <w:sz w:val="22"/>
          <w:szCs w:val="22"/>
        </w:rPr>
      </w:pPr>
    </w:p>
    <w:p w:rsidR="00012C2E" w:rsidRPr="00DA4764" w:rsidRDefault="00DA4764" w:rsidP="00012C2E">
      <w:pPr>
        <w:rPr>
          <w:rFonts w:asciiTheme="minorHAnsi" w:hAnsiTheme="minorHAnsi"/>
          <w:b/>
          <w:sz w:val="22"/>
          <w:szCs w:val="22"/>
        </w:rPr>
      </w:pPr>
      <w:r w:rsidRPr="00DA4764">
        <w:rPr>
          <w:rFonts w:asciiTheme="minorHAnsi" w:hAnsiTheme="minorHAnsi"/>
          <w:b/>
          <w:sz w:val="22"/>
          <w:szCs w:val="22"/>
        </w:rPr>
        <w:t>What if you fail to provide personal information?</w:t>
      </w:r>
    </w:p>
    <w:p w:rsidR="00CF459A" w:rsidRDefault="00CF459A" w:rsidP="00731ED1">
      <w:pPr>
        <w:rPr>
          <w:rFonts w:asciiTheme="minorHAnsi" w:hAnsiTheme="minorHAnsi"/>
          <w:sz w:val="22"/>
          <w:szCs w:val="22"/>
        </w:rPr>
      </w:pPr>
    </w:p>
    <w:p w:rsidR="00DA4764" w:rsidRDefault="00DA4764" w:rsidP="00731ED1">
      <w:pPr>
        <w:rPr>
          <w:rFonts w:asciiTheme="minorHAnsi" w:hAnsiTheme="minorHAnsi"/>
          <w:sz w:val="22"/>
          <w:szCs w:val="22"/>
        </w:rPr>
      </w:pPr>
      <w:r>
        <w:rPr>
          <w:rFonts w:asciiTheme="minorHAnsi" w:hAnsiTheme="minorHAnsi"/>
          <w:sz w:val="22"/>
          <w:szCs w:val="22"/>
        </w:rPr>
        <w:t>If you fail to provide certain personal information when requested, we may not be able to process your job application properly or at all.   You may also be unable to exercise your statutory rights.</w:t>
      </w:r>
    </w:p>
    <w:p w:rsidR="00DA4764" w:rsidRDefault="00DA4764" w:rsidP="00731ED1">
      <w:pPr>
        <w:rPr>
          <w:rFonts w:asciiTheme="minorHAnsi" w:hAnsiTheme="minorHAnsi"/>
          <w:sz w:val="22"/>
          <w:szCs w:val="22"/>
        </w:rPr>
      </w:pPr>
    </w:p>
    <w:p w:rsidR="003A1579" w:rsidRPr="003A1579" w:rsidRDefault="003A1579" w:rsidP="00731ED1">
      <w:pPr>
        <w:rPr>
          <w:rFonts w:asciiTheme="minorHAnsi" w:hAnsiTheme="minorHAnsi"/>
          <w:b/>
          <w:sz w:val="22"/>
          <w:szCs w:val="22"/>
        </w:rPr>
      </w:pPr>
      <w:r w:rsidRPr="003A1579">
        <w:rPr>
          <w:rFonts w:asciiTheme="minorHAnsi" w:hAnsiTheme="minorHAnsi"/>
          <w:b/>
          <w:sz w:val="22"/>
          <w:szCs w:val="22"/>
        </w:rPr>
        <w:t>Change of purpose</w:t>
      </w:r>
    </w:p>
    <w:p w:rsidR="00C33836" w:rsidRDefault="003A1579" w:rsidP="00731ED1">
      <w:pPr>
        <w:rPr>
          <w:rFonts w:asciiTheme="minorHAnsi" w:hAnsiTheme="minorHAnsi"/>
          <w:sz w:val="22"/>
          <w:szCs w:val="22"/>
        </w:rPr>
      </w:pPr>
      <w:r>
        <w:rPr>
          <w:rFonts w:asciiTheme="minorHAnsi" w:hAnsiTheme="minorHAnsi"/>
          <w:sz w:val="22"/>
          <w:szCs w:val="22"/>
        </w:rPr>
        <w:t xml:space="preserve"> We will only use your personal information for the purposes for which we collected it, i.e. for the recruitment exercise for which you have applied.</w:t>
      </w:r>
    </w:p>
    <w:p w:rsidR="003A1579" w:rsidRDefault="003A1579" w:rsidP="00731ED1">
      <w:pPr>
        <w:rPr>
          <w:rFonts w:asciiTheme="minorHAnsi" w:hAnsiTheme="minorHAnsi"/>
          <w:sz w:val="22"/>
          <w:szCs w:val="22"/>
        </w:rPr>
      </w:pPr>
    </w:p>
    <w:p w:rsidR="003A1579" w:rsidRDefault="003A1579" w:rsidP="00731ED1">
      <w:pPr>
        <w:rPr>
          <w:rFonts w:asciiTheme="minorHAnsi" w:hAnsiTheme="minorHAnsi"/>
          <w:sz w:val="22"/>
          <w:szCs w:val="22"/>
        </w:rPr>
      </w:pPr>
      <w:r>
        <w:rPr>
          <w:rFonts w:asciiTheme="minorHAnsi" w:hAnsiTheme="minorHAnsi"/>
          <w:sz w:val="22"/>
          <w:szCs w:val="22"/>
        </w:rPr>
        <w:t>However, if your job application is unsuccessful, the practice may wish to keep your personal information on file for in case there are future suitable employment opportunities with us.  We will ask for your consent before we keep your personal information on file for this purpose.  Your consent can be withdrawn at any time.</w:t>
      </w:r>
    </w:p>
    <w:p w:rsidR="00D274A1" w:rsidRDefault="00D274A1" w:rsidP="00731ED1">
      <w:pPr>
        <w:rPr>
          <w:rFonts w:asciiTheme="minorHAnsi" w:hAnsiTheme="minorHAnsi"/>
          <w:sz w:val="22"/>
          <w:szCs w:val="22"/>
        </w:rPr>
      </w:pPr>
    </w:p>
    <w:p w:rsidR="00D274A1" w:rsidRDefault="00D274A1" w:rsidP="00731ED1">
      <w:pPr>
        <w:rPr>
          <w:rFonts w:asciiTheme="minorHAnsi" w:hAnsiTheme="minorHAnsi"/>
          <w:b/>
          <w:sz w:val="22"/>
          <w:szCs w:val="22"/>
        </w:rPr>
      </w:pPr>
      <w:r>
        <w:rPr>
          <w:rFonts w:asciiTheme="minorHAnsi" w:hAnsiTheme="minorHAnsi"/>
          <w:b/>
          <w:sz w:val="22"/>
          <w:szCs w:val="22"/>
        </w:rPr>
        <w:t>Legal b</w:t>
      </w:r>
      <w:r w:rsidRPr="00D274A1">
        <w:rPr>
          <w:rFonts w:asciiTheme="minorHAnsi" w:hAnsiTheme="minorHAnsi"/>
          <w:b/>
          <w:sz w:val="22"/>
          <w:szCs w:val="22"/>
        </w:rPr>
        <w:t>asis</w:t>
      </w:r>
      <w:r>
        <w:rPr>
          <w:rFonts w:asciiTheme="minorHAnsi" w:hAnsiTheme="minorHAnsi"/>
          <w:b/>
          <w:sz w:val="22"/>
          <w:szCs w:val="22"/>
        </w:rPr>
        <w:t xml:space="preserve"> for processing</w:t>
      </w:r>
    </w:p>
    <w:p w:rsidR="00F804F8" w:rsidRDefault="00F804F8" w:rsidP="00731ED1">
      <w:pPr>
        <w:rPr>
          <w:rFonts w:asciiTheme="minorHAnsi" w:hAnsiTheme="minorHAnsi"/>
          <w:b/>
          <w:sz w:val="22"/>
          <w:szCs w:val="22"/>
        </w:rPr>
      </w:pPr>
    </w:p>
    <w:p w:rsidR="00F804F8" w:rsidRPr="00F804F8" w:rsidRDefault="00F804F8" w:rsidP="00731ED1">
      <w:pPr>
        <w:rPr>
          <w:rFonts w:asciiTheme="minorHAnsi" w:hAnsiTheme="minorHAnsi"/>
          <w:sz w:val="22"/>
          <w:szCs w:val="22"/>
        </w:rPr>
      </w:pPr>
      <w:r w:rsidRPr="00F804F8">
        <w:rPr>
          <w:rFonts w:asciiTheme="minorHAnsi" w:hAnsiTheme="minorHAnsi"/>
          <w:sz w:val="22"/>
          <w:szCs w:val="22"/>
        </w:rPr>
        <w:t>The information below</w:t>
      </w:r>
      <w:r>
        <w:rPr>
          <w:rFonts w:asciiTheme="minorHAnsi" w:hAnsiTheme="minorHAnsi"/>
          <w:sz w:val="22"/>
          <w:szCs w:val="22"/>
        </w:rPr>
        <w:t xml:space="preserve"> categorises the types of data processing and the lawful basis which we process your data and only the reasons for processing.</w:t>
      </w:r>
    </w:p>
    <w:p w:rsidR="00D274A1" w:rsidRDefault="00D274A1" w:rsidP="00731ED1">
      <w:pPr>
        <w:rPr>
          <w:rFonts w:asciiTheme="minorHAnsi" w:hAnsiTheme="minorHAnsi"/>
          <w:b/>
          <w:sz w:val="22"/>
          <w:szCs w:val="22"/>
        </w:rPr>
      </w:pPr>
    </w:p>
    <w:tbl>
      <w:tblPr>
        <w:tblStyle w:val="TableGrid"/>
        <w:tblW w:w="0" w:type="auto"/>
        <w:tblLook w:val="04A0" w:firstRow="1" w:lastRow="0" w:firstColumn="1" w:lastColumn="0" w:noHBand="0" w:noVBand="1"/>
      </w:tblPr>
      <w:tblGrid>
        <w:gridCol w:w="4261"/>
        <w:gridCol w:w="4261"/>
      </w:tblGrid>
      <w:tr w:rsidR="00F804F8" w:rsidTr="00F804F8">
        <w:tc>
          <w:tcPr>
            <w:tcW w:w="4261" w:type="dxa"/>
          </w:tcPr>
          <w:p w:rsidR="00F804F8" w:rsidRPr="00F804F8" w:rsidRDefault="00F804F8" w:rsidP="00F804F8">
            <w:pPr>
              <w:rPr>
                <w:rFonts w:asciiTheme="minorHAnsi" w:hAnsiTheme="minorHAnsi"/>
                <w:sz w:val="22"/>
                <w:szCs w:val="22"/>
              </w:rPr>
            </w:pPr>
            <w:r>
              <w:rPr>
                <w:rFonts w:asciiTheme="minorHAnsi" w:hAnsiTheme="minorHAnsi"/>
                <w:sz w:val="22"/>
                <w:szCs w:val="22"/>
              </w:rPr>
              <w:t xml:space="preserve">Making recruitment decisions </w:t>
            </w:r>
          </w:p>
        </w:tc>
        <w:tc>
          <w:tcPr>
            <w:tcW w:w="4261" w:type="dxa"/>
          </w:tcPr>
          <w:p w:rsidR="00F804F8" w:rsidRPr="00F804F8" w:rsidRDefault="00F804F8" w:rsidP="00F804F8">
            <w:pPr>
              <w:rPr>
                <w:rFonts w:asciiTheme="minorHAnsi" w:hAnsiTheme="minorHAnsi"/>
                <w:sz w:val="22"/>
                <w:szCs w:val="22"/>
              </w:rPr>
            </w:pPr>
            <w:r w:rsidRPr="00F804F8">
              <w:rPr>
                <w:rFonts w:asciiTheme="minorHAnsi" w:hAnsiTheme="minorHAnsi"/>
                <w:sz w:val="22"/>
                <w:szCs w:val="22"/>
              </w:rPr>
              <w:t>Our legitimate interests</w:t>
            </w:r>
          </w:p>
        </w:tc>
      </w:tr>
      <w:tr w:rsidR="00F804F8" w:rsidTr="00F804F8">
        <w:tc>
          <w:tcPr>
            <w:tcW w:w="4261" w:type="dxa"/>
          </w:tcPr>
          <w:p w:rsidR="00F804F8" w:rsidRPr="00F804F8" w:rsidRDefault="00F804F8" w:rsidP="00F804F8">
            <w:pPr>
              <w:rPr>
                <w:rFonts w:asciiTheme="minorHAnsi" w:hAnsiTheme="minorHAnsi"/>
                <w:sz w:val="22"/>
                <w:szCs w:val="22"/>
              </w:rPr>
            </w:pPr>
            <w:r w:rsidRPr="00F804F8">
              <w:rPr>
                <w:rFonts w:asciiTheme="minorHAnsi" w:hAnsiTheme="minorHAnsi"/>
                <w:sz w:val="22"/>
                <w:szCs w:val="22"/>
              </w:rPr>
              <w:t>Making decisions about salary and other benefits</w:t>
            </w:r>
          </w:p>
        </w:tc>
        <w:tc>
          <w:tcPr>
            <w:tcW w:w="4261" w:type="dxa"/>
          </w:tcPr>
          <w:p w:rsidR="00F804F8" w:rsidRPr="00F804F8" w:rsidRDefault="00F804F8" w:rsidP="00F804F8">
            <w:pPr>
              <w:rPr>
                <w:rFonts w:asciiTheme="minorHAnsi" w:hAnsiTheme="minorHAnsi"/>
                <w:sz w:val="22"/>
                <w:szCs w:val="22"/>
              </w:rPr>
            </w:pPr>
            <w:r w:rsidRPr="00F804F8">
              <w:rPr>
                <w:rFonts w:asciiTheme="minorHAnsi" w:hAnsiTheme="minorHAnsi"/>
                <w:sz w:val="22"/>
                <w:szCs w:val="22"/>
              </w:rPr>
              <w:t>Our legitimate interests</w:t>
            </w:r>
          </w:p>
        </w:tc>
      </w:tr>
      <w:tr w:rsidR="00F804F8" w:rsidTr="00F804F8">
        <w:tc>
          <w:tcPr>
            <w:tcW w:w="4261" w:type="dxa"/>
          </w:tcPr>
          <w:p w:rsidR="00F804F8" w:rsidRPr="00F804F8" w:rsidRDefault="00F804F8" w:rsidP="00F804F8">
            <w:pPr>
              <w:rPr>
                <w:rFonts w:asciiTheme="minorHAnsi" w:hAnsiTheme="minorHAnsi"/>
                <w:sz w:val="22"/>
                <w:szCs w:val="22"/>
              </w:rPr>
            </w:pPr>
            <w:r>
              <w:rPr>
                <w:rFonts w:asciiTheme="minorHAnsi" w:hAnsiTheme="minorHAnsi"/>
                <w:sz w:val="22"/>
                <w:szCs w:val="22"/>
              </w:rPr>
              <w:t>Assessing training requirements</w:t>
            </w:r>
          </w:p>
        </w:tc>
        <w:tc>
          <w:tcPr>
            <w:tcW w:w="4261" w:type="dxa"/>
          </w:tcPr>
          <w:p w:rsidR="00F804F8" w:rsidRPr="00F804F8" w:rsidRDefault="00F804F8" w:rsidP="00F804F8">
            <w:pPr>
              <w:rPr>
                <w:rFonts w:asciiTheme="minorHAnsi" w:hAnsiTheme="minorHAnsi"/>
                <w:sz w:val="22"/>
                <w:szCs w:val="22"/>
              </w:rPr>
            </w:pPr>
            <w:r>
              <w:rPr>
                <w:rFonts w:asciiTheme="minorHAnsi" w:hAnsiTheme="minorHAnsi"/>
                <w:sz w:val="22"/>
                <w:szCs w:val="22"/>
              </w:rPr>
              <w:t>Our legitimate interests</w:t>
            </w:r>
          </w:p>
        </w:tc>
      </w:tr>
      <w:tr w:rsidR="00F804F8" w:rsidTr="00F804F8">
        <w:tc>
          <w:tcPr>
            <w:tcW w:w="4261" w:type="dxa"/>
          </w:tcPr>
          <w:p w:rsidR="00F804F8" w:rsidRPr="00F804F8" w:rsidRDefault="00F804F8" w:rsidP="00F804F8">
            <w:pPr>
              <w:rPr>
                <w:rFonts w:asciiTheme="minorHAnsi" w:hAnsiTheme="minorHAnsi"/>
                <w:sz w:val="22"/>
                <w:szCs w:val="22"/>
              </w:rPr>
            </w:pPr>
            <w:r>
              <w:rPr>
                <w:rFonts w:asciiTheme="minorHAnsi" w:hAnsiTheme="minorHAnsi"/>
                <w:sz w:val="22"/>
                <w:szCs w:val="22"/>
              </w:rPr>
              <w:t>Dealing with legal claims made against us</w:t>
            </w:r>
          </w:p>
        </w:tc>
        <w:tc>
          <w:tcPr>
            <w:tcW w:w="4261" w:type="dxa"/>
          </w:tcPr>
          <w:p w:rsidR="00F804F8" w:rsidRPr="00F804F8" w:rsidRDefault="00F804F8" w:rsidP="00F804F8">
            <w:pPr>
              <w:rPr>
                <w:rFonts w:asciiTheme="minorHAnsi" w:hAnsiTheme="minorHAnsi"/>
                <w:sz w:val="22"/>
                <w:szCs w:val="22"/>
              </w:rPr>
            </w:pPr>
            <w:r w:rsidRPr="00F804F8">
              <w:rPr>
                <w:rFonts w:asciiTheme="minorHAnsi" w:hAnsiTheme="minorHAnsi"/>
                <w:sz w:val="22"/>
                <w:szCs w:val="22"/>
              </w:rPr>
              <w:t>Our legitimate interests</w:t>
            </w:r>
          </w:p>
        </w:tc>
      </w:tr>
      <w:tr w:rsidR="00F804F8" w:rsidTr="00F804F8">
        <w:tc>
          <w:tcPr>
            <w:tcW w:w="4261" w:type="dxa"/>
          </w:tcPr>
          <w:p w:rsidR="00F804F8" w:rsidRPr="00F804F8" w:rsidRDefault="00F804F8" w:rsidP="00F804F8">
            <w:pPr>
              <w:rPr>
                <w:rFonts w:asciiTheme="minorHAnsi" w:hAnsiTheme="minorHAnsi"/>
                <w:sz w:val="22"/>
                <w:szCs w:val="22"/>
              </w:rPr>
            </w:pPr>
            <w:r>
              <w:rPr>
                <w:rFonts w:asciiTheme="minorHAnsi" w:hAnsiTheme="minorHAnsi"/>
                <w:sz w:val="22"/>
                <w:szCs w:val="22"/>
              </w:rPr>
              <w:t>Preventing fraud</w:t>
            </w:r>
          </w:p>
        </w:tc>
        <w:tc>
          <w:tcPr>
            <w:tcW w:w="4261" w:type="dxa"/>
          </w:tcPr>
          <w:p w:rsidR="00F804F8" w:rsidRPr="00F804F8" w:rsidRDefault="00F804F8" w:rsidP="00F804F8">
            <w:pPr>
              <w:rPr>
                <w:rFonts w:asciiTheme="minorHAnsi" w:hAnsiTheme="minorHAnsi"/>
                <w:sz w:val="22"/>
                <w:szCs w:val="22"/>
              </w:rPr>
            </w:pPr>
            <w:r w:rsidRPr="00F804F8">
              <w:rPr>
                <w:rFonts w:asciiTheme="minorHAnsi" w:hAnsiTheme="minorHAnsi"/>
                <w:sz w:val="22"/>
                <w:szCs w:val="22"/>
              </w:rPr>
              <w:t>Our legitimate interests</w:t>
            </w:r>
          </w:p>
        </w:tc>
      </w:tr>
      <w:tr w:rsidR="00F804F8" w:rsidTr="00F804F8">
        <w:tc>
          <w:tcPr>
            <w:tcW w:w="4261" w:type="dxa"/>
          </w:tcPr>
          <w:p w:rsidR="00F804F8" w:rsidRPr="00F804F8" w:rsidRDefault="00F804F8" w:rsidP="00F804F8">
            <w:pPr>
              <w:rPr>
                <w:rFonts w:asciiTheme="minorHAnsi" w:hAnsiTheme="minorHAnsi"/>
                <w:sz w:val="22"/>
                <w:szCs w:val="22"/>
              </w:rPr>
            </w:pPr>
            <w:r>
              <w:rPr>
                <w:rFonts w:asciiTheme="minorHAnsi" w:hAnsiTheme="minorHAnsi"/>
                <w:sz w:val="22"/>
                <w:szCs w:val="22"/>
              </w:rPr>
              <w:t>Making reasonable adjustments for disabled employees</w:t>
            </w:r>
          </w:p>
        </w:tc>
        <w:tc>
          <w:tcPr>
            <w:tcW w:w="4261" w:type="dxa"/>
          </w:tcPr>
          <w:p w:rsidR="00F804F8" w:rsidRPr="00F804F8" w:rsidRDefault="00F804F8" w:rsidP="00F804F8">
            <w:pPr>
              <w:rPr>
                <w:rFonts w:asciiTheme="minorHAnsi" w:hAnsiTheme="minorHAnsi"/>
                <w:sz w:val="22"/>
                <w:szCs w:val="22"/>
              </w:rPr>
            </w:pPr>
            <w:r>
              <w:rPr>
                <w:rFonts w:asciiTheme="minorHAnsi" w:hAnsiTheme="minorHAnsi"/>
                <w:sz w:val="22"/>
                <w:szCs w:val="22"/>
              </w:rPr>
              <w:t>Legal obligation</w:t>
            </w:r>
          </w:p>
        </w:tc>
      </w:tr>
      <w:tr w:rsidR="00F804F8" w:rsidTr="00F804F8">
        <w:tc>
          <w:tcPr>
            <w:tcW w:w="4261" w:type="dxa"/>
          </w:tcPr>
          <w:p w:rsidR="00F804F8" w:rsidRPr="00F804F8" w:rsidRDefault="00F804F8" w:rsidP="00F804F8">
            <w:pPr>
              <w:rPr>
                <w:rFonts w:asciiTheme="minorHAnsi" w:hAnsiTheme="minorHAnsi"/>
                <w:sz w:val="22"/>
                <w:szCs w:val="22"/>
              </w:rPr>
            </w:pPr>
            <w:r>
              <w:rPr>
                <w:rFonts w:asciiTheme="minorHAnsi" w:hAnsiTheme="minorHAnsi"/>
                <w:sz w:val="22"/>
                <w:szCs w:val="22"/>
              </w:rPr>
              <w:t>Carrying out checks in relation to your right to work in the UK</w:t>
            </w:r>
          </w:p>
        </w:tc>
        <w:tc>
          <w:tcPr>
            <w:tcW w:w="4261" w:type="dxa"/>
          </w:tcPr>
          <w:p w:rsidR="00F804F8" w:rsidRPr="00F804F8" w:rsidRDefault="00F804F8" w:rsidP="00F804F8">
            <w:pPr>
              <w:rPr>
                <w:rFonts w:asciiTheme="minorHAnsi" w:hAnsiTheme="minorHAnsi"/>
                <w:sz w:val="22"/>
                <w:szCs w:val="22"/>
              </w:rPr>
            </w:pPr>
            <w:r>
              <w:rPr>
                <w:rFonts w:asciiTheme="minorHAnsi" w:hAnsiTheme="minorHAnsi"/>
                <w:sz w:val="22"/>
                <w:szCs w:val="22"/>
              </w:rPr>
              <w:t>Legal obligation</w:t>
            </w:r>
          </w:p>
        </w:tc>
      </w:tr>
    </w:tbl>
    <w:p w:rsidR="00D274A1" w:rsidRPr="00F804F8" w:rsidRDefault="00D274A1" w:rsidP="00F804F8">
      <w:pPr>
        <w:rPr>
          <w:rFonts w:asciiTheme="minorHAnsi" w:hAnsiTheme="minorHAnsi"/>
          <w:b/>
          <w:sz w:val="22"/>
          <w:szCs w:val="22"/>
        </w:rPr>
      </w:pPr>
    </w:p>
    <w:p w:rsidR="003A1579" w:rsidRDefault="003A1579" w:rsidP="00731ED1">
      <w:pPr>
        <w:rPr>
          <w:rFonts w:asciiTheme="minorHAnsi" w:hAnsiTheme="minorHAnsi"/>
          <w:sz w:val="22"/>
          <w:szCs w:val="22"/>
        </w:rPr>
      </w:pPr>
    </w:p>
    <w:p w:rsidR="003A1579" w:rsidRDefault="003A1579" w:rsidP="00731ED1">
      <w:pPr>
        <w:rPr>
          <w:rFonts w:asciiTheme="minorHAnsi" w:hAnsiTheme="minorHAnsi"/>
          <w:b/>
          <w:sz w:val="22"/>
          <w:szCs w:val="22"/>
        </w:rPr>
      </w:pPr>
      <w:r w:rsidRPr="003A1579">
        <w:rPr>
          <w:rFonts w:asciiTheme="minorHAnsi" w:hAnsiTheme="minorHAnsi"/>
          <w:b/>
          <w:sz w:val="22"/>
          <w:szCs w:val="22"/>
        </w:rPr>
        <w:t>Who has access to your information?</w:t>
      </w:r>
    </w:p>
    <w:p w:rsidR="003A1579" w:rsidRDefault="003A1579" w:rsidP="00731ED1">
      <w:pPr>
        <w:rPr>
          <w:rFonts w:asciiTheme="minorHAnsi" w:hAnsiTheme="minorHAnsi"/>
          <w:b/>
          <w:sz w:val="22"/>
          <w:szCs w:val="22"/>
        </w:rPr>
      </w:pPr>
    </w:p>
    <w:p w:rsidR="00723BA0" w:rsidRDefault="00723BA0" w:rsidP="00731ED1">
      <w:pPr>
        <w:rPr>
          <w:rFonts w:asciiTheme="minorHAnsi" w:hAnsiTheme="minorHAnsi"/>
          <w:sz w:val="22"/>
          <w:szCs w:val="22"/>
        </w:rPr>
      </w:pPr>
      <w:r>
        <w:rPr>
          <w:rFonts w:asciiTheme="minorHAnsi" w:hAnsiTheme="minorHAnsi"/>
          <w:sz w:val="22"/>
          <w:szCs w:val="22"/>
        </w:rPr>
        <w:t>Your personal information will be shared internally within the practice for the purposes of the recruitment exercise, including GP partners and Management team.   The practice will not share your personal information with third parties during the recruitment process unless your job application is successful and we make you an offer of employment.   At that stage, we may also share your personal information with third parties including:</w:t>
      </w:r>
    </w:p>
    <w:p w:rsidR="00723BA0" w:rsidRDefault="00723BA0" w:rsidP="00731ED1">
      <w:pPr>
        <w:rPr>
          <w:rFonts w:asciiTheme="minorHAnsi" w:hAnsiTheme="minorHAnsi"/>
          <w:sz w:val="22"/>
          <w:szCs w:val="22"/>
        </w:rPr>
      </w:pPr>
    </w:p>
    <w:p w:rsidR="00723BA0" w:rsidRDefault="00723BA0" w:rsidP="00723BA0">
      <w:pPr>
        <w:pStyle w:val="ListParagraph"/>
        <w:numPr>
          <w:ilvl w:val="0"/>
          <w:numId w:val="7"/>
        </w:numPr>
        <w:rPr>
          <w:rFonts w:asciiTheme="minorHAnsi" w:hAnsiTheme="minorHAnsi"/>
          <w:sz w:val="22"/>
          <w:szCs w:val="22"/>
        </w:rPr>
      </w:pPr>
      <w:r>
        <w:rPr>
          <w:rFonts w:asciiTheme="minorHAnsi" w:hAnsiTheme="minorHAnsi"/>
          <w:sz w:val="22"/>
          <w:szCs w:val="22"/>
        </w:rPr>
        <w:t>With the Disclosure and Barring Service  to obtain a criminal records check</w:t>
      </w:r>
    </w:p>
    <w:p w:rsidR="00723BA0" w:rsidRDefault="00723BA0" w:rsidP="00723BA0">
      <w:pPr>
        <w:pStyle w:val="ListParagraph"/>
        <w:numPr>
          <w:ilvl w:val="0"/>
          <w:numId w:val="7"/>
        </w:numPr>
        <w:rPr>
          <w:rFonts w:asciiTheme="minorHAnsi" w:hAnsiTheme="minorHAnsi"/>
          <w:sz w:val="22"/>
          <w:szCs w:val="22"/>
        </w:rPr>
      </w:pPr>
      <w:r>
        <w:rPr>
          <w:rFonts w:asciiTheme="minorHAnsi" w:hAnsiTheme="minorHAnsi"/>
          <w:sz w:val="22"/>
          <w:szCs w:val="22"/>
        </w:rPr>
        <w:t>Former employers to obtain references</w:t>
      </w:r>
    </w:p>
    <w:p w:rsidR="00723BA0" w:rsidRDefault="00723BA0" w:rsidP="00723BA0">
      <w:pPr>
        <w:pStyle w:val="ListParagraph"/>
        <w:numPr>
          <w:ilvl w:val="0"/>
          <w:numId w:val="7"/>
        </w:numPr>
        <w:rPr>
          <w:rFonts w:asciiTheme="minorHAnsi" w:hAnsiTheme="minorHAnsi"/>
          <w:sz w:val="22"/>
          <w:szCs w:val="22"/>
        </w:rPr>
      </w:pPr>
      <w:r>
        <w:rPr>
          <w:rFonts w:asciiTheme="minorHAnsi" w:hAnsiTheme="minorHAnsi"/>
          <w:sz w:val="22"/>
          <w:szCs w:val="22"/>
        </w:rPr>
        <w:t>External organisations for the purposes of conducting pre-employment references and employment background checks.</w:t>
      </w:r>
    </w:p>
    <w:p w:rsidR="00723BA0" w:rsidRDefault="00723BA0" w:rsidP="00723BA0">
      <w:pPr>
        <w:rPr>
          <w:rFonts w:asciiTheme="minorHAnsi" w:hAnsiTheme="minorHAnsi"/>
          <w:sz w:val="22"/>
          <w:szCs w:val="22"/>
        </w:rPr>
      </w:pPr>
    </w:p>
    <w:p w:rsidR="00723BA0" w:rsidRDefault="00723BA0" w:rsidP="00723BA0">
      <w:pPr>
        <w:rPr>
          <w:rFonts w:asciiTheme="minorHAnsi" w:hAnsiTheme="minorHAnsi"/>
          <w:b/>
          <w:sz w:val="22"/>
          <w:szCs w:val="22"/>
        </w:rPr>
      </w:pPr>
      <w:r w:rsidRPr="00723BA0">
        <w:rPr>
          <w:rFonts w:asciiTheme="minorHAnsi" w:hAnsiTheme="minorHAnsi"/>
          <w:b/>
          <w:sz w:val="22"/>
          <w:szCs w:val="22"/>
        </w:rPr>
        <w:lastRenderedPageBreak/>
        <w:t>How do we protect your information?</w:t>
      </w:r>
    </w:p>
    <w:p w:rsidR="00723BA0" w:rsidRDefault="00723BA0" w:rsidP="00723BA0">
      <w:pPr>
        <w:rPr>
          <w:rFonts w:asciiTheme="minorHAnsi" w:hAnsiTheme="minorHAnsi"/>
          <w:b/>
          <w:sz w:val="22"/>
          <w:szCs w:val="22"/>
        </w:rPr>
      </w:pPr>
    </w:p>
    <w:p w:rsidR="00723BA0" w:rsidRDefault="009D4927" w:rsidP="00723BA0">
      <w:pPr>
        <w:rPr>
          <w:rFonts w:asciiTheme="minorHAnsi" w:hAnsiTheme="minorHAnsi"/>
          <w:sz w:val="22"/>
          <w:szCs w:val="22"/>
        </w:rPr>
      </w:pPr>
      <w:r>
        <w:rPr>
          <w:rFonts w:asciiTheme="minorHAnsi" w:hAnsiTheme="minorHAnsi"/>
          <w:sz w:val="22"/>
          <w:szCs w:val="22"/>
        </w:rPr>
        <w:t>All paper-based personal information is kept in locked cabinets or drawers.   All sensitive computer-held date is held on a secure drive or password protected.   All computer-held information on NHS jobs is stored securely see their privacy policy.</w:t>
      </w:r>
    </w:p>
    <w:p w:rsidR="000C50E6" w:rsidRDefault="000C50E6" w:rsidP="00723BA0">
      <w:pPr>
        <w:rPr>
          <w:rFonts w:asciiTheme="minorHAnsi" w:hAnsiTheme="minorHAnsi"/>
          <w:sz w:val="22"/>
          <w:szCs w:val="22"/>
        </w:rPr>
      </w:pPr>
    </w:p>
    <w:p w:rsidR="000C50E6" w:rsidRDefault="000C50E6" w:rsidP="00723BA0">
      <w:pPr>
        <w:rPr>
          <w:rFonts w:asciiTheme="minorHAnsi" w:hAnsiTheme="minorHAnsi"/>
          <w:b/>
          <w:sz w:val="22"/>
          <w:szCs w:val="22"/>
        </w:rPr>
      </w:pPr>
      <w:r w:rsidRPr="000C50E6">
        <w:rPr>
          <w:rFonts w:asciiTheme="minorHAnsi" w:hAnsiTheme="minorHAnsi"/>
          <w:b/>
          <w:sz w:val="22"/>
          <w:szCs w:val="22"/>
        </w:rPr>
        <w:t>Retention Perio</w:t>
      </w:r>
      <w:r>
        <w:rPr>
          <w:rFonts w:asciiTheme="minorHAnsi" w:hAnsiTheme="minorHAnsi"/>
          <w:b/>
          <w:sz w:val="22"/>
          <w:szCs w:val="22"/>
        </w:rPr>
        <w:t>d</w:t>
      </w:r>
    </w:p>
    <w:p w:rsidR="000C50E6" w:rsidRDefault="000C50E6" w:rsidP="00723BA0">
      <w:pPr>
        <w:rPr>
          <w:rFonts w:asciiTheme="minorHAnsi" w:hAnsiTheme="minorHAnsi"/>
          <w:b/>
          <w:sz w:val="22"/>
          <w:szCs w:val="22"/>
        </w:rPr>
      </w:pPr>
    </w:p>
    <w:p w:rsidR="000C50E6" w:rsidRDefault="000C50E6" w:rsidP="00723BA0">
      <w:pPr>
        <w:rPr>
          <w:rFonts w:asciiTheme="minorHAnsi" w:hAnsiTheme="minorHAnsi"/>
          <w:sz w:val="22"/>
          <w:szCs w:val="22"/>
        </w:rPr>
      </w:pPr>
      <w:r w:rsidRPr="000C50E6">
        <w:rPr>
          <w:rFonts w:asciiTheme="minorHAnsi" w:hAnsiTheme="minorHAnsi"/>
          <w:sz w:val="22"/>
          <w:szCs w:val="22"/>
        </w:rPr>
        <w:t>The practice only keeps your data for as long as it is required</w:t>
      </w:r>
      <w:r>
        <w:rPr>
          <w:rFonts w:asciiTheme="minorHAnsi" w:hAnsiTheme="minorHAnsi"/>
          <w:sz w:val="22"/>
          <w:szCs w:val="22"/>
        </w:rPr>
        <w:t xml:space="preserve"> which for uns</w:t>
      </w:r>
      <w:r w:rsidR="00AD2432">
        <w:rPr>
          <w:rFonts w:asciiTheme="minorHAnsi" w:hAnsiTheme="minorHAnsi"/>
          <w:sz w:val="22"/>
          <w:szCs w:val="22"/>
        </w:rPr>
        <w:t xml:space="preserve">uccessful candidate is </w:t>
      </w:r>
      <w:r w:rsidR="00F65022">
        <w:rPr>
          <w:rFonts w:asciiTheme="minorHAnsi" w:hAnsiTheme="minorHAnsi"/>
          <w:sz w:val="22"/>
          <w:szCs w:val="22"/>
        </w:rPr>
        <w:t xml:space="preserve">between 6 months and </w:t>
      </w:r>
      <w:r w:rsidR="00F460F1">
        <w:rPr>
          <w:rFonts w:asciiTheme="minorHAnsi" w:hAnsiTheme="minorHAnsi"/>
          <w:sz w:val="22"/>
          <w:szCs w:val="22"/>
        </w:rPr>
        <w:t>1 year</w:t>
      </w:r>
      <w:r w:rsidR="00AD2432">
        <w:rPr>
          <w:rFonts w:asciiTheme="minorHAnsi" w:hAnsiTheme="minorHAnsi"/>
          <w:sz w:val="22"/>
          <w:szCs w:val="22"/>
        </w:rPr>
        <w:t>.</w:t>
      </w:r>
    </w:p>
    <w:p w:rsidR="00AD2432" w:rsidRDefault="00AD2432" w:rsidP="00723BA0">
      <w:pPr>
        <w:rPr>
          <w:rFonts w:asciiTheme="minorHAnsi" w:hAnsiTheme="minorHAnsi"/>
          <w:sz w:val="22"/>
          <w:szCs w:val="22"/>
        </w:rPr>
      </w:pPr>
    </w:p>
    <w:p w:rsidR="00AD2432" w:rsidRDefault="00AD2432" w:rsidP="00723BA0">
      <w:pPr>
        <w:rPr>
          <w:rFonts w:asciiTheme="minorHAnsi" w:hAnsiTheme="minorHAnsi"/>
          <w:sz w:val="22"/>
          <w:szCs w:val="22"/>
        </w:rPr>
      </w:pPr>
      <w:r>
        <w:rPr>
          <w:rFonts w:asciiTheme="minorHAnsi" w:hAnsiTheme="minorHAnsi"/>
          <w:sz w:val="22"/>
          <w:szCs w:val="22"/>
        </w:rPr>
        <w:t>You have the right to withdraw your consent to us storing your data at any time, there will be no consequences for withdrawing permission and your data will be securely destroyed.</w:t>
      </w:r>
    </w:p>
    <w:p w:rsidR="00AD2432" w:rsidRDefault="00AD2432" w:rsidP="00723BA0">
      <w:pPr>
        <w:rPr>
          <w:rFonts w:asciiTheme="minorHAnsi" w:hAnsiTheme="minorHAnsi"/>
          <w:sz w:val="22"/>
          <w:szCs w:val="22"/>
        </w:rPr>
      </w:pPr>
    </w:p>
    <w:p w:rsidR="00AD2432" w:rsidRDefault="00AD2432" w:rsidP="00723BA0">
      <w:pPr>
        <w:rPr>
          <w:rFonts w:asciiTheme="minorHAnsi" w:hAnsiTheme="minorHAnsi"/>
          <w:sz w:val="22"/>
          <w:szCs w:val="22"/>
        </w:rPr>
      </w:pPr>
      <w:r>
        <w:rPr>
          <w:rFonts w:asciiTheme="minorHAnsi" w:hAnsiTheme="minorHAnsi"/>
          <w:sz w:val="22"/>
          <w:szCs w:val="22"/>
        </w:rPr>
        <w:t>For successful candidates your data will be kept and transferred to your employee personnel file which we will then inform you of the privacy notice for employees.</w:t>
      </w:r>
    </w:p>
    <w:p w:rsidR="00AD2432" w:rsidRDefault="00AD2432" w:rsidP="00723BA0">
      <w:pPr>
        <w:rPr>
          <w:rFonts w:asciiTheme="minorHAnsi" w:hAnsiTheme="minorHAnsi"/>
          <w:sz w:val="22"/>
          <w:szCs w:val="22"/>
        </w:rPr>
      </w:pPr>
    </w:p>
    <w:p w:rsidR="0049430F" w:rsidRPr="0049430F" w:rsidRDefault="0049430F" w:rsidP="00723BA0">
      <w:pPr>
        <w:rPr>
          <w:rFonts w:asciiTheme="minorHAnsi" w:hAnsiTheme="minorHAnsi"/>
          <w:b/>
          <w:sz w:val="22"/>
          <w:szCs w:val="22"/>
        </w:rPr>
      </w:pPr>
      <w:r w:rsidRPr="0049430F">
        <w:rPr>
          <w:rFonts w:asciiTheme="minorHAnsi" w:hAnsiTheme="minorHAnsi"/>
          <w:b/>
          <w:sz w:val="22"/>
          <w:szCs w:val="22"/>
        </w:rPr>
        <w:t>Access to your data</w:t>
      </w:r>
    </w:p>
    <w:p w:rsidR="009D4927" w:rsidRDefault="009D4927" w:rsidP="00723BA0">
      <w:pPr>
        <w:rPr>
          <w:rFonts w:asciiTheme="minorHAnsi" w:hAnsiTheme="minorHAnsi"/>
          <w:sz w:val="22"/>
          <w:szCs w:val="22"/>
        </w:rPr>
      </w:pPr>
    </w:p>
    <w:p w:rsidR="0049430F" w:rsidRPr="00F65022" w:rsidRDefault="00F65022" w:rsidP="00723BA0">
      <w:pPr>
        <w:rPr>
          <w:rFonts w:asciiTheme="minorHAnsi" w:hAnsiTheme="minorHAnsi"/>
          <w:sz w:val="22"/>
          <w:szCs w:val="22"/>
        </w:rPr>
      </w:pPr>
      <w:r w:rsidRPr="00F65022">
        <w:rPr>
          <w:rFonts w:asciiTheme="minorHAnsi" w:hAnsiTheme="minorHAnsi"/>
          <w:sz w:val="22"/>
          <w:szCs w:val="22"/>
        </w:rPr>
        <w:t xml:space="preserve">You have a right to access any data we hold on you </w:t>
      </w:r>
      <w:r>
        <w:rPr>
          <w:rFonts w:asciiTheme="minorHAnsi" w:hAnsiTheme="minorHAnsi"/>
          <w:sz w:val="22"/>
          <w:szCs w:val="22"/>
        </w:rPr>
        <w:t>which can be accessed by following the Subject Access Request Policy.</w:t>
      </w:r>
    </w:p>
    <w:p w:rsidR="0049430F" w:rsidRDefault="0049430F" w:rsidP="00723BA0">
      <w:pPr>
        <w:rPr>
          <w:rFonts w:asciiTheme="minorHAnsi" w:hAnsiTheme="minorHAnsi"/>
          <w:sz w:val="22"/>
          <w:szCs w:val="22"/>
        </w:rPr>
      </w:pPr>
    </w:p>
    <w:p w:rsidR="009D4927" w:rsidRDefault="009D4927" w:rsidP="00723BA0">
      <w:pPr>
        <w:rPr>
          <w:rFonts w:asciiTheme="minorHAnsi" w:hAnsiTheme="minorHAnsi"/>
          <w:b/>
          <w:sz w:val="22"/>
          <w:szCs w:val="22"/>
        </w:rPr>
      </w:pPr>
      <w:r w:rsidRPr="009D4927">
        <w:rPr>
          <w:rFonts w:asciiTheme="minorHAnsi" w:hAnsiTheme="minorHAnsi"/>
          <w:b/>
          <w:sz w:val="22"/>
          <w:szCs w:val="22"/>
        </w:rPr>
        <w:t>How to make a complaint</w:t>
      </w:r>
    </w:p>
    <w:p w:rsidR="009D4927" w:rsidRDefault="009D4927" w:rsidP="00723BA0">
      <w:pPr>
        <w:rPr>
          <w:rFonts w:asciiTheme="minorHAnsi" w:hAnsiTheme="minorHAnsi"/>
          <w:b/>
          <w:sz w:val="22"/>
          <w:szCs w:val="22"/>
        </w:rPr>
      </w:pPr>
    </w:p>
    <w:p w:rsidR="009D4927" w:rsidRPr="009D4927" w:rsidRDefault="009D4927" w:rsidP="00723BA0">
      <w:pPr>
        <w:rPr>
          <w:rFonts w:asciiTheme="minorHAnsi" w:hAnsiTheme="minorHAnsi"/>
          <w:sz w:val="22"/>
          <w:szCs w:val="22"/>
        </w:rPr>
      </w:pPr>
      <w:r w:rsidRPr="009D4927">
        <w:rPr>
          <w:rFonts w:asciiTheme="minorHAnsi" w:hAnsiTheme="minorHAnsi"/>
          <w:sz w:val="22"/>
          <w:szCs w:val="22"/>
        </w:rPr>
        <w:t xml:space="preserve">If you are unhappy with the way in which your personal data has been processed you may in the first instances contact </w:t>
      </w:r>
      <w:r w:rsidR="00F04C19">
        <w:rPr>
          <w:rFonts w:asciiTheme="minorHAnsi" w:hAnsiTheme="minorHAnsi"/>
          <w:sz w:val="22"/>
          <w:szCs w:val="22"/>
        </w:rPr>
        <w:t>Marie Chambers</w:t>
      </w:r>
      <w:bookmarkStart w:id="0" w:name="_GoBack"/>
      <w:bookmarkEnd w:id="0"/>
    </w:p>
    <w:p w:rsidR="009D4927" w:rsidRPr="009D4927" w:rsidRDefault="009D4927" w:rsidP="00723BA0">
      <w:pPr>
        <w:rPr>
          <w:rFonts w:asciiTheme="minorHAnsi" w:hAnsiTheme="minorHAnsi"/>
          <w:sz w:val="22"/>
          <w:szCs w:val="22"/>
        </w:rPr>
      </w:pPr>
    </w:p>
    <w:p w:rsidR="009D4927" w:rsidRDefault="009D4927" w:rsidP="00723BA0">
      <w:pPr>
        <w:rPr>
          <w:rFonts w:asciiTheme="minorHAnsi" w:hAnsiTheme="minorHAnsi"/>
          <w:sz w:val="22"/>
          <w:szCs w:val="22"/>
        </w:rPr>
      </w:pPr>
      <w:r w:rsidRPr="009D4927">
        <w:rPr>
          <w:rFonts w:asciiTheme="minorHAnsi" w:hAnsiTheme="minorHAnsi"/>
          <w:sz w:val="22"/>
          <w:szCs w:val="22"/>
        </w:rPr>
        <w:t>If you remain dissatisfied then you have the right to apply directly to the Information Commissioner for a decision.</w:t>
      </w:r>
    </w:p>
    <w:p w:rsidR="009D4927" w:rsidRDefault="009D4927" w:rsidP="00723BA0">
      <w:pPr>
        <w:rPr>
          <w:rFonts w:asciiTheme="minorHAnsi" w:hAnsiTheme="minorHAnsi"/>
          <w:sz w:val="22"/>
          <w:szCs w:val="22"/>
        </w:rPr>
      </w:pPr>
    </w:p>
    <w:p w:rsidR="009D4927" w:rsidRDefault="009D4927" w:rsidP="00723BA0">
      <w:pPr>
        <w:rPr>
          <w:rFonts w:asciiTheme="minorHAnsi" w:hAnsiTheme="minorHAnsi"/>
          <w:sz w:val="22"/>
          <w:szCs w:val="22"/>
        </w:rPr>
      </w:pPr>
      <w:r>
        <w:rPr>
          <w:rFonts w:asciiTheme="minorHAnsi" w:hAnsiTheme="minorHAnsi"/>
          <w:sz w:val="22"/>
          <w:szCs w:val="22"/>
        </w:rPr>
        <w:t>Information Commissioner’s Office</w:t>
      </w:r>
    </w:p>
    <w:p w:rsidR="009D4927" w:rsidRDefault="009D4927" w:rsidP="00723BA0">
      <w:pPr>
        <w:rPr>
          <w:rFonts w:asciiTheme="minorHAnsi" w:hAnsiTheme="minorHAnsi"/>
          <w:sz w:val="22"/>
          <w:szCs w:val="22"/>
        </w:rPr>
      </w:pPr>
      <w:r>
        <w:rPr>
          <w:rFonts w:asciiTheme="minorHAnsi" w:hAnsiTheme="minorHAnsi"/>
          <w:sz w:val="22"/>
          <w:szCs w:val="22"/>
        </w:rPr>
        <w:t>Wycliffe House</w:t>
      </w:r>
    </w:p>
    <w:p w:rsidR="009D4927" w:rsidRDefault="009D4927" w:rsidP="00723BA0">
      <w:pPr>
        <w:rPr>
          <w:rFonts w:asciiTheme="minorHAnsi" w:hAnsiTheme="minorHAnsi"/>
          <w:sz w:val="22"/>
          <w:szCs w:val="22"/>
        </w:rPr>
      </w:pPr>
      <w:r>
        <w:rPr>
          <w:rFonts w:asciiTheme="minorHAnsi" w:hAnsiTheme="minorHAnsi"/>
          <w:sz w:val="22"/>
          <w:szCs w:val="22"/>
        </w:rPr>
        <w:t>Water Lane</w:t>
      </w:r>
    </w:p>
    <w:p w:rsidR="009D4927" w:rsidRDefault="009D4927" w:rsidP="00723BA0">
      <w:pPr>
        <w:rPr>
          <w:rFonts w:asciiTheme="minorHAnsi" w:hAnsiTheme="minorHAnsi"/>
          <w:sz w:val="22"/>
          <w:szCs w:val="22"/>
        </w:rPr>
      </w:pPr>
      <w:r>
        <w:rPr>
          <w:rFonts w:asciiTheme="minorHAnsi" w:hAnsiTheme="minorHAnsi"/>
          <w:sz w:val="22"/>
          <w:szCs w:val="22"/>
        </w:rPr>
        <w:t>Wilmslow</w:t>
      </w:r>
    </w:p>
    <w:p w:rsidR="009D4927" w:rsidRDefault="009D4927" w:rsidP="00723BA0">
      <w:pPr>
        <w:rPr>
          <w:rFonts w:asciiTheme="minorHAnsi" w:hAnsiTheme="minorHAnsi"/>
          <w:sz w:val="22"/>
          <w:szCs w:val="22"/>
        </w:rPr>
      </w:pPr>
      <w:r>
        <w:rPr>
          <w:rFonts w:asciiTheme="minorHAnsi" w:hAnsiTheme="minorHAnsi"/>
          <w:sz w:val="22"/>
          <w:szCs w:val="22"/>
        </w:rPr>
        <w:t>Cheshire</w:t>
      </w:r>
    </w:p>
    <w:p w:rsidR="009D4927" w:rsidRDefault="009D4927" w:rsidP="00723BA0">
      <w:pPr>
        <w:rPr>
          <w:rFonts w:asciiTheme="minorHAnsi" w:hAnsiTheme="minorHAnsi"/>
          <w:sz w:val="22"/>
          <w:szCs w:val="22"/>
        </w:rPr>
      </w:pPr>
      <w:r>
        <w:rPr>
          <w:rFonts w:asciiTheme="minorHAnsi" w:hAnsiTheme="minorHAnsi"/>
          <w:sz w:val="22"/>
          <w:szCs w:val="22"/>
        </w:rPr>
        <w:t>SK9 5AF</w:t>
      </w:r>
    </w:p>
    <w:p w:rsidR="009D4927" w:rsidRPr="009D4927" w:rsidRDefault="00F04C19" w:rsidP="00723BA0">
      <w:pPr>
        <w:rPr>
          <w:rFonts w:asciiTheme="minorHAnsi" w:hAnsiTheme="minorHAnsi"/>
          <w:sz w:val="22"/>
          <w:szCs w:val="22"/>
        </w:rPr>
      </w:pPr>
      <w:hyperlink r:id="rId6" w:history="1">
        <w:r w:rsidR="009D4927" w:rsidRPr="0053635B">
          <w:rPr>
            <w:rStyle w:val="Hyperlink"/>
            <w:rFonts w:asciiTheme="minorHAnsi" w:hAnsiTheme="minorHAnsi"/>
            <w:sz w:val="22"/>
            <w:szCs w:val="22"/>
          </w:rPr>
          <w:t>www.ico.org.uk</w:t>
        </w:r>
      </w:hyperlink>
      <w:r w:rsidR="009D4927">
        <w:rPr>
          <w:rFonts w:asciiTheme="minorHAnsi" w:hAnsiTheme="minorHAnsi"/>
          <w:sz w:val="22"/>
          <w:szCs w:val="22"/>
        </w:rPr>
        <w:t xml:space="preserve"> </w:t>
      </w:r>
    </w:p>
    <w:sectPr w:rsidR="009D4927" w:rsidRPr="009D49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04903"/>
    <w:multiLevelType w:val="hybridMultilevel"/>
    <w:tmpl w:val="611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8695D"/>
    <w:multiLevelType w:val="hybridMultilevel"/>
    <w:tmpl w:val="A190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B3317"/>
    <w:multiLevelType w:val="multilevel"/>
    <w:tmpl w:val="4F1AF5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46DF0E3D"/>
    <w:multiLevelType w:val="hybridMultilevel"/>
    <w:tmpl w:val="1A00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8D7D8C"/>
    <w:multiLevelType w:val="multilevel"/>
    <w:tmpl w:val="6C42B0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52C0611D"/>
    <w:multiLevelType w:val="hybridMultilevel"/>
    <w:tmpl w:val="06F64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926BB2"/>
    <w:multiLevelType w:val="hybridMultilevel"/>
    <w:tmpl w:val="3078C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BF336E"/>
    <w:multiLevelType w:val="hybridMultilevel"/>
    <w:tmpl w:val="98F2069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1C"/>
    <w:rsid w:val="00004CEA"/>
    <w:rsid w:val="00012C2E"/>
    <w:rsid w:val="00022480"/>
    <w:rsid w:val="000C50E6"/>
    <w:rsid w:val="00105805"/>
    <w:rsid w:val="0021551C"/>
    <w:rsid w:val="002D6646"/>
    <w:rsid w:val="003A1579"/>
    <w:rsid w:val="003E49F0"/>
    <w:rsid w:val="0049430F"/>
    <w:rsid w:val="00723BA0"/>
    <w:rsid w:val="00731ED1"/>
    <w:rsid w:val="009D4927"/>
    <w:rsid w:val="009E6607"/>
    <w:rsid w:val="00A2401F"/>
    <w:rsid w:val="00AD2432"/>
    <w:rsid w:val="00BB02FE"/>
    <w:rsid w:val="00BB4648"/>
    <w:rsid w:val="00BF1E49"/>
    <w:rsid w:val="00C33836"/>
    <w:rsid w:val="00CD4522"/>
    <w:rsid w:val="00CE4DCA"/>
    <w:rsid w:val="00CF459A"/>
    <w:rsid w:val="00D11B05"/>
    <w:rsid w:val="00D274A1"/>
    <w:rsid w:val="00D9613F"/>
    <w:rsid w:val="00DA4764"/>
    <w:rsid w:val="00E76533"/>
    <w:rsid w:val="00ED6320"/>
    <w:rsid w:val="00F04C19"/>
    <w:rsid w:val="00F460F1"/>
    <w:rsid w:val="00F65022"/>
    <w:rsid w:val="00F804F8"/>
    <w:rsid w:val="00FC7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551C"/>
    <w:rPr>
      <w:color w:val="0000FF" w:themeColor="hyperlink"/>
      <w:u w:val="single"/>
    </w:rPr>
  </w:style>
  <w:style w:type="character" w:styleId="HTMLCite">
    <w:name w:val="HTML Cite"/>
    <w:basedOn w:val="DefaultParagraphFont"/>
    <w:uiPriority w:val="99"/>
    <w:unhideWhenUsed/>
    <w:rsid w:val="0021551C"/>
    <w:rPr>
      <w:i/>
      <w:iCs/>
    </w:rPr>
  </w:style>
  <w:style w:type="paragraph" w:styleId="ListParagraph">
    <w:name w:val="List Paragraph"/>
    <w:basedOn w:val="Normal"/>
    <w:uiPriority w:val="34"/>
    <w:qFormat/>
    <w:rsid w:val="00731ED1"/>
    <w:pPr>
      <w:ind w:left="720"/>
      <w:contextualSpacing/>
    </w:pPr>
  </w:style>
  <w:style w:type="table" w:styleId="TableGrid">
    <w:name w:val="Table Grid"/>
    <w:basedOn w:val="TableNormal"/>
    <w:rsid w:val="00F80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551C"/>
    <w:rPr>
      <w:color w:val="0000FF" w:themeColor="hyperlink"/>
      <w:u w:val="single"/>
    </w:rPr>
  </w:style>
  <w:style w:type="character" w:styleId="HTMLCite">
    <w:name w:val="HTML Cite"/>
    <w:basedOn w:val="DefaultParagraphFont"/>
    <w:uiPriority w:val="99"/>
    <w:unhideWhenUsed/>
    <w:rsid w:val="0021551C"/>
    <w:rPr>
      <w:i/>
      <w:iCs/>
    </w:rPr>
  </w:style>
  <w:style w:type="paragraph" w:styleId="ListParagraph">
    <w:name w:val="List Paragraph"/>
    <w:basedOn w:val="Normal"/>
    <w:uiPriority w:val="34"/>
    <w:qFormat/>
    <w:rsid w:val="00731ED1"/>
    <w:pPr>
      <w:ind w:left="720"/>
      <w:contextualSpacing/>
    </w:pPr>
  </w:style>
  <w:style w:type="table" w:styleId="TableGrid">
    <w:name w:val="Table Grid"/>
    <w:basedOn w:val="TableNormal"/>
    <w:rsid w:val="00F80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689E66E0</Template>
  <TotalTime>134</TotalTime>
  <Pages>3</Pages>
  <Words>897</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Holford Julie (P81063)</dc:creator>
  <cp:lastModifiedBy>Chambers Marie (P81054)</cp:lastModifiedBy>
  <cp:revision>14</cp:revision>
  <dcterms:created xsi:type="dcterms:W3CDTF">2018-05-26T14:12:00Z</dcterms:created>
  <dcterms:modified xsi:type="dcterms:W3CDTF">2018-07-03T11:27:00Z</dcterms:modified>
</cp:coreProperties>
</file>