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06B9" w14:textId="77777777" w:rsidR="004F0235" w:rsidRDefault="004F0235" w:rsidP="00330325">
      <w:pPr>
        <w:ind w:firstLine="720"/>
      </w:pPr>
    </w:p>
    <w:p w14:paraId="63B1C76A" w14:textId="77777777" w:rsidR="00330325" w:rsidRDefault="00330325" w:rsidP="002E7390">
      <w:pPr>
        <w:ind w:firstLine="720"/>
      </w:pPr>
      <w:r>
        <w:t xml:space="preserve">                                                                                              </w:t>
      </w:r>
      <w:r>
        <w:rPr>
          <w:noProof/>
          <w:lang w:eastAsia="en-GB"/>
        </w:rPr>
        <w:drawing>
          <wp:inline distT="0" distB="0" distL="0" distR="0" wp14:anchorId="26D3249E" wp14:editId="0D307EB1">
            <wp:extent cx="2278380" cy="609600"/>
            <wp:effectExtent l="0" t="0" r="7620" b="0"/>
            <wp:docPr id="1" name="Picture 1" descr="C:\Users\Cookson\AppData\Local\Microsoft\Windows\INetCache\Content.Wor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okson\AppData\Local\Microsoft\Windows\INetCache\Content.Word\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609600"/>
                    </a:xfrm>
                    <a:prstGeom prst="rect">
                      <a:avLst/>
                    </a:prstGeom>
                    <a:noFill/>
                    <a:ln>
                      <a:noFill/>
                    </a:ln>
                  </pic:spPr>
                </pic:pic>
              </a:graphicData>
            </a:graphic>
          </wp:inline>
        </w:drawing>
      </w:r>
    </w:p>
    <w:tbl>
      <w:tblPr>
        <w:tblStyle w:val="TableGrid"/>
        <w:tblW w:w="10348" w:type="dxa"/>
        <w:tblInd w:w="137" w:type="dxa"/>
        <w:tblLook w:val="04A0" w:firstRow="1" w:lastRow="0" w:firstColumn="1" w:lastColumn="0" w:noHBand="0" w:noVBand="1"/>
      </w:tblPr>
      <w:tblGrid>
        <w:gridCol w:w="282"/>
        <w:gridCol w:w="9108"/>
        <w:gridCol w:w="958"/>
      </w:tblGrid>
      <w:tr w:rsidR="00977505" w14:paraId="0E286F8D" w14:textId="77777777" w:rsidTr="00CD20F1">
        <w:tc>
          <w:tcPr>
            <w:tcW w:w="10348" w:type="dxa"/>
            <w:gridSpan w:val="3"/>
          </w:tcPr>
          <w:p w14:paraId="363C100A" w14:textId="77777777" w:rsidR="00330325" w:rsidRDefault="00330325"/>
          <w:p w14:paraId="39402401" w14:textId="77777777" w:rsidR="00330325" w:rsidRDefault="00330325" w:rsidP="00330325">
            <w:pPr>
              <w:jc w:val="center"/>
              <w:rPr>
                <w:b/>
                <w:sz w:val="52"/>
                <w:szCs w:val="52"/>
              </w:rPr>
            </w:pPr>
            <w:r w:rsidRPr="00330325">
              <w:rPr>
                <w:b/>
                <w:sz w:val="52"/>
                <w:szCs w:val="52"/>
              </w:rPr>
              <w:t>PATIENT PARTICIPATION GROUP</w:t>
            </w:r>
          </w:p>
          <w:p w14:paraId="6CB20211" w14:textId="63A2D970" w:rsidR="00977505" w:rsidRPr="002134F3" w:rsidRDefault="002134F3" w:rsidP="002134F3">
            <w:pPr>
              <w:jc w:val="center"/>
              <w:rPr>
                <w:b/>
                <w:sz w:val="28"/>
                <w:szCs w:val="28"/>
              </w:rPr>
            </w:pPr>
            <w:r w:rsidRPr="002134F3">
              <w:rPr>
                <w:b/>
                <w:sz w:val="28"/>
                <w:szCs w:val="28"/>
              </w:rPr>
              <w:t xml:space="preserve">Gt Eccleston </w:t>
            </w:r>
            <w:r w:rsidR="00677849">
              <w:rPr>
                <w:b/>
                <w:sz w:val="28"/>
                <w:szCs w:val="28"/>
              </w:rPr>
              <w:t>Health Centre</w:t>
            </w:r>
            <w:r>
              <w:rPr>
                <w:b/>
                <w:sz w:val="28"/>
                <w:szCs w:val="28"/>
              </w:rPr>
              <w:t xml:space="preserve"> </w:t>
            </w:r>
            <w:r w:rsidR="00343681">
              <w:rPr>
                <w:b/>
                <w:sz w:val="28"/>
                <w:szCs w:val="28"/>
              </w:rPr>
              <w:t xml:space="preserve"> </w:t>
            </w:r>
            <w:r w:rsidR="007F189F">
              <w:rPr>
                <w:b/>
                <w:sz w:val="28"/>
                <w:szCs w:val="28"/>
              </w:rPr>
              <w:t>5</w:t>
            </w:r>
            <w:r w:rsidR="007F189F" w:rsidRPr="007F189F">
              <w:rPr>
                <w:b/>
                <w:sz w:val="28"/>
                <w:szCs w:val="28"/>
                <w:vertAlign w:val="superscript"/>
              </w:rPr>
              <w:t>th</w:t>
            </w:r>
            <w:r w:rsidR="007F189F">
              <w:rPr>
                <w:b/>
                <w:sz w:val="28"/>
                <w:szCs w:val="28"/>
              </w:rPr>
              <w:t xml:space="preserve"> </w:t>
            </w:r>
            <w:r w:rsidR="007F189F" w:rsidRPr="007F189F">
              <w:rPr>
                <w:b/>
                <w:sz w:val="28"/>
                <w:szCs w:val="28"/>
              </w:rPr>
              <w:t>SEPT</w:t>
            </w:r>
            <w:r w:rsidR="00343681" w:rsidRPr="007F189F">
              <w:rPr>
                <w:b/>
                <w:sz w:val="28"/>
                <w:szCs w:val="28"/>
              </w:rPr>
              <w:t xml:space="preserve">  </w:t>
            </w:r>
            <w:r w:rsidR="00640DA7" w:rsidRPr="007F189F">
              <w:rPr>
                <w:b/>
                <w:sz w:val="28"/>
                <w:szCs w:val="28"/>
              </w:rPr>
              <w:t>2024</w:t>
            </w:r>
          </w:p>
          <w:p w14:paraId="04063FDD" w14:textId="77777777" w:rsidR="00330325" w:rsidRDefault="00417A7A" w:rsidP="00330325">
            <w:pPr>
              <w:jc w:val="center"/>
              <w:rPr>
                <w:b/>
                <w:sz w:val="36"/>
                <w:szCs w:val="36"/>
              </w:rPr>
            </w:pPr>
            <w:r>
              <w:rPr>
                <w:b/>
                <w:sz w:val="36"/>
                <w:szCs w:val="36"/>
              </w:rPr>
              <w:t>Minutes</w:t>
            </w:r>
          </w:p>
          <w:p w14:paraId="7ECCB428" w14:textId="2B81AEE8" w:rsidR="00977505" w:rsidRPr="00EE40AF" w:rsidRDefault="00417A7A" w:rsidP="00210C8C">
            <w:pPr>
              <w:rPr>
                <w:sz w:val="24"/>
                <w:szCs w:val="24"/>
              </w:rPr>
            </w:pPr>
            <w:r w:rsidRPr="00EE40AF">
              <w:rPr>
                <w:b/>
                <w:bCs/>
                <w:sz w:val="24"/>
                <w:szCs w:val="24"/>
              </w:rPr>
              <w:t>Attendees:</w:t>
            </w:r>
            <w:r w:rsidRPr="00EE40AF">
              <w:rPr>
                <w:sz w:val="24"/>
                <w:szCs w:val="24"/>
              </w:rPr>
              <w:t xml:space="preserve"> </w:t>
            </w:r>
            <w:r w:rsidR="00EE40AF" w:rsidRPr="00EE40AF">
              <w:rPr>
                <w:sz w:val="24"/>
                <w:szCs w:val="24"/>
              </w:rPr>
              <w:t xml:space="preserve">Dr L  Paterson (Partner) </w:t>
            </w:r>
            <w:r w:rsidRPr="00EE40AF">
              <w:rPr>
                <w:sz w:val="24"/>
                <w:szCs w:val="24"/>
              </w:rPr>
              <w:t xml:space="preserve">Rebecca Benyon (Practice Manager), </w:t>
            </w:r>
            <w:r w:rsidR="00C315CE" w:rsidRPr="00EE40AF">
              <w:rPr>
                <w:sz w:val="24"/>
                <w:szCs w:val="24"/>
              </w:rPr>
              <w:t>Dianne Hogarth,</w:t>
            </w:r>
            <w:r w:rsidR="00BD0DDF" w:rsidRPr="00EE40AF">
              <w:rPr>
                <w:sz w:val="24"/>
                <w:szCs w:val="24"/>
              </w:rPr>
              <w:t xml:space="preserve"> </w:t>
            </w:r>
            <w:r w:rsidR="00210C8C" w:rsidRPr="00EE40AF">
              <w:rPr>
                <w:sz w:val="24"/>
                <w:szCs w:val="24"/>
              </w:rPr>
              <w:t xml:space="preserve">(Acting PPG Chair)  Barbara Richardson, </w:t>
            </w:r>
            <w:r w:rsidR="00BD0DDF" w:rsidRPr="00EE40AF">
              <w:rPr>
                <w:sz w:val="24"/>
                <w:szCs w:val="24"/>
              </w:rPr>
              <w:t xml:space="preserve">(PPG patient </w:t>
            </w:r>
            <w:r w:rsidRPr="00EE40AF">
              <w:rPr>
                <w:sz w:val="24"/>
                <w:szCs w:val="24"/>
              </w:rPr>
              <w:t>representatives).</w:t>
            </w:r>
          </w:p>
        </w:tc>
      </w:tr>
      <w:tr w:rsidR="00EE40AF" w:rsidRPr="00EE40AF" w14:paraId="30CF30E6" w14:textId="77777777" w:rsidTr="007054BE">
        <w:tc>
          <w:tcPr>
            <w:tcW w:w="284" w:type="dxa"/>
          </w:tcPr>
          <w:p w14:paraId="677DDB0A" w14:textId="77777777" w:rsidR="00EE40AF" w:rsidRPr="00EE40AF" w:rsidRDefault="00EE40AF">
            <w:pPr>
              <w:rPr>
                <w:b/>
                <w:sz w:val="24"/>
                <w:szCs w:val="24"/>
              </w:rPr>
            </w:pPr>
          </w:p>
        </w:tc>
        <w:tc>
          <w:tcPr>
            <w:tcW w:w="9355" w:type="dxa"/>
          </w:tcPr>
          <w:p w14:paraId="62490ED5" w14:textId="089969A4" w:rsidR="00EE40AF" w:rsidRPr="00EE40AF" w:rsidRDefault="00EE40AF">
            <w:pPr>
              <w:rPr>
                <w:bCs/>
                <w:sz w:val="24"/>
                <w:szCs w:val="24"/>
              </w:rPr>
            </w:pPr>
            <w:r w:rsidRPr="00EE40AF">
              <w:rPr>
                <w:bCs/>
                <w:sz w:val="24"/>
                <w:szCs w:val="24"/>
              </w:rPr>
              <w:t>Talk by Lyndsay, a recently appointed GP assistant about what her job entails on a daily basis.</w:t>
            </w:r>
            <w:r w:rsidR="005308F4">
              <w:rPr>
                <w:bCs/>
                <w:sz w:val="24"/>
                <w:szCs w:val="24"/>
              </w:rPr>
              <w:t xml:space="preserve"> Many thanks to LT for giving us this insight, in her own time.</w:t>
            </w:r>
          </w:p>
        </w:tc>
        <w:tc>
          <w:tcPr>
            <w:tcW w:w="709" w:type="dxa"/>
          </w:tcPr>
          <w:p w14:paraId="27CAF96A" w14:textId="69502451" w:rsidR="00EE40AF" w:rsidRPr="002D59DF" w:rsidRDefault="007F189F">
            <w:pPr>
              <w:rPr>
                <w:b/>
                <w:bCs/>
                <w:sz w:val="24"/>
                <w:szCs w:val="24"/>
              </w:rPr>
            </w:pPr>
            <w:r w:rsidRPr="002D59DF">
              <w:rPr>
                <w:b/>
                <w:bCs/>
                <w:sz w:val="24"/>
                <w:szCs w:val="24"/>
              </w:rPr>
              <w:t>LT</w:t>
            </w:r>
          </w:p>
        </w:tc>
      </w:tr>
      <w:tr w:rsidR="00977505" w:rsidRPr="00EE40AF" w14:paraId="41524CD5" w14:textId="77777777" w:rsidTr="007054BE">
        <w:tc>
          <w:tcPr>
            <w:tcW w:w="284" w:type="dxa"/>
          </w:tcPr>
          <w:p w14:paraId="404C2201" w14:textId="0FFFF866" w:rsidR="00977505" w:rsidRPr="00EE40AF" w:rsidRDefault="00977505">
            <w:pPr>
              <w:rPr>
                <w:b/>
                <w:sz w:val="24"/>
                <w:szCs w:val="24"/>
              </w:rPr>
            </w:pPr>
          </w:p>
          <w:p w14:paraId="43C15987" w14:textId="77777777" w:rsidR="00977505" w:rsidRPr="00EE40AF" w:rsidRDefault="00977505">
            <w:pPr>
              <w:rPr>
                <w:b/>
                <w:sz w:val="24"/>
                <w:szCs w:val="24"/>
              </w:rPr>
            </w:pPr>
          </w:p>
        </w:tc>
        <w:tc>
          <w:tcPr>
            <w:tcW w:w="9355" w:type="dxa"/>
          </w:tcPr>
          <w:p w14:paraId="6B946FB9" w14:textId="29484AE4" w:rsidR="00977505" w:rsidRPr="00EE40AF" w:rsidRDefault="00330325">
            <w:pPr>
              <w:rPr>
                <w:b/>
                <w:sz w:val="24"/>
                <w:szCs w:val="24"/>
              </w:rPr>
            </w:pPr>
            <w:r w:rsidRPr="00EE40AF">
              <w:rPr>
                <w:b/>
                <w:sz w:val="24"/>
                <w:szCs w:val="24"/>
              </w:rPr>
              <w:t>Apologies</w:t>
            </w:r>
            <w:r w:rsidR="00EE40AF" w:rsidRPr="00EE40AF">
              <w:rPr>
                <w:b/>
                <w:sz w:val="24"/>
                <w:szCs w:val="24"/>
              </w:rPr>
              <w:t xml:space="preserve"> </w:t>
            </w:r>
            <w:r w:rsidR="004F0B1F">
              <w:rPr>
                <w:b/>
                <w:sz w:val="24"/>
                <w:szCs w:val="24"/>
              </w:rPr>
              <w:t xml:space="preserve">  </w:t>
            </w:r>
            <w:r w:rsidR="007F189F" w:rsidRPr="007F189F">
              <w:rPr>
                <w:bCs/>
                <w:sz w:val="24"/>
                <w:szCs w:val="24"/>
              </w:rPr>
              <w:t>Jean Cookson</w:t>
            </w:r>
            <w:r w:rsidR="007F189F">
              <w:rPr>
                <w:bCs/>
                <w:sz w:val="24"/>
                <w:szCs w:val="24"/>
              </w:rPr>
              <w:t xml:space="preserve"> </w:t>
            </w:r>
            <w:r w:rsidR="004F0B1F">
              <w:rPr>
                <w:bCs/>
                <w:sz w:val="24"/>
                <w:szCs w:val="24"/>
              </w:rPr>
              <w:t xml:space="preserve"> </w:t>
            </w:r>
            <w:r w:rsidR="007F189F">
              <w:rPr>
                <w:bCs/>
                <w:sz w:val="24"/>
                <w:szCs w:val="24"/>
              </w:rPr>
              <w:t xml:space="preserve"> Jill Walton</w:t>
            </w:r>
          </w:p>
          <w:p w14:paraId="23B043AC" w14:textId="3428BBB1" w:rsidR="00906FBA" w:rsidRPr="00EE40AF" w:rsidRDefault="007F189F" w:rsidP="00210C8C">
            <w:pPr>
              <w:rPr>
                <w:sz w:val="24"/>
                <w:szCs w:val="24"/>
              </w:rPr>
            </w:pPr>
            <w:r>
              <w:rPr>
                <w:sz w:val="24"/>
                <w:szCs w:val="24"/>
              </w:rPr>
              <w:t>The meeting was not quorate so no decisions could be made</w:t>
            </w:r>
          </w:p>
          <w:p w14:paraId="388F0AB0" w14:textId="3C42B080" w:rsidR="00EE40AF" w:rsidRPr="00EE40AF" w:rsidRDefault="00EE40AF" w:rsidP="00210C8C">
            <w:pPr>
              <w:rPr>
                <w:sz w:val="24"/>
                <w:szCs w:val="24"/>
              </w:rPr>
            </w:pPr>
          </w:p>
        </w:tc>
        <w:tc>
          <w:tcPr>
            <w:tcW w:w="709" w:type="dxa"/>
          </w:tcPr>
          <w:p w14:paraId="6299CCCA" w14:textId="77777777" w:rsidR="00977505" w:rsidRPr="002D59DF" w:rsidRDefault="00977505">
            <w:pPr>
              <w:rPr>
                <w:b/>
                <w:bCs/>
                <w:sz w:val="24"/>
                <w:szCs w:val="24"/>
              </w:rPr>
            </w:pPr>
          </w:p>
        </w:tc>
      </w:tr>
      <w:tr w:rsidR="00337E20" w:rsidRPr="00EE40AF" w14:paraId="69980FC9" w14:textId="77777777" w:rsidTr="007054BE">
        <w:tc>
          <w:tcPr>
            <w:tcW w:w="284" w:type="dxa"/>
          </w:tcPr>
          <w:p w14:paraId="0D5A4CFE" w14:textId="2D3D9087" w:rsidR="00337E20" w:rsidRPr="00EE40AF" w:rsidRDefault="00337E20">
            <w:pPr>
              <w:rPr>
                <w:b/>
                <w:sz w:val="24"/>
                <w:szCs w:val="24"/>
              </w:rPr>
            </w:pPr>
          </w:p>
        </w:tc>
        <w:tc>
          <w:tcPr>
            <w:tcW w:w="9355" w:type="dxa"/>
          </w:tcPr>
          <w:p w14:paraId="5C4855EF" w14:textId="64D5631D" w:rsidR="00337E20" w:rsidRPr="00EE40AF" w:rsidRDefault="004F0B1F">
            <w:pPr>
              <w:rPr>
                <w:b/>
                <w:sz w:val="24"/>
                <w:szCs w:val="24"/>
              </w:rPr>
            </w:pPr>
            <w:r>
              <w:rPr>
                <w:b/>
                <w:sz w:val="24"/>
                <w:szCs w:val="24"/>
              </w:rPr>
              <w:t xml:space="preserve">Previous </w:t>
            </w:r>
            <w:r w:rsidR="00210C8C" w:rsidRPr="00EE40AF">
              <w:rPr>
                <w:b/>
                <w:sz w:val="24"/>
                <w:szCs w:val="24"/>
              </w:rPr>
              <w:t>Minutes</w:t>
            </w:r>
          </w:p>
          <w:p w14:paraId="15943AC4" w14:textId="2BAB38BA" w:rsidR="00337E20" w:rsidRDefault="007F189F" w:rsidP="005639A1">
            <w:pPr>
              <w:rPr>
                <w:sz w:val="24"/>
                <w:szCs w:val="24"/>
              </w:rPr>
            </w:pPr>
            <w:r>
              <w:rPr>
                <w:sz w:val="24"/>
                <w:szCs w:val="24"/>
              </w:rPr>
              <w:t xml:space="preserve">Two PPG members and Practice Manager in agreement with </w:t>
            </w:r>
            <w:r w:rsidR="004F5D8E">
              <w:rPr>
                <w:sz w:val="24"/>
                <w:szCs w:val="24"/>
              </w:rPr>
              <w:t xml:space="preserve">July </w:t>
            </w:r>
            <w:r>
              <w:rPr>
                <w:sz w:val="24"/>
                <w:szCs w:val="24"/>
              </w:rPr>
              <w:t>minutes.</w:t>
            </w:r>
          </w:p>
          <w:p w14:paraId="2D063337" w14:textId="7751A057" w:rsidR="007F189F" w:rsidRPr="00EE40AF" w:rsidRDefault="007F189F" w:rsidP="005639A1">
            <w:pPr>
              <w:rPr>
                <w:sz w:val="24"/>
                <w:szCs w:val="24"/>
              </w:rPr>
            </w:pPr>
            <w:r>
              <w:rPr>
                <w:sz w:val="24"/>
                <w:szCs w:val="24"/>
              </w:rPr>
              <w:t>This meeting recorded for ease of transcript. Recording will be deleted once minutes confirmed.</w:t>
            </w:r>
          </w:p>
          <w:p w14:paraId="5E158B5D" w14:textId="0BDAA20C" w:rsidR="00EE40AF" w:rsidRPr="00EE40AF" w:rsidRDefault="00EE40AF" w:rsidP="005639A1">
            <w:pPr>
              <w:rPr>
                <w:sz w:val="24"/>
                <w:szCs w:val="24"/>
              </w:rPr>
            </w:pPr>
          </w:p>
        </w:tc>
        <w:tc>
          <w:tcPr>
            <w:tcW w:w="709" w:type="dxa"/>
          </w:tcPr>
          <w:p w14:paraId="7B904AF2" w14:textId="77777777" w:rsidR="00337E20" w:rsidRPr="002D59DF" w:rsidRDefault="00337E20">
            <w:pPr>
              <w:rPr>
                <w:b/>
                <w:bCs/>
                <w:sz w:val="24"/>
                <w:szCs w:val="24"/>
              </w:rPr>
            </w:pPr>
          </w:p>
        </w:tc>
      </w:tr>
      <w:tr w:rsidR="00DC71AA" w:rsidRPr="00EE40AF" w14:paraId="0625D721" w14:textId="77777777" w:rsidTr="007054BE">
        <w:tc>
          <w:tcPr>
            <w:tcW w:w="284" w:type="dxa"/>
          </w:tcPr>
          <w:p w14:paraId="14CC1276" w14:textId="77777777" w:rsidR="00DC71AA" w:rsidRPr="00EE40AF" w:rsidRDefault="00DC71AA">
            <w:pPr>
              <w:rPr>
                <w:b/>
                <w:sz w:val="24"/>
                <w:szCs w:val="24"/>
              </w:rPr>
            </w:pPr>
          </w:p>
        </w:tc>
        <w:tc>
          <w:tcPr>
            <w:tcW w:w="9355" w:type="dxa"/>
          </w:tcPr>
          <w:p w14:paraId="73ECEE4A" w14:textId="382A558B" w:rsidR="00DC71AA" w:rsidRPr="00EE40AF" w:rsidRDefault="00DC71AA">
            <w:pPr>
              <w:rPr>
                <w:b/>
                <w:sz w:val="24"/>
                <w:szCs w:val="24"/>
              </w:rPr>
            </w:pPr>
            <w:r>
              <w:rPr>
                <w:b/>
                <w:sz w:val="24"/>
                <w:szCs w:val="24"/>
              </w:rPr>
              <w:t>Meeting Content</w:t>
            </w:r>
          </w:p>
        </w:tc>
        <w:tc>
          <w:tcPr>
            <w:tcW w:w="709" w:type="dxa"/>
          </w:tcPr>
          <w:p w14:paraId="637E7A47" w14:textId="43AA3900" w:rsidR="00DC71AA" w:rsidRPr="002D59DF" w:rsidRDefault="00DC71AA">
            <w:pPr>
              <w:rPr>
                <w:b/>
                <w:bCs/>
                <w:sz w:val="24"/>
                <w:szCs w:val="24"/>
              </w:rPr>
            </w:pPr>
            <w:r>
              <w:rPr>
                <w:b/>
                <w:bCs/>
                <w:sz w:val="24"/>
                <w:szCs w:val="24"/>
              </w:rPr>
              <w:t>Actions</w:t>
            </w:r>
          </w:p>
        </w:tc>
      </w:tr>
      <w:tr w:rsidR="00906FBA" w:rsidRPr="002D59DF" w14:paraId="7149DF9D" w14:textId="77777777" w:rsidTr="007054BE">
        <w:tc>
          <w:tcPr>
            <w:tcW w:w="284" w:type="dxa"/>
          </w:tcPr>
          <w:p w14:paraId="09A28530" w14:textId="201A94EC" w:rsidR="00906FBA" w:rsidRPr="002D59DF" w:rsidRDefault="00906FBA">
            <w:pPr>
              <w:rPr>
                <w:bCs/>
                <w:sz w:val="24"/>
                <w:szCs w:val="24"/>
              </w:rPr>
            </w:pPr>
          </w:p>
        </w:tc>
        <w:tc>
          <w:tcPr>
            <w:tcW w:w="9355" w:type="dxa"/>
          </w:tcPr>
          <w:p w14:paraId="3ADC3CE2" w14:textId="77777777" w:rsidR="001407E0" w:rsidRPr="002D59DF" w:rsidRDefault="001407E0">
            <w:pPr>
              <w:rPr>
                <w:rFonts w:cstheme="minorHAnsi"/>
                <w:bCs/>
                <w:sz w:val="24"/>
                <w:szCs w:val="24"/>
              </w:rPr>
            </w:pPr>
            <w:r w:rsidRPr="002D59DF">
              <w:rPr>
                <w:rFonts w:cstheme="minorHAnsi"/>
                <w:bCs/>
                <w:sz w:val="24"/>
                <w:szCs w:val="24"/>
              </w:rPr>
              <w:t xml:space="preserve">Matters Arising </w:t>
            </w:r>
          </w:p>
          <w:p w14:paraId="05EE4CC0" w14:textId="7EF6080B" w:rsidR="007F189F" w:rsidRPr="002D59DF" w:rsidRDefault="00CD20F1" w:rsidP="007F189F">
            <w:pPr>
              <w:pStyle w:val="xp2"/>
              <w:shd w:val="clear" w:color="auto" w:fill="FFFFFF"/>
              <w:spacing w:before="0" w:beforeAutospacing="0" w:after="0" w:afterAutospacing="0"/>
              <w:rPr>
                <w:rFonts w:asciiTheme="minorHAnsi" w:hAnsiTheme="minorHAnsi" w:cstheme="minorHAnsi"/>
                <w:bCs/>
                <w:color w:val="242424"/>
              </w:rPr>
            </w:pPr>
            <w:r w:rsidRPr="002D59DF">
              <w:rPr>
                <w:rStyle w:val="xs2"/>
                <w:rFonts w:asciiTheme="minorHAnsi" w:eastAsiaTheme="majorEastAsia" w:hAnsiTheme="minorHAnsi" w:cstheme="minorHAnsi"/>
                <w:bCs/>
                <w:color w:val="242424"/>
                <w:bdr w:val="none" w:sz="0" w:space="0" w:color="auto" w:frame="1"/>
              </w:rPr>
              <w:t>~</w:t>
            </w:r>
            <w:r w:rsidR="007054BE" w:rsidRPr="002D59DF">
              <w:rPr>
                <w:rStyle w:val="xs2"/>
                <w:rFonts w:asciiTheme="minorHAnsi" w:eastAsiaTheme="majorEastAsia" w:hAnsiTheme="minorHAnsi" w:cstheme="minorHAnsi"/>
                <w:bCs/>
                <w:color w:val="242424"/>
                <w:bdr w:val="none" w:sz="0" w:space="0" w:color="auto" w:frame="1"/>
              </w:rPr>
              <w:t xml:space="preserve"> </w:t>
            </w:r>
            <w:r w:rsidR="007F189F" w:rsidRPr="002D59DF">
              <w:rPr>
                <w:rStyle w:val="xs2"/>
                <w:rFonts w:asciiTheme="minorHAnsi" w:eastAsiaTheme="majorEastAsia" w:hAnsiTheme="minorHAnsi" w:cstheme="minorHAnsi"/>
                <w:bCs/>
                <w:color w:val="242424"/>
                <w:bdr w:val="none" w:sz="0" w:space="0" w:color="auto" w:frame="1"/>
              </w:rPr>
              <w:t>New telephone system. PPG asked for a guide to use of new phone system.</w:t>
            </w:r>
          </w:p>
          <w:p w14:paraId="6907BE1F" w14:textId="60D8F9DA" w:rsidR="007F189F" w:rsidRPr="002D59DF" w:rsidRDefault="00CD20F1" w:rsidP="007F189F">
            <w:pPr>
              <w:pStyle w:val="xp2"/>
              <w:shd w:val="clear" w:color="auto" w:fill="FFFFFF"/>
              <w:spacing w:before="0" w:beforeAutospacing="0" w:after="0" w:afterAutospacing="0"/>
              <w:rPr>
                <w:rFonts w:asciiTheme="minorHAnsi" w:hAnsiTheme="minorHAnsi" w:cstheme="minorHAnsi"/>
                <w:bCs/>
                <w:color w:val="242424"/>
              </w:rPr>
            </w:pPr>
            <w:r w:rsidRPr="002D59DF">
              <w:rPr>
                <w:rStyle w:val="xs2"/>
                <w:rFonts w:asciiTheme="minorHAnsi" w:eastAsiaTheme="majorEastAsia" w:hAnsiTheme="minorHAnsi" w:cstheme="minorHAnsi"/>
                <w:bCs/>
                <w:color w:val="242424"/>
                <w:bdr w:val="none" w:sz="0" w:space="0" w:color="auto" w:frame="1"/>
              </w:rPr>
              <w:t>~</w:t>
            </w:r>
            <w:r w:rsidR="007054BE" w:rsidRPr="002D59DF">
              <w:rPr>
                <w:rStyle w:val="xs2"/>
                <w:rFonts w:asciiTheme="minorHAnsi" w:eastAsiaTheme="majorEastAsia" w:hAnsiTheme="minorHAnsi" w:cstheme="minorHAnsi"/>
                <w:bCs/>
                <w:color w:val="242424"/>
                <w:bdr w:val="none" w:sz="0" w:space="0" w:color="auto" w:frame="1"/>
              </w:rPr>
              <w:t xml:space="preserve"> </w:t>
            </w:r>
            <w:r w:rsidR="007F189F" w:rsidRPr="002D59DF">
              <w:rPr>
                <w:rStyle w:val="xs2"/>
                <w:rFonts w:asciiTheme="minorHAnsi" w:eastAsiaTheme="majorEastAsia" w:hAnsiTheme="minorHAnsi" w:cstheme="minorHAnsi"/>
                <w:bCs/>
                <w:color w:val="242424"/>
                <w:bdr w:val="none" w:sz="0" w:space="0" w:color="auto" w:frame="1"/>
              </w:rPr>
              <w:t>Feedback from two patients approving of the new phone system</w:t>
            </w:r>
            <w:r w:rsidR="007F189F" w:rsidRPr="002D59DF">
              <w:rPr>
                <w:rStyle w:val="xapple-converted-space"/>
                <w:rFonts w:asciiTheme="minorHAnsi" w:eastAsiaTheme="majorEastAsia" w:hAnsiTheme="minorHAnsi" w:cstheme="minorHAnsi"/>
                <w:bCs/>
                <w:color w:val="242424"/>
                <w:bdr w:val="none" w:sz="0" w:space="0" w:color="auto" w:frame="1"/>
              </w:rPr>
              <w:t> </w:t>
            </w:r>
          </w:p>
          <w:p w14:paraId="6915A7B7" w14:textId="77777777" w:rsidR="007F189F" w:rsidRPr="002D59DF" w:rsidRDefault="007F189F" w:rsidP="007F189F">
            <w:pPr>
              <w:pStyle w:val="xp2"/>
              <w:shd w:val="clear" w:color="auto" w:fill="FFFFFF"/>
              <w:spacing w:before="0" w:beforeAutospacing="0" w:after="0" w:afterAutospacing="0"/>
              <w:rPr>
                <w:rStyle w:val="xapple-converted-space"/>
                <w:rFonts w:asciiTheme="minorHAnsi" w:eastAsiaTheme="majorEastAsia" w:hAnsiTheme="minorHAnsi" w:cstheme="minorHAnsi"/>
                <w:bCs/>
                <w:color w:val="242424"/>
                <w:bdr w:val="none" w:sz="0" w:space="0" w:color="auto" w:frame="1"/>
              </w:rPr>
            </w:pPr>
            <w:r w:rsidRPr="002D59DF">
              <w:rPr>
                <w:rStyle w:val="xs2"/>
                <w:rFonts w:asciiTheme="minorHAnsi" w:eastAsiaTheme="majorEastAsia" w:hAnsiTheme="minorHAnsi" w:cstheme="minorHAnsi"/>
                <w:bCs/>
                <w:color w:val="242424"/>
                <w:bdr w:val="none" w:sz="0" w:space="0" w:color="auto" w:frame="1"/>
              </w:rPr>
              <w:t>There is a Warning on the phone system as to when a 999 call is necessary</w:t>
            </w:r>
            <w:r w:rsidRPr="002D59DF">
              <w:rPr>
                <w:rStyle w:val="xapple-converted-space"/>
                <w:rFonts w:asciiTheme="minorHAnsi" w:eastAsiaTheme="majorEastAsia" w:hAnsiTheme="minorHAnsi" w:cstheme="minorHAnsi"/>
                <w:bCs/>
                <w:color w:val="242424"/>
                <w:bdr w:val="none" w:sz="0" w:space="0" w:color="auto" w:frame="1"/>
              </w:rPr>
              <w:t> </w:t>
            </w:r>
          </w:p>
          <w:p w14:paraId="5051AA35" w14:textId="77777777" w:rsidR="007054BE" w:rsidRPr="004F5D8E" w:rsidRDefault="007054BE" w:rsidP="007054BE">
            <w:pPr>
              <w:rPr>
                <w:b/>
                <w:sz w:val="24"/>
                <w:szCs w:val="24"/>
              </w:rPr>
            </w:pPr>
            <w:r w:rsidRPr="004F5D8E">
              <w:rPr>
                <w:rStyle w:val="xs2"/>
                <w:rFonts w:eastAsiaTheme="majorEastAsia" w:cstheme="minorHAnsi"/>
                <w:b/>
                <w:color w:val="242424"/>
                <w:sz w:val="24"/>
                <w:szCs w:val="24"/>
                <w:bdr w:val="none" w:sz="0" w:space="0" w:color="auto" w:frame="1"/>
              </w:rPr>
              <w:t>Action: RB will provide a simple user guide for the telephone system to enable PPG Members to explain when patients enquire.</w:t>
            </w:r>
          </w:p>
          <w:p w14:paraId="577800B4" w14:textId="77777777" w:rsidR="007054BE" w:rsidRPr="002D59DF" w:rsidRDefault="007054BE" w:rsidP="007F189F">
            <w:pPr>
              <w:pStyle w:val="xp2"/>
              <w:shd w:val="clear" w:color="auto" w:fill="FFFFFF"/>
              <w:spacing w:before="0" w:beforeAutospacing="0" w:after="0" w:afterAutospacing="0"/>
              <w:rPr>
                <w:rStyle w:val="xs2"/>
                <w:rFonts w:asciiTheme="minorHAnsi" w:eastAsiaTheme="majorEastAsia" w:hAnsiTheme="minorHAnsi" w:cstheme="minorHAnsi"/>
                <w:bCs/>
                <w:color w:val="242424"/>
                <w:bdr w:val="none" w:sz="0" w:space="0" w:color="auto" w:frame="1"/>
              </w:rPr>
            </w:pPr>
          </w:p>
          <w:p w14:paraId="7ED00C5D" w14:textId="0480ACF6" w:rsidR="007F189F" w:rsidRPr="002D59DF" w:rsidRDefault="00CD20F1" w:rsidP="007F189F">
            <w:pPr>
              <w:pStyle w:val="xp2"/>
              <w:shd w:val="clear" w:color="auto" w:fill="FFFFFF"/>
              <w:spacing w:before="0" w:beforeAutospacing="0" w:after="0" w:afterAutospacing="0"/>
              <w:rPr>
                <w:rStyle w:val="xs2"/>
                <w:rFonts w:asciiTheme="minorHAnsi" w:eastAsiaTheme="majorEastAsia" w:hAnsiTheme="minorHAnsi" w:cstheme="minorHAnsi"/>
                <w:bCs/>
                <w:color w:val="242424"/>
                <w:bdr w:val="none" w:sz="0" w:space="0" w:color="auto" w:frame="1"/>
              </w:rPr>
            </w:pPr>
            <w:r w:rsidRPr="002D59DF">
              <w:rPr>
                <w:rStyle w:val="xs2"/>
                <w:rFonts w:asciiTheme="minorHAnsi" w:eastAsiaTheme="majorEastAsia" w:hAnsiTheme="minorHAnsi" w:cstheme="minorHAnsi"/>
                <w:bCs/>
                <w:color w:val="242424"/>
                <w:bdr w:val="none" w:sz="0" w:space="0" w:color="auto" w:frame="1"/>
              </w:rPr>
              <w:t>~</w:t>
            </w:r>
            <w:r w:rsidR="007054BE" w:rsidRPr="002D59DF">
              <w:rPr>
                <w:rStyle w:val="xs2"/>
                <w:rFonts w:asciiTheme="minorHAnsi" w:eastAsiaTheme="majorEastAsia" w:hAnsiTheme="minorHAnsi" w:cstheme="minorHAnsi"/>
                <w:bCs/>
                <w:color w:val="242424"/>
                <w:bdr w:val="none" w:sz="0" w:space="0" w:color="auto" w:frame="1"/>
              </w:rPr>
              <w:t xml:space="preserve"> </w:t>
            </w:r>
            <w:r w:rsidR="007F189F" w:rsidRPr="002D59DF">
              <w:rPr>
                <w:rStyle w:val="xs2"/>
                <w:rFonts w:asciiTheme="minorHAnsi" w:eastAsiaTheme="majorEastAsia" w:hAnsiTheme="minorHAnsi" w:cstheme="minorHAnsi"/>
                <w:bCs/>
                <w:color w:val="242424"/>
                <w:bdr w:val="none" w:sz="0" w:space="0" w:color="auto" w:frame="1"/>
              </w:rPr>
              <w:t>Reply from Doctor Cutting as to how PPG should support HC.</w:t>
            </w:r>
          </w:p>
          <w:p w14:paraId="560CA99E" w14:textId="77777777" w:rsidR="007054BE" w:rsidRPr="002D59DF" w:rsidRDefault="007054BE" w:rsidP="007054BE">
            <w:pPr>
              <w:pStyle w:val="xp2"/>
              <w:shd w:val="clear" w:color="auto" w:fill="FFFFFF"/>
              <w:spacing w:before="0" w:beforeAutospacing="0" w:after="0" w:afterAutospacing="0"/>
              <w:rPr>
                <w:rFonts w:asciiTheme="minorHAnsi" w:hAnsiTheme="minorHAnsi" w:cstheme="minorHAnsi"/>
                <w:bCs/>
                <w:color w:val="242424"/>
              </w:rPr>
            </w:pPr>
            <w:r w:rsidRPr="002D59DF">
              <w:rPr>
                <w:rStyle w:val="xs2"/>
                <w:rFonts w:asciiTheme="minorHAnsi" w:eastAsiaTheme="majorEastAsia" w:hAnsiTheme="minorHAnsi" w:cstheme="minorHAnsi"/>
                <w:bCs/>
                <w:color w:val="242424"/>
                <w:bdr w:val="none" w:sz="0" w:space="0" w:color="auto" w:frame="1"/>
              </w:rPr>
              <w:t>Befriending patients. DH queried patient data protection (quoting Silverline as an example of good practice) PPG will signpost patients to ask HC for Social Prescriber appts. This will be first contact for help eg loneliness</w:t>
            </w:r>
            <w:r w:rsidRPr="002D59DF">
              <w:rPr>
                <w:rStyle w:val="xapple-converted-space"/>
                <w:rFonts w:asciiTheme="minorHAnsi" w:eastAsiaTheme="majorEastAsia" w:hAnsiTheme="minorHAnsi" w:cstheme="minorHAnsi"/>
                <w:bCs/>
                <w:color w:val="242424"/>
                <w:bdr w:val="none" w:sz="0" w:space="0" w:color="auto" w:frame="1"/>
              </w:rPr>
              <w:t> </w:t>
            </w:r>
          </w:p>
          <w:p w14:paraId="3ED3FC46" w14:textId="77777777" w:rsidR="007054BE" w:rsidRPr="002D59DF" w:rsidRDefault="007054BE" w:rsidP="007054BE">
            <w:pPr>
              <w:pStyle w:val="xp2"/>
              <w:shd w:val="clear" w:color="auto" w:fill="FFFFFF"/>
              <w:spacing w:before="0" w:beforeAutospacing="0" w:after="0" w:afterAutospacing="0"/>
              <w:rPr>
                <w:rStyle w:val="xs2"/>
                <w:rFonts w:asciiTheme="minorHAnsi" w:eastAsiaTheme="majorEastAsia" w:hAnsiTheme="minorHAnsi" w:cstheme="minorHAnsi"/>
                <w:bCs/>
                <w:color w:val="242424"/>
                <w:bdr w:val="none" w:sz="0" w:space="0" w:color="auto" w:frame="1"/>
              </w:rPr>
            </w:pPr>
            <w:r w:rsidRPr="002D59DF">
              <w:rPr>
                <w:rStyle w:val="xs2"/>
                <w:rFonts w:asciiTheme="minorHAnsi" w:eastAsiaTheme="majorEastAsia" w:hAnsiTheme="minorHAnsi" w:cstheme="minorHAnsi"/>
                <w:bCs/>
                <w:color w:val="242424"/>
                <w:bdr w:val="none" w:sz="0" w:space="0" w:color="auto" w:frame="1"/>
              </w:rPr>
              <w:t>(Helena is health and well-being, Carolyn is social prescriber)</w:t>
            </w:r>
          </w:p>
          <w:p w14:paraId="6581D627" w14:textId="6B2CC510" w:rsidR="007054BE" w:rsidRPr="004F5D8E" w:rsidRDefault="007054BE" w:rsidP="007054BE">
            <w:pPr>
              <w:rPr>
                <w:b/>
                <w:sz w:val="24"/>
                <w:szCs w:val="24"/>
              </w:rPr>
            </w:pPr>
            <w:r w:rsidRPr="004F5D8E">
              <w:rPr>
                <w:rStyle w:val="xs2"/>
                <w:rFonts w:eastAsiaTheme="majorEastAsia" w:cstheme="minorHAnsi"/>
                <w:b/>
                <w:color w:val="242424"/>
                <w:sz w:val="24"/>
                <w:szCs w:val="24"/>
                <w:bdr w:val="none" w:sz="0" w:space="0" w:color="auto" w:frame="1"/>
              </w:rPr>
              <w:t>Action: RB will send Helena’s/ Carolyn’s information …what her job covers and how patients could be helped.</w:t>
            </w:r>
          </w:p>
          <w:p w14:paraId="5483721E" w14:textId="77777777" w:rsidR="00CD20F1" w:rsidRPr="002D59DF" w:rsidRDefault="00CD20F1" w:rsidP="007F189F">
            <w:pPr>
              <w:pStyle w:val="xp2"/>
              <w:shd w:val="clear" w:color="auto" w:fill="FFFFFF"/>
              <w:spacing w:before="0" w:beforeAutospacing="0" w:after="0" w:afterAutospacing="0"/>
              <w:rPr>
                <w:rStyle w:val="xs2"/>
                <w:rFonts w:asciiTheme="minorHAnsi" w:eastAsiaTheme="majorEastAsia" w:hAnsiTheme="minorHAnsi" w:cstheme="minorHAnsi"/>
                <w:bCs/>
                <w:color w:val="242424"/>
                <w:bdr w:val="none" w:sz="0" w:space="0" w:color="auto" w:frame="1"/>
              </w:rPr>
            </w:pPr>
          </w:p>
          <w:p w14:paraId="757A832B" w14:textId="77777777" w:rsidR="00CD20F1" w:rsidRPr="002D59DF" w:rsidRDefault="00CD20F1" w:rsidP="00CD20F1">
            <w:pPr>
              <w:pStyle w:val="xp2"/>
              <w:shd w:val="clear" w:color="auto" w:fill="FFFFFF"/>
              <w:spacing w:before="0" w:beforeAutospacing="0" w:after="0" w:afterAutospacing="0"/>
              <w:rPr>
                <w:rFonts w:asciiTheme="minorHAnsi" w:hAnsiTheme="minorHAnsi" w:cstheme="minorHAnsi"/>
                <w:bCs/>
                <w:color w:val="242424"/>
              </w:rPr>
            </w:pPr>
            <w:r w:rsidRPr="002D59DF">
              <w:rPr>
                <w:rStyle w:val="xs2"/>
                <w:rFonts w:asciiTheme="minorHAnsi" w:eastAsiaTheme="majorEastAsia" w:hAnsiTheme="minorHAnsi" w:cstheme="minorHAnsi"/>
                <w:bCs/>
                <w:color w:val="242424"/>
                <w:bdr w:val="none" w:sz="0" w:space="0" w:color="auto" w:frame="1"/>
              </w:rPr>
              <w:t>A Discussion followed, as to how the PPG can inform patients about services provided at health centre. It was agreed that PPG Facebook could be used here</w:t>
            </w:r>
            <w:r w:rsidRPr="002D59DF">
              <w:rPr>
                <w:rStyle w:val="xapple-converted-space"/>
                <w:rFonts w:asciiTheme="minorHAnsi" w:eastAsiaTheme="majorEastAsia" w:hAnsiTheme="minorHAnsi" w:cstheme="minorHAnsi"/>
                <w:bCs/>
                <w:color w:val="242424"/>
                <w:bdr w:val="none" w:sz="0" w:space="0" w:color="auto" w:frame="1"/>
              </w:rPr>
              <w:t> </w:t>
            </w:r>
          </w:p>
          <w:p w14:paraId="5AC2DF41" w14:textId="77777777" w:rsidR="005308F4" w:rsidRDefault="005308F4" w:rsidP="00CD20F1">
            <w:pPr>
              <w:pStyle w:val="xp2"/>
              <w:shd w:val="clear" w:color="auto" w:fill="FFFFFF"/>
              <w:spacing w:before="0" w:beforeAutospacing="0" w:after="0" w:afterAutospacing="0"/>
              <w:rPr>
                <w:rStyle w:val="xs2"/>
                <w:rFonts w:asciiTheme="minorHAnsi" w:hAnsiTheme="minorHAnsi" w:cstheme="minorHAnsi"/>
                <w:bCs/>
                <w:color w:val="242424"/>
                <w:bdr w:val="none" w:sz="0" w:space="0" w:color="auto" w:frame="1"/>
              </w:rPr>
            </w:pPr>
          </w:p>
          <w:p w14:paraId="4E988E7B" w14:textId="53BC7F19" w:rsidR="00CD20F1" w:rsidRPr="002D59DF" w:rsidRDefault="005308F4" w:rsidP="00CD20F1">
            <w:pPr>
              <w:pStyle w:val="xp2"/>
              <w:shd w:val="clear" w:color="auto" w:fill="FFFFFF"/>
              <w:spacing w:before="0" w:beforeAutospacing="0" w:after="0" w:afterAutospacing="0"/>
              <w:rPr>
                <w:rFonts w:asciiTheme="minorHAnsi" w:hAnsiTheme="minorHAnsi" w:cstheme="minorHAnsi"/>
                <w:bCs/>
                <w:color w:val="242424"/>
              </w:rPr>
            </w:pPr>
            <w:r>
              <w:rPr>
                <w:rStyle w:val="xs2"/>
                <w:bdr w:val="none" w:sz="0" w:space="0" w:color="auto" w:frame="1"/>
              </w:rPr>
              <w:t xml:space="preserve">~ </w:t>
            </w:r>
            <w:r w:rsidR="00CD20F1" w:rsidRPr="002D59DF">
              <w:rPr>
                <w:rStyle w:val="xs2"/>
                <w:rFonts w:asciiTheme="minorHAnsi" w:eastAsiaTheme="majorEastAsia" w:hAnsiTheme="minorHAnsi" w:cstheme="minorHAnsi"/>
                <w:bCs/>
                <w:color w:val="242424"/>
                <w:bdr w:val="none" w:sz="0" w:space="0" w:color="auto" w:frame="1"/>
              </w:rPr>
              <w:t>banner casing (from previous meeting July)</w:t>
            </w:r>
          </w:p>
          <w:p w14:paraId="4D9EF2AE" w14:textId="13C29654" w:rsidR="00CD20F1" w:rsidRPr="004F5D8E" w:rsidRDefault="00CD20F1" w:rsidP="00CD20F1">
            <w:pPr>
              <w:pStyle w:val="xli2"/>
              <w:numPr>
                <w:ilvl w:val="0"/>
                <w:numId w:val="18"/>
              </w:numPr>
              <w:shd w:val="clear" w:color="auto" w:fill="FFFFFF"/>
              <w:spacing w:before="0" w:beforeAutospacing="0" w:after="0" w:afterAutospacing="0"/>
              <w:rPr>
                <w:rFonts w:asciiTheme="minorHAnsi" w:hAnsiTheme="minorHAnsi" w:cstheme="minorHAnsi"/>
                <w:b/>
                <w:color w:val="242424"/>
              </w:rPr>
            </w:pPr>
            <w:r w:rsidRPr="004F5D8E">
              <w:rPr>
                <w:rStyle w:val="xs2"/>
                <w:rFonts w:asciiTheme="minorHAnsi" w:eastAsiaTheme="majorEastAsia" w:hAnsiTheme="minorHAnsi" w:cstheme="minorHAnsi"/>
                <w:b/>
                <w:color w:val="242424"/>
                <w:bdr w:val="none" w:sz="0" w:space="0" w:color="auto" w:frame="1"/>
              </w:rPr>
              <w:t>Action. RB investigat</w:t>
            </w:r>
            <w:r w:rsidR="005308F4">
              <w:rPr>
                <w:rStyle w:val="xs2"/>
                <w:rFonts w:asciiTheme="minorHAnsi" w:eastAsiaTheme="majorEastAsia" w:hAnsiTheme="minorHAnsi" w:cstheme="minorHAnsi"/>
                <w:b/>
                <w:color w:val="242424"/>
                <w:bdr w:val="none" w:sz="0" w:space="0" w:color="auto" w:frame="1"/>
              </w:rPr>
              <w:t>ing</w:t>
            </w:r>
            <w:r w:rsidRPr="004F5D8E">
              <w:rPr>
                <w:rStyle w:val="xs2"/>
                <w:rFonts w:asciiTheme="minorHAnsi" w:eastAsiaTheme="majorEastAsia" w:hAnsiTheme="minorHAnsi" w:cstheme="minorHAnsi"/>
                <w:b/>
                <w:color w:val="242424"/>
                <w:bdr w:val="none" w:sz="0" w:space="0" w:color="auto" w:frame="1"/>
              </w:rPr>
              <w:t xml:space="preserve"> casing for banner</w:t>
            </w:r>
          </w:p>
          <w:p w14:paraId="65D0C990" w14:textId="77777777" w:rsidR="00CD20F1" w:rsidRPr="004F5D8E" w:rsidRDefault="00CD20F1" w:rsidP="00CD20F1">
            <w:pPr>
              <w:pStyle w:val="xli2"/>
              <w:numPr>
                <w:ilvl w:val="0"/>
                <w:numId w:val="18"/>
              </w:numPr>
              <w:shd w:val="clear" w:color="auto" w:fill="FFFFFF"/>
              <w:spacing w:before="0" w:beforeAutospacing="0" w:after="0" w:afterAutospacing="0"/>
              <w:rPr>
                <w:rStyle w:val="xs2"/>
                <w:rFonts w:asciiTheme="minorHAnsi" w:hAnsiTheme="minorHAnsi" w:cstheme="minorHAnsi"/>
                <w:b/>
                <w:color w:val="242424"/>
              </w:rPr>
            </w:pPr>
            <w:r w:rsidRPr="004F5D8E">
              <w:rPr>
                <w:rStyle w:val="xs2"/>
                <w:rFonts w:asciiTheme="minorHAnsi" w:eastAsiaTheme="majorEastAsia" w:hAnsiTheme="minorHAnsi" w:cstheme="minorHAnsi"/>
                <w:b/>
                <w:color w:val="242424"/>
                <w:bdr w:val="none" w:sz="0" w:space="0" w:color="auto" w:frame="1"/>
              </w:rPr>
              <w:t>Action</w:t>
            </w:r>
            <w:r w:rsidRPr="004F5D8E">
              <w:rPr>
                <w:rStyle w:val="xapple-converted-space"/>
                <w:rFonts w:asciiTheme="minorHAnsi" w:eastAsiaTheme="majorEastAsia" w:hAnsiTheme="minorHAnsi" w:cstheme="minorHAnsi"/>
                <w:b/>
                <w:color w:val="242424"/>
                <w:bdr w:val="none" w:sz="0" w:space="0" w:color="auto" w:frame="1"/>
              </w:rPr>
              <w:t>  </w:t>
            </w:r>
            <w:r w:rsidRPr="004F5D8E">
              <w:rPr>
                <w:rStyle w:val="xs2"/>
                <w:rFonts w:asciiTheme="minorHAnsi" w:eastAsiaTheme="majorEastAsia" w:hAnsiTheme="minorHAnsi" w:cstheme="minorHAnsi"/>
                <w:b/>
                <w:color w:val="242424"/>
                <w:bdr w:val="none" w:sz="0" w:space="0" w:color="auto" w:frame="1"/>
              </w:rPr>
              <w:t>RH will work on new banner and QR code</w:t>
            </w:r>
          </w:p>
          <w:p w14:paraId="3103C16C" w14:textId="77777777" w:rsidR="00CD20F1" w:rsidRPr="002D59DF" w:rsidRDefault="00CD20F1" w:rsidP="00CD20F1">
            <w:pPr>
              <w:pStyle w:val="xli2"/>
              <w:shd w:val="clear" w:color="auto" w:fill="FFFFFF"/>
              <w:spacing w:before="0" w:beforeAutospacing="0" w:after="0" w:afterAutospacing="0"/>
              <w:rPr>
                <w:rFonts w:asciiTheme="minorHAnsi" w:hAnsiTheme="minorHAnsi" w:cstheme="minorHAnsi"/>
                <w:bCs/>
                <w:color w:val="242424"/>
              </w:rPr>
            </w:pPr>
          </w:p>
          <w:p w14:paraId="4E23407B" w14:textId="45F0F61F" w:rsidR="007054BE" w:rsidRPr="009C1A77" w:rsidRDefault="007054BE" w:rsidP="007054BE">
            <w:pPr>
              <w:pStyle w:val="xp2"/>
              <w:shd w:val="clear" w:color="auto" w:fill="FFFFFF"/>
              <w:spacing w:before="0" w:beforeAutospacing="0" w:after="0" w:afterAutospacing="0"/>
              <w:rPr>
                <w:rFonts w:asciiTheme="minorHAnsi" w:hAnsiTheme="minorHAnsi" w:cstheme="minorHAnsi"/>
                <w:b/>
                <w:color w:val="242424"/>
              </w:rPr>
            </w:pPr>
            <w:r w:rsidRPr="009C1A77">
              <w:rPr>
                <w:rStyle w:val="xs2"/>
                <w:rFonts w:asciiTheme="minorHAnsi" w:eastAsiaTheme="majorEastAsia" w:hAnsiTheme="minorHAnsi" w:cstheme="minorHAnsi"/>
                <w:b/>
                <w:color w:val="242424"/>
                <w:bdr w:val="none" w:sz="0" w:space="0" w:color="auto" w:frame="1"/>
              </w:rPr>
              <w:t>~ Item 3</w:t>
            </w:r>
          </w:p>
          <w:p w14:paraId="396D9483" w14:textId="65B4DC91" w:rsidR="007054BE" w:rsidRPr="002D59DF" w:rsidRDefault="007054BE" w:rsidP="007054BE">
            <w:pPr>
              <w:pStyle w:val="xp2"/>
              <w:shd w:val="clear" w:color="auto" w:fill="FFFFFF"/>
              <w:spacing w:before="0" w:beforeAutospacing="0" w:after="0" w:afterAutospacing="0"/>
              <w:rPr>
                <w:rFonts w:asciiTheme="minorHAnsi" w:hAnsiTheme="minorHAnsi" w:cstheme="minorHAnsi"/>
                <w:bCs/>
                <w:color w:val="242424"/>
              </w:rPr>
            </w:pPr>
            <w:r w:rsidRPr="002D59DF">
              <w:rPr>
                <w:rStyle w:val="xs2"/>
                <w:rFonts w:asciiTheme="minorHAnsi" w:eastAsiaTheme="majorEastAsia" w:hAnsiTheme="minorHAnsi" w:cstheme="minorHAnsi"/>
                <w:bCs/>
                <w:color w:val="242424"/>
                <w:bdr w:val="none" w:sz="0" w:space="0" w:color="auto" w:frame="1"/>
              </w:rPr>
              <w:t>DH has put new members onto WhatsApp group. She</w:t>
            </w:r>
            <w:r w:rsidRPr="002D59DF">
              <w:rPr>
                <w:rStyle w:val="xapple-converted-space"/>
                <w:rFonts w:asciiTheme="minorHAnsi" w:eastAsiaTheme="majorEastAsia" w:hAnsiTheme="minorHAnsi" w:cstheme="minorHAnsi"/>
                <w:bCs/>
                <w:color w:val="242424"/>
                <w:bdr w:val="none" w:sz="0" w:space="0" w:color="auto" w:frame="1"/>
              </w:rPr>
              <w:t> </w:t>
            </w:r>
            <w:r w:rsidRPr="002D59DF">
              <w:rPr>
                <w:rStyle w:val="xs2"/>
                <w:rFonts w:asciiTheme="minorHAnsi" w:eastAsiaTheme="majorEastAsia" w:hAnsiTheme="minorHAnsi" w:cstheme="minorHAnsi"/>
                <w:bCs/>
                <w:color w:val="242424"/>
                <w:bdr w:val="none" w:sz="0" w:space="0" w:color="auto" w:frame="1"/>
              </w:rPr>
              <w:t>asks that members both ‘like’ and promote the Facebook page</w:t>
            </w:r>
          </w:p>
          <w:p w14:paraId="3BE739A9" w14:textId="202E1B4F" w:rsidR="007054BE" w:rsidRDefault="007054BE" w:rsidP="007054BE">
            <w:pPr>
              <w:pStyle w:val="xp2"/>
              <w:shd w:val="clear" w:color="auto" w:fill="FFFFFF"/>
              <w:spacing w:before="0" w:beforeAutospacing="0" w:after="0" w:afterAutospacing="0"/>
              <w:rPr>
                <w:rStyle w:val="xs2"/>
                <w:rFonts w:asciiTheme="minorHAnsi" w:eastAsiaTheme="majorEastAsia" w:hAnsiTheme="minorHAnsi" w:cstheme="minorHAnsi"/>
                <w:bCs/>
                <w:color w:val="242424"/>
                <w:bdr w:val="none" w:sz="0" w:space="0" w:color="auto" w:frame="1"/>
              </w:rPr>
            </w:pPr>
            <w:r w:rsidRPr="002D59DF">
              <w:rPr>
                <w:rStyle w:val="xs2"/>
                <w:rFonts w:asciiTheme="minorHAnsi" w:eastAsiaTheme="majorEastAsia" w:hAnsiTheme="minorHAnsi" w:cstheme="minorHAnsi"/>
                <w:bCs/>
                <w:color w:val="242424"/>
                <w:bdr w:val="none" w:sz="0" w:space="0" w:color="auto" w:frame="1"/>
              </w:rPr>
              <w:t>RB willing to promote PPG page from Health</w:t>
            </w:r>
            <w:r w:rsidR="005308F4">
              <w:rPr>
                <w:rStyle w:val="xs2"/>
                <w:rFonts w:asciiTheme="minorHAnsi" w:eastAsiaTheme="majorEastAsia" w:hAnsiTheme="minorHAnsi" w:cstheme="minorHAnsi"/>
                <w:bCs/>
                <w:color w:val="242424"/>
                <w:bdr w:val="none" w:sz="0" w:space="0" w:color="auto" w:frame="1"/>
              </w:rPr>
              <w:t xml:space="preserve"> </w:t>
            </w:r>
            <w:r w:rsidRPr="002D59DF">
              <w:rPr>
                <w:rStyle w:val="xs2"/>
                <w:rFonts w:asciiTheme="minorHAnsi" w:eastAsiaTheme="majorEastAsia" w:hAnsiTheme="minorHAnsi" w:cstheme="minorHAnsi"/>
                <w:bCs/>
                <w:color w:val="242424"/>
                <w:bdr w:val="none" w:sz="0" w:space="0" w:color="auto" w:frame="1"/>
              </w:rPr>
              <w:t>Centre Facebook page and possibly pharmacy could do similar.</w:t>
            </w:r>
          </w:p>
          <w:p w14:paraId="49BFC864" w14:textId="77777777" w:rsidR="005308F4" w:rsidRPr="002D59DF" w:rsidRDefault="005308F4" w:rsidP="007054BE">
            <w:pPr>
              <w:pStyle w:val="xp2"/>
              <w:shd w:val="clear" w:color="auto" w:fill="FFFFFF"/>
              <w:spacing w:before="0" w:beforeAutospacing="0" w:after="0" w:afterAutospacing="0"/>
              <w:rPr>
                <w:rFonts w:asciiTheme="minorHAnsi" w:hAnsiTheme="minorHAnsi" w:cstheme="minorHAnsi"/>
                <w:bCs/>
                <w:color w:val="242424"/>
              </w:rPr>
            </w:pPr>
          </w:p>
          <w:p w14:paraId="309BDA98" w14:textId="1699AA7C" w:rsidR="007054BE" w:rsidRPr="004F5D8E" w:rsidRDefault="007054BE" w:rsidP="007054BE">
            <w:pPr>
              <w:pStyle w:val="xp2"/>
              <w:shd w:val="clear" w:color="auto" w:fill="FFFFFF"/>
              <w:spacing w:before="0" w:beforeAutospacing="0" w:after="0" w:afterAutospacing="0"/>
              <w:rPr>
                <w:rFonts w:asciiTheme="minorHAnsi" w:hAnsiTheme="minorHAnsi" w:cstheme="minorHAnsi"/>
                <w:b/>
                <w:color w:val="242424"/>
              </w:rPr>
            </w:pPr>
            <w:r w:rsidRPr="004F5D8E">
              <w:rPr>
                <w:rStyle w:val="xs2"/>
                <w:rFonts w:asciiTheme="minorHAnsi" w:eastAsiaTheme="majorEastAsia" w:hAnsiTheme="minorHAnsi" w:cstheme="minorHAnsi"/>
                <w:b/>
                <w:color w:val="242424"/>
                <w:bdr w:val="none" w:sz="0" w:space="0" w:color="auto" w:frame="1"/>
              </w:rPr>
              <w:lastRenderedPageBreak/>
              <w:t>Action.</w:t>
            </w:r>
            <w:r w:rsidR="005308F4">
              <w:rPr>
                <w:rStyle w:val="xs2"/>
                <w:rFonts w:asciiTheme="minorHAnsi" w:eastAsiaTheme="majorEastAsia" w:hAnsiTheme="minorHAnsi" w:cstheme="minorHAnsi"/>
                <w:b/>
                <w:color w:val="242424"/>
                <w:bdr w:val="none" w:sz="0" w:space="0" w:color="auto" w:frame="1"/>
              </w:rPr>
              <w:t xml:space="preserve">:  </w:t>
            </w:r>
            <w:r w:rsidRPr="004F5D8E">
              <w:rPr>
                <w:rStyle w:val="xs2"/>
                <w:rFonts w:asciiTheme="minorHAnsi" w:eastAsiaTheme="majorEastAsia" w:hAnsiTheme="minorHAnsi" w:cstheme="minorHAnsi"/>
                <w:b/>
                <w:color w:val="242424"/>
                <w:bdr w:val="none" w:sz="0" w:space="0" w:color="auto" w:frame="1"/>
              </w:rPr>
              <w:t>RB ask Pharmacy to promote PPG</w:t>
            </w:r>
          </w:p>
          <w:p w14:paraId="4048A570" w14:textId="0B34E6E2" w:rsidR="007054BE" w:rsidRPr="004F5D8E" w:rsidRDefault="007054BE" w:rsidP="007054BE">
            <w:pPr>
              <w:rPr>
                <w:b/>
                <w:sz w:val="24"/>
                <w:szCs w:val="24"/>
              </w:rPr>
            </w:pPr>
            <w:r w:rsidRPr="004F5D8E">
              <w:rPr>
                <w:b/>
                <w:sz w:val="24"/>
                <w:szCs w:val="24"/>
              </w:rPr>
              <w:t>Action ALL:   Like and promote PPG FB page</w:t>
            </w:r>
          </w:p>
          <w:p w14:paraId="34C34F1A" w14:textId="5BAEBC5A" w:rsidR="00C83BD6" w:rsidRPr="002D59DF" w:rsidRDefault="00C83BD6" w:rsidP="00F91B1B">
            <w:pPr>
              <w:rPr>
                <w:rFonts w:cstheme="minorHAnsi"/>
                <w:bCs/>
                <w:sz w:val="24"/>
                <w:szCs w:val="24"/>
              </w:rPr>
            </w:pPr>
          </w:p>
        </w:tc>
        <w:tc>
          <w:tcPr>
            <w:tcW w:w="709" w:type="dxa"/>
          </w:tcPr>
          <w:p w14:paraId="7949B62C" w14:textId="77777777" w:rsidR="00C83BD6" w:rsidRPr="002D59DF" w:rsidRDefault="00C83BD6">
            <w:pPr>
              <w:rPr>
                <w:b/>
                <w:bCs/>
                <w:sz w:val="24"/>
                <w:szCs w:val="24"/>
              </w:rPr>
            </w:pPr>
          </w:p>
          <w:p w14:paraId="1BDEA4E2" w14:textId="77777777" w:rsidR="00C83BD6" w:rsidRPr="002D59DF" w:rsidRDefault="00C83BD6">
            <w:pPr>
              <w:rPr>
                <w:b/>
                <w:bCs/>
                <w:sz w:val="24"/>
                <w:szCs w:val="24"/>
              </w:rPr>
            </w:pPr>
          </w:p>
          <w:p w14:paraId="47683610" w14:textId="77777777" w:rsidR="00C83BD6" w:rsidRPr="002D59DF" w:rsidRDefault="00C83BD6">
            <w:pPr>
              <w:rPr>
                <w:b/>
                <w:bCs/>
                <w:sz w:val="24"/>
                <w:szCs w:val="24"/>
              </w:rPr>
            </w:pPr>
          </w:p>
          <w:p w14:paraId="03EED3FD" w14:textId="77777777" w:rsidR="00C83BD6" w:rsidRPr="002D59DF" w:rsidRDefault="00C83BD6">
            <w:pPr>
              <w:rPr>
                <w:b/>
                <w:bCs/>
                <w:sz w:val="24"/>
                <w:szCs w:val="24"/>
              </w:rPr>
            </w:pPr>
          </w:p>
          <w:p w14:paraId="7C475205" w14:textId="462A389A" w:rsidR="00C83BD6" w:rsidRPr="002D59DF" w:rsidRDefault="007054BE">
            <w:pPr>
              <w:rPr>
                <w:b/>
                <w:bCs/>
                <w:sz w:val="24"/>
                <w:szCs w:val="24"/>
              </w:rPr>
            </w:pPr>
            <w:r w:rsidRPr="002D59DF">
              <w:rPr>
                <w:b/>
                <w:bCs/>
                <w:sz w:val="24"/>
                <w:szCs w:val="24"/>
              </w:rPr>
              <w:t>RB</w:t>
            </w:r>
          </w:p>
          <w:p w14:paraId="57228419" w14:textId="77777777" w:rsidR="00C83BD6" w:rsidRPr="002D59DF" w:rsidRDefault="00C83BD6">
            <w:pPr>
              <w:rPr>
                <w:b/>
                <w:bCs/>
                <w:sz w:val="24"/>
                <w:szCs w:val="24"/>
              </w:rPr>
            </w:pPr>
          </w:p>
          <w:p w14:paraId="62329DB4" w14:textId="77777777" w:rsidR="00C83BD6" w:rsidRPr="002D59DF" w:rsidRDefault="00C83BD6">
            <w:pPr>
              <w:rPr>
                <w:b/>
                <w:bCs/>
                <w:sz w:val="24"/>
                <w:szCs w:val="24"/>
              </w:rPr>
            </w:pPr>
          </w:p>
          <w:p w14:paraId="4AD8EE70" w14:textId="29BEF140" w:rsidR="00C83BD6" w:rsidRPr="002D59DF" w:rsidRDefault="00C83BD6">
            <w:pPr>
              <w:rPr>
                <w:b/>
                <w:bCs/>
                <w:sz w:val="24"/>
                <w:szCs w:val="24"/>
              </w:rPr>
            </w:pPr>
          </w:p>
          <w:p w14:paraId="7F4015AD" w14:textId="77777777" w:rsidR="00F91B1B" w:rsidRPr="002D59DF" w:rsidRDefault="00F91B1B">
            <w:pPr>
              <w:rPr>
                <w:b/>
                <w:bCs/>
                <w:sz w:val="24"/>
                <w:szCs w:val="24"/>
              </w:rPr>
            </w:pPr>
          </w:p>
          <w:p w14:paraId="588C89A1" w14:textId="77777777" w:rsidR="00F91B1B" w:rsidRPr="002D59DF" w:rsidRDefault="00F91B1B">
            <w:pPr>
              <w:rPr>
                <w:b/>
                <w:bCs/>
                <w:sz w:val="24"/>
                <w:szCs w:val="24"/>
              </w:rPr>
            </w:pPr>
          </w:p>
          <w:p w14:paraId="2288C207" w14:textId="77777777" w:rsidR="00F91B1B" w:rsidRPr="002D59DF" w:rsidRDefault="00F91B1B">
            <w:pPr>
              <w:rPr>
                <w:b/>
                <w:bCs/>
                <w:sz w:val="24"/>
                <w:szCs w:val="24"/>
              </w:rPr>
            </w:pPr>
          </w:p>
          <w:p w14:paraId="73884687" w14:textId="77777777" w:rsidR="00F91B1B" w:rsidRPr="002D59DF" w:rsidRDefault="00F91B1B">
            <w:pPr>
              <w:rPr>
                <w:b/>
                <w:bCs/>
                <w:sz w:val="24"/>
                <w:szCs w:val="24"/>
              </w:rPr>
            </w:pPr>
          </w:p>
          <w:p w14:paraId="2F90E4BC" w14:textId="77777777" w:rsidR="007054BE" w:rsidRPr="002D59DF" w:rsidRDefault="007054BE" w:rsidP="007054BE">
            <w:pPr>
              <w:rPr>
                <w:b/>
                <w:bCs/>
                <w:sz w:val="24"/>
                <w:szCs w:val="24"/>
              </w:rPr>
            </w:pPr>
            <w:r w:rsidRPr="002D59DF">
              <w:rPr>
                <w:b/>
                <w:bCs/>
                <w:sz w:val="24"/>
                <w:szCs w:val="24"/>
              </w:rPr>
              <w:t>RB</w:t>
            </w:r>
          </w:p>
          <w:p w14:paraId="1B558BD6" w14:textId="77777777" w:rsidR="00F91B1B" w:rsidRPr="002D59DF" w:rsidRDefault="00F91B1B">
            <w:pPr>
              <w:rPr>
                <w:b/>
                <w:bCs/>
                <w:sz w:val="24"/>
                <w:szCs w:val="24"/>
              </w:rPr>
            </w:pPr>
          </w:p>
          <w:p w14:paraId="729C474C" w14:textId="77777777" w:rsidR="007054BE" w:rsidRPr="002D59DF" w:rsidRDefault="007054BE">
            <w:pPr>
              <w:rPr>
                <w:b/>
                <w:bCs/>
                <w:sz w:val="24"/>
                <w:szCs w:val="24"/>
              </w:rPr>
            </w:pPr>
          </w:p>
          <w:p w14:paraId="664EE51A" w14:textId="77777777" w:rsidR="007054BE" w:rsidRPr="002D59DF" w:rsidRDefault="007054BE">
            <w:pPr>
              <w:rPr>
                <w:b/>
                <w:bCs/>
                <w:sz w:val="24"/>
                <w:szCs w:val="24"/>
              </w:rPr>
            </w:pPr>
          </w:p>
          <w:p w14:paraId="5AF16D89" w14:textId="77777777" w:rsidR="007054BE" w:rsidRPr="002D59DF" w:rsidRDefault="007054BE">
            <w:pPr>
              <w:rPr>
                <w:b/>
                <w:bCs/>
                <w:sz w:val="24"/>
                <w:szCs w:val="24"/>
              </w:rPr>
            </w:pPr>
          </w:p>
          <w:p w14:paraId="73F7F682" w14:textId="79E6658F" w:rsidR="007054BE" w:rsidRPr="002D59DF" w:rsidRDefault="007054BE" w:rsidP="007054BE">
            <w:pPr>
              <w:rPr>
                <w:b/>
                <w:bCs/>
                <w:sz w:val="24"/>
                <w:szCs w:val="24"/>
              </w:rPr>
            </w:pPr>
          </w:p>
          <w:p w14:paraId="59CB7F78" w14:textId="77777777" w:rsidR="007054BE" w:rsidRPr="002D59DF" w:rsidRDefault="007054BE">
            <w:pPr>
              <w:rPr>
                <w:b/>
                <w:bCs/>
                <w:sz w:val="24"/>
                <w:szCs w:val="24"/>
              </w:rPr>
            </w:pPr>
          </w:p>
          <w:p w14:paraId="0765B32F" w14:textId="77777777" w:rsidR="007054BE" w:rsidRPr="002D59DF" w:rsidRDefault="007054BE" w:rsidP="007054BE">
            <w:pPr>
              <w:rPr>
                <w:b/>
                <w:bCs/>
                <w:sz w:val="24"/>
                <w:szCs w:val="24"/>
              </w:rPr>
            </w:pPr>
            <w:r w:rsidRPr="002D59DF">
              <w:rPr>
                <w:b/>
                <w:bCs/>
                <w:sz w:val="24"/>
                <w:szCs w:val="24"/>
              </w:rPr>
              <w:t>RB</w:t>
            </w:r>
          </w:p>
          <w:p w14:paraId="3D8F9F35" w14:textId="77777777" w:rsidR="007054BE" w:rsidRPr="002D59DF" w:rsidRDefault="007054BE">
            <w:pPr>
              <w:rPr>
                <w:b/>
                <w:bCs/>
                <w:sz w:val="24"/>
                <w:szCs w:val="24"/>
              </w:rPr>
            </w:pPr>
          </w:p>
          <w:p w14:paraId="72019655" w14:textId="77777777" w:rsidR="007054BE" w:rsidRPr="002D59DF" w:rsidRDefault="007054BE">
            <w:pPr>
              <w:rPr>
                <w:b/>
                <w:bCs/>
                <w:sz w:val="24"/>
                <w:szCs w:val="24"/>
              </w:rPr>
            </w:pPr>
            <w:r w:rsidRPr="002D59DF">
              <w:rPr>
                <w:b/>
                <w:bCs/>
                <w:sz w:val="24"/>
                <w:szCs w:val="24"/>
              </w:rPr>
              <w:t>RH</w:t>
            </w:r>
          </w:p>
          <w:p w14:paraId="1B9664A2" w14:textId="77777777" w:rsidR="007054BE" w:rsidRPr="002D59DF" w:rsidRDefault="007054BE">
            <w:pPr>
              <w:rPr>
                <w:b/>
                <w:bCs/>
                <w:sz w:val="24"/>
                <w:szCs w:val="24"/>
              </w:rPr>
            </w:pPr>
          </w:p>
          <w:p w14:paraId="41675FDE" w14:textId="77777777" w:rsidR="007054BE" w:rsidRPr="002D59DF" w:rsidRDefault="007054BE">
            <w:pPr>
              <w:rPr>
                <w:b/>
                <w:bCs/>
                <w:sz w:val="24"/>
                <w:szCs w:val="24"/>
              </w:rPr>
            </w:pPr>
          </w:p>
          <w:p w14:paraId="61DA3079" w14:textId="77777777" w:rsidR="007054BE" w:rsidRPr="002D59DF" w:rsidRDefault="007054BE">
            <w:pPr>
              <w:rPr>
                <w:b/>
                <w:bCs/>
                <w:sz w:val="24"/>
                <w:szCs w:val="24"/>
              </w:rPr>
            </w:pPr>
          </w:p>
          <w:p w14:paraId="4C901330" w14:textId="77777777" w:rsidR="007054BE" w:rsidRPr="002D59DF" w:rsidRDefault="007054BE">
            <w:pPr>
              <w:rPr>
                <w:b/>
                <w:bCs/>
                <w:sz w:val="24"/>
                <w:szCs w:val="24"/>
              </w:rPr>
            </w:pPr>
          </w:p>
          <w:p w14:paraId="02EBBE70" w14:textId="77777777" w:rsidR="007054BE" w:rsidRPr="002D59DF" w:rsidRDefault="007054BE">
            <w:pPr>
              <w:rPr>
                <w:b/>
                <w:bCs/>
                <w:sz w:val="24"/>
                <w:szCs w:val="24"/>
              </w:rPr>
            </w:pPr>
          </w:p>
          <w:p w14:paraId="15C80135" w14:textId="77777777" w:rsidR="007054BE" w:rsidRPr="002D59DF" w:rsidRDefault="007054BE">
            <w:pPr>
              <w:rPr>
                <w:b/>
                <w:bCs/>
                <w:sz w:val="24"/>
                <w:szCs w:val="24"/>
              </w:rPr>
            </w:pPr>
          </w:p>
          <w:p w14:paraId="4D5A27D9" w14:textId="77777777" w:rsidR="007054BE" w:rsidRPr="002D59DF" w:rsidRDefault="007054BE">
            <w:pPr>
              <w:rPr>
                <w:b/>
                <w:bCs/>
                <w:sz w:val="24"/>
                <w:szCs w:val="24"/>
              </w:rPr>
            </w:pPr>
            <w:r w:rsidRPr="002D59DF">
              <w:rPr>
                <w:b/>
                <w:bCs/>
                <w:sz w:val="24"/>
                <w:szCs w:val="24"/>
              </w:rPr>
              <w:lastRenderedPageBreak/>
              <w:t>RB</w:t>
            </w:r>
          </w:p>
          <w:p w14:paraId="4E06ADE4" w14:textId="23575DCF" w:rsidR="007054BE" w:rsidRPr="002D59DF" w:rsidRDefault="007054BE">
            <w:pPr>
              <w:rPr>
                <w:b/>
                <w:bCs/>
                <w:sz w:val="24"/>
                <w:szCs w:val="24"/>
              </w:rPr>
            </w:pPr>
            <w:r w:rsidRPr="002D59DF">
              <w:rPr>
                <w:b/>
                <w:bCs/>
                <w:sz w:val="24"/>
                <w:szCs w:val="24"/>
              </w:rPr>
              <w:t>ALL</w:t>
            </w:r>
          </w:p>
        </w:tc>
      </w:tr>
      <w:tr w:rsidR="00977505" w:rsidRPr="00EE40AF" w14:paraId="5741027F" w14:textId="77777777" w:rsidTr="007054BE">
        <w:trPr>
          <w:trHeight w:val="58"/>
        </w:trPr>
        <w:tc>
          <w:tcPr>
            <w:tcW w:w="284" w:type="dxa"/>
          </w:tcPr>
          <w:p w14:paraId="3A14776E" w14:textId="6039915B" w:rsidR="00977505" w:rsidRPr="00EE40AF" w:rsidRDefault="00977505">
            <w:pPr>
              <w:rPr>
                <w:b/>
                <w:sz w:val="24"/>
                <w:szCs w:val="24"/>
              </w:rPr>
            </w:pPr>
          </w:p>
          <w:p w14:paraId="3E36984B" w14:textId="77777777" w:rsidR="000F50C8" w:rsidRPr="00EE40AF" w:rsidRDefault="000F50C8">
            <w:pPr>
              <w:rPr>
                <w:b/>
                <w:sz w:val="24"/>
                <w:szCs w:val="24"/>
              </w:rPr>
            </w:pPr>
          </w:p>
          <w:p w14:paraId="4F7D4D36" w14:textId="77777777" w:rsidR="000F50C8" w:rsidRPr="00EE40AF" w:rsidRDefault="000F50C8">
            <w:pPr>
              <w:rPr>
                <w:b/>
                <w:sz w:val="24"/>
                <w:szCs w:val="24"/>
              </w:rPr>
            </w:pPr>
          </w:p>
          <w:p w14:paraId="1507F3E6" w14:textId="77777777" w:rsidR="000F50C8" w:rsidRPr="00EE40AF" w:rsidRDefault="000F50C8">
            <w:pPr>
              <w:rPr>
                <w:b/>
                <w:sz w:val="24"/>
                <w:szCs w:val="24"/>
              </w:rPr>
            </w:pPr>
          </w:p>
          <w:p w14:paraId="6D248BE1" w14:textId="77777777" w:rsidR="00977505" w:rsidRPr="00EE40AF" w:rsidRDefault="00977505" w:rsidP="000F50C8">
            <w:pPr>
              <w:rPr>
                <w:b/>
                <w:sz w:val="24"/>
                <w:szCs w:val="24"/>
              </w:rPr>
            </w:pPr>
          </w:p>
        </w:tc>
        <w:tc>
          <w:tcPr>
            <w:tcW w:w="9355" w:type="dxa"/>
          </w:tcPr>
          <w:p w14:paraId="071CE24D" w14:textId="6F4FDAAF" w:rsidR="002D59DF" w:rsidRPr="002D59DF" w:rsidRDefault="002D59DF" w:rsidP="002D59DF">
            <w:pPr>
              <w:pStyle w:val="xp2"/>
              <w:shd w:val="clear" w:color="auto" w:fill="FFFFFF"/>
              <w:spacing w:before="0" w:beforeAutospacing="0" w:after="0" w:afterAutospacing="0"/>
              <w:rPr>
                <w:rFonts w:asciiTheme="minorHAnsi" w:hAnsiTheme="minorHAnsi" w:cstheme="minorHAnsi"/>
                <w:b/>
                <w:bCs/>
                <w:color w:val="242424"/>
              </w:rPr>
            </w:pPr>
            <w:r w:rsidRPr="002D59DF">
              <w:rPr>
                <w:rStyle w:val="xs2"/>
                <w:rFonts w:asciiTheme="minorHAnsi" w:eastAsiaTheme="majorEastAsia" w:hAnsiTheme="minorHAnsi" w:cstheme="minorHAnsi"/>
                <w:b/>
                <w:bCs/>
                <w:color w:val="242424"/>
                <w:bdr w:val="none" w:sz="0" w:space="0" w:color="auto" w:frame="1"/>
              </w:rPr>
              <w:t>~</w:t>
            </w:r>
            <w:r w:rsidRPr="002D59DF">
              <w:rPr>
                <w:rStyle w:val="xs2"/>
                <w:rFonts w:eastAsiaTheme="majorEastAsia" w:cstheme="minorHAnsi"/>
                <w:b/>
                <w:bCs/>
                <w:color w:val="242424"/>
                <w:bdr w:val="none" w:sz="0" w:space="0" w:color="auto" w:frame="1"/>
              </w:rPr>
              <w:t xml:space="preserve">  </w:t>
            </w:r>
            <w:r w:rsidRPr="002D59DF">
              <w:rPr>
                <w:rStyle w:val="xs2"/>
                <w:rFonts w:asciiTheme="minorHAnsi" w:eastAsiaTheme="majorEastAsia" w:hAnsiTheme="minorHAnsi" w:cstheme="minorHAnsi"/>
                <w:b/>
                <w:bCs/>
                <w:color w:val="242424"/>
                <w:bdr w:val="none" w:sz="0" w:space="0" w:color="auto" w:frame="1"/>
              </w:rPr>
              <w:t>Item 4</w:t>
            </w:r>
          </w:p>
          <w:p w14:paraId="7A226395" w14:textId="68A53BF7" w:rsidR="002D59DF" w:rsidRPr="002D59DF" w:rsidRDefault="002D59DF" w:rsidP="002D59DF">
            <w:pPr>
              <w:pStyle w:val="xp2"/>
              <w:shd w:val="clear" w:color="auto" w:fill="FFFFFF"/>
              <w:spacing w:before="0" w:beforeAutospacing="0" w:after="0" w:afterAutospacing="0"/>
              <w:rPr>
                <w:rFonts w:asciiTheme="minorHAnsi" w:hAnsiTheme="minorHAnsi" w:cstheme="minorHAnsi"/>
                <w:color w:val="242424"/>
              </w:rPr>
            </w:pPr>
            <w:r w:rsidRPr="002D59DF">
              <w:rPr>
                <w:rStyle w:val="xs2"/>
                <w:rFonts w:asciiTheme="minorHAnsi" w:eastAsiaTheme="majorEastAsia" w:hAnsiTheme="minorHAnsi" w:cstheme="minorHAnsi"/>
                <w:color w:val="242424"/>
                <w:bdr w:val="none" w:sz="0" w:space="0" w:color="auto" w:frame="1"/>
              </w:rPr>
              <w:t>GP work to Rule</w:t>
            </w:r>
            <w:r>
              <w:rPr>
                <w:rStyle w:val="xs2"/>
                <w:rFonts w:asciiTheme="minorHAnsi" w:eastAsiaTheme="majorEastAsia" w:hAnsiTheme="minorHAnsi" w:cstheme="minorHAnsi"/>
                <w:color w:val="242424"/>
                <w:bdr w:val="none" w:sz="0" w:space="0" w:color="auto" w:frame="1"/>
              </w:rPr>
              <w:t>.</w:t>
            </w:r>
            <w:r w:rsidRPr="002D59DF">
              <w:rPr>
                <w:rStyle w:val="xs2"/>
                <w:rFonts w:asciiTheme="minorHAnsi" w:eastAsiaTheme="majorEastAsia" w:hAnsiTheme="minorHAnsi" w:cstheme="minorHAnsi"/>
                <w:color w:val="242424"/>
                <w:bdr w:val="none" w:sz="0" w:space="0" w:color="auto" w:frame="1"/>
              </w:rPr>
              <w:t xml:space="preserve"> Dr Paterson has</w:t>
            </w:r>
            <w:r w:rsidRPr="002D59DF">
              <w:rPr>
                <w:rStyle w:val="xapple-converted-space"/>
                <w:rFonts w:asciiTheme="minorHAnsi" w:eastAsiaTheme="majorEastAsia" w:hAnsiTheme="minorHAnsi" w:cstheme="minorHAnsi"/>
                <w:color w:val="242424"/>
                <w:bdr w:val="none" w:sz="0" w:space="0" w:color="auto" w:frame="1"/>
              </w:rPr>
              <w:t> </w:t>
            </w:r>
            <w:r w:rsidRPr="002D59DF">
              <w:rPr>
                <w:rStyle w:val="xs2"/>
                <w:rFonts w:asciiTheme="minorHAnsi" w:eastAsiaTheme="majorEastAsia" w:hAnsiTheme="minorHAnsi" w:cstheme="minorHAnsi"/>
                <w:color w:val="242424"/>
                <w:bdr w:val="none" w:sz="0" w:space="0" w:color="auto" w:frame="1"/>
              </w:rPr>
              <w:t>spoken with Doctor Cutting. There won’t be any changes to services provided by GPs at GEHC</w:t>
            </w:r>
            <w:r>
              <w:rPr>
                <w:rStyle w:val="xs2"/>
                <w:rFonts w:asciiTheme="minorHAnsi" w:eastAsiaTheme="majorEastAsia" w:hAnsiTheme="minorHAnsi" w:cstheme="minorHAnsi"/>
                <w:color w:val="242424"/>
                <w:bdr w:val="none" w:sz="0" w:space="0" w:color="auto" w:frame="1"/>
              </w:rPr>
              <w:t xml:space="preserve"> as a consequence of this.</w:t>
            </w:r>
          </w:p>
          <w:p w14:paraId="14535380" w14:textId="25FA54D1" w:rsidR="002D59DF" w:rsidRPr="002D59DF" w:rsidRDefault="002D59DF" w:rsidP="002D59DF">
            <w:pPr>
              <w:pStyle w:val="xp2"/>
              <w:shd w:val="clear" w:color="auto" w:fill="FFFFFF"/>
              <w:spacing w:before="0" w:beforeAutospacing="0" w:after="0" w:afterAutospacing="0"/>
              <w:rPr>
                <w:rFonts w:asciiTheme="minorHAnsi" w:hAnsiTheme="minorHAnsi" w:cstheme="minorHAnsi"/>
                <w:color w:val="242424"/>
              </w:rPr>
            </w:pPr>
            <w:r w:rsidRPr="002D59DF">
              <w:rPr>
                <w:rStyle w:val="xs2"/>
                <w:rFonts w:asciiTheme="minorHAnsi" w:eastAsiaTheme="majorEastAsia" w:hAnsiTheme="minorHAnsi" w:cstheme="minorHAnsi"/>
                <w:color w:val="242424"/>
                <w:bdr w:val="none" w:sz="0" w:space="0" w:color="auto" w:frame="1"/>
              </w:rPr>
              <w:t>DH thinks there is a growing understanding</w:t>
            </w:r>
            <w:r w:rsidRPr="002D59DF">
              <w:rPr>
                <w:rStyle w:val="xapple-converted-space"/>
                <w:rFonts w:asciiTheme="minorHAnsi" w:eastAsiaTheme="majorEastAsia" w:hAnsiTheme="minorHAnsi" w:cstheme="minorHAnsi"/>
                <w:color w:val="242424"/>
                <w:bdr w:val="none" w:sz="0" w:space="0" w:color="auto" w:frame="1"/>
              </w:rPr>
              <w:t>  </w:t>
            </w:r>
            <w:r w:rsidRPr="002D59DF">
              <w:rPr>
                <w:rStyle w:val="xs2"/>
                <w:rFonts w:asciiTheme="minorHAnsi" w:eastAsiaTheme="majorEastAsia" w:hAnsiTheme="minorHAnsi" w:cstheme="minorHAnsi"/>
                <w:color w:val="242424"/>
                <w:bdr w:val="none" w:sz="0" w:space="0" w:color="auto" w:frame="1"/>
              </w:rPr>
              <w:t xml:space="preserve">by </w:t>
            </w:r>
            <w:r>
              <w:rPr>
                <w:rStyle w:val="xs2"/>
                <w:rFonts w:asciiTheme="minorHAnsi" w:eastAsiaTheme="majorEastAsia" w:hAnsiTheme="minorHAnsi" w:cstheme="minorHAnsi"/>
                <w:color w:val="242424"/>
                <w:bdr w:val="none" w:sz="0" w:space="0" w:color="auto" w:frame="1"/>
              </w:rPr>
              <w:t xml:space="preserve">(younger) </w:t>
            </w:r>
            <w:r w:rsidRPr="002D59DF">
              <w:rPr>
                <w:rStyle w:val="xs2"/>
                <w:rFonts w:asciiTheme="minorHAnsi" w:eastAsiaTheme="majorEastAsia" w:hAnsiTheme="minorHAnsi" w:cstheme="minorHAnsi"/>
                <w:color w:val="242424"/>
                <w:bdr w:val="none" w:sz="0" w:space="0" w:color="auto" w:frame="1"/>
              </w:rPr>
              <w:t>patients of how General Practice functions currently. i.e. triage</w:t>
            </w:r>
            <w:r w:rsidRPr="002D59DF">
              <w:rPr>
                <w:rStyle w:val="xapple-converted-space"/>
                <w:rFonts w:asciiTheme="minorHAnsi" w:eastAsiaTheme="majorEastAsia" w:hAnsiTheme="minorHAnsi" w:cstheme="minorHAnsi"/>
                <w:color w:val="242424"/>
                <w:bdr w:val="none" w:sz="0" w:space="0" w:color="auto" w:frame="1"/>
              </w:rPr>
              <w:t> </w:t>
            </w:r>
            <w:r w:rsidRPr="002D59DF">
              <w:rPr>
                <w:rStyle w:val="xs2"/>
                <w:rFonts w:asciiTheme="minorHAnsi" w:eastAsiaTheme="majorEastAsia" w:hAnsiTheme="minorHAnsi" w:cstheme="minorHAnsi"/>
                <w:color w:val="242424"/>
                <w:bdr w:val="none" w:sz="0" w:space="0" w:color="auto" w:frame="1"/>
              </w:rPr>
              <w:t xml:space="preserve">and signposting to appropriate clinicians, with GP appointment when required </w:t>
            </w:r>
            <w:r w:rsidRPr="004F5D8E">
              <w:rPr>
                <w:rStyle w:val="xs2"/>
                <w:rFonts w:asciiTheme="minorHAnsi" w:eastAsiaTheme="majorEastAsia" w:hAnsiTheme="minorHAnsi" w:cstheme="minorHAnsi"/>
                <w:b/>
                <w:bCs/>
                <w:color w:val="242424"/>
                <w:bdr w:val="none" w:sz="0" w:space="0" w:color="auto" w:frame="1"/>
              </w:rPr>
              <w:t>or requested</w:t>
            </w:r>
            <w:r w:rsidRPr="002D59DF">
              <w:rPr>
                <w:rStyle w:val="xs2"/>
                <w:rFonts w:asciiTheme="minorHAnsi" w:eastAsiaTheme="majorEastAsia" w:hAnsiTheme="minorHAnsi" w:cstheme="minorHAnsi"/>
                <w:color w:val="242424"/>
                <w:bdr w:val="none" w:sz="0" w:space="0" w:color="auto" w:frame="1"/>
              </w:rPr>
              <w:t xml:space="preserve"> by patient.</w:t>
            </w:r>
          </w:p>
          <w:p w14:paraId="4A2D8E09" w14:textId="7AEF5099" w:rsidR="00B32DD7" w:rsidRPr="002D59DF" w:rsidRDefault="00B32DD7" w:rsidP="002D59DF">
            <w:pPr>
              <w:pStyle w:val="xp2"/>
              <w:shd w:val="clear" w:color="auto" w:fill="FFFFFF"/>
              <w:spacing w:before="0" w:beforeAutospacing="0" w:after="0" w:afterAutospacing="0"/>
              <w:rPr>
                <w:rFonts w:asciiTheme="minorHAnsi" w:eastAsiaTheme="majorEastAsia" w:hAnsiTheme="minorHAnsi" w:cstheme="minorHAnsi"/>
                <w:color w:val="242424"/>
                <w:bdr w:val="none" w:sz="0" w:space="0" w:color="auto" w:frame="1"/>
              </w:rPr>
            </w:pPr>
          </w:p>
        </w:tc>
        <w:tc>
          <w:tcPr>
            <w:tcW w:w="709" w:type="dxa"/>
          </w:tcPr>
          <w:p w14:paraId="50AEDE3D" w14:textId="77777777" w:rsidR="00672FF2" w:rsidRPr="00EE40AF" w:rsidRDefault="00BD0DDF" w:rsidP="0013346C">
            <w:pPr>
              <w:rPr>
                <w:sz w:val="24"/>
                <w:szCs w:val="24"/>
              </w:rPr>
            </w:pPr>
            <w:r w:rsidRPr="00EE40AF">
              <w:rPr>
                <w:sz w:val="24"/>
                <w:szCs w:val="24"/>
              </w:rPr>
              <w:t xml:space="preserve"> </w:t>
            </w:r>
          </w:p>
          <w:p w14:paraId="5F90A45F" w14:textId="77777777" w:rsidR="0013346C" w:rsidRPr="00EE40AF" w:rsidRDefault="0013346C" w:rsidP="0013346C">
            <w:pPr>
              <w:rPr>
                <w:sz w:val="24"/>
                <w:szCs w:val="24"/>
              </w:rPr>
            </w:pPr>
          </w:p>
          <w:p w14:paraId="4AFEC506" w14:textId="77777777" w:rsidR="00C03FE0" w:rsidRPr="00EE40AF" w:rsidRDefault="00C03FE0" w:rsidP="0013346C">
            <w:pPr>
              <w:rPr>
                <w:sz w:val="24"/>
                <w:szCs w:val="24"/>
              </w:rPr>
            </w:pPr>
          </w:p>
          <w:p w14:paraId="2AD96254" w14:textId="77777777" w:rsidR="00161344" w:rsidRPr="00EE40AF" w:rsidRDefault="00161344" w:rsidP="0006098D">
            <w:pPr>
              <w:rPr>
                <w:sz w:val="24"/>
                <w:szCs w:val="24"/>
              </w:rPr>
            </w:pPr>
          </w:p>
          <w:p w14:paraId="709E009D" w14:textId="52CA562E" w:rsidR="005A2CBA" w:rsidRPr="00EE40AF" w:rsidRDefault="005A2CBA" w:rsidP="0006098D">
            <w:pPr>
              <w:rPr>
                <w:sz w:val="24"/>
                <w:szCs w:val="24"/>
              </w:rPr>
            </w:pPr>
          </w:p>
          <w:p w14:paraId="76BC0241" w14:textId="0B728C7E" w:rsidR="00D31BAD" w:rsidRPr="00EE40AF" w:rsidRDefault="00D31BAD" w:rsidP="0006098D">
            <w:pPr>
              <w:rPr>
                <w:sz w:val="24"/>
                <w:szCs w:val="24"/>
              </w:rPr>
            </w:pPr>
          </w:p>
          <w:p w14:paraId="25AF75A5" w14:textId="77777777" w:rsidR="00D31BAD" w:rsidRPr="00EE40AF" w:rsidRDefault="00D31BAD" w:rsidP="0006098D">
            <w:pPr>
              <w:rPr>
                <w:sz w:val="24"/>
                <w:szCs w:val="24"/>
              </w:rPr>
            </w:pPr>
          </w:p>
        </w:tc>
      </w:tr>
      <w:tr w:rsidR="00977505" w:rsidRPr="00EE40AF" w14:paraId="0D1E0B51" w14:textId="77777777" w:rsidTr="007054BE">
        <w:tc>
          <w:tcPr>
            <w:tcW w:w="284" w:type="dxa"/>
          </w:tcPr>
          <w:p w14:paraId="7409ADE1" w14:textId="26A9250E" w:rsidR="00977505" w:rsidRPr="00EE40AF" w:rsidRDefault="00977505">
            <w:pPr>
              <w:rPr>
                <w:b/>
                <w:sz w:val="24"/>
                <w:szCs w:val="24"/>
              </w:rPr>
            </w:pPr>
          </w:p>
          <w:p w14:paraId="32609896" w14:textId="77777777" w:rsidR="00977505" w:rsidRPr="00EE40AF" w:rsidRDefault="00977505">
            <w:pPr>
              <w:rPr>
                <w:b/>
                <w:sz w:val="24"/>
                <w:szCs w:val="24"/>
              </w:rPr>
            </w:pPr>
          </w:p>
        </w:tc>
        <w:tc>
          <w:tcPr>
            <w:tcW w:w="9355" w:type="dxa"/>
          </w:tcPr>
          <w:p w14:paraId="49F3ED26" w14:textId="23DA6B62" w:rsidR="002D59DF" w:rsidRDefault="002D59DF" w:rsidP="002D59DF">
            <w:pPr>
              <w:shd w:val="clear" w:color="auto" w:fill="FFFFFF"/>
              <w:rPr>
                <w:rStyle w:val="xs2"/>
                <w:rFonts w:eastAsiaTheme="majorEastAsia" w:cstheme="minorHAnsi"/>
                <w:b/>
                <w:bCs/>
                <w:color w:val="242424"/>
                <w:sz w:val="24"/>
                <w:szCs w:val="24"/>
                <w:bdr w:val="none" w:sz="0" w:space="0" w:color="auto" w:frame="1"/>
              </w:rPr>
            </w:pPr>
            <w:r>
              <w:rPr>
                <w:rFonts w:ascii="Calibri" w:eastAsia="Times New Roman" w:hAnsi="Calibri" w:cs="Calibri"/>
                <w:b/>
                <w:color w:val="222222"/>
                <w:sz w:val="24"/>
                <w:szCs w:val="24"/>
                <w:lang w:eastAsia="en-GB"/>
              </w:rPr>
              <w:t>~</w:t>
            </w:r>
            <w:r w:rsidR="005308F4">
              <w:rPr>
                <w:rFonts w:ascii="Calibri" w:eastAsia="Times New Roman" w:hAnsi="Calibri" w:cs="Calibri"/>
                <w:b/>
                <w:color w:val="222222"/>
                <w:sz w:val="24"/>
                <w:szCs w:val="24"/>
                <w:lang w:eastAsia="en-GB"/>
              </w:rPr>
              <w:t xml:space="preserve"> </w:t>
            </w:r>
            <w:r>
              <w:rPr>
                <w:rFonts w:ascii="Calibri" w:eastAsia="Times New Roman" w:hAnsi="Calibri" w:cs="Calibri"/>
                <w:b/>
                <w:color w:val="222222"/>
                <w:sz w:val="24"/>
                <w:szCs w:val="24"/>
                <w:lang w:eastAsia="en-GB"/>
              </w:rPr>
              <w:t xml:space="preserve">Item 5  </w:t>
            </w:r>
            <w:r w:rsidRPr="002D59DF">
              <w:rPr>
                <w:rStyle w:val="xs2"/>
                <w:rFonts w:eastAsiaTheme="majorEastAsia" w:cstheme="minorHAnsi"/>
                <w:b/>
                <w:bCs/>
                <w:color w:val="242424"/>
                <w:sz w:val="24"/>
                <w:szCs w:val="24"/>
                <w:bdr w:val="none" w:sz="0" w:space="0" w:color="auto" w:frame="1"/>
              </w:rPr>
              <w:t>Friends and family feedback</w:t>
            </w:r>
          </w:p>
          <w:p w14:paraId="1B653C1A" w14:textId="77777777" w:rsidR="002D59DF" w:rsidRPr="002D59DF" w:rsidRDefault="002D59DF" w:rsidP="002D59DF">
            <w:pPr>
              <w:shd w:val="clear" w:color="auto" w:fill="FFFFFF"/>
              <w:rPr>
                <w:rFonts w:ascii="Calibri" w:eastAsia="Times New Roman" w:hAnsi="Calibri" w:cs="Calibri"/>
                <w:b/>
                <w:color w:val="222222"/>
                <w:sz w:val="24"/>
                <w:szCs w:val="24"/>
                <w:lang w:eastAsia="en-GB"/>
              </w:rPr>
            </w:pPr>
          </w:p>
          <w:p w14:paraId="2DDDB67A" w14:textId="77777777" w:rsidR="002D59DF" w:rsidRPr="002D59DF" w:rsidRDefault="002D59DF" w:rsidP="002D59DF">
            <w:pPr>
              <w:pStyle w:val="xp2"/>
              <w:shd w:val="clear" w:color="auto" w:fill="FFFFFF"/>
              <w:spacing w:before="0" w:beforeAutospacing="0" w:after="0" w:afterAutospacing="0"/>
              <w:rPr>
                <w:rFonts w:asciiTheme="minorHAnsi" w:hAnsiTheme="minorHAnsi" w:cstheme="minorHAnsi"/>
                <w:color w:val="242424"/>
              </w:rPr>
            </w:pPr>
            <w:r w:rsidRPr="002D59DF">
              <w:rPr>
                <w:rStyle w:val="xs2"/>
                <w:rFonts w:asciiTheme="minorHAnsi" w:eastAsiaTheme="majorEastAsia" w:hAnsiTheme="minorHAnsi" w:cstheme="minorHAnsi"/>
                <w:color w:val="242424"/>
                <w:bdr w:val="none" w:sz="0" w:space="0" w:color="auto" w:frame="1"/>
              </w:rPr>
              <w:t>Becky will send out August stats as soon as possible</w:t>
            </w:r>
          </w:p>
          <w:p w14:paraId="2DAE40D6" w14:textId="77777777" w:rsidR="002D59DF" w:rsidRPr="002D59DF" w:rsidRDefault="002D59DF" w:rsidP="002D59DF">
            <w:pPr>
              <w:pStyle w:val="xp2"/>
              <w:shd w:val="clear" w:color="auto" w:fill="FFFFFF"/>
              <w:spacing w:before="0" w:beforeAutospacing="0" w:after="0" w:afterAutospacing="0"/>
              <w:rPr>
                <w:rFonts w:asciiTheme="minorHAnsi" w:hAnsiTheme="minorHAnsi" w:cstheme="minorHAnsi"/>
                <w:color w:val="242424"/>
              </w:rPr>
            </w:pPr>
            <w:r w:rsidRPr="002D59DF">
              <w:rPr>
                <w:rStyle w:val="xs2"/>
                <w:rFonts w:asciiTheme="minorHAnsi" w:eastAsiaTheme="majorEastAsia" w:hAnsiTheme="minorHAnsi" w:cstheme="minorHAnsi"/>
                <w:color w:val="242424"/>
                <w:bdr w:val="none" w:sz="0" w:space="0" w:color="auto" w:frame="1"/>
              </w:rPr>
              <w:t>Program will only allow 100 responses</w:t>
            </w:r>
          </w:p>
          <w:p w14:paraId="778857D0" w14:textId="10FA1568" w:rsidR="002D59DF" w:rsidRPr="00EE40AF" w:rsidRDefault="002D59DF" w:rsidP="002D59DF">
            <w:pPr>
              <w:shd w:val="clear" w:color="auto" w:fill="FFFFFF"/>
              <w:rPr>
                <w:rFonts w:ascii="Calibri" w:eastAsia="Times New Roman" w:hAnsi="Calibri" w:cs="Calibri"/>
                <w:b/>
                <w:color w:val="222222"/>
                <w:sz w:val="24"/>
                <w:szCs w:val="24"/>
                <w:lang w:eastAsia="en-GB"/>
              </w:rPr>
            </w:pPr>
            <w:r w:rsidRPr="002D59DF">
              <w:rPr>
                <w:rStyle w:val="xs2"/>
                <w:rFonts w:eastAsiaTheme="majorEastAsia" w:cstheme="minorHAnsi"/>
                <w:color w:val="242424"/>
                <w:sz w:val="24"/>
                <w:szCs w:val="24"/>
                <w:bdr w:val="none" w:sz="0" w:space="0" w:color="auto" w:frame="1"/>
              </w:rPr>
              <w:t>Minimal negative responses usually refer to access to GPs</w:t>
            </w:r>
            <w:r w:rsidRPr="002D59DF">
              <w:rPr>
                <w:rStyle w:val="xapple-converted-space"/>
                <w:rFonts w:eastAsiaTheme="majorEastAsia" w:cstheme="minorHAnsi"/>
                <w:color w:val="242424"/>
                <w:sz w:val="24"/>
                <w:szCs w:val="24"/>
                <w:bdr w:val="none" w:sz="0" w:space="0" w:color="auto" w:frame="1"/>
              </w:rPr>
              <w:t> </w:t>
            </w:r>
          </w:p>
        </w:tc>
        <w:tc>
          <w:tcPr>
            <w:tcW w:w="709" w:type="dxa"/>
          </w:tcPr>
          <w:p w14:paraId="449DB6E1" w14:textId="77777777" w:rsidR="00672FF2" w:rsidRPr="00EE40AF" w:rsidRDefault="00672FF2" w:rsidP="002A17F8">
            <w:pPr>
              <w:rPr>
                <w:sz w:val="24"/>
                <w:szCs w:val="24"/>
              </w:rPr>
            </w:pPr>
          </w:p>
          <w:p w14:paraId="717DBA5D" w14:textId="77777777" w:rsidR="0006098D" w:rsidRPr="00EE40AF" w:rsidRDefault="0006098D" w:rsidP="0006098D">
            <w:pPr>
              <w:rPr>
                <w:sz w:val="24"/>
                <w:szCs w:val="24"/>
              </w:rPr>
            </w:pPr>
          </w:p>
          <w:p w14:paraId="118571CC" w14:textId="77777777" w:rsidR="002D59DF" w:rsidRPr="002D59DF" w:rsidRDefault="002D59DF" w:rsidP="002D59DF">
            <w:pPr>
              <w:rPr>
                <w:b/>
                <w:bCs/>
                <w:sz w:val="24"/>
                <w:szCs w:val="24"/>
              </w:rPr>
            </w:pPr>
            <w:r w:rsidRPr="002D59DF">
              <w:rPr>
                <w:b/>
                <w:bCs/>
                <w:sz w:val="24"/>
                <w:szCs w:val="24"/>
              </w:rPr>
              <w:t>RB</w:t>
            </w:r>
          </w:p>
          <w:p w14:paraId="7F637FD0" w14:textId="77777777" w:rsidR="0006098D" w:rsidRPr="00EE40AF" w:rsidRDefault="0006098D" w:rsidP="0006098D">
            <w:pPr>
              <w:rPr>
                <w:sz w:val="24"/>
                <w:szCs w:val="24"/>
              </w:rPr>
            </w:pPr>
          </w:p>
          <w:p w14:paraId="272B3C7C" w14:textId="7027D90C" w:rsidR="0006098D" w:rsidRPr="00EE40AF" w:rsidRDefault="0006098D" w:rsidP="0006098D">
            <w:pPr>
              <w:rPr>
                <w:sz w:val="24"/>
                <w:szCs w:val="24"/>
              </w:rPr>
            </w:pPr>
          </w:p>
          <w:p w14:paraId="40BC2681" w14:textId="77777777" w:rsidR="00881162" w:rsidRPr="00EE40AF" w:rsidRDefault="00881162" w:rsidP="0006098D">
            <w:pPr>
              <w:rPr>
                <w:sz w:val="24"/>
                <w:szCs w:val="24"/>
              </w:rPr>
            </w:pPr>
          </w:p>
        </w:tc>
      </w:tr>
      <w:tr w:rsidR="00977505" w:rsidRPr="00EE40AF" w14:paraId="09522C2E" w14:textId="77777777" w:rsidTr="007054BE">
        <w:tc>
          <w:tcPr>
            <w:tcW w:w="284" w:type="dxa"/>
          </w:tcPr>
          <w:p w14:paraId="53DF82E1" w14:textId="29B3B848" w:rsidR="00977505" w:rsidRPr="00EE40AF" w:rsidRDefault="00977505">
            <w:pPr>
              <w:rPr>
                <w:b/>
                <w:sz w:val="24"/>
                <w:szCs w:val="24"/>
              </w:rPr>
            </w:pPr>
          </w:p>
        </w:tc>
        <w:tc>
          <w:tcPr>
            <w:tcW w:w="9355" w:type="dxa"/>
          </w:tcPr>
          <w:p w14:paraId="245B840B" w14:textId="46844DA3" w:rsidR="00F17759" w:rsidRDefault="005308F4" w:rsidP="00F17759">
            <w:pPr>
              <w:rPr>
                <w:b/>
                <w:sz w:val="24"/>
                <w:szCs w:val="24"/>
              </w:rPr>
            </w:pPr>
            <w:r>
              <w:rPr>
                <w:b/>
                <w:sz w:val="24"/>
                <w:szCs w:val="24"/>
              </w:rPr>
              <w:t>~</w:t>
            </w:r>
            <w:r>
              <w:rPr>
                <w:sz w:val="24"/>
                <w:szCs w:val="24"/>
              </w:rPr>
              <w:t xml:space="preserve"> </w:t>
            </w:r>
            <w:r w:rsidR="002D59DF">
              <w:rPr>
                <w:b/>
                <w:sz w:val="24"/>
                <w:szCs w:val="24"/>
              </w:rPr>
              <w:t>Item 6  Covid/Flu Clinics</w:t>
            </w:r>
          </w:p>
          <w:p w14:paraId="2C3845D5" w14:textId="77777777" w:rsidR="002D59DF" w:rsidRDefault="002D59DF" w:rsidP="00F17759">
            <w:pPr>
              <w:rPr>
                <w:b/>
                <w:sz w:val="24"/>
                <w:szCs w:val="24"/>
              </w:rPr>
            </w:pPr>
          </w:p>
          <w:p w14:paraId="0194EBDD" w14:textId="22B41CBB" w:rsidR="002D59DF" w:rsidRDefault="002D59DF" w:rsidP="00F17759">
            <w:pPr>
              <w:rPr>
                <w:bCs/>
                <w:sz w:val="24"/>
                <w:szCs w:val="24"/>
              </w:rPr>
            </w:pPr>
            <w:r w:rsidRPr="002D59DF">
              <w:rPr>
                <w:bCs/>
                <w:sz w:val="24"/>
                <w:szCs w:val="24"/>
              </w:rPr>
              <w:t>RB</w:t>
            </w:r>
            <w:r>
              <w:rPr>
                <w:bCs/>
                <w:sz w:val="24"/>
                <w:szCs w:val="24"/>
              </w:rPr>
              <w:t xml:space="preserve"> gave dates for Clinics as Saturday 5</w:t>
            </w:r>
            <w:r w:rsidRPr="002D59DF">
              <w:rPr>
                <w:bCs/>
                <w:sz w:val="24"/>
                <w:szCs w:val="24"/>
                <w:vertAlign w:val="superscript"/>
              </w:rPr>
              <w:t>th</w:t>
            </w:r>
            <w:r>
              <w:rPr>
                <w:bCs/>
                <w:sz w:val="24"/>
                <w:szCs w:val="24"/>
              </w:rPr>
              <w:t>, 12</w:t>
            </w:r>
            <w:r w:rsidRPr="002D59DF">
              <w:rPr>
                <w:bCs/>
                <w:sz w:val="24"/>
                <w:szCs w:val="24"/>
                <w:vertAlign w:val="superscript"/>
              </w:rPr>
              <w:t>th</w:t>
            </w:r>
            <w:r>
              <w:rPr>
                <w:bCs/>
                <w:sz w:val="24"/>
                <w:szCs w:val="24"/>
              </w:rPr>
              <w:t>, 19</w:t>
            </w:r>
            <w:r w:rsidRPr="002D59DF">
              <w:rPr>
                <w:bCs/>
                <w:sz w:val="24"/>
                <w:szCs w:val="24"/>
                <w:vertAlign w:val="superscript"/>
              </w:rPr>
              <w:t>th</w:t>
            </w:r>
            <w:r>
              <w:rPr>
                <w:bCs/>
                <w:sz w:val="24"/>
                <w:szCs w:val="24"/>
              </w:rPr>
              <w:t xml:space="preserve"> October</w:t>
            </w:r>
            <w:r w:rsidR="005308F4">
              <w:rPr>
                <w:bCs/>
                <w:sz w:val="24"/>
                <w:szCs w:val="24"/>
              </w:rPr>
              <w:t>, 8am till 1pm.</w:t>
            </w:r>
          </w:p>
          <w:p w14:paraId="45686AC6" w14:textId="77777777" w:rsidR="009C1A77" w:rsidRPr="009C1A77" w:rsidRDefault="009C1A77" w:rsidP="009C1A77">
            <w:pPr>
              <w:pStyle w:val="xp2"/>
              <w:shd w:val="clear" w:color="auto" w:fill="FFFFFF"/>
              <w:spacing w:before="0" w:beforeAutospacing="0" w:after="0" w:afterAutospacing="0"/>
              <w:rPr>
                <w:rFonts w:asciiTheme="minorHAnsi" w:hAnsiTheme="minorHAnsi" w:cstheme="minorHAnsi"/>
                <w:color w:val="242424"/>
              </w:rPr>
            </w:pPr>
            <w:r w:rsidRPr="009C1A77">
              <w:rPr>
                <w:rStyle w:val="xs2"/>
                <w:rFonts w:asciiTheme="minorHAnsi" w:eastAsiaTheme="majorEastAsia" w:hAnsiTheme="minorHAnsi" w:cstheme="minorHAnsi"/>
                <w:color w:val="242424"/>
                <w:bdr w:val="none" w:sz="0" w:space="0" w:color="auto" w:frame="1"/>
              </w:rPr>
              <w:t>RB thinks enough staff will be available from the health centre for each clinic</w:t>
            </w:r>
          </w:p>
          <w:p w14:paraId="51D508F8" w14:textId="16B84F28" w:rsidR="009C1A77" w:rsidRPr="005308F4" w:rsidRDefault="009C1A77" w:rsidP="009C1A77">
            <w:pPr>
              <w:pStyle w:val="xp2"/>
              <w:shd w:val="clear" w:color="auto" w:fill="FFFFFF"/>
              <w:spacing w:before="0" w:beforeAutospacing="0" w:after="0" w:afterAutospacing="0"/>
              <w:rPr>
                <w:rFonts w:asciiTheme="minorHAnsi" w:hAnsiTheme="minorHAnsi" w:cstheme="minorHAnsi"/>
                <w:color w:val="242424"/>
                <w:u w:val="single"/>
              </w:rPr>
            </w:pPr>
            <w:r w:rsidRPr="009C1A77">
              <w:rPr>
                <w:rStyle w:val="xs2"/>
                <w:rFonts w:asciiTheme="minorHAnsi" w:eastAsiaTheme="majorEastAsia" w:hAnsiTheme="minorHAnsi" w:cstheme="minorHAnsi"/>
                <w:color w:val="242424"/>
                <w:bdr w:val="none" w:sz="0" w:space="0" w:color="auto" w:frame="1"/>
              </w:rPr>
              <w:t>Discussion regarding safety of exit at end of corridor into carpark</w:t>
            </w:r>
            <w:r>
              <w:rPr>
                <w:rStyle w:val="xs2"/>
                <w:rFonts w:asciiTheme="minorHAnsi" w:eastAsiaTheme="majorEastAsia" w:hAnsiTheme="minorHAnsi" w:cstheme="minorHAnsi"/>
                <w:color w:val="242424"/>
                <w:bdr w:val="none" w:sz="0" w:space="0" w:color="auto" w:frame="1"/>
              </w:rPr>
              <w:t>…</w:t>
            </w:r>
            <w:r>
              <w:rPr>
                <w:rStyle w:val="xs2"/>
                <w:rFonts w:eastAsiaTheme="majorEastAsia" w:cstheme="minorHAnsi"/>
                <w:color w:val="242424"/>
                <w:bdr w:val="none" w:sz="0" w:space="0" w:color="auto" w:frame="1"/>
              </w:rPr>
              <w:t xml:space="preserve">exit to be </w:t>
            </w:r>
            <w:r w:rsidRPr="005308F4">
              <w:rPr>
                <w:rStyle w:val="xs2"/>
                <w:rFonts w:eastAsiaTheme="majorEastAsia" w:cstheme="minorHAnsi"/>
                <w:color w:val="242424"/>
                <w:u w:val="single"/>
                <w:bdr w:val="none" w:sz="0" w:space="0" w:color="auto" w:frame="1"/>
              </w:rPr>
              <w:t xml:space="preserve">chocked </w:t>
            </w:r>
            <w:r w:rsidRPr="005308F4">
              <w:rPr>
                <w:rStyle w:val="xs2"/>
                <w:rFonts w:eastAsiaTheme="majorEastAsia" w:cstheme="minorHAnsi"/>
                <w:color w:val="242424"/>
                <w:bdr w:val="none" w:sz="0" w:space="0" w:color="auto" w:frame="1"/>
              </w:rPr>
              <w:t xml:space="preserve">rather than </w:t>
            </w:r>
            <w:r w:rsidRPr="005308F4">
              <w:rPr>
                <w:rStyle w:val="xs2"/>
                <w:rFonts w:eastAsiaTheme="majorEastAsia" w:cstheme="minorHAnsi"/>
                <w:color w:val="242424"/>
                <w:u w:val="single"/>
                <w:bdr w:val="none" w:sz="0" w:space="0" w:color="auto" w:frame="1"/>
              </w:rPr>
              <w:t>blocked by cone</w:t>
            </w:r>
          </w:p>
          <w:p w14:paraId="5A62DB55" w14:textId="77777777" w:rsidR="002D59DF" w:rsidRPr="005308F4" w:rsidRDefault="002D59DF" w:rsidP="00F17759">
            <w:pPr>
              <w:rPr>
                <w:rFonts w:cstheme="minorHAnsi"/>
                <w:bCs/>
                <w:sz w:val="24"/>
                <w:szCs w:val="24"/>
              </w:rPr>
            </w:pPr>
            <w:r w:rsidRPr="005308F4">
              <w:rPr>
                <w:rFonts w:cstheme="minorHAnsi"/>
                <w:bCs/>
                <w:sz w:val="24"/>
                <w:szCs w:val="24"/>
              </w:rPr>
              <w:t>The PPG will help out at Clinics and conduct survey on Patient satisfaction at the same time.</w:t>
            </w:r>
          </w:p>
          <w:p w14:paraId="4380169B" w14:textId="140EC164" w:rsidR="002D59DF" w:rsidRPr="002D59DF" w:rsidRDefault="002D59DF" w:rsidP="00F17759">
            <w:pPr>
              <w:rPr>
                <w:bCs/>
                <w:sz w:val="24"/>
                <w:szCs w:val="24"/>
              </w:rPr>
            </w:pPr>
            <w:r w:rsidRPr="005308F4">
              <w:rPr>
                <w:rFonts w:cstheme="minorHAnsi"/>
                <w:bCs/>
                <w:sz w:val="24"/>
                <w:szCs w:val="24"/>
              </w:rPr>
              <w:t>RB will have previous sighting of survey and has agreed to print off copies.</w:t>
            </w:r>
          </w:p>
        </w:tc>
        <w:tc>
          <w:tcPr>
            <w:tcW w:w="709" w:type="dxa"/>
          </w:tcPr>
          <w:p w14:paraId="23F00E67" w14:textId="77777777" w:rsidR="00672FF2" w:rsidRPr="00EE40AF" w:rsidRDefault="00672FF2" w:rsidP="009F310F">
            <w:pPr>
              <w:rPr>
                <w:sz w:val="24"/>
                <w:szCs w:val="24"/>
              </w:rPr>
            </w:pPr>
          </w:p>
          <w:p w14:paraId="6A4B7E15" w14:textId="77777777" w:rsidR="00DC71AA" w:rsidRDefault="00DC71AA" w:rsidP="009F310F">
            <w:pPr>
              <w:rPr>
                <w:b/>
                <w:bCs/>
                <w:sz w:val="24"/>
                <w:szCs w:val="24"/>
              </w:rPr>
            </w:pPr>
          </w:p>
          <w:p w14:paraId="045C1AFE" w14:textId="77777777" w:rsidR="00DC71AA" w:rsidRDefault="00DC71AA" w:rsidP="009F310F">
            <w:pPr>
              <w:rPr>
                <w:b/>
                <w:bCs/>
                <w:sz w:val="24"/>
                <w:szCs w:val="24"/>
              </w:rPr>
            </w:pPr>
          </w:p>
          <w:p w14:paraId="5462B733" w14:textId="77777777" w:rsidR="00DC71AA" w:rsidRDefault="00DC71AA" w:rsidP="009F310F">
            <w:pPr>
              <w:rPr>
                <w:b/>
                <w:bCs/>
                <w:sz w:val="24"/>
                <w:szCs w:val="24"/>
              </w:rPr>
            </w:pPr>
          </w:p>
          <w:p w14:paraId="7DA92060" w14:textId="77777777" w:rsidR="004F5D8E" w:rsidRDefault="004F5D8E" w:rsidP="009F310F">
            <w:pPr>
              <w:rPr>
                <w:b/>
                <w:bCs/>
                <w:sz w:val="24"/>
                <w:szCs w:val="24"/>
              </w:rPr>
            </w:pPr>
          </w:p>
          <w:p w14:paraId="68DD2214" w14:textId="77777777" w:rsidR="004F5D8E" w:rsidRDefault="004F5D8E" w:rsidP="009F310F">
            <w:pPr>
              <w:rPr>
                <w:b/>
                <w:bCs/>
                <w:sz w:val="24"/>
                <w:szCs w:val="24"/>
              </w:rPr>
            </w:pPr>
          </w:p>
          <w:p w14:paraId="452EC604" w14:textId="77777777" w:rsidR="004F5D8E" w:rsidRDefault="004F5D8E" w:rsidP="009F310F">
            <w:pPr>
              <w:rPr>
                <w:b/>
                <w:bCs/>
                <w:sz w:val="24"/>
                <w:szCs w:val="24"/>
              </w:rPr>
            </w:pPr>
          </w:p>
          <w:p w14:paraId="028CA511" w14:textId="77777777" w:rsidR="004F5D8E" w:rsidRDefault="004F5D8E" w:rsidP="009F310F">
            <w:pPr>
              <w:rPr>
                <w:b/>
                <w:bCs/>
                <w:sz w:val="24"/>
                <w:szCs w:val="24"/>
              </w:rPr>
            </w:pPr>
          </w:p>
          <w:p w14:paraId="4B6553F1" w14:textId="2E6F6544" w:rsidR="00AA6C14" w:rsidRPr="00DC71AA" w:rsidRDefault="00DC71AA" w:rsidP="009F310F">
            <w:pPr>
              <w:rPr>
                <w:b/>
                <w:bCs/>
                <w:sz w:val="24"/>
                <w:szCs w:val="24"/>
              </w:rPr>
            </w:pPr>
            <w:r w:rsidRPr="00DC71AA">
              <w:rPr>
                <w:b/>
                <w:bCs/>
                <w:sz w:val="24"/>
                <w:szCs w:val="24"/>
              </w:rPr>
              <w:t>RB</w:t>
            </w:r>
          </w:p>
        </w:tc>
      </w:tr>
      <w:tr w:rsidR="000C0E02" w:rsidRPr="00EE40AF" w14:paraId="43DD6C1E" w14:textId="77777777" w:rsidTr="007054BE">
        <w:trPr>
          <w:trHeight w:val="438"/>
        </w:trPr>
        <w:tc>
          <w:tcPr>
            <w:tcW w:w="284" w:type="dxa"/>
          </w:tcPr>
          <w:p w14:paraId="30759C35" w14:textId="4BA11457" w:rsidR="000C0E02" w:rsidRPr="00EE40AF" w:rsidRDefault="000C0E02">
            <w:pPr>
              <w:rPr>
                <w:b/>
                <w:sz w:val="24"/>
                <w:szCs w:val="24"/>
              </w:rPr>
            </w:pPr>
          </w:p>
        </w:tc>
        <w:tc>
          <w:tcPr>
            <w:tcW w:w="9355" w:type="dxa"/>
          </w:tcPr>
          <w:p w14:paraId="1B52D312" w14:textId="139CB5EF" w:rsidR="005D4AC4" w:rsidRDefault="002D59DF" w:rsidP="00147332">
            <w:pPr>
              <w:rPr>
                <w:b/>
                <w:sz w:val="24"/>
                <w:szCs w:val="24"/>
              </w:rPr>
            </w:pPr>
            <w:r>
              <w:rPr>
                <w:b/>
                <w:sz w:val="24"/>
                <w:szCs w:val="24"/>
              </w:rPr>
              <w:t>~ Item 7</w:t>
            </w:r>
            <w:r w:rsidR="00DC71AA">
              <w:rPr>
                <w:b/>
                <w:sz w:val="24"/>
                <w:szCs w:val="24"/>
              </w:rPr>
              <w:t xml:space="preserve"> </w:t>
            </w:r>
            <w:r>
              <w:rPr>
                <w:b/>
                <w:sz w:val="24"/>
                <w:szCs w:val="24"/>
              </w:rPr>
              <w:t xml:space="preserve"> NAPP renewal</w:t>
            </w:r>
          </w:p>
          <w:p w14:paraId="12E21D2B" w14:textId="77777777" w:rsidR="009C1A77" w:rsidRDefault="009C1A77" w:rsidP="00147332">
            <w:pPr>
              <w:rPr>
                <w:b/>
                <w:sz w:val="24"/>
                <w:szCs w:val="24"/>
              </w:rPr>
            </w:pPr>
          </w:p>
          <w:p w14:paraId="3B68569E" w14:textId="6205A660" w:rsidR="00DC71AA" w:rsidRPr="00DC71AA" w:rsidRDefault="00DC71AA" w:rsidP="00147332">
            <w:pPr>
              <w:rPr>
                <w:bCs/>
                <w:sz w:val="24"/>
                <w:szCs w:val="24"/>
              </w:rPr>
            </w:pPr>
            <w:r w:rsidRPr="00DC71AA">
              <w:rPr>
                <w:bCs/>
                <w:sz w:val="24"/>
                <w:szCs w:val="24"/>
              </w:rPr>
              <w:t>RB has renewed PPG membership</w:t>
            </w:r>
            <w:r w:rsidR="005308F4">
              <w:rPr>
                <w:bCs/>
                <w:sz w:val="24"/>
                <w:szCs w:val="24"/>
              </w:rPr>
              <w:t>. Our thanks to RB for pursuing this difficult task!</w:t>
            </w:r>
          </w:p>
          <w:p w14:paraId="47CB98DD" w14:textId="70C012C3" w:rsidR="002D59DF" w:rsidRPr="00EE40AF" w:rsidRDefault="00DC71AA" w:rsidP="00147332">
            <w:pPr>
              <w:rPr>
                <w:b/>
                <w:sz w:val="24"/>
                <w:szCs w:val="24"/>
              </w:rPr>
            </w:pPr>
            <w:r>
              <w:rPr>
                <w:b/>
                <w:sz w:val="24"/>
                <w:szCs w:val="24"/>
              </w:rPr>
              <w:t>Action:  RB will investigate how to send to PPG.</w:t>
            </w:r>
          </w:p>
        </w:tc>
        <w:tc>
          <w:tcPr>
            <w:tcW w:w="709" w:type="dxa"/>
          </w:tcPr>
          <w:p w14:paraId="68B4263B" w14:textId="77777777" w:rsidR="000C0E02" w:rsidRPr="00EE40AF" w:rsidRDefault="000C0E02">
            <w:pPr>
              <w:rPr>
                <w:sz w:val="24"/>
                <w:szCs w:val="24"/>
              </w:rPr>
            </w:pPr>
          </w:p>
          <w:p w14:paraId="622B9E5E" w14:textId="77777777" w:rsidR="00147332" w:rsidRPr="00EE40AF" w:rsidRDefault="00147332">
            <w:pPr>
              <w:rPr>
                <w:sz w:val="24"/>
                <w:szCs w:val="24"/>
              </w:rPr>
            </w:pPr>
          </w:p>
          <w:p w14:paraId="3E675C6F" w14:textId="2B0DB818" w:rsidR="008E55A4" w:rsidRPr="00DC71AA" w:rsidRDefault="00DC71AA">
            <w:pPr>
              <w:rPr>
                <w:b/>
                <w:bCs/>
                <w:sz w:val="24"/>
                <w:szCs w:val="24"/>
              </w:rPr>
            </w:pPr>
            <w:r w:rsidRPr="00DC71AA">
              <w:rPr>
                <w:b/>
                <w:bCs/>
                <w:sz w:val="24"/>
                <w:szCs w:val="24"/>
              </w:rPr>
              <w:t>RB</w:t>
            </w:r>
          </w:p>
          <w:p w14:paraId="1E51D176" w14:textId="1C5BAD73" w:rsidR="008E55A4" w:rsidRPr="00EE40AF" w:rsidRDefault="008E55A4">
            <w:pPr>
              <w:rPr>
                <w:sz w:val="24"/>
                <w:szCs w:val="24"/>
              </w:rPr>
            </w:pPr>
          </w:p>
        </w:tc>
      </w:tr>
      <w:tr w:rsidR="00906FBA" w:rsidRPr="00EE40AF" w14:paraId="04C50935" w14:textId="77777777" w:rsidTr="007054BE">
        <w:trPr>
          <w:trHeight w:val="683"/>
        </w:trPr>
        <w:tc>
          <w:tcPr>
            <w:tcW w:w="284" w:type="dxa"/>
          </w:tcPr>
          <w:p w14:paraId="208982FB" w14:textId="21A26852" w:rsidR="00906FBA" w:rsidRPr="00EE40AF" w:rsidRDefault="00906FBA">
            <w:pPr>
              <w:rPr>
                <w:b/>
                <w:sz w:val="24"/>
                <w:szCs w:val="24"/>
              </w:rPr>
            </w:pPr>
          </w:p>
        </w:tc>
        <w:tc>
          <w:tcPr>
            <w:tcW w:w="9355" w:type="dxa"/>
          </w:tcPr>
          <w:p w14:paraId="5C070B80" w14:textId="77777777" w:rsidR="00FA7321" w:rsidRDefault="00DC71AA" w:rsidP="008E55A4">
            <w:pPr>
              <w:rPr>
                <w:b/>
                <w:sz w:val="24"/>
                <w:szCs w:val="24"/>
              </w:rPr>
            </w:pPr>
            <w:r>
              <w:rPr>
                <w:b/>
                <w:sz w:val="24"/>
                <w:szCs w:val="24"/>
              </w:rPr>
              <w:t>A O B</w:t>
            </w:r>
          </w:p>
          <w:p w14:paraId="077CD62F" w14:textId="507AC362" w:rsidR="00DC71AA" w:rsidRPr="00DC71AA" w:rsidRDefault="00DC71AA" w:rsidP="008E55A4">
            <w:pPr>
              <w:rPr>
                <w:bCs/>
                <w:sz w:val="24"/>
                <w:szCs w:val="24"/>
              </w:rPr>
            </w:pPr>
            <w:r>
              <w:rPr>
                <w:bCs/>
                <w:sz w:val="24"/>
                <w:szCs w:val="24"/>
              </w:rPr>
              <w:t>DH asked Dr Paterson to explain F</w:t>
            </w:r>
            <w:r w:rsidR="004F5D8E">
              <w:rPr>
                <w:bCs/>
                <w:sz w:val="24"/>
                <w:szCs w:val="24"/>
              </w:rPr>
              <w:t>E</w:t>
            </w:r>
            <w:r>
              <w:rPr>
                <w:bCs/>
                <w:sz w:val="24"/>
                <w:szCs w:val="24"/>
              </w:rPr>
              <w:t>no testing as some patients were unsure. LP explained that HC was now able to conduct own testing which had previously been carried out by hospitals.</w:t>
            </w:r>
            <w:r w:rsidR="005308F4">
              <w:rPr>
                <w:bCs/>
                <w:sz w:val="24"/>
                <w:szCs w:val="24"/>
              </w:rPr>
              <w:t xml:space="preserve"> Use of inhalers and correctly prescribed inhalers are paramount in this testing.</w:t>
            </w:r>
          </w:p>
        </w:tc>
        <w:tc>
          <w:tcPr>
            <w:tcW w:w="709" w:type="dxa"/>
          </w:tcPr>
          <w:p w14:paraId="5B318B3C" w14:textId="77777777" w:rsidR="00906FBA" w:rsidRPr="00EE40AF" w:rsidRDefault="00906FBA">
            <w:pPr>
              <w:rPr>
                <w:sz w:val="24"/>
                <w:szCs w:val="24"/>
              </w:rPr>
            </w:pPr>
          </w:p>
          <w:p w14:paraId="16B7658D" w14:textId="77777777" w:rsidR="00147332" w:rsidRPr="00EE40AF" w:rsidRDefault="00147332">
            <w:pPr>
              <w:rPr>
                <w:sz w:val="24"/>
                <w:szCs w:val="24"/>
              </w:rPr>
            </w:pPr>
          </w:p>
          <w:p w14:paraId="14BF8327" w14:textId="77777777" w:rsidR="00147332" w:rsidRPr="00EE40AF" w:rsidRDefault="00147332">
            <w:pPr>
              <w:rPr>
                <w:sz w:val="24"/>
                <w:szCs w:val="24"/>
              </w:rPr>
            </w:pPr>
          </w:p>
          <w:p w14:paraId="12173A19" w14:textId="325FB8EB" w:rsidR="00147332" w:rsidRPr="00EE40AF" w:rsidRDefault="00147332">
            <w:pPr>
              <w:rPr>
                <w:sz w:val="24"/>
                <w:szCs w:val="24"/>
              </w:rPr>
            </w:pPr>
          </w:p>
          <w:p w14:paraId="201C9D23" w14:textId="77777777" w:rsidR="00147332" w:rsidRPr="00EE40AF" w:rsidRDefault="00147332">
            <w:pPr>
              <w:rPr>
                <w:sz w:val="24"/>
                <w:szCs w:val="24"/>
              </w:rPr>
            </w:pPr>
          </w:p>
        </w:tc>
      </w:tr>
      <w:tr w:rsidR="00906FBA" w:rsidRPr="00EE40AF" w14:paraId="78881D4C" w14:textId="77777777" w:rsidTr="007054BE">
        <w:tc>
          <w:tcPr>
            <w:tcW w:w="284" w:type="dxa"/>
          </w:tcPr>
          <w:p w14:paraId="6DEF4CE6" w14:textId="5C58F472" w:rsidR="00DF27F7" w:rsidRPr="00EE40AF" w:rsidRDefault="00DF27F7">
            <w:pPr>
              <w:rPr>
                <w:b/>
                <w:sz w:val="24"/>
                <w:szCs w:val="24"/>
              </w:rPr>
            </w:pPr>
          </w:p>
        </w:tc>
        <w:tc>
          <w:tcPr>
            <w:tcW w:w="9355" w:type="dxa"/>
          </w:tcPr>
          <w:p w14:paraId="4646725F" w14:textId="77777777" w:rsidR="00906FBA" w:rsidRPr="00EE40AF" w:rsidRDefault="00EE40AF" w:rsidP="00DF27F7">
            <w:pPr>
              <w:rPr>
                <w:b/>
                <w:sz w:val="24"/>
                <w:szCs w:val="24"/>
              </w:rPr>
            </w:pPr>
            <w:r w:rsidRPr="00EE40AF">
              <w:rPr>
                <w:b/>
                <w:sz w:val="24"/>
                <w:szCs w:val="24"/>
              </w:rPr>
              <w:t>Next Meeting Date:</w:t>
            </w:r>
          </w:p>
          <w:p w14:paraId="5129683F" w14:textId="77777777" w:rsidR="00EE40AF" w:rsidRPr="00EE40AF" w:rsidRDefault="00EE40AF" w:rsidP="00DF27F7">
            <w:pPr>
              <w:rPr>
                <w:b/>
                <w:sz w:val="24"/>
                <w:szCs w:val="24"/>
              </w:rPr>
            </w:pPr>
          </w:p>
          <w:p w14:paraId="23FE4174" w14:textId="088B83AD" w:rsidR="00EE40AF" w:rsidRPr="00EE40AF" w:rsidRDefault="00EE40AF" w:rsidP="00DF27F7">
            <w:pPr>
              <w:rPr>
                <w:b/>
                <w:sz w:val="24"/>
                <w:szCs w:val="24"/>
              </w:rPr>
            </w:pPr>
            <w:r w:rsidRPr="00EE40AF">
              <w:rPr>
                <w:b/>
                <w:sz w:val="24"/>
                <w:szCs w:val="24"/>
              </w:rPr>
              <w:t>Monday  18</w:t>
            </w:r>
            <w:r w:rsidRPr="00EE40AF">
              <w:rPr>
                <w:b/>
                <w:sz w:val="24"/>
                <w:szCs w:val="24"/>
                <w:vertAlign w:val="superscript"/>
              </w:rPr>
              <w:t>th</w:t>
            </w:r>
            <w:r w:rsidRPr="00EE40AF">
              <w:rPr>
                <w:b/>
                <w:sz w:val="24"/>
                <w:szCs w:val="24"/>
              </w:rPr>
              <w:t xml:space="preserve"> November 2024</w:t>
            </w:r>
            <w:r w:rsidR="00DC71AA">
              <w:rPr>
                <w:b/>
                <w:sz w:val="24"/>
                <w:szCs w:val="24"/>
              </w:rPr>
              <w:t xml:space="preserve"> at 5.30pm at GEHC.</w:t>
            </w:r>
          </w:p>
          <w:p w14:paraId="64A2DF80" w14:textId="77777777" w:rsidR="00EE40AF" w:rsidRPr="00EE40AF" w:rsidRDefault="00EE40AF" w:rsidP="00DF27F7">
            <w:pPr>
              <w:rPr>
                <w:b/>
                <w:sz w:val="24"/>
                <w:szCs w:val="24"/>
              </w:rPr>
            </w:pPr>
          </w:p>
          <w:p w14:paraId="7E2A92B4" w14:textId="77777777" w:rsidR="00EE40AF" w:rsidRPr="00EE40AF" w:rsidRDefault="00EE40AF" w:rsidP="00DF27F7">
            <w:pPr>
              <w:rPr>
                <w:b/>
                <w:sz w:val="24"/>
                <w:szCs w:val="24"/>
              </w:rPr>
            </w:pPr>
            <w:r w:rsidRPr="00EE40AF">
              <w:rPr>
                <w:b/>
                <w:sz w:val="24"/>
                <w:szCs w:val="24"/>
              </w:rPr>
              <w:t>Attending Partner : Dr R Gray</w:t>
            </w:r>
          </w:p>
          <w:p w14:paraId="34536AC8" w14:textId="667F8C9E" w:rsidR="00EE40AF" w:rsidRPr="00EE40AF" w:rsidRDefault="00EE40AF" w:rsidP="00DF27F7">
            <w:pPr>
              <w:rPr>
                <w:b/>
                <w:sz w:val="24"/>
                <w:szCs w:val="24"/>
              </w:rPr>
            </w:pPr>
          </w:p>
        </w:tc>
        <w:tc>
          <w:tcPr>
            <w:tcW w:w="709" w:type="dxa"/>
          </w:tcPr>
          <w:p w14:paraId="7F343CBD" w14:textId="77777777" w:rsidR="00906FBA" w:rsidRPr="00EE40AF" w:rsidRDefault="00906FBA">
            <w:pPr>
              <w:rPr>
                <w:sz w:val="24"/>
                <w:szCs w:val="24"/>
              </w:rPr>
            </w:pPr>
          </w:p>
          <w:p w14:paraId="120B26CF" w14:textId="77777777" w:rsidR="00147332" w:rsidRPr="00EE40AF" w:rsidRDefault="00147332">
            <w:pPr>
              <w:rPr>
                <w:sz w:val="24"/>
                <w:szCs w:val="24"/>
              </w:rPr>
            </w:pPr>
          </w:p>
          <w:p w14:paraId="50DC8853" w14:textId="4C4B68E4" w:rsidR="00147332" w:rsidRPr="00EE40AF" w:rsidRDefault="00147332">
            <w:pPr>
              <w:rPr>
                <w:sz w:val="24"/>
                <w:szCs w:val="24"/>
              </w:rPr>
            </w:pPr>
          </w:p>
          <w:p w14:paraId="3766A9AD" w14:textId="77777777" w:rsidR="00147332" w:rsidRPr="00EE40AF" w:rsidRDefault="00147332">
            <w:pPr>
              <w:rPr>
                <w:sz w:val="24"/>
                <w:szCs w:val="24"/>
              </w:rPr>
            </w:pPr>
          </w:p>
        </w:tc>
      </w:tr>
    </w:tbl>
    <w:p w14:paraId="54AA5D89" w14:textId="77777777" w:rsidR="00977505" w:rsidRPr="00EE40AF" w:rsidRDefault="00977505" w:rsidP="006E7648">
      <w:pPr>
        <w:tabs>
          <w:tab w:val="left" w:pos="1560"/>
        </w:tabs>
        <w:rPr>
          <w:sz w:val="24"/>
          <w:szCs w:val="24"/>
        </w:rPr>
      </w:pPr>
    </w:p>
    <w:sectPr w:rsidR="00977505" w:rsidRPr="00EE40AF" w:rsidSect="007F18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026"/>
    <w:multiLevelType w:val="hybridMultilevel"/>
    <w:tmpl w:val="6FD6D27A"/>
    <w:lvl w:ilvl="0" w:tplc="5426C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5159F"/>
    <w:multiLevelType w:val="hybridMultilevel"/>
    <w:tmpl w:val="900A7D06"/>
    <w:lvl w:ilvl="0" w:tplc="0720AD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56D35"/>
    <w:multiLevelType w:val="hybridMultilevel"/>
    <w:tmpl w:val="C5D2C604"/>
    <w:lvl w:ilvl="0" w:tplc="0ED42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021"/>
    <w:multiLevelType w:val="multilevel"/>
    <w:tmpl w:val="7CF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C532F"/>
    <w:multiLevelType w:val="multilevel"/>
    <w:tmpl w:val="D6B4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11C96"/>
    <w:multiLevelType w:val="hybridMultilevel"/>
    <w:tmpl w:val="CC2C644A"/>
    <w:lvl w:ilvl="0" w:tplc="24CC11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81189"/>
    <w:multiLevelType w:val="multilevel"/>
    <w:tmpl w:val="17905668"/>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37142"/>
    <w:multiLevelType w:val="hybridMultilevel"/>
    <w:tmpl w:val="936635FE"/>
    <w:lvl w:ilvl="0" w:tplc="63982E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C2B91"/>
    <w:multiLevelType w:val="hybridMultilevel"/>
    <w:tmpl w:val="3D50A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F22CB7"/>
    <w:multiLevelType w:val="multilevel"/>
    <w:tmpl w:val="6204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476759"/>
    <w:multiLevelType w:val="multilevel"/>
    <w:tmpl w:val="093C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11A56"/>
    <w:multiLevelType w:val="hybridMultilevel"/>
    <w:tmpl w:val="232C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815E5"/>
    <w:multiLevelType w:val="multilevel"/>
    <w:tmpl w:val="497E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955E7"/>
    <w:multiLevelType w:val="hybridMultilevel"/>
    <w:tmpl w:val="7968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81743"/>
    <w:multiLevelType w:val="hybridMultilevel"/>
    <w:tmpl w:val="A4B66A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CD74EC"/>
    <w:multiLevelType w:val="hybridMultilevel"/>
    <w:tmpl w:val="7FE02244"/>
    <w:lvl w:ilvl="0" w:tplc="76D8B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3256E0"/>
    <w:multiLevelType w:val="hybridMultilevel"/>
    <w:tmpl w:val="3ECE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32AD3"/>
    <w:multiLevelType w:val="hybridMultilevel"/>
    <w:tmpl w:val="04826048"/>
    <w:lvl w:ilvl="0" w:tplc="BB2E5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564768">
    <w:abstractNumId w:val="7"/>
  </w:num>
  <w:num w:numId="2" w16cid:durableId="1676686532">
    <w:abstractNumId w:val="17"/>
  </w:num>
  <w:num w:numId="3" w16cid:durableId="2147314728">
    <w:abstractNumId w:val="0"/>
  </w:num>
  <w:num w:numId="4" w16cid:durableId="738481221">
    <w:abstractNumId w:val="2"/>
  </w:num>
  <w:num w:numId="5" w16cid:durableId="2013874712">
    <w:abstractNumId w:val="15"/>
  </w:num>
  <w:num w:numId="6" w16cid:durableId="1567565925">
    <w:abstractNumId w:val="1"/>
  </w:num>
  <w:num w:numId="7" w16cid:durableId="362444034">
    <w:abstractNumId w:val="16"/>
  </w:num>
  <w:num w:numId="8" w16cid:durableId="4598370">
    <w:abstractNumId w:val="8"/>
  </w:num>
  <w:num w:numId="9" w16cid:durableId="1369142187">
    <w:abstractNumId w:val="11"/>
  </w:num>
  <w:num w:numId="10" w16cid:durableId="810562027">
    <w:abstractNumId w:val="13"/>
  </w:num>
  <w:num w:numId="11" w16cid:durableId="163321343">
    <w:abstractNumId w:val="5"/>
  </w:num>
  <w:num w:numId="12" w16cid:durableId="2004163722">
    <w:abstractNumId w:val="3"/>
  </w:num>
  <w:num w:numId="13" w16cid:durableId="1722248022">
    <w:abstractNumId w:val="10"/>
  </w:num>
  <w:num w:numId="14" w16cid:durableId="1557354816">
    <w:abstractNumId w:val="9"/>
  </w:num>
  <w:num w:numId="15" w16cid:durableId="752707455">
    <w:abstractNumId w:val="6"/>
  </w:num>
  <w:num w:numId="16" w16cid:durableId="1360155782">
    <w:abstractNumId w:val="4"/>
  </w:num>
  <w:num w:numId="17" w16cid:durableId="2114855366">
    <w:abstractNumId w:val="14"/>
  </w:num>
  <w:num w:numId="18" w16cid:durableId="2040161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05"/>
    <w:rsid w:val="000276BC"/>
    <w:rsid w:val="00042A40"/>
    <w:rsid w:val="00055D26"/>
    <w:rsid w:val="0006098D"/>
    <w:rsid w:val="00094C1D"/>
    <w:rsid w:val="000A32CE"/>
    <w:rsid w:val="000C0E02"/>
    <w:rsid w:val="000F50C8"/>
    <w:rsid w:val="00122D6E"/>
    <w:rsid w:val="0013346C"/>
    <w:rsid w:val="001407E0"/>
    <w:rsid w:val="001411C3"/>
    <w:rsid w:val="00147332"/>
    <w:rsid w:val="00156B75"/>
    <w:rsid w:val="00161344"/>
    <w:rsid w:val="00176D98"/>
    <w:rsid w:val="001C2F50"/>
    <w:rsid w:val="001D0E35"/>
    <w:rsid w:val="001E77E1"/>
    <w:rsid w:val="00203C6D"/>
    <w:rsid w:val="00210C8C"/>
    <w:rsid w:val="002134F3"/>
    <w:rsid w:val="0021706C"/>
    <w:rsid w:val="00264752"/>
    <w:rsid w:val="00277E93"/>
    <w:rsid w:val="002846D2"/>
    <w:rsid w:val="002A17F8"/>
    <w:rsid w:val="002D59DF"/>
    <w:rsid w:val="002E0CF1"/>
    <w:rsid w:val="002E7390"/>
    <w:rsid w:val="00323D5D"/>
    <w:rsid w:val="00330325"/>
    <w:rsid w:val="00337E20"/>
    <w:rsid w:val="00343681"/>
    <w:rsid w:val="0035273D"/>
    <w:rsid w:val="00362AA7"/>
    <w:rsid w:val="00392D13"/>
    <w:rsid w:val="003E36E4"/>
    <w:rsid w:val="003F7B33"/>
    <w:rsid w:val="00417A7A"/>
    <w:rsid w:val="00420342"/>
    <w:rsid w:val="0046477E"/>
    <w:rsid w:val="00476A18"/>
    <w:rsid w:val="004E66F7"/>
    <w:rsid w:val="004F0235"/>
    <w:rsid w:val="004F0B1F"/>
    <w:rsid w:val="004F5D8E"/>
    <w:rsid w:val="0051016E"/>
    <w:rsid w:val="005308F4"/>
    <w:rsid w:val="0056269C"/>
    <w:rsid w:val="005639A1"/>
    <w:rsid w:val="00592545"/>
    <w:rsid w:val="00593E50"/>
    <w:rsid w:val="005A2CBA"/>
    <w:rsid w:val="005D4AC4"/>
    <w:rsid w:val="005F0FA0"/>
    <w:rsid w:val="00602F04"/>
    <w:rsid w:val="00613FD7"/>
    <w:rsid w:val="00640DA7"/>
    <w:rsid w:val="00672FF2"/>
    <w:rsid w:val="00677849"/>
    <w:rsid w:val="00677CC5"/>
    <w:rsid w:val="006B254B"/>
    <w:rsid w:val="006E7648"/>
    <w:rsid w:val="007054BE"/>
    <w:rsid w:val="007A4BE6"/>
    <w:rsid w:val="007E71DE"/>
    <w:rsid w:val="007E7C42"/>
    <w:rsid w:val="007F189F"/>
    <w:rsid w:val="007F6EEA"/>
    <w:rsid w:val="008644D3"/>
    <w:rsid w:val="00881162"/>
    <w:rsid w:val="008840B0"/>
    <w:rsid w:val="00884379"/>
    <w:rsid w:val="00894344"/>
    <w:rsid w:val="008C2283"/>
    <w:rsid w:val="008D3CE7"/>
    <w:rsid w:val="008E55A4"/>
    <w:rsid w:val="00906FBA"/>
    <w:rsid w:val="009115C5"/>
    <w:rsid w:val="0092730E"/>
    <w:rsid w:val="00930911"/>
    <w:rsid w:val="009742D8"/>
    <w:rsid w:val="00977505"/>
    <w:rsid w:val="009A0C20"/>
    <w:rsid w:val="009C1A77"/>
    <w:rsid w:val="009E2CDA"/>
    <w:rsid w:val="009F310F"/>
    <w:rsid w:val="00A37067"/>
    <w:rsid w:val="00A3735A"/>
    <w:rsid w:val="00A475B6"/>
    <w:rsid w:val="00A86183"/>
    <w:rsid w:val="00A906B5"/>
    <w:rsid w:val="00A93EDF"/>
    <w:rsid w:val="00AA6C14"/>
    <w:rsid w:val="00AB6418"/>
    <w:rsid w:val="00AF6700"/>
    <w:rsid w:val="00B02C6C"/>
    <w:rsid w:val="00B32DD7"/>
    <w:rsid w:val="00BD0DDF"/>
    <w:rsid w:val="00C03FE0"/>
    <w:rsid w:val="00C315CE"/>
    <w:rsid w:val="00C40016"/>
    <w:rsid w:val="00C5150A"/>
    <w:rsid w:val="00C83BD6"/>
    <w:rsid w:val="00CD20F1"/>
    <w:rsid w:val="00CE225A"/>
    <w:rsid w:val="00D14581"/>
    <w:rsid w:val="00D31BAD"/>
    <w:rsid w:val="00DC71AA"/>
    <w:rsid w:val="00DD3F39"/>
    <w:rsid w:val="00DD7DFF"/>
    <w:rsid w:val="00DE6114"/>
    <w:rsid w:val="00DF14BF"/>
    <w:rsid w:val="00DF27F7"/>
    <w:rsid w:val="00E1534D"/>
    <w:rsid w:val="00E75622"/>
    <w:rsid w:val="00EE2119"/>
    <w:rsid w:val="00EE40AF"/>
    <w:rsid w:val="00F17759"/>
    <w:rsid w:val="00F823E4"/>
    <w:rsid w:val="00F91B1B"/>
    <w:rsid w:val="00F960AE"/>
    <w:rsid w:val="00FA7321"/>
    <w:rsid w:val="00FB6092"/>
    <w:rsid w:val="00FB67C5"/>
    <w:rsid w:val="00FE4054"/>
    <w:rsid w:val="00FF5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8E89"/>
  <w15:chartTrackingRefBased/>
  <w15:docId w15:val="{7695180A-4652-4938-A671-43D60836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505"/>
    <w:rPr>
      <w:color w:val="0563C1" w:themeColor="hyperlink"/>
      <w:u w:val="single"/>
    </w:rPr>
  </w:style>
  <w:style w:type="paragraph" w:styleId="ListParagraph">
    <w:name w:val="List Paragraph"/>
    <w:basedOn w:val="Normal"/>
    <w:uiPriority w:val="34"/>
    <w:qFormat/>
    <w:rsid w:val="002134F3"/>
    <w:pPr>
      <w:ind w:left="720"/>
      <w:contextualSpacing/>
    </w:pPr>
  </w:style>
  <w:style w:type="paragraph" w:customStyle="1" w:styleId="xxp1">
    <w:name w:val="x_x_p1"/>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s1">
    <w:name w:val="x_x_s1"/>
    <w:basedOn w:val="DefaultParagraphFont"/>
    <w:rsid w:val="0035273D"/>
  </w:style>
  <w:style w:type="paragraph" w:customStyle="1" w:styleId="xxp2">
    <w:name w:val="x_x_p2"/>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li1">
    <w:name w:val="x_x_li1"/>
    <w:basedOn w:val="Normal"/>
    <w:rsid w:val="003527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apple-converted-space">
    <w:name w:val="x_x_apple-converted-space"/>
    <w:basedOn w:val="DefaultParagraphFont"/>
    <w:rsid w:val="0035273D"/>
  </w:style>
  <w:style w:type="paragraph" w:styleId="NormalWeb">
    <w:name w:val="Normal (Web)"/>
    <w:basedOn w:val="Normal"/>
    <w:uiPriority w:val="99"/>
    <w:semiHidden/>
    <w:unhideWhenUsed/>
    <w:rsid w:val="001D0E35"/>
    <w:rPr>
      <w:rFonts w:ascii="Times New Roman" w:hAnsi="Times New Roman" w:cs="Times New Roman"/>
      <w:sz w:val="24"/>
      <w:szCs w:val="24"/>
    </w:rPr>
  </w:style>
  <w:style w:type="paragraph" w:customStyle="1" w:styleId="xp2">
    <w:name w:val="x_p2"/>
    <w:basedOn w:val="Normal"/>
    <w:rsid w:val="007F18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7F189F"/>
  </w:style>
  <w:style w:type="character" w:customStyle="1" w:styleId="xapple-converted-space">
    <w:name w:val="x_apple-converted-space"/>
    <w:basedOn w:val="DefaultParagraphFont"/>
    <w:rsid w:val="007F189F"/>
  </w:style>
  <w:style w:type="paragraph" w:customStyle="1" w:styleId="xli2">
    <w:name w:val="x_li2"/>
    <w:basedOn w:val="Normal"/>
    <w:rsid w:val="00CD20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0804">
      <w:bodyDiv w:val="1"/>
      <w:marLeft w:val="0"/>
      <w:marRight w:val="0"/>
      <w:marTop w:val="0"/>
      <w:marBottom w:val="0"/>
      <w:divBdr>
        <w:top w:val="none" w:sz="0" w:space="0" w:color="auto"/>
        <w:left w:val="none" w:sz="0" w:space="0" w:color="auto"/>
        <w:bottom w:val="none" w:sz="0" w:space="0" w:color="auto"/>
        <w:right w:val="none" w:sz="0" w:space="0" w:color="auto"/>
      </w:divBdr>
    </w:div>
    <w:div w:id="797914865">
      <w:bodyDiv w:val="1"/>
      <w:marLeft w:val="0"/>
      <w:marRight w:val="0"/>
      <w:marTop w:val="0"/>
      <w:marBottom w:val="0"/>
      <w:divBdr>
        <w:top w:val="none" w:sz="0" w:space="0" w:color="auto"/>
        <w:left w:val="none" w:sz="0" w:space="0" w:color="auto"/>
        <w:bottom w:val="none" w:sz="0" w:space="0" w:color="auto"/>
        <w:right w:val="none" w:sz="0" w:space="0" w:color="auto"/>
      </w:divBdr>
    </w:div>
    <w:div w:id="1115058516">
      <w:bodyDiv w:val="1"/>
      <w:marLeft w:val="0"/>
      <w:marRight w:val="0"/>
      <w:marTop w:val="0"/>
      <w:marBottom w:val="0"/>
      <w:divBdr>
        <w:top w:val="none" w:sz="0" w:space="0" w:color="auto"/>
        <w:left w:val="none" w:sz="0" w:space="0" w:color="auto"/>
        <w:bottom w:val="none" w:sz="0" w:space="0" w:color="auto"/>
        <w:right w:val="none" w:sz="0" w:space="0" w:color="auto"/>
      </w:divBdr>
    </w:div>
    <w:div w:id="1524634191">
      <w:bodyDiv w:val="1"/>
      <w:marLeft w:val="0"/>
      <w:marRight w:val="0"/>
      <w:marTop w:val="0"/>
      <w:marBottom w:val="0"/>
      <w:divBdr>
        <w:top w:val="none" w:sz="0" w:space="0" w:color="auto"/>
        <w:left w:val="none" w:sz="0" w:space="0" w:color="auto"/>
        <w:bottom w:val="none" w:sz="0" w:space="0" w:color="auto"/>
        <w:right w:val="none" w:sz="0" w:space="0" w:color="auto"/>
      </w:divBdr>
    </w:div>
    <w:div w:id="1936136130">
      <w:bodyDiv w:val="1"/>
      <w:marLeft w:val="0"/>
      <w:marRight w:val="0"/>
      <w:marTop w:val="0"/>
      <w:marBottom w:val="0"/>
      <w:divBdr>
        <w:top w:val="none" w:sz="0" w:space="0" w:color="auto"/>
        <w:left w:val="none" w:sz="0" w:space="0" w:color="auto"/>
        <w:bottom w:val="none" w:sz="0" w:space="0" w:color="auto"/>
        <w:right w:val="none" w:sz="0" w:space="0" w:color="auto"/>
      </w:divBdr>
      <w:divsChild>
        <w:div w:id="172683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Cookson</dc:creator>
  <cp:keywords/>
  <dc:description/>
  <cp:lastModifiedBy>BENYON, Rebecca (GREAT ECCLESTON HLTH CTR)</cp:lastModifiedBy>
  <cp:revision>2</cp:revision>
  <dcterms:created xsi:type="dcterms:W3CDTF">2024-11-20T12:40:00Z</dcterms:created>
  <dcterms:modified xsi:type="dcterms:W3CDTF">2024-11-20T12:40:00Z</dcterms:modified>
</cp:coreProperties>
</file>