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xmlns:wp14="http://schemas.microsoft.com/office/word/2010/wordml" w:rsidR="009B2C8B" w:rsidP="00AC7317" w:rsidRDefault="009B2C8B" w14:paraId="672A6659" wp14:textId="77777777">
      <w:pPr>
        <w:rPr>
          <w:b/>
          <w:u w:val="single"/>
        </w:rPr>
      </w:pPr>
    </w:p>
    <w:p xmlns:wp14="http://schemas.microsoft.com/office/word/2010/wordml" w:rsidR="00E127FD" w:rsidP="00E127FD" w:rsidRDefault="00EB4744" w14:paraId="0A37501D" wp14:textId="77777777">
      <w:pPr>
        <w:jc w:val="center"/>
        <w:rPr>
          <w:sz w:val="20"/>
        </w:rPr>
      </w:pPr>
      <w:r>
        <w:rPr>
          <w:noProof/>
          <w:sz w:val="20"/>
        </w:rPr>
        <w:drawing>
          <wp:inline xmlns:wp14="http://schemas.microsoft.com/office/word/2010/wordprocessingDrawing" distT="0" distB="0" distL="0" distR="0" wp14:anchorId="0182E369" wp14:editId="7777777">
            <wp:extent cx="3629025"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29025" cy="647700"/>
                    </a:xfrm>
                    <a:prstGeom prst="rect">
                      <a:avLst/>
                    </a:prstGeom>
                    <a:noFill/>
                    <a:ln>
                      <a:noFill/>
                    </a:ln>
                  </pic:spPr>
                </pic:pic>
              </a:graphicData>
            </a:graphic>
          </wp:inline>
        </w:drawing>
      </w:r>
    </w:p>
    <w:p xmlns:wp14="http://schemas.microsoft.com/office/word/2010/wordml" w:rsidR="008D35C2" w:rsidP="00E127FD" w:rsidRDefault="008D35C2" w14:paraId="5DAB6C7B" wp14:textId="77777777">
      <w:pPr>
        <w:jc w:val="center"/>
        <w:rPr>
          <w:b/>
          <w:u w:val="single"/>
        </w:rPr>
      </w:pPr>
    </w:p>
    <w:p xmlns:wp14="http://schemas.microsoft.com/office/word/2010/wordml" w:rsidRPr="00207C56" w:rsidR="008D35C2" w:rsidP="008D35C2" w:rsidRDefault="008624C2" w14:paraId="19F8D950" wp14:textId="77777777">
      <w:pPr>
        <w:spacing w:line="360" w:lineRule="auto"/>
        <w:jc w:val="center"/>
        <w:rPr>
          <w:rFonts w:ascii="Calibri" w:hAnsi="Calibri" w:eastAsia="Calibri" w:cs="Calibri"/>
          <w:b/>
          <w:sz w:val="28"/>
          <w:szCs w:val="28"/>
        </w:rPr>
      </w:pPr>
      <w:r w:rsidRPr="00207C56">
        <w:rPr>
          <w:rFonts w:ascii="Calibri" w:hAnsi="Calibri" w:eastAsia="Calibri" w:cs="Calibri"/>
          <w:b/>
          <w:sz w:val="28"/>
          <w:szCs w:val="28"/>
        </w:rPr>
        <w:t>C</w:t>
      </w:r>
      <w:r w:rsidRPr="00207C56" w:rsidR="008D35C2">
        <w:rPr>
          <w:rFonts w:ascii="Calibri" w:hAnsi="Calibri" w:eastAsia="Calibri" w:cs="Calibri"/>
          <w:b/>
          <w:sz w:val="28"/>
          <w:szCs w:val="28"/>
        </w:rPr>
        <w:t xml:space="preserve">ommunication Standards </w:t>
      </w:r>
    </w:p>
    <w:p xmlns:wp14="http://schemas.microsoft.com/office/word/2010/wordml" w:rsidRPr="00207C56" w:rsidR="008624C2" w:rsidP="008D35C2" w:rsidRDefault="00AC7317" w14:paraId="3E7A9F1C" wp14:textId="77777777">
      <w:pPr>
        <w:spacing w:line="360" w:lineRule="auto"/>
        <w:rPr>
          <w:rFonts w:ascii="Calibri" w:hAnsi="Calibri" w:eastAsia="Calibri" w:cs="Calibri"/>
          <w:b/>
        </w:rPr>
      </w:pPr>
      <w:r w:rsidRPr="00207C56">
        <w:rPr>
          <w:rFonts w:ascii="Calibri" w:hAnsi="Calibri" w:eastAsia="Calibri" w:cs="Calibri"/>
          <w:b/>
          <w:sz w:val="28"/>
          <w:szCs w:val="28"/>
        </w:rPr>
        <w:br/>
      </w:r>
      <w:r w:rsidRPr="00207C56" w:rsidR="00FD3F3F">
        <w:rPr>
          <w:rFonts w:ascii="Calibri" w:hAnsi="Calibri" w:eastAsia="Calibri" w:cs="Calibri"/>
          <w:b/>
        </w:rPr>
        <w:t>I</w:t>
      </w:r>
      <w:r w:rsidRPr="00207C56" w:rsidR="00DD38B7">
        <w:rPr>
          <w:rFonts w:ascii="Calibri" w:hAnsi="Calibri" w:eastAsia="Calibri" w:cs="Calibri"/>
          <w:b/>
        </w:rPr>
        <w:t>ntroduction</w:t>
      </w:r>
    </w:p>
    <w:p xmlns:wp14="http://schemas.microsoft.com/office/word/2010/wordml" w:rsidRPr="00207C56" w:rsidR="008624C2" w:rsidP="00AC7317" w:rsidRDefault="008624C2" w14:paraId="5DC5D2AD" wp14:textId="77777777">
      <w:pPr>
        <w:jc w:val="both"/>
        <w:rPr>
          <w:rFonts w:ascii="Calibri" w:hAnsi="Calibri" w:cs="Calibri"/>
          <w:color w:val="000000"/>
        </w:rPr>
      </w:pPr>
      <w:r w:rsidRPr="00207C56">
        <w:rPr>
          <w:rFonts w:ascii="Calibri" w:hAnsi="Calibri" w:cs="Calibri"/>
          <w:color w:val="000000"/>
        </w:rPr>
        <w:t xml:space="preserve">This policy sets out the </w:t>
      </w:r>
      <w:r w:rsidRPr="00207C56" w:rsidR="00DD38B7">
        <w:rPr>
          <w:rFonts w:ascii="Calibri" w:hAnsi="Calibri" w:cs="Calibri"/>
          <w:color w:val="000000"/>
        </w:rPr>
        <w:t>p</w:t>
      </w:r>
      <w:r w:rsidRPr="00207C56">
        <w:rPr>
          <w:rFonts w:ascii="Calibri" w:hAnsi="Calibri" w:cs="Calibri"/>
          <w:color w:val="000000"/>
        </w:rPr>
        <w:t>ractice</w:t>
      </w:r>
      <w:r w:rsidRPr="00207C56" w:rsidR="00FD3F3F">
        <w:rPr>
          <w:rFonts w:ascii="Calibri" w:hAnsi="Calibri" w:cs="Calibri"/>
          <w:color w:val="000000"/>
        </w:rPr>
        <w:t>’s</w:t>
      </w:r>
      <w:r w:rsidRPr="00207C56">
        <w:rPr>
          <w:rFonts w:ascii="Calibri" w:hAnsi="Calibri" w:cs="Calibri"/>
          <w:color w:val="000000"/>
        </w:rPr>
        <w:t xml:space="preserve"> standards for communicating using a variety of methods</w:t>
      </w:r>
      <w:r w:rsidRPr="00207C56" w:rsidR="00FD3F3F">
        <w:rPr>
          <w:rFonts w:ascii="Calibri" w:hAnsi="Calibri" w:cs="Calibri"/>
          <w:color w:val="000000"/>
        </w:rPr>
        <w:t>.</w:t>
      </w:r>
    </w:p>
    <w:p xmlns:wp14="http://schemas.microsoft.com/office/word/2010/wordml" w:rsidRPr="00207C56" w:rsidR="008624C2" w:rsidP="00AC7317" w:rsidRDefault="008624C2" w14:paraId="02EB378F" wp14:textId="77777777">
      <w:pPr>
        <w:jc w:val="both"/>
        <w:rPr>
          <w:rFonts w:ascii="Calibri" w:hAnsi="Calibri" w:cs="Calibri"/>
          <w:b/>
        </w:rPr>
      </w:pPr>
    </w:p>
    <w:p xmlns:wp14="http://schemas.microsoft.com/office/word/2010/wordml" w:rsidRPr="00207C56" w:rsidR="008624C2" w:rsidP="00AC7317" w:rsidRDefault="008624C2" w14:paraId="1F01B27E" wp14:textId="77777777">
      <w:pPr>
        <w:jc w:val="both"/>
        <w:rPr>
          <w:rFonts w:ascii="Calibri" w:hAnsi="Calibri" w:eastAsia="Calibri" w:cs="Calibri"/>
          <w:b/>
        </w:rPr>
      </w:pPr>
      <w:r w:rsidRPr="00207C56">
        <w:rPr>
          <w:rFonts w:ascii="Calibri" w:hAnsi="Calibri" w:eastAsia="Calibri" w:cs="Calibri"/>
          <w:b/>
        </w:rPr>
        <w:t>P</w:t>
      </w:r>
      <w:r w:rsidRPr="00207C56" w:rsidR="00DD38B7">
        <w:rPr>
          <w:rFonts w:ascii="Calibri" w:hAnsi="Calibri" w:eastAsia="Calibri" w:cs="Calibri"/>
          <w:b/>
        </w:rPr>
        <w:t>olicy</w:t>
      </w:r>
    </w:p>
    <w:p xmlns:wp14="http://schemas.microsoft.com/office/word/2010/wordml" w:rsidRPr="00207C56" w:rsidR="008D35C2" w:rsidP="00AC7317" w:rsidRDefault="008D35C2" w14:paraId="6A05A809" wp14:textId="77777777">
      <w:pPr>
        <w:jc w:val="both"/>
        <w:rPr>
          <w:rFonts w:ascii="Calibri" w:hAnsi="Calibri" w:eastAsia="Calibri" w:cs="Calibri"/>
          <w:b/>
        </w:rPr>
      </w:pPr>
    </w:p>
    <w:p xmlns:wp14="http://schemas.microsoft.com/office/word/2010/wordml" w:rsidRPr="00207C56" w:rsidR="008624C2" w:rsidP="00AC7317" w:rsidRDefault="008624C2" w14:paraId="760B3141" wp14:textId="77777777">
      <w:pPr>
        <w:jc w:val="both"/>
        <w:rPr>
          <w:rFonts w:ascii="Calibri" w:hAnsi="Calibri" w:cs="Calibri"/>
          <w:color w:val="000000"/>
        </w:rPr>
      </w:pPr>
      <w:r w:rsidRPr="00207C56">
        <w:rPr>
          <w:rFonts w:ascii="Calibri" w:hAnsi="Calibri" w:cs="Calibri"/>
          <w:color w:val="000000"/>
        </w:rPr>
        <w:t xml:space="preserve">The </w:t>
      </w:r>
      <w:r w:rsidRPr="00207C56" w:rsidR="00DD38B7">
        <w:rPr>
          <w:rFonts w:ascii="Calibri" w:hAnsi="Calibri" w:cs="Calibri"/>
          <w:color w:val="000000"/>
        </w:rPr>
        <w:t>p</w:t>
      </w:r>
      <w:r w:rsidRPr="00207C56">
        <w:rPr>
          <w:rFonts w:ascii="Calibri" w:hAnsi="Calibri" w:cs="Calibri"/>
          <w:color w:val="000000"/>
        </w:rPr>
        <w:t>ractice is committed to the promotion of effective and clear communication by whichever means is appropriate to the cir</w:t>
      </w:r>
      <w:r w:rsidRPr="00207C56" w:rsidR="00FD3F3F">
        <w:rPr>
          <w:rFonts w:ascii="Calibri" w:hAnsi="Calibri" w:cs="Calibri"/>
          <w:color w:val="000000"/>
        </w:rPr>
        <w:t>cumstances. This will include e</w:t>
      </w:r>
      <w:r w:rsidRPr="00207C56">
        <w:rPr>
          <w:rFonts w:ascii="Calibri" w:hAnsi="Calibri" w:cs="Calibri"/>
          <w:color w:val="000000"/>
        </w:rPr>
        <w:t>mail, letters and written material, telephone, internet discussion forums or other medium which may be used from time to time.</w:t>
      </w:r>
    </w:p>
    <w:p xmlns:wp14="http://schemas.microsoft.com/office/word/2010/wordml" w:rsidRPr="00207C56" w:rsidR="008624C2" w:rsidP="00AC7317" w:rsidRDefault="008624C2" w14:paraId="5A39BBE3" wp14:textId="77777777">
      <w:pPr>
        <w:jc w:val="both"/>
        <w:rPr>
          <w:rFonts w:ascii="Calibri" w:hAnsi="Calibri" w:cs="Calibri"/>
        </w:rPr>
      </w:pPr>
    </w:p>
    <w:p xmlns:wp14="http://schemas.microsoft.com/office/word/2010/wordml" w:rsidRPr="00207C56" w:rsidR="008624C2" w:rsidP="00AC7317" w:rsidRDefault="008624C2" w14:paraId="089288B9" wp14:textId="77777777">
      <w:pPr>
        <w:jc w:val="both"/>
        <w:rPr>
          <w:rFonts w:ascii="Calibri" w:hAnsi="Calibri" w:cs="Calibri"/>
          <w:color w:val="000000"/>
        </w:rPr>
      </w:pPr>
      <w:r w:rsidRPr="00207C56">
        <w:rPr>
          <w:rFonts w:ascii="Calibri" w:hAnsi="Calibri" w:cs="Calibri"/>
          <w:color w:val="000000"/>
        </w:rPr>
        <w:t>Staff will at all times attempt to be</w:t>
      </w:r>
      <w:r w:rsidRPr="00207C56" w:rsidR="00FD3F3F">
        <w:rPr>
          <w:rFonts w:ascii="Calibri" w:hAnsi="Calibri" w:cs="Calibri"/>
          <w:color w:val="000000"/>
        </w:rPr>
        <w:t>:</w:t>
      </w:r>
    </w:p>
    <w:p xmlns:wp14="http://schemas.microsoft.com/office/word/2010/wordml" w:rsidRPr="00207C56" w:rsidR="008624C2" w:rsidP="00AC7317" w:rsidRDefault="008624C2" w14:paraId="41C8F396" wp14:textId="77777777">
      <w:pPr>
        <w:jc w:val="both"/>
        <w:rPr>
          <w:rFonts w:ascii="Calibri" w:hAnsi="Calibri" w:cs="Calibri"/>
        </w:rPr>
      </w:pPr>
    </w:p>
    <w:p xmlns:wp14="http://schemas.microsoft.com/office/word/2010/wordml" w:rsidRPr="00207C56" w:rsidR="008624C2" w:rsidP="00AC7317" w:rsidRDefault="008624C2" w14:paraId="350B6513" wp14:textId="77777777">
      <w:pPr>
        <w:numPr>
          <w:ilvl w:val="0"/>
          <w:numId w:val="10"/>
        </w:numPr>
        <w:jc w:val="both"/>
        <w:rPr>
          <w:rFonts w:ascii="Calibri" w:hAnsi="Calibri" w:cs="Calibri"/>
          <w:color w:val="000000"/>
        </w:rPr>
      </w:pPr>
      <w:r w:rsidRPr="00207C56">
        <w:rPr>
          <w:rFonts w:ascii="Calibri" w:hAnsi="Calibri" w:cs="Calibri"/>
          <w:color w:val="000000"/>
        </w:rPr>
        <w:t xml:space="preserve">Efficient and helpful in dealing with </w:t>
      </w:r>
      <w:r w:rsidRPr="00207C56" w:rsidR="008D35C2">
        <w:rPr>
          <w:rFonts w:ascii="Calibri" w:hAnsi="Calibri" w:cs="Calibri"/>
          <w:color w:val="000000"/>
        </w:rPr>
        <w:t>queries.</w:t>
      </w:r>
    </w:p>
    <w:p xmlns:wp14="http://schemas.microsoft.com/office/word/2010/wordml" w:rsidRPr="00207C56" w:rsidR="008624C2" w:rsidP="00AC7317" w:rsidRDefault="008624C2" w14:paraId="48113FEF" wp14:textId="77777777">
      <w:pPr>
        <w:numPr>
          <w:ilvl w:val="0"/>
          <w:numId w:val="10"/>
        </w:numPr>
        <w:jc w:val="both"/>
        <w:rPr>
          <w:rFonts w:ascii="Calibri" w:hAnsi="Calibri" w:cs="Calibri"/>
          <w:color w:val="000000"/>
        </w:rPr>
      </w:pPr>
      <w:r w:rsidRPr="00207C56">
        <w:rPr>
          <w:rFonts w:ascii="Calibri" w:hAnsi="Calibri" w:cs="Calibri"/>
          <w:color w:val="000000"/>
        </w:rPr>
        <w:t xml:space="preserve">Prompt and timely in dealing with </w:t>
      </w:r>
      <w:r w:rsidRPr="00207C56" w:rsidR="008D35C2">
        <w:rPr>
          <w:rFonts w:ascii="Calibri" w:hAnsi="Calibri" w:cs="Calibri"/>
          <w:color w:val="000000"/>
        </w:rPr>
        <w:t>replies.</w:t>
      </w:r>
    </w:p>
    <w:p xmlns:wp14="http://schemas.microsoft.com/office/word/2010/wordml" w:rsidRPr="00207C56" w:rsidR="008624C2" w:rsidP="00AC7317" w:rsidRDefault="008624C2" w14:paraId="17F04002" wp14:textId="77777777">
      <w:pPr>
        <w:numPr>
          <w:ilvl w:val="0"/>
          <w:numId w:val="10"/>
        </w:numPr>
        <w:jc w:val="both"/>
        <w:rPr>
          <w:rFonts w:ascii="Calibri" w:hAnsi="Calibri" w:cs="Calibri"/>
          <w:color w:val="000000"/>
        </w:rPr>
      </w:pPr>
      <w:r w:rsidRPr="00207C56">
        <w:rPr>
          <w:rFonts w:ascii="Calibri" w:hAnsi="Calibri" w:cs="Calibri"/>
          <w:color w:val="000000"/>
        </w:rPr>
        <w:t xml:space="preserve">Be accurate in the giving of reasons or </w:t>
      </w:r>
      <w:r w:rsidRPr="00207C56" w:rsidR="008D35C2">
        <w:rPr>
          <w:rFonts w:ascii="Calibri" w:hAnsi="Calibri" w:cs="Calibri"/>
          <w:color w:val="000000"/>
        </w:rPr>
        <w:t>explanations.</w:t>
      </w:r>
    </w:p>
    <w:p xmlns:wp14="http://schemas.microsoft.com/office/word/2010/wordml" w:rsidRPr="00207C56" w:rsidR="008624C2" w:rsidP="00AC7317" w:rsidRDefault="008624C2" w14:paraId="19DC2F1E" wp14:textId="77777777">
      <w:pPr>
        <w:numPr>
          <w:ilvl w:val="0"/>
          <w:numId w:val="10"/>
        </w:numPr>
        <w:jc w:val="both"/>
        <w:rPr>
          <w:rFonts w:ascii="Calibri" w:hAnsi="Calibri" w:cs="Calibri"/>
          <w:color w:val="000000"/>
        </w:rPr>
      </w:pPr>
      <w:r w:rsidRPr="00207C56">
        <w:rPr>
          <w:rFonts w:ascii="Calibri" w:hAnsi="Calibri" w:cs="Calibri"/>
          <w:color w:val="000000"/>
        </w:rPr>
        <w:t xml:space="preserve">Be realistic in describing outcomes, limitations or </w:t>
      </w:r>
      <w:r w:rsidRPr="00207C56" w:rsidR="008D35C2">
        <w:rPr>
          <w:rFonts w:ascii="Calibri" w:hAnsi="Calibri" w:cs="Calibri"/>
          <w:color w:val="000000"/>
        </w:rPr>
        <w:t>options.</w:t>
      </w:r>
    </w:p>
    <w:p xmlns:wp14="http://schemas.microsoft.com/office/word/2010/wordml" w:rsidRPr="00207C56" w:rsidR="008624C2" w:rsidP="00AC7317" w:rsidRDefault="00840AA2" w14:paraId="3419AA28" wp14:textId="77777777">
      <w:pPr>
        <w:numPr>
          <w:ilvl w:val="0"/>
          <w:numId w:val="10"/>
        </w:numPr>
        <w:jc w:val="both"/>
        <w:rPr>
          <w:rFonts w:ascii="Calibri" w:hAnsi="Calibri" w:cs="Calibri"/>
          <w:color w:val="000000"/>
        </w:rPr>
      </w:pPr>
      <w:r w:rsidRPr="00207C56">
        <w:rPr>
          <w:rFonts w:ascii="Calibri" w:hAnsi="Calibri" w:cs="Calibri"/>
          <w:color w:val="000000"/>
        </w:rPr>
        <w:t xml:space="preserve">Firm, but balanced and polite in dealing with difficult </w:t>
      </w:r>
      <w:r w:rsidRPr="00207C56" w:rsidR="008D35C2">
        <w:rPr>
          <w:rFonts w:ascii="Calibri" w:hAnsi="Calibri" w:cs="Calibri"/>
          <w:color w:val="000000"/>
        </w:rPr>
        <w:t>situations.</w:t>
      </w:r>
    </w:p>
    <w:p xmlns:wp14="http://schemas.microsoft.com/office/word/2010/wordml" w:rsidRPr="00207C56" w:rsidR="00840AA2" w:rsidP="00AC7317" w:rsidRDefault="00840AA2" w14:paraId="72A3D3EC" wp14:textId="77777777">
      <w:pPr>
        <w:jc w:val="both"/>
        <w:rPr>
          <w:rFonts w:ascii="Calibri" w:hAnsi="Calibri" w:cs="Calibri"/>
        </w:rPr>
      </w:pPr>
    </w:p>
    <w:p xmlns:wp14="http://schemas.microsoft.com/office/word/2010/wordml" w:rsidRPr="00207C56" w:rsidR="00290919" w:rsidP="00AC7317" w:rsidRDefault="00290919" w14:paraId="7BB9DBF4" wp14:textId="77777777">
      <w:pPr>
        <w:jc w:val="both"/>
        <w:rPr>
          <w:rFonts w:ascii="Calibri" w:hAnsi="Calibri" w:eastAsia="Calibri" w:cs="Calibri"/>
          <w:b/>
        </w:rPr>
      </w:pPr>
      <w:r w:rsidRPr="00207C56">
        <w:rPr>
          <w:rFonts w:ascii="Calibri" w:hAnsi="Calibri" w:eastAsia="Calibri" w:cs="Calibri"/>
          <w:b/>
        </w:rPr>
        <w:t>Verbal</w:t>
      </w:r>
      <w:r w:rsidRPr="00207C56" w:rsidR="00D112F4">
        <w:rPr>
          <w:rFonts w:ascii="Calibri" w:hAnsi="Calibri" w:eastAsia="Calibri" w:cs="Calibri"/>
          <w:b/>
        </w:rPr>
        <w:t xml:space="preserve"> </w:t>
      </w:r>
      <w:r w:rsidRPr="00207C56">
        <w:rPr>
          <w:rFonts w:ascii="Calibri" w:hAnsi="Calibri" w:eastAsia="Calibri" w:cs="Calibri"/>
          <w:b/>
        </w:rPr>
        <w:t>/ Face</w:t>
      </w:r>
      <w:r w:rsidRPr="00207C56" w:rsidR="00D112F4">
        <w:rPr>
          <w:rFonts w:ascii="Calibri" w:hAnsi="Calibri" w:eastAsia="Calibri" w:cs="Calibri"/>
          <w:b/>
        </w:rPr>
        <w:t>-</w:t>
      </w:r>
      <w:r w:rsidRPr="00207C56">
        <w:rPr>
          <w:rFonts w:ascii="Calibri" w:hAnsi="Calibri" w:eastAsia="Calibri" w:cs="Calibri"/>
          <w:b/>
        </w:rPr>
        <w:t>to</w:t>
      </w:r>
      <w:r w:rsidRPr="00207C56" w:rsidR="00D112F4">
        <w:rPr>
          <w:rFonts w:ascii="Calibri" w:hAnsi="Calibri" w:eastAsia="Calibri" w:cs="Calibri"/>
          <w:b/>
        </w:rPr>
        <w:t>-</w:t>
      </w:r>
      <w:r w:rsidRPr="00207C56">
        <w:rPr>
          <w:rFonts w:ascii="Calibri" w:hAnsi="Calibri" w:eastAsia="Calibri" w:cs="Calibri"/>
          <w:b/>
        </w:rPr>
        <w:t>Face</w:t>
      </w:r>
    </w:p>
    <w:p xmlns:wp14="http://schemas.microsoft.com/office/word/2010/wordml" w:rsidRPr="00207C56" w:rsidR="00290919" w:rsidP="00AC7317" w:rsidRDefault="00290919" w14:paraId="0D0B940D" wp14:textId="77777777">
      <w:pPr>
        <w:ind w:left="720"/>
        <w:jc w:val="both"/>
        <w:rPr>
          <w:rFonts w:ascii="Calibri" w:hAnsi="Calibri" w:cs="Calibri"/>
          <w:b/>
        </w:rPr>
      </w:pPr>
    </w:p>
    <w:p xmlns:wp14="http://schemas.microsoft.com/office/word/2010/wordml" w:rsidRPr="00207C56" w:rsidR="00290919" w:rsidP="00AC7317" w:rsidRDefault="00290919" w14:paraId="2A7E57CE" wp14:textId="77777777">
      <w:pPr>
        <w:numPr>
          <w:ilvl w:val="0"/>
          <w:numId w:val="15"/>
        </w:numPr>
        <w:jc w:val="both"/>
        <w:rPr>
          <w:rFonts w:ascii="Calibri" w:hAnsi="Calibri" w:cs="Calibri"/>
          <w:b/>
        </w:rPr>
      </w:pPr>
      <w:r w:rsidRPr="00207C56">
        <w:rPr>
          <w:rFonts w:ascii="Calibri" w:hAnsi="Calibri" w:cs="Calibri"/>
          <w:color w:val="000000"/>
        </w:rPr>
        <w:t xml:space="preserve">When communicating with patients or liaising with professionals, employees will be polite and </w:t>
      </w:r>
      <w:r w:rsidRPr="00207C56" w:rsidR="008D35C2">
        <w:rPr>
          <w:rFonts w:ascii="Calibri" w:hAnsi="Calibri" w:cs="Calibri"/>
          <w:color w:val="000000"/>
        </w:rPr>
        <w:t>courteous.</w:t>
      </w:r>
      <w:r w:rsidRPr="00207C56">
        <w:rPr>
          <w:rFonts w:ascii="Calibri" w:hAnsi="Calibri" w:cs="Calibri"/>
          <w:color w:val="000000"/>
        </w:rPr>
        <w:t xml:space="preserve"> </w:t>
      </w:r>
    </w:p>
    <w:p xmlns:wp14="http://schemas.microsoft.com/office/word/2010/wordml" w:rsidRPr="00207C56" w:rsidR="00290919" w:rsidP="00AC7317" w:rsidRDefault="00290919" w14:paraId="782BFD15" wp14:textId="77777777">
      <w:pPr>
        <w:numPr>
          <w:ilvl w:val="0"/>
          <w:numId w:val="15"/>
        </w:numPr>
        <w:jc w:val="both"/>
        <w:rPr>
          <w:rFonts w:ascii="Calibri" w:hAnsi="Calibri" w:cs="Calibri"/>
          <w:b/>
        </w:rPr>
      </w:pPr>
      <w:r w:rsidRPr="00207C56">
        <w:rPr>
          <w:rFonts w:ascii="Calibri" w:hAnsi="Calibri" w:cs="Calibri"/>
          <w:color w:val="000000"/>
        </w:rPr>
        <w:t xml:space="preserve">Patients will be greeted consistently and </w:t>
      </w:r>
      <w:r w:rsidRPr="00207C56" w:rsidR="008D35C2">
        <w:rPr>
          <w:rFonts w:ascii="Calibri" w:hAnsi="Calibri" w:cs="Calibri"/>
          <w:color w:val="000000"/>
        </w:rPr>
        <w:t>fairly.</w:t>
      </w:r>
    </w:p>
    <w:p xmlns:wp14="http://schemas.microsoft.com/office/word/2010/wordml" w:rsidRPr="00207C56" w:rsidR="00290919" w:rsidP="00AC7317" w:rsidRDefault="00290919" w14:paraId="39C68C3C" wp14:textId="77777777">
      <w:pPr>
        <w:numPr>
          <w:ilvl w:val="0"/>
          <w:numId w:val="15"/>
        </w:numPr>
        <w:jc w:val="both"/>
        <w:rPr>
          <w:rFonts w:ascii="Calibri" w:hAnsi="Calibri" w:cs="Calibri"/>
          <w:b/>
        </w:rPr>
      </w:pPr>
      <w:r w:rsidRPr="00207C56">
        <w:rPr>
          <w:rFonts w:ascii="Calibri" w:hAnsi="Calibri" w:cs="Calibri"/>
          <w:color w:val="000000"/>
        </w:rPr>
        <w:t xml:space="preserve">When facing challenging customers, a calm and polite manner will be </w:t>
      </w:r>
      <w:r w:rsidRPr="00207C56" w:rsidR="008D35C2">
        <w:rPr>
          <w:rFonts w:ascii="Calibri" w:hAnsi="Calibri" w:cs="Calibri"/>
          <w:color w:val="000000"/>
        </w:rPr>
        <w:t>maintained.</w:t>
      </w:r>
    </w:p>
    <w:p xmlns:wp14="http://schemas.microsoft.com/office/word/2010/wordml" w:rsidRPr="00207C56" w:rsidR="00290919" w:rsidP="00AC7317" w:rsidRDefault="00290919" w14:paraId="2FAD423C" wp14:textId="77777777">
      <w:pPr>
        <w:numPr>
          <w:ilvl w:val="0"/>
          <w:numId w:val="15"/>
        </w:numPr>
        <w:jc w:val="both"/>
        <w:rPr>
          <w:rFonts w:ascii="Calibri" w:hAnsi="Calibri" w:cs="Calibri"/>
          <w:b/>
        </w:rPr>
      </w:pPr>
      <w:r w:rsidRPr="00207C56">
        <w:rPr>
          <w:rFonts w:ascii="Calibri" w:hAnsi="Calibri" w:cs="Calibri"/>
          <w:color w:val="000000"/>
        </w:rPr>
        <w:t xml:space="preserve">Body language will remain </w:t>
      </w:r>
      <w:r w:rsidRPr="00207C56" w:rsidR="008D35C2">
        <w:rPr>
          <w:rFonts w:ascii="Calibri" w:hAnsi="Calibri" w:cs="Calibri"/>
          <w:color w:val="000000"/>
        </w:rPr>
        <w:t>calm,</w:t>
      </w:r>
      <w:r w:rsidRPr="00207C56">
        <w:rPr>
          <w:rFonts w:ascii="Calibri" w:hAnsi="Calibri" w:cs="Calibri"/>
          <w:color w:val="000000"/>
        </w:rPr>
        <w:t xml:space="preserve"> and gestures remain </w:t>
      </w:r>
      <w:r w:rsidRPr="00207C56" w:rsidR="008D35C2">
        <w:rPr>
          <w:rFonts w:ascii="Calibri" w:hAnsi="Calibri" w:cs="Calibri"/>
          <w:color w:val="000000"/>
        </w:rPr>
        <w:t>minimal.</w:t>
      </w:r>
    </w:p>
    <w:p xmlns:wp14="http://schemas.microsoft.com/office/word/2010/wordml" w:rsidRPr="00207C56" w:rsidR="00290919" w:rsidP="00AC7317" w:rsidRDefault="00290919" w14:paraId="58F5D0FE" wp14:textId="77777777">
      <w:pPr>
        <w:numPr>
          <w:ilvl w:val="0"/>
          <w:numId w:val="15"/>
        </w:numPr>
        <w:jc w:val="both"/>
        <w:rPr>
          <w:rFonts w:ascii="Calibri" w:hAnsi="Calibri" w:cs="Calibri"/>
          <w:b/>
        </w:rPr>
      </w:pPr>
      <w:r w:rsidRPr="00207C56">
        <w:rPr>
          <w:rFonts w:ascii="Calibri" w:hAnsi="Calibri" w:cs="Calibri"/>
          <w:color w:val="000000"/>
        </w:rPr>
        <w:t xml:space="preserve">Offensive language including swear words, discriminative and potentially blasphemous language will not be used in any </w:t>
      </w:r>
      <w:r w:rsidRPr="00207C56" w:rsidR="008D35C2">
        <w:rPr>
          <w:rFonts w:ascii="Calibri" w:hAnsi="Calibri" w:cs="Calibri"/>
          <w:color w:val="000000"/>
        </w:rPr>
        <w:t>situations.</w:t>
      </w:r>
    </w:p>
    <w:p xmlns:wp14="http://schemas.microsoft.com/office/word/2010/wordml" w:rsidRPr="00207C56" w:rsidR="00290919" w:rsidP="00AC7317" w:rsidRDefault="00290919" w14:paraId="00DD5B6C" wp14:textId="77777777">
      <w:pPr>
        <w:numPr>
          <w:ilvl w:val="0"/>
          <w:numId w:val="15"/>
        </w:numPr>
        <w:jc w:val="both"/>
        <w:rPr>
          <w:rFonts w:ascii="Calibri" w:hAnsi="Calibri" w:cs="Calibri"/>
          <w:b/>
        </w:rPr>
      </w:pPr>
      <w:r w:rsidRPr="00207C56">
        <w:rPr>
          <w:rFonts w:ascii="Calibri" w:hAnsi="Calibri" w:cs="Calibri"/>
          <w:color w:val="000000"/>
        </w:rPr>
        <w:t>Employees will treat everyone with respect and dignity and where appropriate escalate matters to the Practice Manager or Senior Partner</w:t>
      </w:r>
    </w:p>
    <w:p xmlns:wp14="http://schemas.microsoft.com/office/word/2010/wordml" w:rsidRPr="00207C56" w:rsidR="00290919" w:rsidP="00AC7317" w:rsidRDefault="00290919" w14:paraId="0E27B00A" wp14:textId="77777777">
      <w:pPr>
        <w:jc w:val="both"/>
        <w:rPr>
          <w:rFonts w:ascii="Calibri" w:hAnsi="Calibri" w:cs="Calibri"/>
          <w:b/>
        </w:rPr>
      </w:pPr>
    </w:p>
    <w:p xmlns:wp14="http://schemas.microsoft.com/office/word/2010/wordml" w:rsidRPr="00207C56" w:rsidR="00840AA2" w:rsidP="00AC7317" w:rsidRDefault="00840AA2" w14:paraId="13626E3D" wp14:textId="77777777">
      <w:pPr>
        <w:jc w:val="both"/>
        <w:rPr>
          <w:rFonts w:ascii="Calibri" w:hAnsi="Calibri" w:eastAsia="Calibri" w:cs="Calibri"/>
          <w:b/>
        </w:rPr>
      </w:pPr>
      <w:r w:rsidRPr="00207C56">
        <w:rPr>
          <w:rFonts w:ascii="Calibri" w:hAnsi="Calibri" w:eastAsia="Calibri" w:cs="Calibri"/>
          <w:b/>
        </w:rPr>
        <w:t>Correspondence</w:t>
      </w:r>
    </w:p>
    <w:p xmlns:wp14="http://schemas.microsoft.com/office/word/2010/wordml" w:rsidRPr="00207C56" w:rsidR="00840AA2" w:rsidP="00AC7317" w:rsidRDefault="00840AA2" w14:paraId="60061E4C" wp14:textId="77777777">
      <w:pPr>
        <w:jc w:val="both"/>
        <w:rPr>
          <w:rFonts w:ascii="Calibri" w:hAnsi="Calibri" w:cs="Calibri"/>
          <w:b/>
        </w:rPr>
      </w:pPr>
    </w:p>
    <w:p xmlns:wp14="http://schemas.microsoft.com/office/word/2010/wordml" w:rsidRPr="00207C56" w:rsidR="00840AA2" w:rsidP="00AC7317" w:rsidRDefault="00840AA2" w14:paraId="6F07CBF7" wp14:textId="77777777">
      <w:pPr>
        <w:numPr>
          <w:ilvl w:val="0"/>
          <w:numId w:val="11"/>
        </w:numPr>
        <w:jc w:val="both"/>
        <w:rPr>
          <w:rFonts w:ascii="Calibri" w:hAnsi="Calibri" w:cs="Calibri"/>
          <w:color w:val="000000"/>
        </w:rPr>
      </w:pPr>
      <w:r w:rsidRPr="00207C56">
        <w:rPr>
          <w:rFonts w:ascii="Calibri" w:hAnsi="Calibri" w:cs="Calibri"/>
          <w:color w:val="000000"/>
        </w:rPr>
        <w:t xml:space="preserve">Staff will accept full responsibility for the accuracy and content of their </w:t>
      </w:r>
      <w:r w:rsidRPr="00207C56" w:rsidR="008D35C2">
        <w:rPr>
          <w:rFonts w:ascii="Calibri" w:hAnsi="Calibri" w:cs="Calibri"/>
          <w:color w:val="000000"/>
        </w:rPr>
        <w:t>letters.</w:t>
      </w:r>
    </w:p>
    <w:p xmlns:wp14="http://schemas.microsoft.com/office/word/2010/wordml" w:rsidRPr="00207C56" w:rsidR="005214C8" w:rsidP="00AC7317" w:rsidRDefault="005214C8" w14:paraId="4BE9C809" wp14:textId="77777777">
      <w:pPr>
        <w:numPr>
          <w:ilvl w:val="0"/>
          <w:numId w:val="11"/>
        </w:numPr>
        <w:jc w:val="both"/>
        <w:rPr>
          <w:rFonts w:ascii="Calibri" w:hAnsi="Calibri" w:cs="Calibri"/>
          <w:color w:val="000000"/>
        </w:rPr>
      </w:pPr>
      <w:r w:rsidRPr="00207C56">
        <w:rPr>
          <w:rFonts w:ascii="Calibri" w:hAnsi="Calibri" w:cs="Calibri"/>
          <w:color w:val="000000"/>
        </w:rPr>
        <w:t>Secretaries will question authors on meaning and accuracy / wording if doubt exists over co</w:t>
      </w:r>
      <w:r w:rsidRPr="00207C56" w:rsidR="00FD3F3F">
        <w:rPr>
          <w:rFonts w:ascii="Calibri" w:hAnsi="Calibri" w:cs="Calibri"/>
          <w:color w:val="000000"/>
        </w:rPr>
        <w:t xml:space="preserve">ntent or quality of </w:t>
      </w:r>
      <w:r w:rsidRPr="00207C56" w:rsidR="008D35C2">
        <w:rPr>
          <w:rFonts w:ascii="Calibri" w:hAnsi="Calibri" w:cs="Calibri"/>
          <w:color w:val="000000"/>
        </w:rPr>
        <w:t>preparation.</w:t>
      </w:r>
    </w:p>
    <w:p xmlns:wp14="http://schemas.microsoft.com/office/word/2010/wordml" w:rsidRPr="00207C56" w:rsidR="00840AA2" w:rsidP="00AC7317" w:rsidRDefault="00840AA2" w14:paraId="1D3D7022" wp14:textId="77777777">
      <w:pPr>
        <w:numPr>
          <w:ilvl w:val="0"/>
          <w:numId w:val="11"/>
        </w:numPr>
        <w:jc w:val="both"/>
        <w:rPr>
          <w:rFonts w:ascii="Calibri" w:hAnsi="Calibri" w:cs="Calibri"/>
          <w:color w:val="000000"/>
        </w:rPr>
      </w:pPr>
      <w:r w:rsidRPr="00207C56">
        <w:rPr>
          <w:rFonts w:ascii="Calibri" w:hAnsi="Calibri" w:cs="Calibri"/>
          <w:color w:val="000000"/>
        </w:rPr>
        <w:t>Correspondence will receive a reply or an acknow</w:t>
      </w:r>
      <w:r w:rsidRPr="00207C56" w:rsidR="00FD3F3F">
        <w:rPr>
          <w:rFonts w:ascii="Calibri" w:hAnsi="Calibri" w:cs="Calibri"/>
          <w:color w:val="000000"/>
        </w:rPr>
        <w:t xml:space="preserve">ledgement within 7 working </w:t>
      </w:r>
      <w:r w:rsidRPr="00207C56" w:rsidR="008D35C2">
        <w:rPr>
          <w:rFonts w:ascii="Calibri" w:hAnsi="Calibri" w:cs="Calibri"/>
          <w:color w:val="000000"/>
        </w:rPr>
        <w:t>days.</w:t>
      </w:r>
    </w:p>
    <w:p xmlns:wp14="http://schemas.microsoft.com/office/word/2010/wordml" w:rsidRPr="00207C56" w:rsidR="0065175E" w:rsidP="00E127FD" w:rsidRDefault="00840AA2" w14:paraId="2C734DDB" wp14:textId="77777777">
      <w:pPr>
        <w:numPr>
          <w:ilvl w:val="0"/>
          <w:numId w:val="11"/>
        </w:numPr>
        <w:jc w:val="both"/>
        <w:rPr>
          <w:rFonts w:ascii="Calibri" w:hAnsi="Calibri" w:cs="Calibri"/>
          <w:color w:val="000000"/>
        </w:rPr>
      </w:pPr>
      <w:r w:rsidRPr="00207C56">
        <w:rPr>
          <w:rFonts w:ascii="Calibri" w:hAnsi="Calibri" w:cs="Calibri"/>
          <w:color w:val="000000"/>
        </w:rPr>
        <w:t>All items will have the proper postage paid, and this will reflect the urgency</w:t>
      </w:r>
      <w:r w:rsidRPr="00207C56" w:rsidR="00FD3F3F">
        <w:rPr>
          <w:rFonts w:ascii="Calibri" w:hAnsi="Calibri" w:cs="Calibri"/>
          <w:color w:val="000000"/>
        </w:rPr>
        <w:t xml:space="preserve"> of the </w:t>
      </w:r>
      <w:r w:rsidRPr="00207C56" w:rsidR="008D35C2">
        <w:rPr>
          <w:rFonts w:ascii="Calibri" w:hAnsi="Calibri" w:cs="Calibri"/>
          <w:color w:val="000000"/>
        </w:rPr>
        <w:t>item.</w:t>
      </w:r>
    </w:p>
    <w:p xmlns:wp14="http://schemas.microsoft.com/office/word/2010/wordml" w:rsidRPr="00207C56" w:rsidR="00840AA2" w:rsidP="00AC7317" w:rsidRDefault="00840AA2" w14:paraId="6BB62BB6" wp14:textId="77777777">
      <w:pPr>
        <w:numPr>
          <w:ilvl w:val="0"/>
          <w:numId w:val="11"/>
        </w:numPr>
        <w:jc w:val="both"/>
        <w:rPr>
          <w:rFonts w:ascii="Calibri" w:hAnsi="Calibri" w:cs="Calibri"/>
          <w:color w:val="000000"/>
        </w:rPr>
      </w:pPr>
      <w:r w:rsidRPr="00207C56">
        <w:rPr>
          <w:rFonts w:ascii="Calibri" w:hAnsi="Calibri" w:cs="Calibri"/>
          <w:color w:val="000000"/>
        </w:rPr>
        <w:t>Staff will accept ownership of each item of correspondence received by them, ensuring this is passed on to the ap</w:t>
      </w:r>
      <w:r w:rsidRPr="00207C56" w:rsidR="00FD3F3F">
        <w:rPr>
          <w:rFonts w:ascii="Calibri" w:hAnsi="Calibri" w:cs="Calibri"/>
          <w:color w:val="000000"/>
        </w:rPr>
        <w:t xml:space="preserve">propriate person if </w:t>
      </w:r>
      <w:r w:rsidRPr="00207C56" w:rsidR="008D35C2">
        <w:rPr>
          <w:rFonts w:ascii="Calibri" w:hAnsi="Calibri" w:cs="Calibri"/>
          <w:color w:val="000000"/>
        </w:rPr>
        <w:t>appropriate.</w:t>
      </w:r>
    </w:p>
    <w:p xmlns:wp14="http://schemas.microsoft.com/office/word/2010/wordml" w:rsidRPr="00207C56" w:rsidR="00840AA2" w:rsidP="00AC7317" w:rsidRDefault="00840AA2" w14:paraId="6E0EB928" wp14:textId="77777777">
      <w:pPr>
        <w:numPr>
          <w:ilvl w:val="0"/>
          <w:numId w:val="11"/>
        </w:numPr>
        <w:jc w:val="both"/>
        <w:rPr>
          <w:rFonts w:ascii="Calibri" w:hAnsi="Calibri" w:cs="Calibri"/>
          <w:color w:val="000000"/>
        </w:rPr>
      </w:pPr>
      <w:r w:rsidRPr="00207C56">
        <w:rPr>
          <w:rFonts w:ascii="Calibri" w:hAnsi="Calibri" w:cs="Calibri"/>
          <w:color w:val="000000"/>
        </w:rPr>
        <w:t xml:space="preserve">Correspondence passed on by other staff will receive the same priority attention as other items </w:t>
      </w:r>
      <w:r w:rsidRPr="00207C56" w:rsidR="00FD3F3F">
        <w:rPr>
          <w:rFonts w:ascii="Calibri" w:hAnsi="Calibri" w:cs="Calibri"/>
          <w:color w:val="000000"/>
        </w:rPr>
        <w:t xml:space="preserve">awaiting </w:t>
      </w:r>
      <w:r w:rsidRPr="00207C56" w:rsidR="008D35C2">
        <w:rPr>
          <w:rFonts w:ascii="Calibri" w:hAnsi="Calibri" w:cs="Calibri"/>
          <w:color w:val="000000"/>
        </w:rPr>
        <w:t>action.</w:t>
      </w:r>
    </w:p>
    <w:p xmlns:wp14="http://schemas.microsoft.com/office/word/2010/wordml" w:rsidRPr="00207C56" w:rsidR="00024A12" w:rsidP="00AC7317" w:rsidRDefault="00024A12" w14:paraId="180AC7D5" wp14:textId="77777777">
      <w:pPr>
        <w:numPr>
          <w:ilvl w:val="0"/>
          <w:numId w:val="11"/>
        </w:numPr>
        <w:jc w:val="both"/>
        <w:rPr>
          <w:rFonts w:ascii="Calibri" w:hAnsi="Calibri" w:cs="Calibri"/>
          <w:color w:val="000000"/>
        </w:rPr>
      </w:pPr>
      <w:r w:rsidRPr="00207C56">
        <w:rPr>
          <w:rFonts w:ascii="Calibri" w:hAnsi="Calibri" w:cs="Calibri"/>
          <w:color w:val="000000"/>
        </w:rPr>
        <w:t xml:space="preserve">Each item of written work will be checked for clarity, accuracy, good grammar / punctuation, and will be worded </w:t>
      </w:r>
      <w:r w:rsidRPr="00207C56" w:rsidR="00FD3F3F">
        <w:rPr>
          <w:rFonts w:ascii="Calibri" w:hAnsi="Calibri" w:cs="Calibri"/>
          <w:color w:val="000000"/>
        </w:rPr>
        <w:t>to a clear and concise standard</w:t>
      </w:r>
      <w:r w:rsidRPr="00207C56" w:rsidR="00B87BEE">
        <w:rPr>
          <w:rFonts w:ascii="Calibri" w:hAnsi="Calibri" w:cs="Calibri"/>
          <w:color w:val="000000"/>
        </w:rPr>
        <w:t xml:space="preserve"> with good quality </w:t>
      </w:r>
      <w:r w:rsidRPr="00207C56" w:rsidR="008D35C2">
        <w:rPr>
          <w:rFonts w:ascii="Calibri" w:hAnsi="Calibri" w:cs="Calibri"/>
          <w:color w:val="000000"/>
        </w:rPr>
        <w:t>English.</w:t>
      </w:r>
    </w:p>
    <w:p xmlns:wp14="http://schemas.microsoft.com/office/word/2010/wordml" w:rsidRPr="00207C56" w:rsidR="00024A12" w:rsidP="00647AEF" w:rsidRDefault="00024A12" w14:paraId="68CAA4F8" wp14:textId="77777777">
      <w:pPr>
        <w:numPr>
          <w:ilvl w:val="0"/>
          <w:numId w:val="11"/>
        </w:numPr>
        <w:jc w:val="both"/>
        <w:rPr>
          <w:rFonts w:ascii="Calibri" w:hAnsi="Calibri" w:cs="Calibri"/>
          <w:color w:val="000000"/>
        </w:rPr>
      </w:pPr>
      <w:r w:rsidRPr="00207C56">
        <w:rPr>
          <w:rFonts w:ascii="Calibri" w:hAnsi="Calibri" w:cs="Calibri"/>
          <w:color w:val="000000"/>
        </w:rPr>
        <w:t>Complex items (e.g. complaint replies) will be quality checked by an appropriate third party p</w:t>
      </w:r>
      <w:r w:rsidRPr="00207C56" w:rsidR="00FD3F3F">
        <w:rPr>
          <w:rFonts w:ascii="Calibri" w:hAnsi="Calibri" w:cs="Calibri"/>
          <w:color w:val="000000"/>
        </w:rPr>
        <w:t>rior to issue</w:t>
      </w:r>
      <w:r w:rsidRPr="00207C56" w:rsidR="00B87BEE">
        <w:rPr>
          <w:rFonts w:ascii="Calibri" w:hAnsi="Calibri" w:cs="Calibri"/>
          <w:color w:val="000000"/>
        </w:rPr>
        <w:t xml:space="preserve"> for both content, explanation, clarity and policy adherence</w:t>
      </w:r>
    </w:p>
    <w:p xmlns:wp14="http://schemas.microsoft.com/office/word/2010/wordml" w:rsidRPr="00207C56" w:rsidR="00024A12" w:rsidP="00AC7317" w:rsidRDefault="00024A12" w14:paraId="1EB41F46" wp14:textId="77777777">
      <w:pPr>
        <w:numPr>
          <w:ilvl w:val="0"/>
          <w:numId w:val="11"/>
        </w:numPr>
        <w:jc w:val="both"/>
        <w:rPr>
          <w:rFonts w:ascii="Calibri" w:hAnsi="Calibri" w:cs="Calibri"/>
          <w:color w:val="000000"/>
        </w:rPr>
      </w:pPr>
      <w:r w:rsidRPr="00207C56">
        <w:rPr>
          <w:rFonts w:ascii="Calibri" w:hAnsi="Calibri" w:cs="Calibri"/>
          <w:color w:val="000000"/>
        </w:rPr>
        <w:t>Printed letterhead will be used in all correspondence, however where letters are to be sent from a mail merge it is acceptable for Word processed / generated graphical letterhe</w:t>
      </w:r>
      <w:r w:rsidRPr="00207C56" w:rsidR="00FD3F3F">
        <w:rPr>
          <w:rFonts w:ascii="Calibri" w:hAnsi="Calibri" w:cs="Calibri"/>
          <w:color w:val="000000"/>
        </w:rPr>
        <w:t xml:space="preserve">ad or icons to be </w:t>
      </w:r>
      <w:r w:rsidRPr="00207C56" w:rsidR="008D35C2">
        <w:rPr>
          <w:rFonts w:ascii="Calibri" w:hAnsi="Calibri" w:cs="Calibri"/>
          <w:color w:val="000000"/>
        </w:rPr>
        <w:t>used.</w:t>
      </w:r>
    </w:p>
    <w:p xmlns:wp14="http://schemas.microsoft.com/office/word/2010/wordml" w:rsidRPr="00207C56" w:rsidR="005214C8" w:rsidP="00AC7317" w:rsidRDefault="005214C8" w14:paraId="4EA0DBAC" wp14:textId="77777777">
      <w:pPr>
        <w:numPr>
          <w:ilvl w:val="0"/>
          <w:numId w:val="11"/>
        </w:numPr>
        <w:jc w:val="both"/>
        <w:rPr>
          <w:rFonts w:ascii="Calibri" w:hAnsi="Calibri" w:cs="Calibri"/>
          <w:color w:val="000000"/>
        </w:rPr>
      </w:pPr>
      <w:r w:rsidRPr="00207C56">
        <w:rPr>
          <w:rFonts w:ascii="Calibri" w:hAnsi="Calibri" w:cs="Calibri"/>
          <w:color w:val="000000"/>
        </w:rPr>
        <w:t xml:space="preserve">No letterhead will be used for personal </w:t>
      </w:r>
      <w:r w:rsidRPr="00207C56" w:rsidR="008D35C2">
        <w:rPr>
          <w:rFonts w:ascii="Calibri" w:hAnsi="Calibri" w:cs="Calibri"/>
          <w:color w:val="000000"/>
        </w:rPr>
        <w:t>purposes.</w:t>
      </w:r>
    </w:p>
    <w:p xmlns:wp14="http://schemas.microsoft.com/office/word/2010/wordml" w:rsidRPr="00207C56" w:rsidR="00B87BEE" w:rsidP="00AC7317" w:rsidRDefault="00B87BEE" w14:paraId="3C405C43" wp14:textId="77777777">
      <w:pPr>
        <w:numPr>
          <w:ilvl w:val="0"/>
          <w:numId w:val="11"/>
        </w:numPr>
        <w:jc w:val="both"/>
        <w:rPr>
          <w:rFonts w:ascii="Calibri" w:hAnsi="Calibri" w:cs="Calibri"/>
          <w:color w:val="000000"/>
        </w:rPr>
      </w:pPr>
      <w:r w:rsidRPr="00207C56">
        <w:rPr>
          <w:rFonts w:ascii="Calibri" w:hAnsi="Calibri" w:cs="Calibri"/>
          <w:color w:val="000000"/>
        </w:rPr>
        <w:t>All practice correspondence will be letter-</w:t>
      </w:r>
      <w:r w:rsidRPr="00207C56" w:rsidR="008D35C2">
        <w:rPr>
          <w:rFonts w:ascii="Calibri" w:hAnsi="Calibri" w:cs="Calibri"/>
          <w:color w:val="000000"/>
        </w:rPr>
        <w:t>headed.</w:t>
      </w:r>
    </w:p>
    <w:p xmlns:wp14="http://schemas.microsoft.com/office/word/2010/wordml" w:rsidRPr="00207C56" w:rsidR="00024A12" w:rsidP="00AC7317" w:rsidRDefault="00024A12" w14:paraId="4B7E9A65" wp14:textId="77777777">
      <w:pPr>
        <w:numPr>
          <w:ilvl w:val="0"/>
          <w:numId w:val="11"/>
        </w:numPr>
        <w:jc w:val="both"/>
        <w:rPr>
          <w:rFonts w:ascii="Calibri" w:hAnsi="Calibri" w:cs="Calibri"/>
          <w:color w:val="000000"/>
        </w:rPr>
      </w:pPr>
      <w:r w:rsidRPr="00207C56">
        <w:rPr>
          <w:rFonts w:ascii="Calibri" w:hAnsi="Calibri" w:cs="Calibri"/>
          <w:color w:val="000000"/>
        </w:rPr>
        <w:t xml:space="preserve">All documents will be spellchecked </w:t>
      </w:r>
      <w:r w:rsidRPr="00207C56" w:rsidR="005214C8">
        <w:rPr>
          <w:rFonts w:ascii="Calibri" w:hAnsi="Calibri" w:cs="Calibri"/>
          <w:color w:val="000000"/>
        </w:rPr>
        <w:t xml:space="preserve">and proof-read </w:t>
      </w:r>
      <w:r w:rsidRPr="00207C56" w:rsidR="00FD3F3F">
        <w:rPr>
          <w:rFonts w:ascii="Calibri" w:hAnsi="Calibri" w:cs="Calibri"/>
          <w:color w:val="000000"/>
        </w:rPr>
        <w:t xml:space="preserve">prior to </w:t>
      </w:r>
      <w:r w:rsidRPr="00207C56" w:rsidR="008D35C2">
        <w:rPr>
          <w:rFonts w:ascii="Calibri" w:hAnsi="Calibri" w:cs="Calibri"/>
          <w:color w:val="000000"/>
        </w:rPr>
        <w:t>printing.</w:t>
      </w:r>
    </w:p>
    <w:p xmlns:wp14="http://schemas.microsoft.com/office/word/2010/wordml" w:rsidRPr="00207C56" w:rsidR="00024A12" w:rsidP="00AC7317" w:rsidRDefault="00024A12" w14:paraId="44EAFD9C" wp14:textId="77777777">
      <w:pPr>
        <w:ind w:left="360"/>
        <w:jc w:val="both"/>
        <w:rPr>
          <w:rFonts w:ascii="Calibri" w:hAnsi="Calibri" w:cs="Calibri"/>
          <w:b/>
        </w:rPr>
      </w:pPr>
    </w:p>
    <w:p xmlns:wp14="http://schemas.microsoft.com/office/word/2010/wordml" w:rsidRPr="00207C56" w:rsidR="00024A12" w:rsidP="00AC7317" w:rsidRDefault="00024A12" w14:paraId="4B94D5A5" wp14:textId="77777777">
      <w:pPr>
        <w:ind w:left="360"/>
        <w:jc w:val="both"/>
        <w:rPr>
          <w:rFonts w:ascii="Calibri" w:hAnsi="Calibri" w:cs="Calibri"/>
          <w:b/>
        </w:rPr>
      </w:pPr>
    </w:p>
    <w:p xmlns:wp14="http://schemas.microsoft.com/office/word/2010/wordml" w:rsidRPr="00207C56" w:rsidR="00024A12" w:rsidP="00AC7317" w:rsidRDefault="00FD3F3F" w14:paraId="03CA40FF" wp14:textId="77777777">
      <w:pPr>
        <w:jc w:val="both"/>
        <w:rPr>
          <w:rFonts w:ascii="Calibri" w:hAnsi="Calibri" w:eastAsia="Calibri" w:cs="Calibri"/>
          <w:b/>
        </w:rPr>
      </w:pPr>
      <w:r w:rsidRPr="00207C56">
        <w:rPr>
          <w:rFonts w:ascii="Calibri" w:hAnsi="Calibri" w:eastAsia="Calibri" w:cs="Calibri"/>
          <w:b/>
        </w:rPr>
        <w:t>E</w:t>
      </w:r>
      <w:r w:rsidRPr="00207C56" w:rsidR="00024A12">
        <w:rPr>
          <w:rFonts w:ascii="Calibri" w:hAnsi="Calibri" w:eastAsia="Calibri" w:cs="Calibri"/>
          <w:b/>
        </w:rPr>
        <w:t>mail</w:t>
      </w:r>
    </w:p>
    <w:p xmlns:wp14="http://schemas.microsoft.com/office/word/2010/wordml" w:rsidRPr="00207C56" w:rsidR="00024A12" w:rsidP="00AC7317" w:rsidRDefault="00024A12" w14:paraId="3DEEC669" wp14:textId="77777777">
      <w:pPr>
        <w:ind w:left="360"/>
        <w:jc w:val="both"/>
        <w:rPr>
          <w:rFonts w:ascii="Calibri" w:hAnsi="Calibri" w:cs="Calibri"/>
        </w:rPr>
      </w:pPr>
    </w:p>
    <w:p xmlns:wp14="http://schemas.microsoft.com/office/word/2010/wordml" w:rsidRPr="00207C56" w:rsidR="00024A12" w:rsidP="00AC7317" w:rsidRDefault="00FD3F3F" w14:paraId="14EB4F04" wp14:textId="77777777">
      <w:pPr>
        <w:numPr>
          <w:ilvl w:val="0"/>
          <w:numId w:val="12"/>
        </w:numPr>
        <w:jc w:val="both"/>
        <w:rPr>
          <w:rFonts w:ascii="Calibri" w:hAnsi="Calibri" w:cs="Calibri"/>
          <w:color w:val="000000"/>
        </w:rPr>
      </w:pPr>
      <w:r w:rsidRPr="00207C56">
        <w:rPr>
          <w:rFonts w:ascii="Calibri" w:hAnsi="Calibri" w:cs="Calibri"/>
          <w:color w:val="000000"/>
        </w:rPr>
        <w:t>E</w:t>
      </w:r>
      <w:r w:rsidRPr="00207C56" w:rsidR="00024A12">
        <w:rPr>
          <w:rFonts w:ascii="Calibri" w:hAnsi="Calibri" w:cs="Calibri"/>
          <w:color w:val="000000"/>
        </w:rPr>
        <w:t xml:space="preserve">mails </w:t>
      </w:r>
      <w:r w:rsidRPr="00207C56" w:rsidR="00E127FD">
        <w:rPr>
          <w:rFonts w:ascii="Calibri" w:hAnsi="Calibri" w:cs="Calibri"/>
          <w:color w:val="000000"/>
        </w:rPr>
        <w:t xml:space="preserve">received into the practice will be </w:t>
      </w:r>
      <w:r w:rsidRPr="00207C56" w:rsidR="004346E3">
        <w:rPr>
          <w:rFonts w:ascii="Calibri" w:hAnsi="Calibri" w:cs="Calibri"/>
          <w:color w:val="000000"/>
        </w:rPr>
        <w:t>attached to the patient’s medical record and a task will be sent to the patient’s usual GP to alert him/her of the email.</w:t>
      </w:r>
      <w:r w:rsidRPr="00207C56" w:rsidR="008D35C2">
        <w:rPr>
          <w:rFonts w:ascii="Calibri" w:hAnsi="Calibri" w:cs="Calibri"/>
          <w:color w:val="000000"/>
        </w:rPr>
        <w:t xml:space="preserve"> This does not include prescription requests.</w:t>
      </w:r>
    </w:p>
    <w:p xmlns:wp14="http://schemas.microsoft.com/office/word/2010/wordml" w:rsidRPr="00207C56" w:rsidR="004346E3" w:rsidP="004346E3" w:rsidRDefault="004346E3" w14:paraId="27BE9BB7" wp14:textId="77777777">
      <w:pPr>
        <w:numPr>
          <w:ilvl w:val="0"/>
          <w:numId w:val="11"/>
        </w:numPr>
        <w:jc w:val="both"/>
        <w:rPr>
          <w:rFonts w:ascii="Calibri" w:hAnsi="Calibri" w:cs="Calibri"/>
          <w:color w:val="000000"/>
        </w:rPr>
      </w:pPr>
      <w:r w:rsidRPr="00207C56">
        <w:rPr>
          <w:rFonts w:ascii="Calibri" w:hAnsi="Calibri" w:cs="Calibri"/>
          <w:color w:val="000000"/>
        </w:rPr>
        <w:t xml:space="preserve">Emails will receive a reply or an acknowledgement within 7 working </w:t>
      </w:r>
      <w:r w:rsidRPr="00207C56" w:rsidR="008D35C2">
        <w:rPr>
          <w:rFonts w:ascii="Calibri" w:hAnsi="Calibri" w:cs="Calibri"/>
          <w:color w:val="000000"/>
        </w:rPr>
        <w:t>days.</w:t>
      </w:r>
    </w:p>
    <w:p xmlns:wp14="http://schemas.microsoft.com/office/word/2010/wordml" w:rsidRPr="00207C56" w:rsidR="00E127FD" w:rsidP="00AC7317" w:rsidRDefault="00E127FD" w14:paraId="0AA6A7D6" wp14:textId="77777777">
      <w:pPr>
        <w:numPr>
          <w:ilvl w:val="0"/>
          <w:numId w:val="12"/>
        </w:numPr>
        <w:jc w:val="both"/>
        <w:rPr>
          <w:rFonts w:ascii="Calibri" w:hAnsi="Calibri" w:cs="Calibri"/>
          <w:color w:val="000000"/>
        </w:rPr>
      </w:pPr>
      <w:r w:rsidRPr="00207C56">
        <w:rPr>
          <w:rFonts w:ascii="Calibri" w:hAnsi="Calibri" w:cs="Calibri"/>
          <w:color w:val="000000"/>
        </w:rPr>
        <w:t xml:space="preserve">Emails sent will be worded and punctuated to the same standard as written </w:t>
      </w:r>
      <w:r w:rsidRPr="00207C56" w:rsidR="008D35C2">
        <w:rPr>
          <w:rFonts w:ascii="Calibri" w:hAnsi="Calibri" w:cs="Calibri"/>
          <w:color w:val="000000"/>
        </w:rPr>
        <w:t>items.</w:t>
      </w:r>
    </w:p>
    <w:p xmlns:wp14="http://schemas.microsoft.com/office/word/2010/wordml" w:rsidRPr="00207C56" w:rsidR="00024A12" w:rsidP="00AC7317" w:rsidRDefault="00FD3F3F" w14:paraId="1D6CFE51" wp14:textId="77777777">
      <w:pPr>
        <w:numPr>
          <w:ilvl w:val="0"/>
          <w:numId w:val="12"/>
        </w:numPr>
        <w:jc w:val="both"/>
        <w:rPr>
          <w:rFonts w:ascii="Calibri" w:hAnsi="Calibri" w:cs="Calibri"/>
          <w:color w:val="000000"/>
        </w:rPr>
      </w:pPr>
      <w:r w:rsidRPr="00207C56">
        <w:rPr>
          <w:rFonts w:ascii="Calibri" w:hAnsi="Calibri" w:cs="Calibri"/>
          <w:color w:val="000000"/>
        </w:rPr>
        <w:t>E</w:t>
      </w:r>
      <w:r w:rsidRPr="00207C56" w:rsidR="00024A12">
        <w:rPr>
          <w:rFonts w:ascii="Calibri" w:hAnsi="Calibri" w:cs="Calibri"/>
          <w:color w:val="000000"/>
        </w:rPr>
        <w:t xml:space="preserve">mails requiring a response will be acknowledged or replied to within 7 working </w:t>
      </w:r>
      <w:r w:rsidRPr="00207C56" w:rsidR="008D35C2">
        <w:rPr>
          <w:rFonts w:ascii="Calibri" w:hAnsi="Calibri" w:cs="Calibri"/>
          <w:color w:val="000000"/>
        </w:rPr>
        <w:t>days.</w:t>
      </w:r>
    </w:p>
    <w:p xmlns:wp14="http://schemas.microsoft.com/office/word/2010/wordml" w:rsidRPr="00207C56" w:rsidR="00024A12" w:rsidP="00AC7317" w:rsidRDefault="00024A12" w14:paraId="4445F648" wp14:textId="77777777">
      <w:pPr>
        <w:numPr>
          <w:ilvl w:val="0"/>
          <w:numId w:val="12"/>
        </w:numPr>
        <w:jc w:val="both"/>
        <w:rPr>
          <w:rFonts w:ascii="Calibri" w:hAnsi="Calibri" w:cs="Calibri"/>
          <w:color w:val="000000"/>
        </w:rPr>
      </w:pPr>
      <w:r w:rsidRPr="00207C56">
        <w:rPr>
          <w:rFonts w:ascii="Calibri" w:hAnsi="Calibri" w:cs="Calibri"/>
          <w:color w:val="000000"/>
        </w:rPr>
        <w:t>In the event of a personal absence arrangements will be made for either an out of office facility to be applied, for a deputy to have access to incoming items, or for an alternative publication of a deputy a</w:t>
      </w:r>
      <w:r w:rsidRPr="00207C56" w:rsidR="00FD3F3F">
        <w:rPr>
          <w:rFonts w:ascii="Calibri" w:hAnsi="Calibri" w:cs="Calibri"/>
          <w:color w:val="000000"/>
        </w:rPr>
        <w:t xml:space="preserve">cting on behalf of the </w:t>
      </w:r>
      <w:r w:rsidRPr="00207C56" w:rsidR="008D35C2">
        <w:rPr>
          <w:rFonts w:ascii="Calibri" w:hAnsi="Calibri" w:cs="Calibri"/>
          <w:color w:val="000000"/>
        </w:rPr>
        <w:t>absentee.</w:t>
      </w:r>
    </w:p>
    <w:p xmlns:wp14="http://schemas.microsoft.com/office/word/2010/wordml" w:rsidRPr="00207C56" w:rsidR="00024A12" w:rsidP="00AC7317" w:rsidRDefault="00FD3F3F" w14:paraId="3AE8C32D" wp14:textId="77777777">
      <w:pPr>
        <w:numPr>
          <w:ilvl w:val="0"/>
          <w:numId w:val="12"/>
        </w:numPr>
        <w:jc w:val="both"/>
        <w:rPr>
          <w:rFonts w:ascii="Calibri" w:hAnsi="Calibri" w:cs="Calibri"/>
          <w:color w:val="000000"/>
        </w:rPr>
      </w:pPr>
      <w:r w:rsidRPr="00207C56">
        <w:rPr>
          <w:rFonts w:ascii="Calibri" w:hAnsi="Calibri" w:cs="Calibri"/>
          <w:color w:val="000000"/>
        </w:rPr>
        <w:t>Emails should reflect the P</w:t>
      </w:r>
      <w:r w:rsidRPr="00207C56" w:rsidR="00024A12">
        <w:rPr>
          <w:rFonts w:ascii="Calibri" w:hAnsi="Calibri" w:cs="Calibri"/>
          <w:color w:val="000000"/>
        </w:rPr>
        <w:t>ractic</w:t>
      </w:r>
      <w:r w:rsidRPr="00207C56">
        <w:rPr>
          <w:rFonts w:ascii="Calibri" w:hAnsi="Calibri" w:cs="Calibri"/>
          <w:color w:val="000000"/>
        </w:rPr>
        <w:t>e view, and / or represent the P</w:t>
      </w:r>
      <w:r w:rsidRPr="00207C56" w:rsidR="00024A12">
        <w:rPr>
          <w:rFonts w:ascii="Calibri" w:hAnsi="Calibri" w:cs="Calibri"/>
          <w:color w:val="000000"/>
        </w:rPr>
        <w:t xml:space="preserve">ractice to external recipients in the same way has written correspondence, therefore care should be </w:t>
      </w:r>
      <w:r w:rsidRPr="00207C56">
        <w:rPr>
          <w:rFonts w:ascii="Calibri" w:hAnsi="Calibri" w:cs="Calibri"/>
          <w:color w:val="000000"/>
        </w:rPr>
        <w:t xml:space="preserve">taken in both content and </w:t>
      </w:r>
      <w:r w:rsidRPr="00207C56" w:rsidR="008D35C2">
        <w:rPr>
          <w:rFonts w:ascii="Calibri" w:hAnsi="Calibri" w:cs="Calibri"/>
          <w:color w:val="000000"/>
        </w:rPr>
        <w:t>style.</w:t>
      </w:r>
    </w:p>
    <w:p xmlns:wp14="http://schemas.microsoft.com/office/word/2010/wordml" w:rsidRPr="00207C56" w:rsidR="00024A12" w:rsidP="00AC7317" w:rsidRDefault="00024A12" w14:paraId="6BB2AD0F" wp14:textId="77777777">
      <w:pPr>
        <w:numPr>
          <w:ilvl w:val="0"/>
          <w:numId w:val="12"/>
        </w:numPr>
        <w:jc w:val="both"/>
        <w:rPr>
          <w:rFonts w:ascii="Calibri" w:hAnsi="Calibri" w:cs="Calibri"/>
          <w:color w:val="000000"/>
        </w:rPr>
      </w:pPr>
      <w:r w:rsidRPr="00207C56">
        <w:rPr>
          <w:rFonts w:ascii="Calibri" w:hAnsi="Calibri" w:cs="Calibri"/>
          <w:color w:val="000000"/>
        </w:rPr>
        <w:t>The use of abbreviations or other fashionable shorte</w:t>
      </w:r>
      <w:r w:rsidRPr="00207C56" w:rsidR="00FD3F3F">
        <w:rPr>
          <w:rFonts w:ascii="Calibri" w:hAnsi="Calibri" w:cs="Calibri"/>
          <w:color w:val="000000"/>
        </w:rPr>
        <w:t xml:space="preserve">ned wording will not take </w:t>
      </w:r>
      <w:r w:rsidRPr="00207C56" w:rsidR="008D35C2">
        <w:rPr>
          <w:rFonts w:ascii="Calibri" w:hAnsi="Calibri" w:cs="Calibri"/>
          <w:color w:val="000000"/>
        </w:rPr>
        <w:t>place.</w:t>
      </w:r>
    </w:p>
    <w:p xmlns:wp14="http://schemas.microsoft.com/office/word/2010/wordml" w:rsidRPr="00207C56" w:rsidR="005214C8" w:rsidP="00AC7317" w:rsidRDefault="00FD3F3F" w14:paraId="0D934844" wp14:textId="77777777">
      <w:pPr>
        <w:numPr>
          <w:ilvl w:val="0"/>
          <w:numId w:val="12"/>
        </w:numPr>
        <w:jc w:val="both"/>
        <w:rPr>
          <w:rFonts w:ascii="Calibri" w:hAnsi="Calibri" w:cs="Calibri"/>
          <w:color w:val="000000"/>
        </w:rPr>
      </w:pPr>
      <w:r w:rsidRPr="00207C56">
        <w:rPr>
          <w:rFonts w:ascii="Calibri" w:hAnsi="Calibri" w:cs="Calibri"/>
          <w:color w:val="000000"/>
        </w:rPr>
        <w:t>E</w:t>
      </w:r>
      <w:r w:rsidRPr="00207C56" w:rsidR="005214C8">
        <w:rPr>
          <w:rFonts w:ascii="Calibri" w:hAnsi="Calibri" w:cs="Calibri"/>
          <w:color w:val="000000"/>
        </w:rPr>
        <w:t>mails should not be responded to immediately, without the opportunity to carefully consider the nature</w:t>
      </w:r>
      <w:r w:rsidRPr="00207C56">
        <w:rPr>
          <w:rFonts w:ascii="Calibri" w:hAnsi="Calibri" w:cs="Calibri"/>
          <w:color w:val="000000"/>
        </w:rPr>
        <w:t xml:space="preserve">, tone, or content of the </w:t>
      </w:r>
      <w:r w:rsidRPr="00207C56" w:rsidR="008D35C2">
        <w:rPr>
          <w:rFonts w:ascii="Calibri" w:hAnsi="Calibri" w:cs="Calibri"/>
          <w:color w:val="000000"/>
        </w:rPr>
        <w:t>reply.</w:t>
      </w:r>
    </w:p>
    <w:p xmlns:wp14="http://schemas.microsoft.com/office/word/2010/wordml" w:rsidRPr="00207C56" w:rsidR="00B87BEE" w:rsidP="00AC7317" w:rsidRDefault="003E4876" w14:paraId="3BD15795" wp14:textId="77777777">
      <w:pPr>
        <w:numPr>
          <w:ilvl w:val="0"/>
          <w:numId w:val="12"/>
        </w:numPr>
        <w:jc w:val="both"/>
        <w:rPr>
          <w:rFonts w:ascii="Calibri" w:hAnsi="Calibri" w:cs="Calibri"/>
          <w:color w:val="000000"/>
        </w:rPr>
      </w:pPr>
      <w:r w:rsidRPr="00207C56">
        <w:rPr>
          <w:rFonts w:ascii="Calibri" w:hAnsi="Calibri" w:cs="Calibri"/>
          <w:color w:val="000000"/>
        </w:rPr>
        <w:t>E</w:t>
      </w:r>
      <w:r w:rsidRPr="00207C56" w:rsidR="00B87BEE">
        <w:rPr>
          <w:rFonts w:ascii="Calibri" w:hAnsi="Calibri" w:cs="Calibri"/>
          <w:color w:val="000000"/>
        </w:rPr>
        <w:t xml:space="preserve">mails sent will contain the name of the </w:t>
      </w:r>
      <w:r w:rsidRPr="00207C56" w:rsidR="008D35C2">
        <w:rPr>
          <w:rFonts w:ascii="Calibri" w:hAnsi="Calibri" w:cs="Calibri"/>
          <w:color w:val="000000"/>
        </w:rPr>
        <w:t>sender and</w:t>
      </w:r>
      <w:r w:rsidRPr="00207C56" w:rsidR="00B87BEE">
        <w:rPr>
          <w:rFonts w:ascii="Calibri" w:hAnsi="Calibri" w:cs="Calibri"/>
          <w:color w:val="000000"/>
        </w:rPr>
        <w:t xml:space="preserve"> contact telephone </w:t>
      </w:r>
      <w:r w:rsidRPr="00207C56" w:rsidR="008D35C2">
        <w:rPr>
          <w:rFonts w:ascii="Calibri" w:hAnsi="Calibri" w:cs="Calibri"/>
          <w:color w:val="000000"/>
        </w:rPr>
        <w:t>details.</w:t>
      </w:r>
    </w:p>
    <w:p xmlns:wp14="http://schemas.microsoft.com/office/word/2010/wordml" w:rsidRPr="00207C56" w:rsidR="005214C8" w:rsidP="00AC7317" w:rsidRDefault="00FD3F3F" w14:paraId="2EB47D6E" wp14:textId="77777777">
      <w:pPr>
        <w:numPr>
          <w:ilvl w:val="0"/>
          <w:numId w:val="12"/>
        </w:numPr>
        <w:jc w:val="both"/>
        <w:rPr>
          <w:rFonts w:ascii="Calibri" w:hAnsi="Calibri" w:cs="Calibri"/>
          <w:color w:val="000000"/>
        </w:rPr>
      </w:pPr>
      <w:r w:rsidRPr="00207C56">
        <w:rPr>
          <w:rFonts w:ascii="Calibri" w:hAnsi="Calibri" w:cs="Calibri"/>
          <w:color w:val="000000"/>
        </w:rPr>
        <w:t>Recipients of e</w:t>
      </w:r>
      <w:r w:rsidRPr="00207C56" w:rsidR="005214C8">
        <w:rPr>
          <w:rFonts w:ascii="Calibri" w:hAnsi="Calibri" w:cs="Calibri"/>
          <w:color w:val="000000"/>
        </w:rPr>
        <w:t xml:space="preserve">mails from the </w:t>
      </w:r>
      <w:r w:rsidRPr="00207C56">
        <w:rPr>
          <w:rFonts w:ascii="Calibri" w:hAnsi="Calibri" w:cs="Calibri"/>
          <w:color w:val="000000"/>
        </w:rPr>
        <w:t>P</w:t>
      </w:r>
      <w:r w:rsidRPr="00207C56" w:rsidR="005214C8">
        <w:rPr>
          <w:rFonts w:ascii="Calibri" w:hAnsi="Calibri" w:cs="Calibri"/>
          <w:color w:val="000000"/>
        </w:rPr>
        <w:t>ractice will be selected as being most appropriate to the circumstances (grou</w:t>
      </w:r>
      <w:r w:rsidRPr="00207C56">
        <w:rPr>
          <w:rFonts w:ascii="Calibri" w:hAnsi="Calibri" w:cs="Calibri"/>
          <w:color w:val="000000"/>
        </w:rPr>
        <w:t>p emails may not be necessary)</w:t>
      </w:r>
    </w:p>
    <w:p xmlns:wp14="http://schemas.microsoft.com/office/word/2010/wordml" w:rsidRPr="00207C56" w:rsidR="004E77CF" w:rsidP="00AC7317" w:rsidRDefault="004E77CF" w14:paraId="3656B9AB" wp14:textId="77777777">
      <w:pPr>
        <w:jc w:val="both"/>
        <w:rPr>
          <w:rFonts w:ascii="Calibri" w:hAnsi="Calibri" w:cs="Calibri"/>
        </w:rPr>
      </w:pPr>
    </w:p>
    <w:p xmlns:wp14="http://schemas.microsoft.com/office/word/2010/wordml" w:rsidRPr="00207C56" w:rsidR="00D52BF3" w:rsidP="00AC7317" w:rsidRDefault="00D52BF3" w14:paraId="322B2265" wp14:textId="77777777">
      <w:pPr>
        <w:jc w:val="both"/>
        <w:rPr>
          <w:rFonts w:ascii="Calibri" w:hAnsi="Calibri" w:eastAsia="Calibri" w:cs="Calibri"/>
          <w:b/>
        </w:rPr>
      </w:pPr>
      <w:r w:rsidRPr="00207C56">
        <w:rPr>
          <w:rFonts w:ascii="Calibri" w:hAnsi="Calibri" w:eastAsia="Calibri" w:cs="Calibri"/>
          <w:b/>
        </w:rPr>
        <w:t>Telephone</w:t>
      </w:r>
    </w:p>
    <w:p xmlns:wp14="http://schemas.microsoft.com/office/word/2010/wordml" w:rsidRPr="00207C56" w:rsidR="005214C8" w:rsidP="00AC7317" w:rsidRDefault="005214C8" w14:paraId="45FB0818" wp14:textId="77777777">
      <w:pPr>
        <w:ind w:left="360"/>
        <w:jc w:val="both"/>
        <w:rPr>
          <w:rFonts w:ascii="Calibri" w:hAnsi="Calibri" w:cs="Calibri"/>
          <w:b/>
        </w:rPr>
      </w:pPr>
    </w:p>
    <w:p xmlns:wp14="http://schemas.microsoft.com/office/word/2010/wordml" w:rsidRPr="00207C56" w:rsidR="00D52BF3" w:rsidP="00AC7317" w:rsidRDefault="00D52BF3" w14:paraId="049F31CB" wp14:textId="77777777">
      <w:pPr>
        <w:ind w:left="360"/>
        <w:jc w:val="both"/>
        <w:rPr>
          <w:rFonts w:ascii="Calibri" w:hAnsi="Calibri" w:cs="Calibri"/>
          <w:color w:val="000000"/>
        </w:rPr>
      </w:pPr>
    </w:p>
    <w:p xmlns:wp14="http://schemas.microsoft.com/office/word/2010/wordml" w:rsidRPr="00207C56" w:rsidR="00D52BF3" w:rsidP="00AC7317" w:rsidRDefault="00E127FD" w14:paraId="6EFA762A" wp14:textId="77777777">
      <w:pPr>
        <w:numPr>
          <w:ilvl w:val="0"/>
          <w:numId w:val="12"/>
        </w:numPr>
        <w:jc w:val="both"/>
        <w:rPr>
          <w:rFonts w:ascii="Calibri" w:hAnsi="Calibri" w:cs="Calibri"/>
          <w:color w:val="000000"/>
        </w:rPr>
      </w:pPr>
      <w:r w:rsidRPr="00207C56">
        <w:rPr>
          <w:rFonts w:ascii="Calibri" w:hAnsi="Calibri" w:cs="Calibri"/>
          <w:color w:val="000000"/>
        </w:rPr>
        <w:t>Answer the call within 5</w:t>
      </w:r>
      <w:r w:rsidRPr="00207C56" w:rsidR="005214C8">
        <w:rPr>
          <w:rFonts w:ascii="Calibri" w:hAnsi="Calibri" w:cs="Calibri"/>
          <w:color w:val="000000"/>
        </w:rPr>
        <w:t xml:space="preserve"> </w:t>
      </w:r>
      <w:r w:rsidRPr="00207C56" w:rsidR="008D35C2">
        <w:rPr>
          <w:rFonts w:ascii="Calibri" w:hAnsi="Calibri" w:cs="Calibri"/>
          <w:color w:val="000000"/>
        </w:rPr>
        <w:t>rings.</w:t>
      </w:r>
    </w:p>
    <w:p xmlns:wp14="http://schemas.microsoft.com/office/word/2010/wordml" w:rsidRPr="00207C56" w:rsidR="005214C8" w:rsidP="00AC7317" w:rsidRDefault="005214C8" w14:paraId="6A3F5602" wp14:textId="77777777">
      <w:pPr>
        <w:numPr>
          <w:ilvl w:val="0"/>
          <w:numId w:val="12"/>
        </w:numPr>
        <w:jc w:val="both"/>
        <w:rPr>
          <w:rFonts w:ascii="Calibri" w:hAnsi="Calibri" w:cs="Calibri"/>
          <w:color w:val="000000"/>
        </w:rPr>
      </w:pPr>
      <w:r w:rsidRPr="00207C56">
        <w:rPr>
          <w:rFonts w:ascii="Calibri" w:hAnsi="Calibri" w:cs="Calibri"/>
          <w:color w:val="000000"/>
        </w:rPr>
        <w:t xml:space="preserve">Take responsibility for the call or the routing of the call to a specific </w:t>
      </w:r>
      <w:r w:rsidRPr="00207C56" w:rsidR="008D35C2">
        <w:rPr>
          <w:rFonts w:ascii="Calibri" w:hAnsi="Calibri" w:cs="Calibri"/>
          <w:color w:val="000000"/>
        </w:rPr>
        <w:t>person.</w:t>
      </w:r>
    </w:p>
    <w:p xmlns:wp14="http://schemas.microsoft.com/office/word/2010/wordml" w:rsidRPr="00207C56" w:rsidR="005214C8" w:rsidP="00AC7317" w:rsidRDefault="005214C8" w14:paraId="30CA104E" wp14:textId="77777777">
      <w:pPr>
        <w:numPr>
          <w:ilvl w:val="0"/>
          <w:numId w:val="12"/>
        </w:numPr>
        <w:jc w:val="both"/>
        <w:rPr>
          <w:rFonts w:ascii="Calibri" w:hAnsi="Calibri" w:cs="Calibri"/>
          <w:color w:val="000000"/>
        </w:rPr>
      </w:pPr>
      <w:r w:rsidRPr="00207C56">
        <w:rPr>
          <w:rFonts w:ascii="Calibri" w:hAnsi="Calibri" w:cs="Calibri"/>
          <w:color w:val="000000"/>
        </w:rPr>
        <w:t xml:space="preserve">Follow up on messages and items passed to other </w:t>
      </w:r>
      <w:r w:rsidRPr="00207C56" w:rsidR="008D35C2">
        <w:rPr>
          <w:rFonts w:ascii="Calibri" w:hAnsi="Calibri" w:cs="Calibri"/>
          <w:color w:val="000000"/>
        </w:rPr>
        <w:t>staff.</w:t>
      </w:r>
    </w:p>
    <w:p xmlns:wp14="http://schemas.microsoft.com/office/word/2010/wordml" w:rsidRPr="00207C56" w:rsidR="005214C8" w:rsidP="00AC7317" w:rsidRDefault="005214C8" w14:paraId="1EA68D62" wp14:textId="77777777">
      <w:pPr>
        <w:numPr>
          <w:ilvl w:val="0"/>
          <w:numId w:val="12"/>
        </w:numPr>
        <w:jc w:val="both"/>
        <w:rPr>
          <w:rFonts w:ascii="Calibri" w:hAnsi="Calibri" w:cs="Calibri"/>
          <w:color w:val="000000"/>
        </w:rPr>
      </w:pPr>
      <w:r w:rsidRPr="00207C56">
        <w:rPr>
          <w:rFonts w:ascii="Calibri" w:hAnsi="Calibri" w:cs="Calibri"/>
          <w:color w:val="000000"/>
        </w:rPr>
        <w:t>Keep the patient informed if they are delayed on the telephone (e.g. are on hold)</w:t>
      </w:r>
    </w:p>
    <w:p xmlns:wp14="http://schemas.microsoft.com/office/word/2010/wordml" w:rsidRPr="00207C56" w:rsidR="005214C8" w:rsidP="00AC7317" w:rsidRDefault="005214C8" w14:paraId="31BC6042" wp14:textId="77777777">
      <w:pPr>
        <w:numPr>
          <w:ilvl w:val="0"/>
          <w:numId w:val="12"/>
        </w:numPr>
        <w:jc w:val="both"/>
        <w:rPr>
          <w:rFonts w:ascii="Calibri" w:hAnsi="Calibri" w:cs="Calibri"/>
          <w:color w:val="000000"/>
        </w:rPr>
      </w:pPr>
      <w:r w:rsidRPr="00207C56">
        <w:rPr>
          <w:rFonts w:ascii="Calibri" w:hAnsi="Calibri" w:cs="Calibri"/>
          <w:color w:val="000000"/>
        </w:rPr>
        <w:t>Return patient calls or action ring-backs promptly, or adv</w:t>
      </w:r>
      <w:r w:rsidRPr="00207C56" w:rsidR="00FD3F3F">
        <w:rPr>
          <w:rFonts w:ascii="Calibri" w:hAnsi="Calibri" w:cs="Calibri"/>
          <w:color w:val="000000"/>
        </w:rPr>
        <w:t xml:space="preserve">ise them of a reason for </w:t>
      </w:r>
      <w:r w:rsidRPr="00207C56" w:rsidR="008D35C2">
        <w:rPr>
          <w:rFonts w:ascii="Calibri" w:hAnsi="Calibri" w:cs="Calibri"/>
          <w:color w:val="000000"/>
        </w:rPr>
        <w:t>delay.</w:t>
      </w:r>
    </w:p>
    <w:p xmlns:wp14="http://schemas.microsoft.com/office/word/2010/wordml" w:rsidRPr="00207C56" w:rsidR="00024A12" w:rsidP="00AC7317" w:rsidRDefault="00024A12" w14:paraId="53128261" wp14:textId="77777777">
      <w:pPr>
        <w:ind w:left="720"/>
        <w:jc w:val="both"/>
        <w:rPr>
          <w:rFonts w:ascii="Calibri" w:hAnsi="Calibri" w:cs="Calibri"/>
        </w:rPr>
      </w:pPr>
    </w:p>
    <w:p xmlns:wp14="http://schemas.microsoft.com/office/word/2010/wordml" w:rsidRPr="00207C56" w:rsidR="002727BF" w:rsidP="00AC7317" w:rsidRDefault="005214C8" w14:paraId="3785F8AB" wp14:textId="77777777">
      <w:pPr>
        <w:jc w:val="both"/>
        <w:rPr>
          <w:rFonts w:ascii="Calibri" w:hAnsi="Calibri" w:eastAsia="Calibri" w:cs="Calibri"/>
          <w:b/>
        </w:rPr>
      </w:pPr>
      <w:r w:rsidRPr="00207C56">
        <w:rPr>
          <w:rFonts w:ascii="Calibri" w:hAnsi="Calibri" w:eastAsia="Calibri" w:cs="Calibri"/>
          <w:b/>
        </w:rPr>
        <w:t>Forums</w:t>
      </w:r>
    </w:p>
    <w:p xmlns:wp14="http://schemas.microsoft.com/office/word/2010/wordml" w:rsidRPr="00207C56" w:rsidR="003006E6" w:rsidP="00AC7317" w:rsidRDefault="003006E6" w14:paraId="62486C05" wp14:textId="77777777">
      <w:pPr>
        <w:jc w:val="both"/>
        <w:rPr>
          <w:rFonts w:ascii="Calibri" w:hAnsi="Calibri" w:eastAsia="Calibri" w:cs="Calibri"/>
          <w:b/>
        </w:rPr>
      </w:pPr>
    </w:p>
    <w:p xmlns:wp14="http://schemas.microsoft.com/office/word/2010/wordml" w:rsidRPr="00207C56" w:rsidR="005214C8" w:rsidP="00AC7317" w:rsidRDefault="005214C8" w14:paraId="46D730C6" wp14:textId="77777777">
      <w:pPr>
        <w:numPr>
          <w:ilvl w:val="0"/>
          <w:numId w:val="12"/>
        </w:numPr>
        <w:jc w:val="both"/>
        <w:rPr>
          <w:rFonts w:ascii="Calibri" w:hAnsi="Calibri" w:cs="Calibri"/>
          <w:color w:val="000000"/>
        </w:rPr>
      </w:pPr>
      <w:r w:rsidRPr="00207C56">
        <w:rPr>
          <w:rFonts w:ascii="Calibri" w:hAnsi="Calibri" w:cs="Calibri"/>
          <w:color w:val="000000"/>
        </w:rPr>
        <w:t>Where staff are authorised to participate in forums (e.g. groups of similar professionals) on the internet, any views expressed should clearly be those of the ind</w:t>
      </w:r>
      <w:r w:rsidRPr="00207C56" w:rsidR="00FD3F3F">
        <w:rPr>
          <w:rFonts w:ascii="Calibri" w:hAnsi="Calibri" w:cs="Calibri"/>
          <w:color w:val="000000"/>
        </w:rPr>
        <w:t>ividual and not of the Practice</w:t>
      </w:r>
    </w:p>
    <w:p xmlns:wp14="http://schemas.microsoft.com/office/word/2010/wordml" w:rsidRPr="00207C56" w:rsidR="005214C8" w:rsidP="00AC7317" w:rsidRDefault="005214C8" w14:paraId="15592C86" wp14:textId="77777777">
      <w:pPr>
        <w:numPr>
          <w:ilvl w:val="0"/>
          <w:numId w:val="12"/>
        </w:numPr>
        <w:jc w:val="both"/>
        <w:rPr>
          <w:rFonts w:ascii="Calibri" w:hAnsi="Calibri" w:cs="Calibri"/>
          <w:color w:val="000000"/>
        </w:rPr>
      </w:pPr>
      <w:r w:rsidRPr="00207C56">
        <w:rPr>
          <w:rFonts w:ascii="Calibri" w:hAnsi="Calibri" w:cs="Calibri"/>
          <w:color w:val="000000"/>
        </w:rPr>
        <w:t>No confidential, or potentially confidential or sensitive information or material</w:t>
      </w:r>
      <w:r w:rsidRPr="00207C56" w:rsidR="00FD3F3F">
        <w:rPr>
          <w:rFonts w:ascii="Calibri" w:hAnsi="Calibri" w:cs="Calibri"/>
          <w:color w:val="000000"/>
        </w:rPr>
        <w:t xml:space="preserve"> should be released at any </w:t>
      </w:r>
      <w:r w:rsidRPr="00207C56" w:rsidR="008D35C2">
        <w:rPr>
          <w:rFonts w:ascii="Calibri" w:hAnsi="Calibri" w:cs="Calibri"/>
          <w:color w:val="000000"/>
        </w:rPr>
        <w:t>time.</w:t>
      </w:r>
    </w:p>
    <w:p xmlns:wp14="http://schemas.microsoft.com/office/word/2010/wordml" w:rsidRPr="00207C56" w:rsidR="00290919" w:rsidP="00AC7317" w:rsidRDefault="002C5236" w14:paraId="24901F85" wp14:textId="77777777">
      <w:pPr>
        <w:numPr>
          <w:ilvl w:val="0"/>
          <w:numId w:val="12"/>
        </w:numPr>
        <w:jc w:val="both"/>
        <w:rPr>
          <w:rFonts w:ascii="Calibri" w:hAnsi="Calibri" w:cs="Calibri"/>
          <w:color w:val="000000"/>
        </w:rPr>
      </w:pPr>
      <w:r w:rsidRPr="00207C56">
        <w:rPr>
          <w:rFonts w:ascii="Calibri" w:hAnsi="Calibri" w:cs="Calibri"/>
          <w:color w:val="000000"/>
        </w:rPr>
        <w:t>Where it is felt that a “</w:t>
      </w:r>
      <w:r w:rsidRPr="00207C56" w:rsidR="00FD3F3F">
        <w:rPr>
          <w:rFonts w:ascii="Calibri" w:hAnsi="Calibri" w:cs="Calibri"/>
          <w:color w:val="000000"/>
        </w:rPr>
        <w:t>P</w:t>
      </w:r>
      <w:r w:rsidRPr="00207C56">
        <w:rPr>
          <w:rFonts w:ascii="Calibri" w:hAnsi="Calibri" w:cs="Calibri"/>
          <w:color w:val="000000"/>
        </w:rPr>
        <w:t xml:space="preserve">ractice” response is required to any forum message or topic this must be discussed with the Practice Manager who will seek the consent of a </w:t>
      </w:r>
      <w:r w:rsidRPr="00207C56" w:rsidR="00FD3F3F">
        <w:rPr>
          <w:rFonts w:ascii="Calibri" w:hAnsi="Calibri" w:cs="Calibri"/>
          <w:color w:val="000000"/>
        </w:rPr>
        <w:t>Partner</w:t>
      </w:r>
    </w:p>
    <w:p xmlns:wp14="http://schemas.microsoft.com/office/word/2010/wordml" w:rsidRPr="00207C56" w:rsidR="003E4876" w:rsidP="00AC7317" w:rsidRDefault="003E4876" w14:paraId="4101652C" wp14:textId="77777777">
      <w:pPr>
        <w:ind w:left="360"/>
        <w:jc w:val="both"/>
        <w:rPr>
          <w:rFonts w:ascii="Calibri" w:hAnsi="Calibri" w:cs="Calibri"/>
          <w:color w:val="000000"/>
        </w:rPr>
      </w:pPr>
    </w:p>
    <w:p xmlns:wp14="http://schemas.microsoft.com/office/word/2010/wordml" w:rsidRPr="00207C56" w:rsidR="003E4876" w:rsidP="00AC7317" w:rsidRDefault="003E4876" w14:paraId="085AE39F" wp14:textId="77777777">
      <w:pPr>
        <w:jc w:val="both"/>
        <w:rPr>
          <w:rFonts w:ascii="Calibri" w:hAnsi="Calibri" w:eastAsia="Calibri" w:cs="Calibri"/>
          <w:b/>
        </w:rPr>
      </w:pPr>
      <w:r w:rsidRPr="00207C56">
        <w:rPr>
          <w:rFonts w:ascii="Calibri" w:hAnsi="Calibri" w:eastAsia="Calibri" w:cs="Calibri"/>
          <w:b/>
        </w:rPr>
        <w:t>Accessible Information Standard</w:t>
      </w:r>
      <w:r w:rsidRPr="00207C56" w:rsidR="00D112F4">
        <w:rPr>
          <w:rFonts w:ascii="Calibri" w:hAnsi="Calibri" w:eastAsia="Calibri" w:cs="Calibri"/>
          <w:b/>
        </w:rPr>
        <w:t xml:space="preserve"> (</w:t>
      </w:r>
      <w:r w:rsidRPr="00207C56" w:rsidR="001C0DB3">
        <w:rPr>
          <w:rFonts w:ascii="Calibri" w:hAnsi="Calibri" w:eastAsia="Calibri" w:cs="Calibri"/>
          <w:b/>
        </w:rPr>
        <w:t xml:space="preserve">NHS </w:t>
      </w:r>
      <w:r w:rsidRPr="00207C56" w:rsidR="00D112F4">
        <w:rPr>
          <w:rFonts w:ascii="Calibri" w:hAnsi="Calibri" w:eastAsia="Calibri" w:cs="Calibri"/>
          <w:b/>
        </w:rPr>
        <w:t>England)</w:t>
      </w:r>
    </w:p>
    <w:p xmlns:wp14="http://schemas.microsoft.com/office/word/2010/wordml" w:rsidRPr="00207C56" w:rsidR="004E77CF" w:rsidP="00AC7317" w:rsidRDefault="004E77CF" w14:paraId="4B99056E" wp14:textId="77777777">
      <w:pPr>
        <w:jc w:val="both"/>
        <w:rPr>
          <w:rFonts w:ascii="Calibri" w:hAnsi="Calibri" w:cs="Calibri"/>
          <w:color w:val="000000"/>
        </w:rPr>
      </w:pPr>
    </w:p>
    <w:p xmlns:wp14="http://schemas.microsoft.com/office/word/2010/wordml" w:rsidRPr="00207C56" w:rsidR="003E4876" w:rsidP="00AC7317" w:rsidRDefault="003E4876" w14:paraId="659C4A88" wp14:textId="77777777">
      <w:pPr>
        <w:jc w:val="both"/>
        <w:rPr>
          <w:rFonts w:ascii="Calibri" w:hAnsi="Calibri" w:cs="Calibri"/>
          <w:color w:val="000000"/>
        </w:rPr>
      </w:pPr>
      <w:r w:rsidRPr="00207C56">
        <w:rPr>
          <w:rFonts w:ascii="Calibri" w:hAnsi="Calibri" w:cs="Calibri"/>
          <w:color w:val="000000"/>
        </w:rPr>
        <w:t>The Accessible Information Standard is an NHS England initiative that tells organisations how to ensure that disabled patients and their carers receive information in formats that they can understand, as well as receiving appropriate support to help them to communicate. Such formats could include large print, braille or easy-read documents.</w:t>
      </w:r>
    </w:p>
    <w:p xmlns:wp14="http://schemas.microsoft.com/office/word/2010/wordml" w:rsidRPr="00207C56" w:rsidR="003E4876" w:rsidP="00AC7317" w:rsidRDefault="003E4876" w14:paraId="1299C43A" wp14:textId="77777777">
      <w:pPr>
        <w:jc w:val="both"/>
        <w:rPr>
          <w:rFonts w:ascii="Calibri" w:hAnsi="Calibri" w:cs="Calibri"/>
          <w:color w:val="000000"/>
        </w:rPr>
      </w:pPr>
    </w:p>
    <w:p xmlns:wp14="http://schemas.microsoft.com/office/word/2010/wordml" w:rsidRPr="00207C56" w:rsidR="003E4876" w:rsidP="00AC7317" w:rsidRDefault="003E4876" w14:paraId="31DC1BFC" wp14:textId="77777777">
      <w:pPr>
        <w:jc w:val="both"/>
        <w:rPr>
          <w:rFonts w:ascii="Calibri" w:hAnsi="Calibri" w:cs="Calibri"/>
          <w:color w:val="000000"/>
        </w:rPr>
      </w:pPr>
      <w:r w:rsidRPr="00207C56">
        <w:rPr>
          <w:rFonts w:ascii="Calibri" w:hAnsi="Calibri" w:cs="Calibri"/>
          <w:color w:val="000000"/>
        </w:rPr>
        <w:t>A disabled person is defined as “Persons with disabilities include those who have long-term physical, mental, intellectual or sensory impairments which in interaction with various barriers may hinder their full and effective participation in society on an equal basis with others.”</w:t>
      </w:r>
    </w:p>
    <w:p xmlns:wp14="http://schemas.microsoft.com/office/word/2010/wordml" w:rsidRPr="00207C56" w:rsidR="00F80B4C" w:rsidP="00AC7317" w:rsidRDefault="00F80B4C" w14:paraId="4DDBEF00" wp14:textId="77777777">
      <w:pPr>
        <w:jc w:val="both"/>
        <w:rPr>
          <w:rFonts w:ascii="Calibri" w:hAnsi="Calibri" w:cs="Calibri"/>
          <w:color w:val="000000"/>
        </w:rPr>
      </w:pPr>
    </w:p>
    <w:p xmlns:wp14="http://schemas.microsoft.com/office/word/2010/wordml" w:rsidRPr="00207C56" w:rsidR="00F80B4C" w:rsidP="00AC7317" w:rsidRDefault="00F80B4C" w14:paraId="140E6B1B" wp14:textId="77777777">
      <w:pPr>
        <w:jc w:val="both"/>
        <w:rPr>
          <w:rFonts w:ascii="Calibri" w:hAnsi="Calibri" w:cs="Calibri"/>
          <w:color w:val="000000"/>
        </w:rPr>
      </w:pPr>
      <w:r w:rsidRPr="00207C56">
        <w:rPr>
          <w:rFonts w:ascii="Calibri" w:hAnsi="Calibri" w:cs="Calibri"/>
          <w:color w:val="000000"/>
        </w:rPr>
        <w:t xml:space="preserve">The </w:t>
      </w:r>
      <w:r w:rsidRPr="00207C56" w:rsidR="002727BF">
        <w:rPr>
          <w:rFonts w:ascii="Calibri" w:hAnsi="Calibri" w:cs="Calibri"/>
          <w:color w:val="000000"/>
        </w:rPr>
        <w:t>five basic steps that make up</w:t>
      </w:r>
      <w:r w:rsidRPr="00207C56">
        <w:rPr>
          <w:rFonts w:ascii="Calibri" w:hAnsi="Calibri" w:cs="Calibri"/>
          <w:color w:val="000000"/>
        </w:rPr>
        <w:t xml:space="preserve"> the standard</w:t>
      </w:r>
      <w:r w:rsidRPr="00207C56" w:rsidR="002727BF">
        <w:rPr>
          <w:rFonts w:ascii="Calibri" w:hAnsi="Calibri" w:cs="Calibri"/>
          <w:color w:val="000000"/>
        </w:rPr>
        <w:t xml:space="preserve"> are:</w:t>
      </w:r>
    </w:p>
    <w:p xmlns:wp14="http://schemas.microsoft.com/office/word/2010/wordml" w:rsidRPr="00207C56" w:rsidR="003006E6" w:rsidP="00AC7317" w:rsidRDefault="003006E6" w14:paraId="3461D779" wp14:textId="77777777">
      <w:pPr>
        <w:jc w:val="both"/>
        <w:rPr>
          <w:rFonts w:ascii="Calibri" w:hAnsi="Calibri" w:cs="Calibri"/>
          <w:color w:val="000000"/>
        </w:rPr>
      </w:pPr>
    </w:p>
    <w:p xmlns:wp14="http://schemas.microsoft.com/office/word/2010/wordml" w:rsidRPr="00207C56" w:rsidR="00174C1F" w:rsidP="00AC7317" w:rsidRDefault="00174C1F" w14:paraId="7A699D6E" wp14:textId="77777777">
      <w:pPr>
        <w:numPr>
          <w:ilvl w:val="0"/>
          <w:numId w:val="18"/>
        </w:numPr>
        <w:jc w:val="both"/>
        <w:rPr>
          <w:rFonts w:ascii="Calibri" w:hAnsi="Calibri" w:cs="Calibri"/>
          <w:b/>
          <w:color w:val="000000"/>
        </w:rPr>
      </w:pPr>
      <w:r w:rsidRPr="00207C56">
        <w:rPr>
          <w:rFonts w:ascii="Calibri" w:hAnsi="Calibri" w:cs="Calibri"/>
          <w:b/>
          <w:color w:val="000000"/>
        </w:rPr>
        <w:t xml:space="preserve">Ask: </w:t>
      </w:r>
      <w:r w:rsidRPr="00207C56" w:rsidR="0037316A">
        <w:rPr>
          <w:rFonts w:ascii="Calibri" w:hAnsi="Calibri" w:cs="Calibri"/>
          <w:color w:val="000000"/>
        </w:rPr>
        <w:t>I</w:t>
      </w:r>
      <w:r w:rsidRPr="00207C56">
        <w:rPr>
          <w:rFonts w:ascii="Calibri" w:hAnsi="Calibri" w:cs="Calibri"/>
          <w:color w:val="000000"/>
        </w:rPr>
        <w:t>dentify / find out if an individual has any communication / information needs</w:t>
      </w:r>
      <w:r w:rsidRPr="00207C56" w:rsidR="009F46D0">
        <w:rPr>
          <w:rFonts w:ascii="Calibri" w:hAnsi="Calibri" w:cs="Calibri"/>
          <w:color w:val="000000"/>
        </w:rPr>
        <w:t>.</w:t>
      </w:r>
      <w:r w:rsidRPr="00207C56" w:rsidR="0037316A">
        <w:rPr>
          <w:rFonts w:ascii="Calibri" w:hAnsi="Calibri" w:cs="Calibri"/>
          <w:color w:val="000000"/>
        </w:rPr>
        <w:t xml:space="preserve"> Patients should be asked what their individual needs are -</w:t>
      </w:r>
      <w:r w:rsidRPr="00207C56" w:rsidR="009F46D0">
        <w:rPr>
          <w:rFonts w:ascii="Calibri" w:hAnsi="Calibri" w:cs="Calibri"/>
          <w:color w:val="000000"/>
        </w:rPr>
        <w:t xml:space="preserve"> </w:t>
      </w:r>
      <w:r w:rsidRPr="00207C56" w:rsidR="0037316A">
        <w:rPr>
          <w:rFonts w:ascii="Calibri" w:hAnsi="Calibri" w:cs="Calibri"/>
          <w:color w:val="000000"/>
        </w:rPr>
        <w:t>t</w:t>
      </w:r>
      <w:r w:rsidRPr="00207C56" w:rsidR="009F46D0">
        <w:rPr>
          <w:rFonts w:ascii="Calibri" w:hAnsi="Calibri" w:cs="Calibri"/>
          <w:color w:val="000000"/>
        </w:rPr>
        <w:t xml:space="preserve">his </w:t>
      </w:r>
      <w:r w:rsidRPr="00207C56" w:rsidR="0037316A">
        <w:rPr>
          <w:rFonts w:ascii="Calibri" w:hAnsi="Calibri" w:cs="Calibri"/>
          <w:color w:val="000000"/>
        </w:rPr>
        <w:t>should</w:t>
      </w:r>
      <w:r w:rsidRPr="00207C56" w:rsidR="009F46D0">
        <w:rPr>
          <w:rFonts w:ascii="Calibri" w:hAnsi="Calibri" w:cs="Calibri"/>
          <w:color w:val="000000"/>
        </w:rPr>
        <w:t xml:space="preserve"> be done when </w:t>
      </w:r>
      <w:r w:rsidRPr="00207C56" w:rsidR="0037316A">
        <w:rPr>
          <w:rFonts w:ascii="Calibri" w:hAnsi="Calibri" w:cs="Calibri"/>
          <w:color w:val="000000"/>
        </w:rPr>
        <w:t>new patients</w:t>
      </w:r>
      <w:r w:rsidRPr="00207C56" w:rsidR="009F46D0">
        <w:rPr>
          <w:rFonts w:ascii="Calibri" w:hAnsi="Calibri" w:cs="Calibri"/>
          <w:color w:val="000000"/>
        </w:rPr>
        <w:t xml:space="preserve"> register, </w:t>
      </w:r>
      <w:r w:rsidRPr="00207C56" w:rsidR="0037316A">
        <w:rPr>
          <w:rFonts w:ascii="Calibri" w:hAnsi="Calibri" w:cs="Calibri"/>
          <w:color w:val="000000"/>
        </w:rPr>
        <w:t>and for existing patients</w:t>
      </w:r>
      <w:r w:rsidRPr="00207C56" w:rsidR="009F46D0">
        <w:rPr>
          <w:rFonts w:ascii="Calibri" w:hAnsi="Calibri" w:cs="Calibri"/>
          <w:color w:val="000000"/>
        </w:rPr>
        <w:t xml:space="preserve"> </w:t>
      </w:r>
      <w:r w:rsidRPr="00207C56" w:rsidR="0037316A">
        <w:rPr>
          <w:rFonts w:ascii="Calibri" w:hAnsi="Calibri" w:cs="Calibri"/>
          <w:color w:val="000000"/>
        </w:rPr>
        <w:t>as and when opportunities present themselves, e.g. during phone calls, and by sharing information materials in the practice in posters, leaflets etc</w:t>
      </w:r>
      <w:r w:rsidRPr="00207C56" w:rsidR="009F46D0">
        <w:rPr>
          <w:rFonts w:ascii="Calibri" w:hAnsi="Calibri" w:cs="Calibri"/>
          <w:color w:val="000000"/>
        </w:rPr>
        <w:t>.</w:t>
      </w:r>
    </w:p>
    <w:p xmlns:wp14="http://schemas.microsoft.com/office/word/2010/wordml" w:rsidRPr="00207C56" w:rsidR="009F46D0" w:rsidP="00AC7317" w:rsidRDefault="009F46D0" w14:paraId="3CF2D8B6" wp14:textId="77777777">
      <w:pPr>
        <w:ind w:left="720"/>
        <w:jc w:val="both"/>
        <w:rPr>
          <w:rFonts w:ascii="Calibri" w:hAnsi="Calibri" w:cs="Calibri"/>
          <w:color w:val="000000"/>
        </w:rPr>
      </w:pPr>
    </w:p>
    <w:p xmlns:wp14="http://schemas.microsoft.com/office/word/2010/wordml" w:rsidRPr="00207C56" w:rsidR="00174C1F" w:rsidP="00AC7317" w:rsidRDefault="00174C1F" w14:paraId="4C401759" wp14:textId="77777777">
      <w:pPr>
        <w:numPr>
          <w:ilvl w:val="0"/>
          <w:numId w:val="18"/>
        </w:numPr>
        <w:jc w:val="both"/>
        <w:rPr>
          <w:rFonts w:ascii="Calibri" w:hAnsi="Calibri" w:cs="Calibri"/>
          <w:color w:val="000000"/>
        </w:rPr>
      </w:pPr>
      <w:r w:rsidRPr="00207C56">
        <w:rPr>
          <w:rFonts w:ascii="Calibri" w:hAnsi="Calibri" w:cs="Calibri"/>
          <w:b/>
          <w:color w:val="000000"/>
        </w:rPr>
        <w:t>Record</w:t>
      </w:r>
      <w:r w:rsidRPr="00207C56">
        <w:rPr>
          <w:rFonts w:ascii="Calibri" w:hAnsi="Calibri" w:cs="Calibri"/>
          <w:color w:val="000000"/>
        </w:rPr>
        <w:t xml:space="preserve">: </w:t>
      </w:r>
      <w:r w:rsidRPr="00207C56" w:rsidR="0037316A">
        <w:rPr>
          <w:rFonts w:ascii="Calibri" w:hAnsi="Calibri" w:cs="Calibri"/>
          <w:color w:val="000000"/>
        </w:rPr>
        <w:t>R</w:t>
      </w:r>
      <w:r w:rsidRPr="00207C56">
        <w:rPr>
          <w:rFonts w:ascii="Calibri" w:hAnsi="Calibri" w:cs="Calibri"/>
          <w:color w:val="000000"/>
        </w:rPr>
        <w:t xml:space="preserve">ecord those needs in a clear, unambiguous and standardised way </w:t>
      </w:r>
      <w:r w:rsidRPr="00207C56" w:rsidR="009F46D0">
        <w:rPr>
          <w:rFonts w:ascii="Calibri" w:hAnsi="Calibri" w:cs="Calibri"/>
          <w:color w:val="000000"/>
        </w:rPr>
        <w:t>using clinical coding and free text where appropriate</w:t>
      </w:r>
      <w:r w:rsidRPr="00207C56" w:rsidR="0037316A">
        <w:rPr>
          <w:rFonts w:ascii="Calibri" w:hAnsi="Calibri" w:cs="Calibri"/>
          <w:color w:val="000000"/>
        </w:rPr>
        <w:t>.</w:t>
      </w:r>
    </w:p>
    <w:p xmlns:wp14="http://schemas.microsoft.com/office/word/2010/wordml" w:rsidRPr="00207C56" w:rsidR="009F46D0" w:rsidP="00AC7317" w:rsidRDefault="009F46D0" w14:paraId="0FB78278" wp14:textId="77777777">
      <w:pPr>
        <w:ind w:left="720"/>
        <w:jc w:val="both"/>
        <w:rPr>
          <w:rFonts w:ascii="Calibri" w:hAnsi="Calibri" w:cs="Calibri"/>
          <w:color w:val="000000"/>
        </w:rPr>
      </w:pPr>
    </w:p>
    <w:p xmlns:wp14="http://schemas.microsoft.com/office/word/2010/wordml" w:rsidRPr="00207C56" w:rsidR="00174C1F" w:rsidP="00AC7317" w:rsidRDefault="00174C1F" w14:paraId="1C650C16" wp14:textId="77777777">
      <w:pPr>
        <w:numPr>
          <w:ilvl w:val="0"/>
          <w:numId w:val="18"/>
        </w:numPr>
        <w:jc w:val="both"/>
        <w:rPr>
          <w:rFonts w:ascii="Calibri" w:hAnsi="Calibri" w:cs="Calibri"/>
          <w:color w:val="000000"/>
        </w:rPr>
      </w:pPr>
      <w:r w:rsidRPr="00207C56">
        <w:rPr>
          <w:rFonts w:ascii="Calibri" w:hAnsi="Calibri" w:cs="Calibri"/>
          <w:b/>
          <w:color w:val="000000"/>
        </w:rPr>
        <w:t>Alert / flag / highlight</w:t>
      </w:r>
      <w:r w:rsidRPr="00207C56">
        <w:rPr>
          <w:rFonts w:ascii="Calibri" w:hAnsi="Calibri" w:cs="Calibri"/>
          <w:color w:val="000000"/>
        </w:rPr>
        <w:t xml:space="preserve">: </w:t>
      </w:r>
      <w:r w:rsidRPr="00207C56" w:rsidR="0037316A">
        <w:rPr>
          <w:rFonts w:ascii="Calibri" w:hAnsi="Calibri" w:cs="Calibri"/>
          <w:color w:val="000000"/>
        </w:rPr>
        <w:t>E</w:t>
      </w:r>
      <w:r w:rsidRPr="00207C56">
        <w:rPr>
          <w:rFonts w:ascii="Calibri" w:hAnsi="Calibri" w:cs="Calibri"/>
          <w:color w:val="000000"/>
        </w:rPr>
        <w:t>nsure that recorded needs are ‘highly visible’</w:t>
      </w:r>
      <w:r w:rsidRPr="00207C56" w:rsidR="0037316A">
        <w:rPr>
          <w:rFonts w:ascii="Calibri" w:hAnsi="Calibri" w:cs="Calibri"/>
          <w:color w:val="000000"/>
        </w:rPr>
        <w:t xml:space="preserve"> – electronic records should have an attached flag or alert, while paper records should be clearly marked. </w:t>
      </w:r>
    </w:p>
    <w:p xmlns:wp14="http://schemas.microsoft.com/office/word/2010/wordml" w:rsidRPr="00207C56" w:rsidR="009F46D0" w:rsidP="00AC7317" w:rsidRDefault="009F46D0" w14:paraId="1FC39945" wp14:textId="77777777">
      <w:pPr>
        <w:ind w:left="720"/>
        <w:jc w:val="both"/>
        <w:rPr>
          <w:rFonts w:ascii="Calibri" w:hAnsi="Calibri" w:cs="Calibri"/>
          <w:color w:val="000000"/>
        </w:rPr>
      </w:pPr>
    </w:p>
    <w:p xmlns:wp14="http://schemas.microsoft.com/office/word/2010/wordml" w:rsidRPr="00207C56" w:rsidR="002727BF" w:rsidP="00AC7317" w:rsidRDefault="002727BF" w14:paraId="5238FDD2" wp14:textId="77777777">
      <w:pPr>
        <w:numPr>
          <w:ilvl w:val="0"/>
          <w:numId w:val="18"/>
        </w:numPr>
        <w:jc w:val="both"/>
        <w:rPr>
          <w:rFonts w:ascii="Calibri" w:hAnsi="Calibri" w:cs="Calibri"/>
          <w:color w:val="000000"/>
        </w:rPr>
      </w:pPr>
      <w:r w:rsidRPr="00207C56">
        <w:rPr>
          <w:rFonts w:ascii="Calibri" w:hAnsi="Calibri" w:cs="Calibri"/>
          <w:b/>
          <w:color w:val="000000"/>
        </w:rPr>
        <w:t>Share</w:t>
      </w:r>
      <w:r w:rsidRPr="00207C56">
        <w:rPr>
          <w:rFonts w:ascii="Calibri" w:hAnsi="Calibri" w:cs="Calibri"/>
          <w:color w:val="000000"/>
        </w:rPr>
        <w:t xml:space="preserve">: </w:t>
      </w:r>
      <w:r w:rsidRPr="00207C56" w:rsidR="0037316A">
        <w:rPr>
          <w:rFonts w:ascii="Calibri" w:hAnsi="Calibri" w:cs="Calibri"/>
          <w:color w:val="000000"/>
        </w:rPr>
        <w:t>I</w:t>
      </w:r>
      <w:r w:rsidRPr="00207C56">
        <w:rPr>
          <w:rFonts w:ascii="Calibri" w:hAnsi="Calibri" w:cs="Calibri"/>
          <w:color w:val="000000"/>
        </w:rPr>
        <w:t xml:space="preserve">nclude information about individuals’ information / communication needs as part of existing data sharing processes (and in line with existing information governance frameworks). </w:t>
      </w:r>
    </w:p>
    <w:p xmlns:wp14="http://schemas.microsoft.com/office/word/2010/wordml" w:rsidRPr="00207C56" w:rsidR="009F46D0" w:rsidP="00AC7317" w:rsidRDefault="009F46D0" w14:paraId="0562CB0E" wp14:textId="77777777">
      <w:pPr>
        <w:ind w:left="720"/>
        <w:jc w:val="both"/>
        <w:rPr>
          <w:rFonts w:ascii="Calibri" w:hAnsi="Calibri" w:cs="Calibri"/>
          <w:color w:val="000000"/>
        </w:rPr>
      </w:pPr>
    </w:p>
    <w:p xmlns:wp14="http://schemas.microsoft.com/office/word/2010/wordml" w:rsidRPr="00207C56" w:rsidR="00F80B4C" w:rsidP="00AC7317" w:rsidRDefault="002727BF" w14:paraId="4D857DBD" wp14:textId="77777777">
      <w:pPr>
        <w:numPr>
          <w:ilvl w:val="0"/>
          <w:numId w:val="18"/>
        </w:numPr>
        <w:jc w:val="both"/>
        <w:rPr>
          <w:rFonts w:ascii="Calibri" w:hAnsi="Calibri" w:cs="Calibri"/>
          <w:color w:val="000000"/>
        </w:rPr>
      </w:pPr>
      <w:r w:rsidRPr="00207C56">
        <w:rPr>
          <w:rFonts w:ascii="Calibri" w:hAnsi="Calibri" w:cs="Calibri"/>
          <w:b/>
          <w:color w:val="000000"/>
        </w:rPr>
        <w:t>Act</w:t>
      </w:r>
      <w:r w:rsidRPr="00207C56">
        <w:rPr>
          <w:rFonts w:ascii="Calibri" w:hAnsi="Calibri" w:cs="Calibri"/>
          <w:color w:val="000000"/>
        </w:rPr>
        <w:t xml:space="preserve">: </w:t>
      </w:r>
      <w:r w:rsidRPr="00207C56" w:rsidR="0037316A">
        <w:rPr>
          <w:rFonts w:ascii="Calibri" w:hAnsi="Calibri" w:cs="Calibri"/>
          <w:color w:val="000000"/>
        </w:rPr>
        <w:t>T</w:t>
      </w:r>
      <w:r w:rsidRPr="00207C56">
        <w:rPr>
          <w:rFonts w:ascii="Calibri" w:hAnsi="Calibri" w:cs="Calibri"/>
          <w:color w:val="000000"/>
        </w:rPr>
        <w:t>ake steps to ensure that individuals receive information which they can access and understand, and receive communication support if they need it.</w:t>
      </w:r>
    </w:p>
    <w:p xmlns:wp14="http://schemas.microsoft.com/office/word/2010/wordml" w:rsidRPr="00207C56" w:rsidR="00F80B4C" w:rsidP="00AC7317" w:rsidRDefault="002727BF" w14:paraId="34CE0A41" wp14:textId="77777777">
      <w:pPr>
        <w:tabs>
          <w:tab w:val="left" w:pos="1290"/>
        </w:tabs>
        <w:jc w:val="both"/>
        <w:rPr>
          <w:rFonts w:ascii="Calibri" w:hAnsi="Calibri" w:cs="Calibri"/>
          <w:color w:val="000000"/>
        </w:rPr>
      </w:pPr>
      <w:r w:rsidRPr="00207C56">
        <w:rPr>
          <w:rFonts w:ascii="Calibri" w:hAnsi="Calibri" w:cs="Calibri"/>
          <w:color w:val="000000"/>
        </w:rPr>
        <w:tab/>
      </w:r>
    </w:p>
    <w:p xmlns:wp14="http://schemas.microsoft.com/office/word/2010/wordml" w:rsidRPr="00207C56" w:rsidR="001C0DB3" w:rsidP="00AC7317" w:rsidRDefault="001C0DB3" w14:paraId="3BCE47C8" wp14:textId="77777777">
      <w:pPr>
        <w:jc w:val="both"/>
        <w:rPr>
          <w:rFonts w:ascii="Calibri" w:hAnsi="Calibri" w:cs="Calibri"/>
          <w:color w:val="000000"/>
        </w:rPr>
      </w:pPr>
      <w:r w:rsidRPr="00207C56">
        <w:rPr>
          <w:rFonts w:ascii="Calibri" w:hAnsi="Calibri" w:cs="Calibri"/>
          <w:color w:val="000000"/>
        </w:rPr>
        <w:t xml:space="preserve">The practice will ask patients if they have any information or communication </w:t>
      </w:r>
      <w:r w:rsidRPr="00207C56" w:rsidR="008D35C2">
        <w:rPr>
          <w:rFonts w:ascii="Calibri" w:hAnsi="Calibri" w:cs="Calibri"/>
          <w:color w:val="000000"/>
        </w:rPr>
        <w:t>needs and</w:t>
      </w:r>
      <w:r w:rsidRPr="00207C56">
        <w:rPr>
          <w:rFonts w:ascii="Calibri" w:hAnsi="Calibri" w:cs="Calibri"/>
          <w:color w:val="000000"/>
        </w:rPr>
        <w:t xml:space="preserve"> find out how best to meet their needs. This information will be recorded clearly and in a set way.</w:t>
      </w:r>
    </w:p>
    <w:p xmlns:wp14="http://schemas.microsoft.com/office/word/2010/wordml" w:rsidRPr="00207C56" w:rsidR="001C0DB3" w:rsidP="00AC7317" w:rsidRDefault="001C0DB3" w14:paraId="62EBF3C5" wp14:textId="77777777">
      <w:pPr>
        <w:jc w:val="both"/>
        <w:rPr>
          <w:rFonts w:ascii="Calibri" w:hAnsi="Calibri" w:cs="Calibri"/>
          <w:color w:val="000000"/>
        </w:rPr>
      </w:pPr>
    </w:p>
    <w:p xmlns:wp14="http://schemas.microsoft.com/office/word/2010/wordml" w:rsidRPr="00207C56" w:rsidR="00D112F4" w:rsidP="00AC7317" w:rsidRDefault="001C0DB3" w14:paraId="7A4073B8" wp14:textId="77777777">
      <w:pPr>
        <w:jc w:val="both"/>
        <w:rPr>
          <w:rFonts w:ascii="Calibri" w:hAnsi="Calibri" w:cs="Calibri"/>
          <w:color w:val="000000"/>
        </w:rPr>
      </w:pPr>
      <w:r w:rsidRPr="00207C56">
        <w:rPr>
          <w:rFonts w:ascii="Calibri" w:hAnsi="Calibri" w:cs="Calibri"/>
          <w:color w:val="000000"/>
        </w:rPr>
        <w:t xml:space="preserve">The practice will highlight or “flag” individuals’ files or notes so it is clear that they have information or communication needs, as well as highlighting how those needs should be met. </w:t>
      </w:r>
      <w:r w:rsidRPr="00207C56" w:rsidR="00D112F4">
        <w:rPr>
          <w:rFonts w:ascii="Calibri" w:hAnsi="Calibri" w:cs="Calibri"/>
          <w:color w:val="000000"/>
        </w:rPr>
        <w:t xml:space="preserve">It </w:t>
      </w:r>
      <w:r w:rsidRPr="00207C56" w:rsidR="00870013">
        <w:rPr>
          <w:rFonts w:ascii="Calibri" w:hAnsi="Calibri" w:cs="Calibri"/>
          <w:color w:val="000000"/>
        </w:rPr>
        <w:t xml:space="preserve">is good practice </w:t>
      </w:r>
      <w:r w:rsidRPr="00207C56" w:rsidR="00D112F4">
        <w:rPr>
          <w:rFonts w:ascii="Calibri" w:hAnsi="Calibri" w:cs="Calibri"/>
          <w:color w:val="000000"/>
        </w:rPr>
        <w:t xml:space="preserve">to </w:t>
      </w:r>
      <w:r w:rsidRPr="00207C56" w:rsidR="00870013">
        <w:rPr>
          <w:rFonts w:ascii="Calibri" w:hAnsi="Calibri" w:cs="Calibri"/>
          <w:color w:val="000000"/>
        </w:rPr>
        <w:t>take</w:t>
      </w:r>
      <w:r w:rsidRPr="00207C56" w:rsidR="00D112F4">
        <w:rPr>
          <w:rFonts w:ascii="Calibri" w:hAnsi="Calibri" w:cs="Calibri"/>
          <w:color w:val="000000"/>
        </w:rPr>
        <w:t xml:space="preserve"> existing data held</w:t>
      </w:r>
      <w:r w:rsidRPr="00207C56" w:rsidR="00870013">
        <w:rPr>
          <w:rFonts w:ascii="Calibri" w:hAnsi="Calibri" w:cs="Calibri"/>
          <w:color w:val="000000"/>
        </w:rPr>
        <w:t xml:space="preserve"> by the practice</w:t>
      </w:r>
      <w:r w:rsidRPr="00207C56" w:rsidR="00D112F4">
        <w:rPr>
          <w:rFonts w:ascii="Calibri" w:hAnsi="Calibri" w:cs="Calibri"/>
          <w:color w:val="000000"/>
        </w:rPr>
        <w:t xml:space="preserve"> </w:t>
      </w:r>
      <w:r w:rsidRPr="00207C56" w:rsidR="00870013">
        <w:rPr>
          <w:rFonts w:ascii="Calibri" w:hAnsi="Calibri" w:cs="Calibri"/>
          <w:color w:val="000000"/>
        </w:rPr>
        <w:t>that</w:t>
      </w:r>
      <w:r w:rsidRPr="00207C56" w:rsidR="00D112F4">
        <w:rPr>
          <w:rFonts w:ascii="Calibri" w:hAnsi="Calibri" w:cs="Calibri"/>
          <w:color w:val="000000"/>
        </w:rPr>
        <w:t xml:space="preserve"> indicates </w:t>
      </w:r>
      <w:r w:rsidRPr="00207C56" w:rsidR="00870013">
        <w:rPr>
          <w:rFonts w:ascii="Calibri" w:hAnsi="Calibri" w:cs="Calibri"/>
          <w:color w:val="000000"/>
        </w:rPr>
        <w:t>which patients</w:t>
      </w:r>
      <w:r w:rsidRPr="00207C56" w:rsidR="00D112F4">
        <w:rPr>
          <w:rFonts w:ascii="Calibri" w:hAnsi="Calibri" w:cs="Calibri"/>
          <w:color w:val="000000"/>
        </w:rPr>
        <w:t xml:space="preserve"> are more likely to have information or communication needs</w:t>
      </w:r>
      <w:r w:rsidRPr="00207C56" w:rsidR="00870013">
        <w:rPr>
          <w:rFonts w:ascii="Calibri" w:hAnsi="Calibri" w:cs="Calibri"/>
          <w:color w:val="000000"/>
        </w:rPr>
        <w:t>. This will aid in</w:t>
      </w:r>
      <w:r w:rsidRPr="00207C56" w:rsidR="00D112F4">
        <w:rPr>
          <w:rFonts w:ascii="Calibri" w:hAnsi="Calibri" w:cs="Calibri"/>
          <w:color w:val="000000"/>
        </w:rPr>
        <w:t xml:space="preserve"> proactively target</w:t>
      </w:r>
      <w:r w:rsidRPr="00207C56" w:rsidR="00870013">
        <w:rPr>
          <w:rFonts w:ascii="Calibri" w:hAnsi="Calibri" w:cs="Calibri"/>
          <w:color w:val="000000"/>
        </w:rPr>
        <w:t>ing</w:t>
      </w:r>
      <w:r w:rsidRPr="00207C56" w:rsidR="00D112F4">
        <w:rPr>
          <w:rFonts w:ascii="Calibri" w:hAnsi="Calibri" w:cs="Calibri"/>
          <w:color w:val="000000"/>
        </w:rPr>
        <w:t xml:space="preserve"> such individuals to identify and record their needs in line with the Accessible Information Standard.</w:t>
      </w:r>
    </w:p>
    <w:p xmlns:wp14="http://schemas.microsoft.com/office/word/2010/wordml" w:rsidRPr="00207C56" w:rsidR="00B20A65" w:rsidP="00AC7317" w:rsidRDefault="00B20A65" w14:paraId="6D98A12B" wp14:textId="77777777">
      <w:pPr>
        <w:jc w:val="both"/>
        <w:rPr>
          <w:rFonts w:ascii="Calibri" w:hAnsi="Calibri" w:cs="Calibri"/>
          <w:color w:val="000000"/>
        </w:rPr>
      </w:pPr>
    </w:p>
    <w:p xmlns:wp14="http://schemas.microsoft.com/office/word/2010/wordml" w:rsidRPr="00207C56" w:rsidR="00B20A65" w:rsidP="00AC7317" w:rsidRDefault="00B20A65" w14:paraId="2E0EE03B" wp14:textId="77777777">
      <w:pPr>
        <w:jc w:val="both"/>
        <w:rPr>
          <w:rFonts w:ascii="Calibri" w:hAnsi="Calibri" w:cs="Calibri"/>
          <w:color w:val="000000"/>
        </w:rPr>
      </w:pPr>
      <w:r w:rsidRPr="00207C56">
        <w:rPr>
          <w:rFonts w:ascii="Calibri" w:hAnsi="Calibri" w:cs="Calibri"/>
          <w:color w:val="000000"/>
        </w:rPr>
        <w:t>Practices are not expected to work backwards through existing patients’ records in order to identify their communication needs. The needs will be identified at the point of registration for new patients, and opportunistically for existing patients.</w:t>
      </w:r>
    </w:p>
    <w:p xmlns:wp14="http://schemas.microsoft.com/office/word/2010/wordml" w:rsidRPr="00207C56" w:rsidR="00B20A65" w:rsidP="00AC7317" w:rsidRDefault="00B20A65" w14:paraId="2946DB82" wp14:textId="77777777">
      <w:pPr>
        <w:jc w:val="both"/>
        <w:rPr>
          <w:rFonts w:ascii="Calibri" w:hAnsi="Calibri" w:cs="Calibri"/>
          <w:color w:val="000000"/>
        </w:rPr>
      </w:pPr>
    </w:p>
    <w:p xmlns:wp14="http://schemas.microsoft.com/office/word/2010/wordml" w:rsidRPr="00207C56" w:rsidR="003006E6" w:rsidP="00AC7317" w:rsidRDefault="003006E6" w14:paraId="47F6A3AB" wp14:textId="77777777">
      <w:pPr>
        <w:jc w:val="both"/>
        <w:rPr>
          <w:rFonts w:ascii="Calibri" w:hAnsi="Calibri" w:cs="Calibri"/>
          <w:color w:val="000000"/>
        </w:rPr>
      </w:pPr>
      <w:r w:rsidRPr="00207C56">
        <w:rPr>
          <w:rFonts w:ascii="Calibri" w:hAnsi="Calibri" w:eastAsia="Calibri" w:cs="Calibri"/>
          <w:b/>
        </w:rPr>
        <w:t>Exclusions to the Standard</w:t>
      </w:r>
    </w:p>
    <w:p xmlns:wp14="http://schemas.microsoft.com/office/word/2010/wordml" w:rsidRPr="00207C56" w:rsidR="003006E6" w:rsidP="00AC7317" w:rsidRDefault="003006E6" w14:paraId="5997CC1D" wp14:textId="77777777">
      <w:pPr>
        <w:jc w:val="both"/>
        <w:rPr>
          <w:rFonts w:ascii="Calibri" w:hAnsi="Calibri" w:cs="Calibri"/>
          <w:color w:val="000000"/>
        </w:rPr>
      </w:pPr>
    </w:p>
    <w:p xmlns:wp14="http://schemas.microsoft.com/office/word/2010/wordml" w:rsidRPr="00207C56" w:rsidR="003006E6" w:rsidP="00AC7317" w:rsidRDefault="003006E6" w14:paraId="2F50FCCF" wp14:textId="77777777">
      <w:pPr>
        <w:jc w:val="both"/>
        <w:rPr>
          <w:rFonts w:ascii="Calibri" w:hAnsi="Calibri" w:cs="Calibri"/>
          <w:color w:val="000000"/>
        </w:rPr>
      </w:pPr>
      <w:r w:rsidRPr="00207C56">
        <w:rPr>
          <w:rFonts w:ascii="Calibri" w:hAnsi="Calibri" w:cs="Calibri"/>
          <w:color w:val="000000"/>
        </w:rPr>
        <w:t xml:space="preserve">Standards for signage in the practice, the provision of information in foreign languages, and meeting individuals’ preferences for being communicated with in a particular way (e.g. </w:t>
      </w:r>
      <w:r w:rsidRPr="00207C56" w:rsidR="00890369">
        <w:rPr>
          <w:rFonts w:ascii="Calibri" w:hAnsi="Calibri" w:cs="Calibri"/>
          <w:color w:val="000000"/>
        </w:rPr>
        <w:t xml:space="preserve">requesting a </w:t>
      </w:r>
      <w:r w:rsidRPr="00207C56">
        <w:rPr>
          <w:rFonts w:ascii="Calibri" w:hAnsi="Calibri" w:cs="Calibri"/>
          <w:color w:val="000000"/>
        </w:rPr>
        <w:t>print letter rather than</w:t>
      </w:r>
      <w:r w:rsidRPr="00207C56" w:rsidR="00890369">
        <w:rPr>
          <w:rFonts w:ascii="Calibri" w:hAnsi="Calibri" w:cs="Calibri"/>
          <w:color w:val="000000"/>
        </w:rPr>
        <w:t xml:space="preserve"> an</w:t>
      </w:r>
      <w:r w:rsidRPr="00207C56">
        <w:rPr>
          <w:rFonts w:ascii="Calibri" w:hAnsi="Calibri" w:cs="Calibri"/>
          <w:color w:val="000000"/>
        </w:rPr>
        <w:t xml:space="preserve"> email) have been determined to be out</w:t>
      </w:r>
      <w:r w:rsidRPr="00207C56" w:rsidR="00890369">
        <w:rPr>
          <w:rFonts w:ascii="Calibri" w:hAnsi="Calibri" w:cs="Calibri"/>
          <w:color w:val="000000"/>
        </w:rPr>
        <w:t>side</w:t>
      </w:r>
      <w:r w:rsidRPr="00207C56">
        <w:rPr>
          <w:rFonts w:ascii="Calibri" w:hAnsi="Calibri" w:cs="Calibri"/>
          <w:color w:val="000000"/>
        </w:rPr>
        <w:t xml:space="preserve"> the scope of the standard.</w:t>
      </w:r>
    </w:p>
    <w:p xmlns:wp14="http://schemas.microsoft.com/office/word/2010/wordml" w:rsidRPr="00207C56" w:rsidR="000D3C41" w:rsidP="00AC7317" w:rsidRDefault="000D3C41" w14:paraId="110FFD37" wp14:textId="77777777">
      <w:pPr>
        <w:jc w:val="both"/>
        <w:rPr>
          <w:rFonts w:ascii="Calibri" w:hAnsi="Calibri" w:cs="Calibri"/>
          <w:color w:val="000000"/>
        </w:rPr>
      </w:pPr>
    </w:p>
    <w:p xmlns:wp14="http://schemas.microsoft.com/office/word/2010/wordml" w:rsidRPr="00207C56" w:rsidR="00D112F4" w:rsidP="00AC7317" w:rsidRDefault="0065175E" w14:paraId="6D15E9E3" wp14:textId="77777777">
      <w:pPr>
        <w:jc w:val="both"/>
        <w:rPr>
          <w:rFonts w:ascii="Calibri" w:hAnsi="Calibri" w:cs="Calibri"/>
          <w:color w:val="000000"/>
        </w:rPr>
      </w:pPr>
      <w:r w:rsidRPr="00207C56">
        <w:rPr>
          <w:rFonts w:ascii="Calibri" w:hAnsi="Calibri" w:eastAsia="Calibri" w:cs="Calibri"/>
          <w:b/>
        </w:rPr>
        <w:t xml:space="preserve">Accessible Information Standard </w:t>
      </w:r>
      <w:r w:rsidRPr="00207C56" w:rsidR="00D112F4">
        <w:rPr>
          <w:rFonts w:ascii="Calibri" w:hAnsi="Calibri" w:eastAsia="Calibri" w:cs="Calibri"/>
          <w:b/>
        </w:rPr>
        <w:t>Deadlines</w:t>
      </w:r>
    </w:p>
    <w:p xmlns:wp14="http://schemas.microsoft.com/office/word/2010/wordml" w:rsidRPr="00207C56" w:rsidR="003E4876" w:rsidP="00AC7317" w:rsidRDefault="003E4876" w14:paraId="6B699379" wp14:textId="77777777">
      <w:pPr>
        <w:jc w:val="both"/>
        <w:rPr>
          <w:rFonts w:ascii="Calibri" w:hAnsi="Calibri" w:cs="Calibri"/>
          <w:color w:val="000000"/>
        </w:rPr>
      </w:pPr>
    </w:p>
    <w:p xmlns:wp14="http://schemas.microsoft.com/office/word/2010/wordml" w:rsidRPr="00207C56" w:rsidR="003E4876" w:rsidP="00AC7317" w:rsidRDefault="009F46D0" w14:paraId="0DAC6548" wp14:textId="77777777">
      <w:pPr>
        <w:jc w:val="both"/>
        <w:rPr>
          <w:rFonts w:ascii="Calibri" w:hAnsi="Calibri" w:cs="Calibri"/>
          <w:color w:val="000000"/>
        </w:rPr>
      </w:pPr>
      <w:r w:rsidRPr="00207C56">
        <w:rPr>
          <w:rFonts w:ascii="Calibri" w:hAnsi="Calibri" w:cs="Calibri"/>
          <w:color w:val="000000"/>
        </w:rPr>
        <w:t>As of</w:t>
      </w:r>
      <w:r w:rsidRPr="00207C56" w:rsidR="003E4876">
        <w:rPr>
          <w:rFonts w:ascii="Calibri" w:hAnsi="Calibri" w:cs="Calibri"/>
          <w:color w:val="000000"/>
        </w:rPr>
        <w:t xml:space="preserve"> </w:t>
      </w:r>
      <w:r w:rsidRPr="00207C56" w:rsidR="003E4876">
        <w:rPr>
          <w:rFonts w:ascii="Calibri" w:hAnsi="Calibri" w:cs="Calibri"/>
          <w:b/>
          <w:color w:val="000000"/>
        </w:rPr>
        <w:t>1 April 2016</w:t>
      </w:r>
      <w:r w:rsidRPr="00207C56" w:rsidR="003E4876">
        <w:rPr>
          <w:rFonts w:ascii="Calibri" w:hAnsi="Calibri" w:cs="Calibri"/>
          <w:color w:val="000000"/>
        </w:rPr>
        <w:t>, all organisations that provide NHS or publicly funded adult social care must identify and record information and communication needs with service users:</w:t>
      </w:r>
    </w:p>
    <w:p xmlns:wp14="http://schemas.microsoft.com/office/word/2010/wordml" w:rsidRPr="00207C56" w:rsidR="003E4876" w:rsidP="00AC7317" w:rsidRDefault="003E4876" w14:paraId="3FE9F23F" wp14:textId="77777777">
      <w:pPr>
        <w:jc w:val="both"/>
        <w:rPr>
          <w:rFonts w:ascii="Calibri" w:hAnsi="Calibri" w:cs="Calibri"/>
          <w:color w:val="000000"/>
        </w:rPr>
      </w:pPr>
    </w:p>
    <w:p xmlns:wp14="http://schemas.microsoft.com/office/word/2010/wordml" w:rsidRPr="00207C56" w:rsidR="003E4876" w:rsidP="00AC7317" w:rsidRDefault="003E4876" w14:paraId="02BC813B" wp14:textId="77777777">
      <w:pPr>
        <w:numPr>
          <w:ilvl w:val="0"/>
          <w:numId w:val="16"/>
        </w:numPr>
        <w:jc w:val="both"/>
        <w:rPr>
          <w:rFonts w:ascii="Calibri" w:hAnsi="Calibri" w:cs="Calibri"/>
          <w:color w:val="000000"/>
        </w:rPr>
      </w:pPr>
      <w:r w:rsidRPr="00207C56">
        <w:rPr>
          <w:rFonts w:ascii="Calibri" w:hAnsi="Calibri" w:cs="Calibri"/>
          <w:color w:val="000000"/>
        </w:rPr>
        <w:t>At the first interaction or registration with their service</w:t>
      </w:r>
    </w:p>
    <w:p xmlns:wp14="http://schemas.microsoft.com/office/word/2010/wordml" w:rsidRPr="00207C56" w:rsidR="003E4876" w:rsidP="00AC7317" w:rsidRDefault="003E4876" w14:paraId="5E518FB3" wp14:textId="77777777">
      <w:pPr>
        <w:numPr>
          <w:ilvl w:val="0"/>
          <w:numId w:val="16"/>
        </w:numPr>
        <w:jc w:val="both"/>
        <w:rPr>
          <w:rFonts w:ascii="Calibri" w:hAnsi="Calibri" w:cs="Calibri"/>
          <w:color w:val="000000"/>
        </w:rPr>
      </w:pPr>
      <w:r w:rsidRPr="00207C56">
        <w:rPr>
          <w:rFonts w:ascii="Calibri" w:hAnsi="Calibri" w:cs="Calibri"/>
          <w:color w:val="000000"/>
        </w:rPr>
        <w:t>As part of on-going routine interaction with the service by existing service users</w:t>
      </w:r>
    </w:p>
    <w:p xmlns:wp14="http://schemas.microsoft.com/office/word/2010/wordml" w:rsidRPr="00207C56" w:rsidR="003E4876" w:rsidP="00AC7317" w:rsidRDefault="003E4876" w14:paraId="1F72F646" wp14:textId="77777777">
      <w:pPr>
        <w:jc w:val="both"/>
        <w:rPr>
          <w:rFonts w:ascii="Calibri" w:hAnsi="Calibri" w:cs="Calibri"/>
          <w:color w:val="000000"/>
        </w:rPr>
      </w:pPr>
    </w:p>
    <w:p xmlns:wp14="http://schemas.microsoft.com/office/word/2010/wordml" w:rsidRPr="00207C56" w:rsidR="003E4876" w:rsidP="00E127FD" w:rsidRDefault="00AC7317" w14:paraId="648DB0A6" wp14:textId="77777777">
      <w:pPr>
        <w:jc w:val="both"/>
        <w:rPr>
          <w:rFonts w:ascii="Calibri" w:hAnsi="Calibri" w:cs="Calibri"/>
          <w:color w:val="000000"/>
        </w:rPr>
      </w:pPr>
      <w:r w:rsidRPr="00207C56">
        <w:rPr>
          <w:rFonts w:ascii="Calibri" w:hAnsi="Calibri" w:cs="Calibri"/>
          <w:color w:val="000000"/>
        </w:rPr>
        <w:t>As of</w:t>
      </w:r>
      <w:r w:rsidRPr="00207C56" w:rsidR="003E4876">
        <w:rPr>
          <w:rFonts w:ascii="Calibri" w:hAnsi="Calibri" w:cs="Calibri"/>
          <w:color w:val="000000"/>
        </w:rPr>
        <w:t> </w:t>
      </w:r>
      <w:r w:rsidRPr="00207C56" w:rsidR="003E4876">
        <w:rPr>
          <w:rFonts w:ascii="Calibri" w:hAnsi="Calibri" w:cs="Calibri"/>
          <w:b/>
          <w:color w:val="000000"/>
        </w:rPr>
        <w:t>31 July 2016</w:t>
      </w:r>
      <w:r w:rsidRPr="00207C56" w:rsidR="003E4876">
        <w:rPr>
          <w:rFonts w:ascii="Calibri" w:hAnsi="Calibri" w:cs="Calibri"/>
          <w:color w:val="000000"/>
        </w:rPr>
        <w:t>, all organisations that provide NHS or publicly funded adult social care must have fully implemented and conform to the Accessible information Standard.</w:t>
      </w:r>
    </w:p>
    <w:p xmlns:wp14="http://schemas.microsoft.com/office/word/2010/wordml" w:rsidRPr="00207C56" w:rsidR="003E4876" w:rsidP="00E127FD" w:rsidRDefault="003E4876" w14:paraId="08CE6F91" wp14:textId="77777777">
      <w:pPr>
        <w:jc w:val="both"/>
        <w:rPr>
          <w:rFonts w:ascii="Calibri" w:hAnsi="Calibri" w:cs="Calibri"/>
          <w:color w:val="000000"/>
        </w:rPr>
      </w:pPr>
    </w:p>
    <w:p xmlns:wp14="http://schemas.microsoft.com/office/word/2010/wordml" w:rsidRPr="00207C56" w:rsidR="003E4876" w:rsidP="00E127FD" w:rsidRDefault="00AC7317" w14:paraId="1494E2EA" wp14:textId="77777777">
      <w:pPr>
        <w:jc w:val="both"/>
        <w:rPr>
          <w:rFonts w:ascii="Calibri" w:hAnsi="Calibri" w:eastAsia="Calibri" w:cs="Calibri"/>
          <w:b/>
        </w:rPr>
      </w:pPr>
      <w:r w:rsidRPr="00207C56">
        <w:rPr>
          <w:rFonts w:ascii="Calibri" w:hAnsi="Calibri" w:eastAsia="Calibri" w:cs="Calibri"/>
          <w:b/>
        </w:rPr>
        <w:br/>
      </w:r>
      <w:r w:rsidRPr="00207C56" w:rsidR="001C0DB3">
        <w:rPr>
          <w:rFonts w:ascii="Calibri" w:hAnsi="Calibri" w:eastAsia="Calibri" w:cs="Calibri"/>
          <w:b/>
        </w:rPr>
        <w:t>R</w:t>
      </w:r>
      <w:r w:rsidRPr="00207C56" w:rsidR="003E4876">
        <w:rPr>
          <w:rFonts w:ascii="Calibri" w:hAnsi="Calibri" w:eastAsia="Calibri" w:cs="Calibri"/>
          <w:b/>
        </w:rPr>
        <w:t>esources</w:t>
      </w:r>
    </w:p>
    <w:p xmlns:wp14="http://schemas.microsoft.com/office/word/2010/wordml" w:rsidRPr="00207C56" w:rsidR="001C0DB3" w:rsidP="00E127FD" w:rsidRDefault="001C0DB3" w14:paraId="61CDCEAD" wp14:textId="77777777">
      <w:pPr>
        <w:jc w:val="both"/>
        <w:rPr>
          <w:rFonts w:ascii="Calibri" w:hAnsi="Calibri" w:eastAsia="Calibri" w:cs="Calibri"/>
          <w:b/>
        </w:rPr>
      </w:pPr>
    </w:p>
    <w:p xmlns:wp14="http://schemas.microsoft.com/office/word/2010/wordml" w:rsidRPr="00207C56" w:rsidR="003E4876" w:rsidP="00E127FD" w:rsidRDefault="003E4876" w14:paraId="67ED3A30" wp14:textId="77777777">
      <w:pPr>
        <w:jc w:val="both"/>
        <w:rPr>
          <w:rFonts w:ascii="Calibri" w:hAnsi="Calibri" w:cs="Calibri"/>
          <w:color w:val="000000"/>
        </w:rPr>
      </w:pPr>
      <w:hyperlink w:history="1" w:anchor="standard" r:id="rId11">
        <w:r w:rsidRPr="00207C56" w:rsidR="00D112F4">
          <w:rPr>
            <w:rStyle w:val="Hyperlink"/>
            <w:rFonts w:ascii="Calibri" w:hAnsi="Calibri" w:cs="Calibri"/>
          </w:rPr>
          <w:t>NHS England - Accessible Information</w:t>
        </w:r>
        <w:r w:rsidRPr="00207C56" w:rsidR="00D112F4">
          <w:rPr>
            <w:rStyle w:val="Hyperlink"/>
            <w:rFonts w:ascii="Calibri" w:hAnsi="Calibri" w:cs="Calibri"/>
          </w:rPr>
          <w:t xml:space="preserve"> </w:t>
        </w:r>
        <w:r w:rsidRPr="00207C56" w:rsidR="00D112F4">
          <w:rPr>
            <w:rStyle w:val="Hyperlink"/>
            <w:rFonts w:ascii="Calibri" w:hAnsi="Calibri" w:cs="Calibri"/>
          </w:rPr>
          <w:t>Stan</w:t>
        </w:r>
        <w:r w:rsidRPr="00207C56" w:rsidR="00D112F4">
          <w:rPr>
            <w:rStyle w:val="Hyperlink"/>
            <w:rFonts w:ascii="Calibri" w:hAnsi="Calibri" w:cs="Calibri"/>
          </w:rPr>
          <w:t>d</w:t>
        </w:r>
        <w:r w:rsidRPr="00207C56" w:rsidR="00D112F4">
          <w:rPr>
            <w:rStyle w:val="Hyperlink"/>
            <w:rFonts w:ascii="Calibri" w:hAnsi="Calibri" w:cs="Calibri"/>
          </w:rPr>
          <w:t>ard</w:t>
        </w:r>
      </w:hyperlink>
    </w:p>
    <w:p xmlns:wp14="http://schemas.microsoft.com/office/word/2010/wordml" w:rsidRPr="00207C56" w:rsidR="009F46D0" w:rsidP="00AC7317" w:rsidRDefault="009F46D0" w14:paraId="6BB9E253" wp14:textId="77777777">
      <w:pPr>
        <w:ind w:left="426"/>
        <w:jc w:val="both"/>
        <w:rPr>
          <w:rFonts w:ascii="Calibri" w:hAnsi="Calibri" w:cs="Calibri"/>
          <w:color w:val="000000"/>
        </w:rPr>
      </w:pPr>
    </w:p>
    <w:p xmlns:wp14="http://schemas.microsoft.com/office/word/2010/wordml" w:rsidRPr="00207C56" w:rsidR="003E4876" w:rsidP="00AC7317" w:rsidRDefault="003E4876" w14:paraId="23DE523C" wp14:textId="77777777">
      <w:pPr>
        <w:jc w:val="both"/>
        <w:rPr>
          <w:rFonts w:ascii="Calibri" w:hAnsi="Calibri" w:eastAsia="Calibri" w:cs="Calibri"/>
          <w:b/>
        </w:rPr>
      </w:pPr>
    </w:p>
    <w:p xmlns:wp14="http://schemas.microsoft.com/office/word/2010/wordml" w:rsidRPr="00207C56" w:rsidR="00FB2FF4" w:rsidP="00AC7317" w:rsidRDefault="00FB2FF4" w14:paraId="52E56223" wp14:textId="77777777">
      <w:pPr>
        <w:ind w:left="426"/>
        <w:jc w:val="both"/>
        <w:rPr>
          <w:rFonts w:ascii="Calibri" w:hAnsi="Calibri" w:eastAsia="Calibri" w:cs="Calibri"/>
          <w:b/>
        </w:rPr>
      </w:pPr>
    </w:p>
    <w:p xmlns:wp14="http://schemas.microsoft.com/office/word/2010/wordml" w:rsidRPr="00207C56" w:rsidR="00FB2FF4" w:rsidP="00AC7317" w:rsidRDefault="00FB2FF4" w14:paraId="07547A01" wp14:textId="77777777">
      <w:pPr>
        <w:ind w:left="426"/>
        <w:jc w:val="both"/>
        <w:rPr>
          <w:rFonts w:ascii="Calibri" w:hAnsi="Calibri" w:eastAsia="Calibri" w:cs="Calibri"/>
          <w:b/>
        </w:rPr>
      </w:pPr>
    </w:p>
    <w:p xmlns:wp14="http://schemas.microsoft.com/office/word/2010/wordml" w:rsidRPr="00207C56" w:rsidR="00FB2FF4" w:rsidP="00AC7317" w:rsidRDefault="00FB2FF4" w14:paraId="5043CB0F" wp14:textId="77777777">
      <w:pPr>
        <w:ind w:left="426"/>
        <w:jc w:val="both"/>
        <w:rPr>
          <w:rFonts w:ascii="Calibri" w:hAnsi="Calibri" w:eastAsia="Calibri" w:cs="Calibri"/>
          <w:b/>
        </w:rPr>
      </w:pPr>
    </w:p>
    <w:p xmlns:wp14="http://schemas.microsoft.com/office/word/2010/wordml" w:rsidRPr="00207C56" w:rsidR="00FB2FF4" w:rsidP="00AC7317" w:rsidRDefault="00FB2FF4" w14:paraId="07459315" wp14:textId="77777777">
      <w:pPr>
        <w:ind w:left="426"/>
        <w:jc w:val="both"/>
        <w:rPr>
          <w:rFonts w:ascii="Calibri" w:hAnsi="Calibri" w:eastAsia="Calibri" w:cs="Calibri"/>
          <w:b/>
        </w:rPr>
      </w:pPr>
    </w:p>
    <w:p xmlns:wp14="http://schemas.microsoft.com/office/word/2010/wordml" w:rsidRPr="00207C56" w:rsidR="00FB2FF4" w:rsidP="00AC7317" w:rsidRDefault="00FB2FF4" w14:paraId="6537F28F" wp14:textId="77777777">
      <w:pPr>
        <w:ind w:left="426"/>
        <w:jc w:val="both"/>
        <w:rPr>
          <w:rFonts w:ascii="Calibri" w:hAnsi="Calibri" w:eastAsia="Calibri" w:cs="Calibri"/>
          <w:b/>
        </w:rPr>
      </w:pPr>
    </w:p>
    <w:p xmlns:wp14="http://schemas.microsoft.com/office/word/2010/wordml" w:rsidRPr="00207C56" w:rsidR="00FB2FF4" w:rsidP="00AC7317" w:rsidRDefault="00FB2FF4" w14:paraId="17D28797" wp14:textId="77777777">
      <w:pPr>
        <w:ind w:left="426"/>
        <w:jc w:val="both"/>
        <w:rPr>
          <w:rFonts w:ascii="Calibri" w:hAnsi="Calibri" w:eastAsia="Calibri" w:cs="Calibri"/>
          <w:b/>
        </w:rPr>
      </w:pPr>
      <w:r w:rsidRPr="00207C56">
        <w:rPr>
          <w:rFonts w:ascii="Calibri" w:hAnsi="Calibri" w:eastAsia="Calibri" w:cs="Calibri"/>
          <w:b/>
        </w:rPr>
        <w:t>&gt;&gt; Continues below &gt;&gt;</w:t>
      </w:r>
    </w:p>
    <w:p xmlns:wp14="http://schemas.microsoft.com/office/word/2010/wordml" w:rsidRPr="00207C56" w:rsidR="00FB2FF4" w:rsidP="00AC7317" w:rsidRDefault="00FB2FF4" w14:paraId="6DFB9E20" wp14:textId="77777777">
      <w:pPr>
        <w:ind w:left="426"/>
        <w:jc w:val="both"/>
        <w:rPr>
          <w:rFonts w:ascii="Calibri" w:hAnsi="Calibri" w:eastAsia="Calibri" w:cs="Calibri"/>
          <w:b/>
        </w:rPr>
      </w:pPr>
    </w:p>
    <w:p xmlns:wp14="http://schemas.microsoft.com/office/word/2010/wordml" w:rsidRPr="00207C56" w:rsidR="00FB2FF4" w:rsidP="00AC7317" w:rsidRDefault="00FB2FF4" w14:paraId="70DF9E56" wp14:textId="77777777">
      <w:pPr>
        <w:ind w:left="426"/>
        <w:jc w:val="both"/>
        <w:rPr>
          <w:rFonts w:ascii="Calibri" w:hAnsi="Calibri" w:eastAsia="Calibri" w:cs="Calibri"/>
          <w:b/>
        </w:rPr>
      </w:pPr>
    </w:p>
    <w:p xmlns:wp14="http://schemas.microsoft.com/office/word/2010/wordml" w:rsidRPr="00207C56" w:rsidR="00FB2FF4" w:rsidP="00AC7317" w:rsidRDefault="00FB2FF4" w14:paraId="44E871BC" wp14:textId="77777777">
      <w:pPr>
        <w:ind w:left="426"/>
        <w:jc w:val="both"/>
        <w:rPr>
          <w:rFonts w:ascii="Calibri" w:hAnsi="Calibri" w:eastAsia="Calibri" w:cs="Calibri"/>
          <w:b/>
        </w:rPr>
      </w:pPr>
    </w:p>
    <w:p xmlns:wp14="http://schemas.microsoft.com/office/word/2010/wordml" w:rsidRPr="00207C56" w:rsidR="00AC7317" w:rsidP="00AC7317" w:rsidRDefault="00AC7317" w14:paraId="144A5D23" wp14:textId="77777777">
      <w:pPr>
        <w:jc w:val="both"/>
        <w:rPr>
          <w:rFonts w:ascii="Calibri" w:hAnsi="Calibri" w:eastAsia="Calibri" w:cs="Calibri"/>
          <w:b/>
        </w:rPr>
      </w:pPr>
    </w:p>
    <w:p xmlns:wp14="http://schemas.microsoft.com/office/word/2010/wordml" w:rsidRPr="00207C56" w:rsidR="00AC7317" w:rsidP="00AC7317" w:rsidRDefault="00AC7317" w14:paraId="738610EB" wp14:textId="77777777">
      <w:pPr>
        <w:jc w:val="both"/>
        <w:rPr>
          <w:rFonts w:ascii="Calibri" w:hAnsi="Calibri" w:eastAsia="Calibri" w:cs="Calibri"/>
          <w:b/>
        </w:rPr>
      </w:pPr>
    </w:p>
    <w:p xmlns:wp14="http://schemas.microsoft.com/office/word/2010/wordml" w:rsidRPr="00207C56" w:rsidR="00AC7317" w:rsidP="00AC7317" w:rsidRDefault="00AC7317" w14:paraId="637805D2" wp14:textId="77777777">
      <w:pPr>
        <w:jc w:val="both"/>
        <w:rPr>
          <w:rFonts w:ascii="Calibri" w:hAnsi="Calibri" w:eastAsia="Calibri" w:cs="Calibri"/>
          <w:b/>
        </w:rPr>
      </w:pPr>
    </w:p>
    <w:p xmlns:wp14="http://schemas.microsoft.com/office/word/2010/wordml" w:rsidRPr="00207C56" w:rsidR="00AC7317" w:rsidP="00AC7317" w:rsidRDefault="00AC7317" w14:paraId="463F29E8" wp14:textId="77777777">
      <w:pPr>
        <w:jc w:val="both"/>
        <w:rPr>
          <w:rFonts w:ascii="Calibri" w:hAnsi="Calibri" w:eastAsia="Calibri" w:cs="Calibri"/>
          <w:b/>
        </w:rPr>
      </w:pPr>
    </w:p>
    <w:p xmlns:wp14="http://schemas.microsoft.com/office/word/2010/wordml" w:rsidRPr="00207C56" w:rsidR="00E127FD" w:rsidP="00AC7317" w:rsidRDefault="00E127FD" w14:paraId="3B7B4B86" wp14:textId="77777777">
      <w:pPr>
        <w:jc w:val="both"/>
        <w:rPr>
          <w:rFonts w:ascii="Calibri" w:hAnsi="Calibri" w:eastAsia="Calibri" w:cs="Calibri"/>
          <w:b/>
        </w:rPr>
      </w:pPr>
    </w:p>
    <w:p xmlns:wp14="http://schemas.microsoft.com/office/word/2010/wordml" w:rsidRPr="00207C56" w:rsidR="00E127FD" w:rsidP="00AC7317" w:rsidRDefault="00E127FD" w14:paraId="3A0FF5F2" wp14:textId="77777777">
      <w:pPr>
        <w:jc w:val="both"/>
        <w:rPr>
          <w:rFonts w:ascii="Calibri" w:hAnsi="Calibri" w:eastAsia="Calibri" w:cs="Calibri"/>
          <w:b/>
        </w:rPr>
      </w:pPr>
    </w:p>
    <w:p xmlns:wp14="http://schemas.microsoft.com/office/word/2010/wordml" w:rsidRPr="00207C56" w:rsidR="00E127FD" w:rsidP="00AC7317" w:rsidRDefault="00E127FD" w14:paraId="5630AD66" wp14:textId="77777777">
      <w:pPr>
        <w:jc w:val="both"/>
        <w:rPr>
          <w:rFonts w:ascii="Calibri" w:hAnsi="Calibri" w:eastAsia="Calibri" w:cs="Calibri"/>
          <w:b/>
        </w:rPr>
      </w:pPr>
    </w:p>
    <w:p xmlns:wp14="http://schemas.microsoft.com/office/word/2010/wordml" w:rsidRPr="00207C56" w:rsidR="00E127FD" w:rsidP="00AC7317" w:rsidRDefault="00E127FD" w14:paraId="61829076" wp14:textId="77777777">
      <w:pPr>
        <w:jc w:val="both"/>
        <w:rPr>
          <w:rFonts w:ascii="Calibri" w:hAnsi="Calibri" w:eastAsia="Calibri" w:cs="Calibri"/>
          <w:b/>
        </w:rPr>
      </w:pPr>
    </w:p>
    <w:p xmlns:wp14="http://schemas.microsoft.com/office/word/2010/wordml" w:rsidRPr="00207C56" w:rsidR="00E127FD" w:rsidP="00AC7317" w:rsidRDefault="00E127FD" w14:paraId="2BA226A1" wp14:textId="77777777">
      <w:pPr>
        <w:jc w:val="both"/>
        <w:rPr>
          <w:rFonts w:ascii="Calibri" w:hAnsi="Calibri" w:eastAsia="Calibri" w:cs="Calibri"/>
          <w:b/>
        </w:rPr>
      </w:pPr>
    </w:p>
    <w:p xmlns:wp14="http://schemas.microsoft.com/office/word/2010/wordml" w:rsidRPr="00207C56" w:rsidR="00E127FD" w:rsidP="00AC7317" w:rsidRDefault="00E127FD" w14:paraId="17AD93B2" wp14:textId="77777777">
      <w:pPr>
        <w:jc w:val="both"/>
        <w:rPr>
          <w:rFonts w:ascii="Calibri" w:hAnsi="Calibri" w:eastAsia="Calibri" w:cs="Calibri"/>
          <w:b/>
        </w:rPr>
      </w:pPr>
    </w:p>
    <w:p xmlns:wp14="http://schemas.microsoft.com/office/word/2010/wordml" w:rsidRPr="00207C56" w:rsidR="00E127FD" w:rsidP="00AC7317" w:rsidRDefault="00E127FD" w14:paraId="0DE4B5B7" wp14:textId="77777777">
      <w:pPr>
        <w:jc w:val="both"/>
        <w:rPr>
          <w:rFonts w:ascii="Calibri" w:hAnsi="Calibri" w:eastAsia="Calibri" w:cs="Calibri"/>
          <w:b/>
        </w:rPr>
      </w:pPr>
    </w:p>
    <w:p xmlns:wp14="http://schemas.microsoft.com/office/word/2010/wordml" w:rsidRPr="00207C56" w:rsidR="00E127FD" w:rsidP="00AC7317" w:rsidRDefault="00E127FD" w14:paraId="66204FF1" wp14:textId="77777777">
      <w:pPr>
        <w:jc w:val="both"/>
        <w:rPr>
          <w:rFonts w:ascii="Calibri" w:hAnsi="Calibri" w:eastAsia="Calibri" w:cs="Calibri"/>
          <w:b/>
        </w:rPr>
      </w:pPr>
    </w:p>
    <w:p xmlns:wp14="http://schemas.microsoft.com/office/word/2010/wordml" w:rsidRPr="00207C56" w:rsidR="00E127FD" w:rsidP="00AC7317" w:rsidRDefault="00E127FD" w14:paraId="2DBF0D7D" wp14:textId="77777777">
      <w:pPr>
        <w:jc w:val="both"/>
        <w:rPr>
          <w:rFonts w:ascii="Calibri" w:hAnsi="Calibri" w:eastAsia="Calibri" w:cs="Calibri"/>
          <w:b/>
        </w:rPr>
      </w:pPr>
    </w:p>
    <w:p xmlns:wp14="http://schemas.microsoft.com/office/word/2010/wordml" w:rsidRPr="00207C56" w:rsidR="00290919" w:rsidP="00AC7317" w:rsidRDefault="00290919" w14:paraId="7A87A460" wp14:textId="77777777">
      <w:pPr>
        <w:jc w:val="both"/>
        <w:rPr>
          <w:rFonts w:ascii="Calibri" w:hAnsi="Calibri" w:eastAsia="Calibri" w:cs="Calibri"/>
          <w:b/>
        </w:rPr>
      </w:pPr>
      <w:r w:rsidRPr="00207C56">
        <w:rPr>
          <w:rFonts w:ascii="Calibri" w:hAnsi="Calibri" w:eastAsia="Calibri" w:cs="Calibri"/>
          <w:b/>
        </w:rPr>
        <w:t>Disability</w:t>
      </w:r>
      <w:r w:rsidRPr="00207C56" w:rsidR="003168A5">
        <w:rPr>
          <w:rFonts w:ascii="Calibri" w:hAnsi="Calibri" w:eastAsia="Calibri" w:cs="Calibri"/>
          <w:b/>
        </w:rPr>
        <w:t>:</w:t>
      </w:r>
      <w:r w:rsidRPr="00207C56">
        <w:rPr>
          <w:rFonts w:ascii="Calibri" w:hAnsi="Calibri" w:eastAsia="Calibri" w:cs="Calibri"/>
          <w:b/>
        </w:rPr>
        <w:t xml:space="preserve"> Words to </w:t>
      </w:r>
      <w:r w:rsidRPr="00207C56" w:rsidR="00F80B4C">
        <w:rPr>
          <w:rFonts w:ascii="Calibri" w:hAnsi="Calibri" w:eastAsia="Calibri" w:cs="Calibri"/>
          <w:b/>
        </w:rPr>
        <w:t>U</w:t>
      </w:r>
      <w:r w:rsidRPr="00207C56">
        <w:rPr>
          <w:rFonts w:ascii="Calibri" w:hAnsi="Calibri" w:eastAsia="Calibri" w:cs="Calibri"/>
          <w:b/>
        </w:rPr>
        <w:t xml:space="preserve">se and </w:t>
      </w:r>
      <w:r w:rsidRPr="00207C56" w:rsidR="00F80B4C">
        <w:rPr>
          <w:rFonts w:ascii="Calibri" w:hAnsi="Calibri" w:eastAsia="Calibri" w:cs="Calibri"/>
          <w:b/>
        </w:rPr>
        <w:t>A</w:t>
      </w:r>
      <w:r w:rsidRPr="00207C56">
        <w:rPr>
          <w:rFonts w:ascii="Calibri" w:hAnsi="Calibri" w:eastAsia="Calibri" w:cs="Calibri"/>
          <w:b/>
        </w:rPr>
        <w:t>void</w:t>
      </w:r>
    </w:p>
    <w:p xmlns:wp14="http://schemas.microsoft.com/office/word/2010/wordml" w:rsidRPr="00207C56" w:rsidR="00F80B4C" w:rsidP="00AC7317" w:rsidRDefault="00F80B4C" w14:paraId="6B62F1B3" wp14:textId="77777777">
      <w:pPr>
        <w:ind w:left="426"/>
        <w:jc w:val="both"/>
        <w:rPr>
          <w:rFonts w:ascii="Calibri" w:hAnsi="Calibri" w:eastAsia="Calibri" w:cs="Calibri"/>
          <w:b/>
        </w:rPr>
      </w:pPr>
    </w:p>
    <w:p xmlns:wp14="http://schemas.microsoft.com/office/word/2010/wordml" w:rsidRPr="00207C56" w:rsidR="00290919" w:rsidP="00AC7317" w:rsidRDefault="00290919" w14:paraId="02F2C34E" wp14:textId="77777777">
      <w:pPr>
        <w:jc w:val="both"/>
        <w:rPr>
          <w:rFonts w:ascii="Calibri" w:hAnsi="Calibri" w:cs="Calibri"/>
          <w:color w:val="000000"/>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927"/>
        <w:gridCol w:w="4927"/>
      </w:tblGrid>
      <w:tr xmlns:wp14="http://schemas.microsoft.com/office/word/2010/wordml" w:rsidRPr="00207C56" w:rsidR="00290919" w:rsidTr="00AD08BF" w14:paraId="136A719E" wp14:textId="77777777">
        <w:trPr>
          <w:trHeight w:val="159"/>
        </w:trPr>
        <w:tc>
          <w:tcPr>
            <w:tcW w:w="2500" w:type="pct"/>
          </w:tcPr>
          <w:p w:rsidRPr="00207C56" w:rsidR="00290919" w:rsidP="00AC7317" w:rsidRDefault="00290919" w14:paraId="09624C1F" wp14:textId="77777777">
            <w:pPr>
              <w:pStyle w:val="Pa1"/>
              <w:spacing w:after="100"/>
              <w:rPr>
                <w:rFonts w:ascii="Calibri" w:hAnsi="Calibri" w:cs="Calibri"/>
                <w:color w:val="000000"/>
              </w:rPr>
            </w:pPr>
            <w:r w:rsidRPr="00207C56">
              <w:rPr>
                <w:rFonts w:ascii="Calibri" w:hAnsi="Calibri" w:cs="Calibri"/>
                <w:b/>
                <w:bCs/>
                <w:color w:val="000000"/>
              </w:rPr>
              <w:t>Avoid</w:t>
            </w:r>
          </w:p>
        </w:tc>
        <w:tc>
          <w:tcPr>
            <w:tcW w:w="2500" w:type="pct"/>
          </w:tcPr>
          <w:p w:rsidRPr="00207C56" w:rsidR="00290919" w:rsidP="00AC7317" w:rsidRDefault="00290919" w14:paraId="69A9204E" wp14:textId="77777777">
            <w:pPr>
              <w:pStyle w:val="Pa1"/>
              <w:spacing w:after="100"/>
              <w:rPr>
                <w:rFonts w:ascii="Calibri" w:hAnsi="Calibri" w:cs="Calibri"/>
                <w:color w:val="000000"/>
              </w:rPr>
            </w:pPr>
            <w:r w:rsidRPr="00207C56">
              <w:rPr>
                <w:rFonts w:ascii="Calibri" w:hAnsi="Calibri" w:cs="Calibri"/>
                <w:b/>
                <w:bCs/>
                <w:color w:val="000000"/>
              </w:rPr>
              <w:t>Use</w:t>
            </w:r>
          </w:p>
        </w:tc>
      </w:tr>
      <w:tr xmlns:wp14="http://schemas.microsoft.com/office/word/2010/wordml" w:rsidRPr="00207C56" w:rsidR="00290919" w:rsidTr="00AD08BF" w14:paraId="3EA9E860" wp14:textId="77777777">
        <w:trPr>
          <w:trHeight w:val="279"/>
        </w:trPr>
        <w:tc>
          <w:tcPr>
            <w:tcW w:w="2500" w:type="pct"/>
          </w:tcPr>
          <w:p w:rsidRPr="00207C56" w:rsidR="00290919" w:rsidP="00AC7317" w:rsidRDefault="00290919" w14:paraId="43620582" wp14:textId="77777777">
            <w:pPr>
              <w:pStyle w:val="Pa0"/>
              <w:rPr>
                <w:rFonts w:ascii="Calibri" w:hAnsi="Calibri" w:cs="Calibri"/>
                <w:color w:val="000000"/>
              </w:rPr>
            </w:pPr>
            <w:r w:rsidRPr="00207C56">
              <w:rPr>
                <w:rStyle w:val="A3"/>
                <w:rFonts w:ascii="Calibri" w:hAnsi="Calibri" w:cs="Calibri"/>
                <w:sz w:val="24"/>
                <w:szCs w:val="24"/>
              </w:rPr>
              <w:t>(the) handicapped, (the) disabled</w:t>
            </w:r>
          </w:p>
        </w:tc>
        <w:tc>
          <w:tcPr>
            <w:tcW w:w="2500" w:type="pct"/>
          </w:tcPr>
          <w:p w:rsidRPr="00207C56" w:rsidR="00290919" w:rsidP="00AC7317" w:rsidRDefault="00290919" w14:paraId="33A0C385" wp14:textId="77777777">
            <w:pPr>
              <w:pStyle w:val="Pa0"/>
              <w:rPr>
                <w:rFonts w:ascii="Calibri" w:hAnsi="Calibri" w:cs="Calibri"/>
                <w:color w:val="000000"/>
              </w:rPr>
            </w:pPr>
            <w:r w:rsidRPr="00207C56">
              <w:rPr>
                <w:rStyle w:val="A3"/>
                <w:rFonts w:ascii="Calibri" w:hAnsi="Calibri" w:cs="Calibri"/>
                <w:sz w:val="24"/>
                <w:szCs w:val="24"/>
              </w:rPr>
              <w:t>disabled (people)</w:t>
            </w:r>
          </w:p>
        </w:tc>
      </w:tr>
      <w:tr xmlns:wp14="http://schemas.microsoft.com/office/word/2010/wordml" w:rsidRPr="00207C56" w:rsidR="00290919" w:rsidTr="00AD08BF" w14:paraId="16346331" wp14:textId="77777777">
        <w:trPr>
          <w:trHeight w:val="279"/>
        </w:trPr>
        <w:tc>
          <w:tcPr>
            <w:tcW w:w="2500" w:type="pct"/>
          </w:tcPr>
          <w:p w:rsidRPr="00207C56" w:rsidR="00290919" w:rsidP="00AC7317" w:rsidRDefault="00290919" w14:paraId="45CA67A9" wp14:textId="77777777">
            <w:pPr>
              <w:pStyle w:val="Pa0"/>
              <w:rPr>
                <w:rFonts w:ascii="Calibri" w:hAnsi="Calibri" w:cs="Calibri"/>
                <w:color w:val="000000"/>
              </w:rPr>
            </w:pPr>
            <w:r w:rsidRPr="00207C56">
              <w:rPr>
                <w:rStyle w:val="A3"/>
                <w:rFonts w:ascii="Calibri" w:hAnsi="Calibri" w:cs="Calibri"/>
                <w:sz w:val="24"/>
                <w:szCs w:val="24"/>
              </w:rPr>
              <w:t>afflicted by, suffers from, victim of</w:t>
            </w:r>
          </w:p>
        </w:tc>
        <w:tc>
          <w:tcPr>
            <w:tcW w:w="2500" w:type="pct"/>
          </w:tcPr>
          <w:p w:rsidRPr="00207C56" w:rsidR="00290919" w:rsidP="00AC7317" w:rsidRDefault="00290919" w14:paraId="16E22295" wp14:textId="77777777">
            <w:pPr>
              <w:pStyle w:val="Pa0"/>
              <w:rPr>
                <w:rFonts w:ascii="Calibri" w:hAnsi="Calibri" w:cs="Calibri"/>
                <w:color w:val="000000"/>
              </w:rPr>
            </w:pPr>
            <w:r w:rsidRPr="00207C56">
              <w:rPr>
                <w:rStyle w:val="A3"/>
                <w:rFonts w:ascii="Calibri" w:hAnsi="Calibri" w:cs="Calibri"/>
                <w:sz w:val="24"/>
                <w:szCs w:val="24"/>
              </w:rPr>
              <w:t>has [name of condition or impairment]</w:t>
            </w:r>
          </w:p>
        </w:tc>
      </w:tr>
      <w:tr xmlns:wp14="http://schemas.microsoft.com/office/word/2010/wordml" w:rsidRPr="00207C56" w:rsidR="00290919" w:rsidTr="00AD08BF" w14:paraId="234149A7" wp14:textId="77777777">
        <w:trPr>
          <w:trHeight w:val="279"/>
        </w:trPr>
        <w:tc>
          <w:tcPr>
            <w:tcW w:w="2500" w:type="pct"/>
          </w:tcPr>
          <w:p w:rsidRPr="00207C56" w:rsidR="00290919" w:rsidP="00AC7317" w:rsidRDefault="00290919" w14:paraId="5316B53D" wp14:textId="77777777">
            <w:pPr>
              <w:pStyle w:val="Pa0"/>
              <w:rPr>
                <w:rFonts w:ascii="Calibri" w:hAnsi="Calibri" w:cs="Calibri"/>
                <w:color w:val="000000"/>
              </w:rPr>
            </w:pPr>
            <w:r w:rsidRPr="00207C56">
              <w:rPr>
                <w:rStyle w:val="A3"/>
                <w:rFonts w:ascii="Calibri" w:hAnsi="Calibri" w:cs="Calibri"/>
                <w:sz w:val="24"/>
                <w:szCs w:val="24"/>
              </w:rPr>
              <w:t>confined to a wheelchair, wheelchair-bound</w:t>
            </w:r>
          </w:p>
        </w:tc>
        <w:tc>
          <w:tcPr>
            <w:tcW w:w="2500" w:type="pct"/>
          </w:tcPr>
          <w:p w:rsidRPr="00207C56" w:rsidR="00290919" w:rsidP="00AC7317" w:rsidRDefault="00290919" w14:paraId="74CDE74A" wp14:textId="77777777">
            <w:pPr>
              <w:pStyle w:val="Pa0"/>
              <w:rPr>
                <w:rFonts w:ascii="Calibri" w:hAnsi="Calibri" w:cs="Calibri"/>
                <w:color w:val="000000"/>
              </w:rPr>
            </w:pPr>
            <w:r w:rsidRPr="00207C56">
              <w:rPr>
                <w:rStyle w:val="A3"/>
                <w:rFonts w:ascii="Calibri" w:hAnsi="Calibri" w:cs="Calibri"/>
                <w:sz w:val="24"/>
                <w:szCs w:val="24"/>
              </w:rPr>
              <w:t>wheelchair user</w:t>
            </w:r>
          </w:p>
        </w:tc>
      </w:tr>
      <w:tr xmlns:wp14="http://schemas.microsoft.com/office/word/2010/wordml" w:rsidRPr="00207C56" w:rsidR="00290919" w:rsidTr="00AD08BF" w14:paraId="40A289C2" wp14:textId="77777777">
        <w:trPr>
          <w:trHeight w:val="411"/>
        </w:trPr>
        <w:tc>
          <w:tcPr>
            <w:tcW w:w="2500" w:type="pct"/>
          </w:tcPr>
          <w:p w:rsidRPr="00207C56" w:rsidR="00290919" w:rsidP="00AC7317" w:rsidRDefault="00290919" w14:paraId="7CBE0894" wp14:textId="77777777">
            <w:pPr>
              <w:pStyle w:val="Pa0"/>
              <w:rPr>
                <w:rFonts w:ascii="Calibri" w:hAnsi="Calibri" w:cs="Calibri"/>
                <w:color w:val="000000"/>
              </w:rPr>
            </w:pPr>
            <w:r w:rsidRPr="00207C56">
              <w:rPr>
                <w:rStyle w:val="A3"/>
                <w:rFonts w:ascii="Calibri" w:hAnsi="Calibri" w:cs="Calibri"/>
                <w:sz w:val="24"/>
                <w:szCs w:val="24"/>
              </w:rPr>
              <w:t>mentally handicapped, mentally defective, retarded, subnormal</w:t>
            </w:r>
          </w:p>
        </w:tc>
        <w:tc>
          <w:tcPr>
            <w:tcW w:w="2500" w:type="pct"/>
          </w:tcPr>
          <w:p w:rsidRPr="00207C56" w:rsidR="00290919" w:rsidP="00AC7317" w:rsidRDefault="00290919" w14:paraId="01747658" wp14:textId="77777777">
            <w:pPr>
              <w:pStyle w:val="Pa0"/>
              <w:rPr>
                <w:rFonts w:ascii="Calibri" w:hAnsi="Calibri" w:cs="Calibri"/>
                <w:color w:val="000000"/>
              </w:rPr>
            </w:pPr>
            <w:r w:rsidRPr="00207C56">
              <w:rPr>
                <w:rStyle w:val="A3"/>
                <w:rFonts w:ascii="Calibri" w:hAnsi="Calibri" w:cs="Calibri"/>
                <w:sz w:val="24"/>
                <w:szCs w:val="24"/>
              </w:rPr>
              <w:t>with a learning disability (singular) with learning disabilities (plural)</w:t>
            </w:r>
          </w:p>
        </w:tc>
      </w:tr>
      <w:tr xmlns:wp14="http://schemas.microsoft.com/office/word/2010/wordml" w:rsidRPr="00207C56" w:rsidR="00290919" w:rsidTr="00AD08BF" w14:paraId="29E5B246" wp14:textId="77777777">
        <w:trPr>
          <w:trHeight w:val="147"/>
        </w:trPr>
        <w:tc>
          <w:tcPr>
            <w:tcW w:w="2500" w:type="pct"/>
          </w:tcPr>
          <w:p w:rsidRPr="00207C56" w:rsidR="00290919" w:rsidP="00AC7317" w:rsidRDefault="00290919" w14:paraId="32529F5A" wp14:textId="77777777">
            <w:pPr>
              <w:pStyle w:val="Pa0"/>
              <w:rPr>
                <w:rFonts w:ascii="Calibri" w:hAnsi="Calibri" w:cs="Calibri"/>
                <w:color w:val="000000"/>
              </w:rPr>
            </w:pPr>
            <w:r w:rsidRPr="00207C56">
              <w:rPr>
                <w:rStyle w:val="A3"/>
                <w:rFonts w:ascii="Calibri" w:hAnsi="Calibri" w:cs="Calibri"/>
                <w:sz w:val="24"/>
                <w:szCs w:val="24"/>
              </w:rPr>
              <w:t>cripple, invalid</w:t>
            </w:r>
          </w:p>
        </w:tc>
        <w:tc>
          <w:tcPr>
            <w:tcW w:w="2500" w:type="pct"/>
          </w:tcPr>
          <w:p w:rsidRPr="00207C56" w:rsidR="00290919" w:rsidP="00AC7317" w:rsidRDefault="00290919" w14:paraId="29BE2FF0" wp14:textId="77777777">
            <w:pPr>
              <w:pStyle w:val="Pa0"/>
              <w:rPr>
                <w:rFonts w:ascii="Calibri" w:hAnsi="Calibri" w:cs="Calibri"/>
                <w:color w:val="000000"/>
              </w:rPr>
            </w:pPr>
            <w:r w:rsidRPr="00207C56">
              <w:rPr>
                <w:rStyle w:val="A3"/>
                <w:rFonts w:ascii="Calibri" w:hAnsi="Calibri" w:cs="Calibri"/>
                <w:sz w:val="24"/>
                <w:szCs w:val="24"/>
              </w:rPr>
              <w:t>disabled person</w:t>
            </w:r>
          </w:p>
        </w:tc>
      </w:tr>
      <w:tr xmlns:wp14="http://schemas.microsoft.com/office/word/2010/wordml" w:rsidRPr="00207C56" w:rsidR="00290919" w:rsidTr="00AD08BF" w14:paraId="4CE3721F" wp14:textId="77777777">
        <w:trPr>
          <w:trHeight w:val="147"/>
        </w:trPr>
        <w:tc>
          <w:tcPr>
            <w:tcW w:w="2500" w:type="pct"/>
          </w:tcPr>
          <w:p w:rsidRPr="00207C56" w:rsidR="00290919" w:rsidP="00AC7317" w:rsidRDefault="00290919" w14:paraId="433C6DA7" wp14:textId="77777777">
            <w:pPr>
              <w:pStyle w:val="Pa0"/>
              <w:rPr>
                <w:rFonts w:ascii="Calibri" w:hAnsi="Calibri" w:cs="Calibri"/>
                <w:color w:val="000000"/>
              </w:rPr>
            </w:pPr>
            <w:r w:rsidRPr="00207C56">
              <w:rPr>
                <w:rStyle w:val="A3"/>
                <w:rFonts w:ascii="Calibri" w:hAnsi="Calibri" w:cs="Calibri"/>
                <w:sz w:val="24"/>
                <w:szCs w:val="24"/>
              </w:rPr>
              <w:t>spastic</w:t>
            </w:r>
          </w:p>
        </w:tc>
        <w:tc>
          <w:tcPr>
            <w:tcW w:w="2500" w:type="pct"/>
          </w:tcPr>
          <w:p w:rsidRPr="00207C56" w:rsidR="00290919" w:rsidP="00AC7317" w:rsidRDefault="00290919" w14:paraId="5F85D706" wp14:textId="77777777">
            <w:pPr>
              <w:pStyle w:val="Pa0"/>
              <w:rPr>
                <w:rFonts w:ascii="Calibri" w:hAnsi="Calibri" w:cs="Calibri"/>
                <w:color w:val="000000"/>
              </w:rPr>
            </w:pPr>
            <w:r w:rsidRPr="00207C56">
              <w:rPr>
                <w:rStyle w:val="A3"/>
                <w:rFonts w:ascii="Calibri" w:hAnsi="Calibri" w:cs="Calibri"/>
                <w:sz w:val="24"/>
                <w:szCs w:val="24"/>
              </w:rPr>
              <w:t>person with cerebral palsy</w:t>
            </w:r>
          </w:p>
        </w:tc>
      </w:tr>
      <w:tr xmlns:wp14="http://schemas.microsoft.com/office/word/2010/wordml" w:rsidRPr="00207C56" w:rsidR="00290919" w:rsidTr="00AD08BF" w14:paraId="76A7653E" wp14:textId="77777777">
        <w:trPr>
          <w:trHeight w:val="147"/>
        </w:trPr>
        <w:tc>
          <w:tcPr>
            <w:tcW w:w="2500" w:type="pct"/>
          </w:tcPr>
          <w:p w:rsidRPr="00207C56" w:rsidR="00290919" w:rsidP="00AC7317" w:rsidRDefault="00290919" w14:paraId="6B510C46" wp14:textId="77777777">
            <w:pPr>
              <w:pStyle w:val="Pa0"/>
              <w:rPr>
                <w:rFonts w:ascii="Calibri" w:hAnsi="Calibri" w:cs="Calibri"/>
                <w:color w:val="000000"/>
              </w:rPr>
            </w:pPr>
            <w:r w:rsidRPr="00207C56">
              <w:rPr>
                <w:rStyle w:val="A3"/>
                <w:rFonts w:ascii="Calibri" w:hAnsi="Calibri" w:cs="Calibri"/>
                <w:sz w:val="24"/>
                <w:szCs w:val="24"/>
              </w:rPr>
              <w:t>able-bodied</w:t>
            </w:r>
          </w:p>
        </w:tc>
        <w:tc>
          <w:tcPr>
            <w:tcW w:w="2500" w:type="pct"/>
          </w:tcPr>
          <w:p w:rsidRPr="00207C56" w:rsidR="00290919" w:rsidP="00AC7317" w:rsidRDefault="00290919" w14:paraId="28069B9E" wp14:textId="77777777">
            <w:pPr>
              <w:pStyle w:val="Pa0"/>
              <w:rPr>
                <w:rFonts w:ascii="Calibri" w:hAnsi="Calibri" w:cs="Calibri"/>
                <w:color w:val="000000"/>
              </w:rPr>
            </w:pPr>
            <w:r w:rsidRPr="00207C56">
              <w:rPr>
                <w:rStyle w:val="A3"/>
                <w:rFonts w:ascii="Calibri" w:hAnsi="Calibri" w:cs="Calibri"/>
                <w:sz w:val="24"/>
                <w:szCs w:val="24"/>
              </w:rPr>
              <w:t>non-disabled</w:t>
            </w:r>
          </w:p>
        </w:tc>
      </w:tr>
      <w:tr xmlns:wp14="http://schemas.microsoft.com/office/word/2010/wordml" w:rsidRPr="00207C56" w:rsidR="00290919" w:rsidTr="00AD08BF" w14:paraId="0DEB7707" wp14:textId="77777777">
        <w:trPr>
          <w:trHeight w:val="279"/>
        </w:trPr>
        <w:tc>
          <w:tcPr>
            <w:tcW w:w="2500" w:type="pct"/>
          </w:tcPr>
          <w:p w:rsidRPr="00207C56" w:rsidR="00290919" w:rsidP="00AC7317" w:rsidRDefault="00290919" w14:paraId="73907980" wp14:textId="77777777">
            <w:pPr>
              <w:pStyle w:val="Pa0"/>
              <w:rPr>
                <w:rFonts w:ascii="Calibri" w:hAnsi="Calibri" w:cs="Calibri"/>
                <w:color w:val="000000"/>
              </w:rPr>
            </w:pPr>
            <w:r w:rsidRPr="00207C56">
              <w:rPr>
                <w:rStyle w:val="A3"/>
                <w:rFonts w:ascii="Calibri" w:hAnsi="Calibri" w:cs="Calibri"/>
                <w:sz w:val="24"/>
                <w:szCs w:val="24"/>
              </w:rPr>
              <w:t>mental patient, insane, mad</w:t>
            </w:r>
          </w:p>
        </w:tc>
        <w:tc>
          <w:tcPr>
            <w:tcW w:w="2500" w:type="pct"/>
          </w:tcPr>
          <w:p w:rsidRPr="00207C56" w:rsidR="00290919" w:rsidP="00AC7317" w:rsidRDefault="00290919" w14:paraId="08CB3847" wp14:textId="77777777">
            <w:pPr>
              <w:pStyle w:val="Pa0"/>
              <w:rPr>
                <w:rFonts w:ascii="Calibri" w:hAnsi="Calibri" w:cs="Calibri"/>
                <w:color w:val="000000"/>
              </w:rPr>
            </w:pPr>
            <w:r w:rsidRPr="00207C56">
              <w:rPr>
                <w:rStyle w:val="A3"/>
                <w:rFonts w:ascii="Calibri" w:hAnsi="Calibri" w:cs="Calibri"/>
                <w:sz w:val="24"/>
                <w:szCs w:val="24"/>
              </w:rPr>
              <w:t>person with a mental health condition</w:t>
            </w:r>
          </w:p>
        </w:tc>
      </w:tr>
      <w:tr xmlns:wp14="http://schemas.microsoft.com/office/word/2010/wordml" w:rsidRPr="00207C56" w:rsidR="00290919" w:rsidTr="00AD08BF" w14:paraId="34368F89" wp14:textId="77777777">
        <w:trPr>
          <w:trHeight w:val="411"/>
        </w:trPr>
        <w:tc>
          <w:tcPr>
            <w:tcW w:w="2500" w:type="pct"/>
          </w:tcPr>
          <w:p w:rsidRPr="00207C56" w:rsidR="00290919" w:rsidP="00AC7317" w:rsidRDefault="00290919" w14:paraId="44DE0797" wp14:textId="77777777">
            <w:pPr>
              <w:pStyle w:val="Pa0"/>
              <w:rPr>
                <w:rFonts w:ascii="Calibri" w:hAnsi="Calibri" w:cs="Calibri"/>
                <w:color w:val="000000"/>
              </w:rPr>
            </w:pPr>
            <w:r w:rsidRPr="00207C56">
              <w:rPr>
                <w:rStyle w:val="A3"/>
                <w:rFonts w:ascii="Calibri" w:hAnsi="Calibri" w:cs="Calibri"/>
                <w:sz w:val="24"/>
                <w:szCs w:val="24"/>
              </w:rPr>
              <w:t>deaf and dumb, deaf mute</w:t>
            </w:r>
          </w:p>
        </w:tc>
        <w:tc>
          <w:tcPr>
            <w:tcW w:w="2500" w:type="pct"/>
          </w:tcPr>
          <w:p w:rsidRPr="00207C56" w:rsidR="00290919" w:rsidP="00AC7317" w:rsidRDefault="00290919" w14:paraId="111238C1" wp14:textId="77777777">
            <w:pPr>
              <w:pStyle w:val="Pa0"/>
              <w:rPr>
                <w:rFonts w:ascii="Calibri" w:hAnsi="Calibri" w:cs="Calibri"/>
                <w:color w:val="000000"/>
              </w:rPr>
            </w:pPr>
            <w:r w:rsidRPr="00207C56">
              <w:rPr>
                <w:rStyle w:val="A3"/>
                <w:rFonts w:ascii="Calibri" w:hAnsi="Calibri" w:cs="Calibri"/>
                <w:sz w:val="24"/>
                <w:szCs w:val="24"/>
              </w:rPr>
              <w:t>deaf or Deaf, user of British Sign Language (BSL), person with a hearing impairment, person who is deaf or has hearing loss</w:t>
            </w:r>
          </w:p>
        </w:tc>
      </w:tr>
      <w:tr xmlns:wp14="http://schemas.microsoft.com/office/word/2010/wordml" w:rsidRPr="00207C56" w:rsidR="00290919" w:rsidTr="00AD08BF" w14:paraId="52CBF654" wp14:textId="77777777">
        <w:trPr>
          <w:trHeight w:val="279"/>
        </w:trPr>
        <w:tc>
          <w:tcPr>
            <w:tcW w:w="2500" w:type="pct"/>
          </w:tcPr>
          <w:p w:rsidRPr="00207C56" w:rsidR="00290919" w:rsidP="00AC7317" w:rsidRDefault="00290919" w14:paraId="0B929190" wp14:textId="77777777">
            <w:pPr>
              <w:pStyle w:val="Pa0"/>
              <w:rPr>
                <w:rFonts w:ascii="Calibri" w:hAnsi="Calibri" w:cs="Calibri"/>
                <w:color w:val="000000"/>
              </w:rPr>
            </w:pPr>
            <w:r w:rsidRPr="00207C56">
              <w:rPr>
                <w:rStyle w:val="A3"/>
                <w:rFonts w:ascii="Calibri" w:hAnsi="Calibri" w:cs="Calibri"/>
                <w:sz w:val="24"/>
                <w:szCs w:val="24"/>
              </w:rPr>
              <w:t>the blind</w:t>
            </w:r>
          </w:p>
        </w:tc>
        <w:tc>
          <w:tcPr>
            <w:tcW w:w="2500" w:type="pct"/>
          </w:tcPr>
          <w:p w:rsidRPr="00207C56" w:rsidR="00290919" w:rsidP="00AC7317" w:rsidRDefault="00290919" w14:paraId="635C8249" wp14:textId="77777777">
            <w:pPr>
              <w:pStyle w:val="Pa0"/>
              <w:rPr>
                <w:rFonts w:ascii="Calibri" w:hAnsi="Calibri" w:cs="Calibri"/>
                <w:color w:val="000000"/>
              </w:rPr>
            </w:pPr>
            <w:r w:rsidRPr="00207C56">
              <w:rPr>
                <w:rStyle w:val="A3"/>
                <w:rFonts w:ascii="Calibri" w:hAnsi="Calibri" w:cs="Calibri"/>
                <w:sz w:val="24"/>
                <w:szCs w:val="24"/>
              </w:rPr>
              <w:t>people with visual impairments, blind people, blind and partially sighted people</w:t>
            </w:r>
          </w:p>
        </w:tc>
      </w:tr>
      <w:tr xmlns:wp14="http://schemas.microsoft.com/office/word/2010/wordml" w:rsidRPr="00207C56" w:rsidR="00290919" w:rsidTr="00AD08BF" w14:paraId="6550A959" wp14:textId="77777777">
        <w:trPr>
          <w:trHeight w:val="411"/>
        </w:trPr>
        <w:tc>
          <w:tcPr>
            <w:tcW w:w="2500" w:type="pct"/>
          </w:tcPr>
          <w:p w:rsidRPr="00207C56" w:rsidR="00290919" w:rsidP="00AC7317" w:rsidRDefault="00290919" w14:paraId="6F718404" wp14:textId="77777777">
            <w:pPr>
              <w:pStyle w:val="Pa0"/>
              <w:rPr>
                <w:rFonts w:ascii="Calibri" w:hAnsi="Calibri" w:cs="Calibri"/>
                <w:color w:val="000000"/>
              </w:rPr>
            </w:pPr>
            <w:r w:rsidRPr="00207C56">
              <w:rPr>
                <w:rStyle w:val="A3"/>
                <w:rFonts w:ascii="Calibri" w:hAnsi="Calibri" w:cs="Calibri"/>
                <w:sz w:val="24"/>
                <w:szCs w:val="24"/>
              </w:rPr>
              <w:t>an epileptic, diabetic, depressive, and so on</w:t>
            </w:r>
          </w:p>
        </w:tc>
        <w:tc>
          <w:tcPr>
            <w:tcW w:w="2500" w:type="pct"/>
          </w:tcPr>
          <w:p w:rsidRPr="00207C56" w:rsidR="00290919" w:rsidP="00AC7317" w:rsidRDefault="00290919" w14:paraId="7F6DD723" wp14:textId="77777777">
            <w:pPr>
              <w:pStyle w:val="Pa0"/>
              <w:rPr>
                <w:rFonts w:ascii="Calibri" w:hAnsi="Calibri" w:cs="Calibri"/>
                <w:color w:val="000000"/>
              </w:rPr>
            </w:pPr>
            <w:r w:rsidRPr="00207C56">
              <w:rPr>
                <w:rStyle w:val="A3"/>
                <w:rFonts w:ascii="Calibri" w:hAnsi="Calibri" w:cs="Calibri"/>
                <w:sz w:val="24"/>
                <w:szCs w:val="24"/>
              </w:rPr>
              <w:t>person with epilepsy, diabetes, depression or someone who has epilepsy, diabetes, depression</w:t>
            </w:r>
          </w:p>
        </w:tc>
      </w:tr>
      <w:tr xmlns:wp14="http://schemas.microsoft.com/office/word/2010/wordml" w:rsidRPr="00207C56" w:rsidR="00290919" w:rsidTr="00AD08BF" w14:paraId="3CA0609D" wp14:textId="77777777">
        <w:trPr>
          <w:trHeight w:val="279"/>
        </w:trPr>
        <w:tc>
          <w:tcPr>
            <w:tcW w:w="2500" w:type="pct"/>
          </w:tcPr>
          <w:p w:rsidRPr="00207C56" w:rsidR="00290919" w:rsidP="00AC7317" w:rsidRDefault="00290919" w14:paraId="063E9271" wp14:textId="77777777">
            <w:pPr>
              <w:pStyle w:val="Pa0"/>
              <w:rPr>
                <w:rFonts w:ascii="Calibri" w:hAnsi="Calibri" w:cs="Calibri"/>
                <w:color w:val="000000"/>
              </w:rPr>
            </w:pPr>
            <w:r w:rsidRPr="00207C56">
              <w:rPr>
                <w:rStyle w:val="A3"/>
                <w:rFonts w:ascii="Calibri" w:hAnsi="Calibri" w:cs="Calibri"/>
                <w:sz w:val="24"/>
                <w:szCs w:val="24"/>
              </w:rPr>
              <w:t>dwarf, midget</w:t>
            </w:r>
          </w:p>
        </w:tc>
        <w:tc>
          <w:tcPr>
            <w:tcW w:w="2500" w:type="pct"/>
          </w:tcPr>
          <w:p w:rsidRPr="00207C56" w:rsidR="00290919" w:rsidP="00AC7317" w:rsidRDefault="00290919" w14:paraId="024C32FE" wp14:textId="77777777">
            <w:pPr>
              <w:pStyle w:val="Pa0"/>
              <w:rPr>
                <w:rFonts w:ascii="Calibri" w:hAnsi="Calibri" w:cs="Calibri"/>
                <w:color w:val="000000"/>
              </w:rPr>
            </w:pPr>
            <w:r w:rsidRPr="00207C56">
              <w:rPr>
                <w:rStyle w:val="A3"/>
                <w:rFonts w:ascii="Calibri" w:hAnsi="Calibri" w:cs="Calibri"/>
                <w:sz w:val="24"/>
                <w:szCs w:val="24"/>
              </w:rPr>
              <w:t>someone with restricted growth or short stature</w:t>
            </w:r>
          </w:p>
        </w:tc>
      </w:tr>
      <w:tr xmlns:wp14="http://schemas.microsoft.com/office/word/2010/wordml" w:rsidRPr="00207C56" w:rsidR="00290919" w:rsidTr="00AD08BF" w14:paraId="64F5E180" wp14:textId="77777777">
        <w:trPr>
          <w:trHeight w:val="147"/>
        </w:trPr>
        <w:tc>
          <w:tcPr>
            <w:tcW w:w="2500" w:type="pct"/>
          </w:tcPr>
          <w:p w:rsidRPr="00207C56" w:rsidR="00290919" w:rsidP="00AC7317" w:rsidRDefault="00290919" w14:paraId="22A636FE" wp14:textId="77777777">
            <w:pPr>
              <w:pStyle w:val="Pa0"/>
              <w:rPr>
                <w:rFonts w:ascii="Calibri" w:hAnsi="Calibri" w:cs="Calibri"/>
                <w:color w:val="000000"/>
              </w:rPr>
            </w:pPr>
            <w:r w:rsidRPr="00207C56">
              <w:rPr>
                <w:rStyle w:val="A3"/>
                <w:rFonts w:ascii="Calibri" w:hAnsi="Calibri" w:cs="Calibri"/>
                <w:sz w:val="24"/>
                <w:szCs w:val="24"/>
              </w:rPr>
              <w:t>fits, spells, attacks</w:t>
            </w:r>
          </w:p>
        </w:tc>
        <w:tc>
          <w:tcPr>
            <w:tcW w:w="2500" w:type="pct"/>
          </w:tcPr>
          <w:p w:rsidRPr="00207C56" w:rsidR="00290919" w:rsidP="00AC7317" w:rsidRDefault="001C0DB3" w14:paraId="2B01A8BD" wp14:textId="77777777">
            <w:pPr>
              <w:pStyle w:val="Pa0"/>
              <w:rPr>
                <w:rFonts w:ascii="Calibri" w:hAnsi="Calibri" w:cs="Calibri"/>
                <w:color w:val="000000"/>
              </w:rPr>
            </w:pPr>
            <w:r w:rsidRPr="00207C56">
              <w:rPr>
                <w:rStyle w:val="A3"/>
                <w:rFonts w:ascii="Calibri" w:hAnsi="Calibri" w:cs="Calibri"/>
                <w:sz w:val="24"/>
                <w:szCs w:val="24"/>
              </w:rPr>
              <w:t>S</w:t>
            </w:r>
            <w:r w:rsidRPr="00207C56" w:rsidR="00290919">
              <w:rPr>
                <w:rStyle w:val="A3"/>
                <w:rFonts w:ascii="Calibri" w:hAnsi="Calibri" w:cs="Calibri"/>
                <w:sz w:val="24"/>
                <w:szCs w:val="24"/>
              </w:rPr>
              <w:t>eizures</w:t>
            </w:r>
          </w:p>
        </w:tc>
      </w:tr>
    </w:tbl>
    <w:p xmlns:wp14="http://schemas.microsoft.com/office/word/2010/wordml" w:rsidRPr="00207C56" w:rsidR="003168A5" w:rsidP="00AC7317" w:rsidRDefault="003168A5" w14:paraId="680A4E5D" wp14:textId="77777777">
      <w:pPr>
        <w:jc w:val="both"/>
        <w:rPr>
          <w:rFonts w:ascii="Calibri" w:hAnsi="Calibri" w:cs="Calibri"/>
          <w:color w:val="000000"/>
        </w:rPr>
      </w:pPr>
    </w:p>
    <w:p xmlns:wp14="http://schemas.microsoft.com/office/word/2010/wordml" w:rsidRPr="00207C56" w:rsidR="00290919" w:rsidP="00AC7317" w:rsidRDefault="003168A5" w14:paraId="335FDE1E" wp14:textId="77777777">
      <w:pPr>
        <w:jc w:val="both"/>
        <w:rPr>
          <w:rFonts w:ascii="Calibri" w:hAnsi="Calibri" w:cs="Calibri"/>
          <w:color w:val="000000"/>
        </w:rPr>
      </w:pPr>
      <w:r w:rsidRPr="00207C56">
        <w:rPr>
          <w:rFonts w:ascii="Calibri" w:hAnsi="Calibri" w:cs="Calibri"/>
          <w:color w:val="000000"/>
        </w:rPr>
        <w:t>Source: DWP</w:t>
      </w:r>
    </w:p>
    <w:sectPr w:rsidRPr="00207C56" w:rsidR="00290919">
      <w:footerReference w:type="default" r:id="rId12"/>
      <w:pgSz w:w="11906" w:h="16838" w:orient="portrait" w:code="9"/>
      <w:pgMar w:top="1134" w:right="1021" w:bottom="1701" w:left="1021" w:header="709" w:footer="392" w:gutter="0"/>
      <w:cols w:space="708"/>
      <w:docGrid w:linePitch="360"/>
      <w:headerReference w:type="default" r:id="R4d7bac11b1784d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xmlns:wp14="http://schemas.microsoft.com/office/word/2010/wordml" w:rsidR="00207C56" w:rsidRDefault="00207C56" w14:paraId="7194DBDC" wp14:textId="77777777">
      <w:r>
        <w:separator/>
      </w:r>
    </w:p>
  </w:endnote>
  <w:endnote w:type="continuationSeparator" w:id="0">
    <w:p xmlns:wp14="http://schemas.microsoft.com/office/word/2010/wordml" w:rsidR="00207C56" w:rsidRDefault="00207C56" w14:paraId="769D0D3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S Me">
    <w:altName w:val="FS M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Pr="00207C56" w:rsidR="008D35C2" w:rsidRDefault="008D35C2" w14:paraId="768D7818" wp14:textId="324007A7">
    <w:pPr>
      <w:pStyle w:val="Footer"/>
      <w:rPr>
        <w:rFonts w:ascii="Calibri" w:hAnsi="Calibri" w:cs="Calibri"/>
        <w:sz w:val="22"/>
        <w:szCs w:val="22"/>
      </w:rPr>
    </w:pPr>
    <w:r w:rsidRPr="04E8932F" w:rsidR="04E8932F">
      <w:rPr>
        <w:rFonts w:ascii="Calibri" w:hAnsi="Calibri" w:cs="Calibri"/>
        <w:sz w:val="22"/>
        <w:szCs w:val="22"/>
      </w:rPr>
      <w:t>Reviewed September 202</w:t>
    </w:r>
    <w:r w:rsidRPr="04E8932F" w:rsidR="04E8932F">
      <w:rPr>
        <w:rFonts w:ascii="Calibri" w:hAnsi="Calibri" w:cs="Calibri"/>
        <w:sz w:val="22"/>
        <w:szCs w:val="22"/>
      </w:rPr>
      <w:t>4</w:t>
    </w:r>
  </w:p>
  <w:p xmlns:wp14="http://schemas.microsoft.com/office/word/2010/wordml" w:rsidRPr="00207C56" w:rsidR="008D35C2" w:rsidRDefault="008D35C2" w14:paraId="45B8AED5" wp14:textId="2C4EB4B7">
    <w:pPr>
      <w:pStyle w:val="Footer"/>
      <w:rPr>
        <w:rFonts w:ascii="Calibri" w:hAnsi="Calibri" w:cs="Calibri"/>
        <w:sz w:val="22"/>
        <w:szCs w:val="22"/>
      </w:rPr>
    </w:pPr>
    <w:r w:rsidRPr="04E8932F" w:rsidR="04E8932F">
      <w:rPr>
        <w:rFonts w:ascii="Calibri" w:hAnsi="Calibri" w:cs="Calibri"/>
        <w:sz w:val="22"/>
        <w:szCs w:val="22"/>
      </w:rPr>
      <w:t>Due Review September 202</w:t>
    </w:r>
    <w:r w:rsidRPr="04E8932F" w:rsidR="04E8932F">
      <w:rPr>
        <w:rFonts w:ascii="Calibri" w:hAnsi="Calibri" w:cs="Calibri"/>
        <w:sz w:val="22"/>
        <w:szCs w:val="22"/>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xmlns:wp14="http://schemas.microsoft.com/office/word/2010/wordml" w:rsidR="00207C56" w:rsidRDefault="00207C56" w14:paraId="19219836" wp14:textId="77777777">
      <w:r>
        <w:separator/>
      </w:r>
    </w:p>
  </w:footnote>
  <w:footnote w:type="continuationSeparator" w:id="0">
    <w:p xmlns:wp14="http://schemas.microsoft.com/office/word/2010/wordml" w:rsidR="00207C56" w:rsidRDefault="00207C56" w14:paraId="296FEF7D" wp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85"/>
      <w:gridCol w:w="3285"/>
      <w:gridCol w:w="3285"/>
    </w:tblGrid>
    <w:tr w:rsidR="04E8932F" w:rsidTr="04E8932F" w14:paraId="34248F79">
      <w:trPr>
        <w:trHeight w:val="300"/>
      </w:trPr>
      <w:tc>
        <w:tcPr>
          <w:tcW w:w="3285" w:type="dxa"/>
          <w:tcMar/>
        </w:tcPr>
        <w:p w:rsidR="04E8932F" w:rsidP="04E8932F" w:rsidRDefault="04E8932F" w14:paraId="1DBDFC61" w14:textId="4EFEE7CF">
          <w:pPr>
            <w:pStyle w:val="Header"/>
            <w:bidi w:val="0"/>
            <w:ind w:left="-115"/>
            <w:jc w:val="left"/>
          </w:pPr>
        </w:p>
      </w:tc>
      <w:tc>
        <w:tcPr>
          <w:tcW w:w="3285" w:type="dxa"/>
          <w:tcMar/>
        </w:tcPr>
        <w:p w:rsidR="04E8932F" w:rsidP="04E8932F" w:rsidRDefault="04E8932F" w14:paraId="0E4AC7BF" w14:textId="3452244C">
          <w:pPr>
            <w:pStyle w:val="Header"/>
            <w:bidi w:val="0"/>
            <w:jc w:val="center"/>
          </w:pPr>
        </w:p>
      </w:tc>
      <w:tc>
        <w:tcPr>
          <w:tcW w:w="3285" w:type="dxa"/>
          <w:tcMar/>
        </w:tcPr>
        <w:p w:rsidR="04E8932F" w:rsidP="04E8932F" w:rsidRDefault="04E8932F" w14:paraId="7AF1F343" w14:textId="35FDCD41">
          <w:pPr>
            <w:pStyle w:val="Header"/>
            <w:bidi w:val="0"/>
            <w:ind w:right="-115"/>
            <w:jc w:val="right"/>
          </w:pPr>
        </w:p>
      </w:tc>
    </w:tr>
  </w:tbl>
  <w:p w:rsidR="04E8932F" w:rsidP="04E8932F" w:rsidRDefault="04E8932F" w14:paraId="245FB7CA" w14:textId="4578AF29">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660E240"/>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12DB0197"/>
    <w:multiLevelType w:val="multilevel"/>
    <w:tmpl w:val="C29A2A2A"/>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2E17271"/>
    <w:multiLevelType w:val="hybridMultilevel"/>
    <w:tmpl w:val="490240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3AC7264"/>
    <w:multiLevelType w:val="hybridMultilevel"/>
    <w:tmpl w:val="8C1EE60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C7C6A38"/>
    <w:multiLevelType w:val="hybridMultilevel"/>
    <w:tmpl w:val="4594B8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0067DB"/>
    <w:multiLevelType w:val="hybridMultilevel"/>
    <w:tmpl w:val="4AA61C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EA41035"/>
    <w:multiLevelType w:val="hybridMultilevel"/>
    <w:tmpl w:val="EE5E14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1D2122F"/>
    <w:multiLevelType w:val="hybridMultilevel"/>
    <w:tmpl w:val="70BEAC42"/>
    <w:lvl w:ilvl="0" w:tplc="D17ACD38">
      <w:start w:val="1"/>
      <w:numFmt w:val="bullet"/>
      <w:lvlText w:val=""/>
      <w:lvlJc w:val="left"/>
      <w:pPr>
        <w:tabs>
          <w:tab w:val="num" w:pos="360"/>
        </w:tabs>
        <w:ind w:left="360" w:hanging="360"/>
      </w:pPr>
      <w:rPr>
        <w:rFonts w:hint="default" w:ascii="Symbol" w:hAnsi="Symbol"/>
        <w:sz w:val="20"/>
      </w:rPr>
    </w:lvl>
    <w:lvl w:ilvl="1" w:tplc="60D68EF4">
      <w:start w:val="1"/>
      <w:numFmt w:val="bullet"/>
      <w:lvlText w:val="►"/>
      <w:lvlJc w:val="left"/>
      <w:pPr>
        <w:tabs>
          <w:tab w:val="num" w:pos="1440"/>
        </w:tabs>
        <w:ind w:left="1440" w:hanging="360"/>
      </w:pPr>
      <w:rPr>
        <w:rFonts w:hint="default" w:hAnsi="Courier New"/>
        <w:b/>
        <w:i w:val="0"/>
        <w:sz w:val="16"/>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32F523CC"/>
    <w:multiLevelType w:val="hybridMultilevel"/>
    <w:tmpl w:val="14320236"/>
    <w:lvl w:ilvl="0" w:tplc="341699C2">
      <w:start w:val="1"/>
      <w:numFmt w:val="bullet"/>
      <w:lvlText w:val=""/>
      <w:lvlJc w:val="left"/>
      <w:pPr>
        <w:tabs>
          <w:tab w:val="num" w:pos="4964"/>
        </w:tabs>
        <w:ind w:left="4964" w:hanging="360"/>
      </w:pPr>
      <w:rPr>
        <w:rFonts w:hint="default" w:ascii="Symbol" w:hAnsi="Symbol"/>
        <w:color w:val="auto"/>
        <w:sz w:val="2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345C7422"/>
    <w:multiLevelType w:val="hybridMultilevel"/>
    <w:tmpl w:val="1B4216FE"/>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0" w15:restartNumberingAfterBreak="0">
    <w:nsid w:val="515610D4"/>
    <w:multiLevelType w:val="hybridMultilevel"/>
    <w:tmpl w:val="25BE5DD0"/>
    <w:lvl w:ilvl="0" w:tplc="00609EBC">
      <w:start w:val="1"/>
      <w:numFmt w:val="bullet"/>
      <w:lvlText w:val=""/>
      <w:lvlJc w:val="left"/>
      <w:pPr>
        <w:tabs>
          <w:tab w:val="num" w:pos="360"/>
        </w:tabs>
        <w:ind w:left="360" w:hanging="360"/>
      </w:pPr>
      <w:rPr>
        <w:rFonts w:hint="default" w:ascii="Symbol" w:hAnsi="Symbol"/>
        <w:sz w:val="20"/>
      </w:rPr>
    </w:lvl>
    <w:lvl w:ilvl="1" w:tplc="60D68EF4">
      <w:start w:val="1"/>
      <w:numFmt w:val="bullet"/>
      <w:lvlText w:val="►"/>
      <w:lvlJc w:val="left"/>
      <w:pPr>
        <w:tabs>
          <w:tab w:val="num" w:pos="1440"/>
        </w:tabs>
        <w:ind w:left="1440" w:hanging="360"/>
      </w:pPr>
      <w:rPr>
        <w:rFonts w:hint="default" w:hAnsi="Courier New"/>
        <w:b/>
        <w:i w:val="0"/>
        <w:sz w:val="16"/>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550E45A3"/>
    <w:multiLevelType w:val="hybridMultilevel"/>
    <w:tmpl w:val="8E3047CE"/>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2" w15:restartNumberingAfterBreak="0">
    <w:nsid w:val="59B71529"/>
    <w:multiLevelType w:val="hybridMultilevel"/>
    <w:tmpl w:val="EA344C0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3" w15:restartNumberingAfterBreak="0">
    <w:nsid w:val="5A872CA8"/>
    <w:multiLevelType w:val="hybridMultilevel"/>
    <w:tmpl w:val="A8648C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C126FF6"/>
    <w:multiLevelType w:val="hybridMultilevel"/>
    <w:tmpl w:val="EDBE3D6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5D6B0A28"/>
    <w:multiLevelType w:val="multilevel"/>
    <w:tmpl w:val="90EC102C"/>
    <w:lvl w:ilvl="0">
      <w:start w:val="1"/>
      <w:numFmt w:val="decimal"/>
      <w:pStyle w:val="FPMNumber"/>
      <w:lvlText w:val="%1"/>
      <w:lvlJc w:val="left"/>
      <w:pPr>
        <w:tabs>
          <w:tab w:val="num" w:pos="432"/>
        </w:tabs>
        <w:ind w:left="432" w:hanging="432"/>
      </w:pPr>
      <w:rPr>
        <w:rFonts w:hint="default"/>
      </w:rPr>
    </w:lvl>
    <w:lvl w:ilvl="1">
      <w:start w:val="1"/>
      <w:numFmt w:val="decimal"/>
      <w:lvlText w:val="%1.%2"/>
      <w:lvlJc w:val="left"/>
      <w:pPr>
        <w:tabs>
          <w:tab w:val="num" w:pos="1004"/>
        </w:tabs>
        <w:ind w:left="576" w:hanging="29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F5750A9"/>
    <w:multiLevelType w:val="hybridMultilevel"/>
    <w:tmpl w:val="0A5CDE8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66F503DB"/>
    <w:multiLevelType w:val="hybridMultilevel"/>
    <w:tmpl w:val="70BEAC42"/>
    <w:lvl w:ilvl="0" w:tplc="3C002814">
      <w:start w:val="1"/>
      <w:numFmt w:val="bullet"/>
      <w:pStyle w:val="FPMBullet"/>
      <w:lvlText w:val=""/>
      <w:lvlJc w:val="left"/>
      <w:pPr>
        <w:tabs>
          <w:tab w:val="num" w:pos="360"/>
        </w:tabs>
        <w:ind w:left="360" w:hanging="360"/>
      </w:pPr>
      <w:rPr>
        <w:rFonts w:hint="default" w:ascii="Symbol" w:hAnsi="Symbol"/>
        <w:sz w:val="20"/>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69D43E1A"/>
    <w:multiLevelType w:val="hybridMultilevel"/>
    <w:tmpl w:val="25BE5DD0"/>
    <w:lvl w:ilvl="0" w:tplc="00609EBC">
      <w:start w:val="1"/>
      <w:numFmt w:val="bullet"/>
      <w:lvlText w:val=""/>
      <w:lvlJc w:val="left"/>
      <w:pPr>
        <w:tabs>
          <w:tab w:val="num" w:pos="360"/>
        </w:tabs>
        <w:ind w:left="360" w:hanging="360"/>
      </w:pPr>
      <w:rPr>
        <w:rFonts w:hint="default" w:ascii="Symbol" w:hAnsi="Symbol"/>
        <w:sz w:val="20"/>
      </w:rPr>
    </w:lvl>
    <w:lvl w:ilvl="1" w:tplc="51E64C3A">
      <w:start w:val="1"/>
      <w:numFmt w:val="bullet"/>
      <w:lvlText w:val="&gt;"/>
      <w:lvlJc w:val="left"/>
      <w:pPr>
        <w:tabs>
          <w:tab w:val="num" w:pos="1440"/>
        </w:tabs>
        <w:ind w:left="1440" w:hanging="360"/>
      </w:pPr>
      <w:rPr>
        <w:rFonts w:hint="default" w:ascii="Courier New" w:hAnsi="Courier New"/>
        <w:b/>
        <w:i w:val="0"/>
        <w:sz w:val="16"/>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467477175">
    <w:abstractNumId w:val="17"/>
  </w:num>
  <w:num w:numId="2" w16cid:durableId="53890199">
    <w:abstractNumId w:val="18"/>
  </w:num>
  <w:num w:numId="3" w16cid:durableId="1925071017">
    <w:abstractNumId w:val="10"/>
  </w:num>
  <w:num w:numId="4" w16cid:durableId="1177618019">
    <w:abstractNumId w:val="0"/>
  </w:num>
  <w:num w:numId="5" w16cid:durableId="1066415669">
    <w:abstractNumId w:val="7"/>
  </w:num>
  <w:num w:numId="6" w16cid:durableId="1357922213">
    <w:abstractNumId w:val="4"/>
  </w:num>
  <w:num w:numId="7" w16cid:durableId="1548253684">
    <w:abstractNumId w:val="1"/>
  </w:num>
  <w:num w:numId="8" w16cid:durableId="1695954653">
    <w:abstractNumId w:val="15"/>
  </w:num>
  <w:num w:numId="9" w16cid:durableId="2124495556">
    <w:abstractNumId w:val="8"/>
  </w:num>
  <w:num w:numId="10" w16cid:durableId="608590476">
    <w:abstractNumId w:val="3"/>
  </w:num>
  <w:num w:numId="11" w16cid:durableId="2104179126">
    <w:abstractNumId w:val="14"/>
  </w:num>
  <w:num w:numId="12" w16cid:durableId="799148837">
    <w:abstractNumId w:val="16"/>
  </w:num>
  <w:num w:numId="13" w16cid:durableId="853349869">
    <w:abstractNumId w:val="9"/>
  </w:num>
  <w:num w:numId="14" w16cid:durableId="1401056583">
    <w:abstractNumId w:val="11"/>
  </w:num>
  <w:num w:numId="15" w16cid:durableId="240411793">
    <w:abstractNumId w:val="6"/>
  </w:num>
  <w:num w:numId="16" w16cid:durableId="1263538956">
    <w:abstractNumId w:val="12"/>
    <w:lvlOverride w:ilvl="0"/>
    <w:lvlOverride w:ilvl="1"/>
    <w:lvlOverride w:ilvl="2"/>
    <w:lvlOverride w:ilvl="3"/>
    <w:lvlOverride w:ilvl="4"/>
    <w:lvlOverride w:ilvl="5"/>
    <w:lvlOverride w:ilvl="6"/>
    <w:lvlOverride w:ilvl="7"/>
    <w:lvlOverride w:ilvl="8"/>
  </w:num>
  <w:num w:numId="17" w16cid:durableId="1755397268">
    <w:abstractNumId w:val="13"/>
  </w:num>
  <w:num w:numId="18" w16cid:durableId="858277755">
    <w:abstractNumId w:val="5"/>
  </w:num>
  <w:num w:numId="19" w16cid:durableId="195772691">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87"/>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65E"/>
    <w:rsid w:val="00024A12"/>
    <w:rsid w:val="0004489B"/>
    <w:rsid w:val="00060D64"/>
    <w:rsid w:val="00086F1A"/>
    <w:rsid w:val="000D3C41"/>
    <w:rsid w:val="0013102E"/>
    <w:rsid w:val="00170E0B"/>
    <w:rsid w:val="00174C1F"/>
    <w:rsid w:val="001B11C8"/>
    <w:rsid w:val="001B18D9"/>
    <w:rsid w:val="001C0DB3"/>
    <w:rsid w:val="001D7A39"/>
    <w:rsid w:val="001F69F7"/>
    <w:rsid w:val="002030E9"/>
    <w:rsid w:val="00207C56"/>
    <w:rsid w:val="00230208"/>
    <w:rsid w:val="0025793A"/>
    <w:rsid w:val="002727BF"/>
    <w:rsid w:val="00290919"/>
    <w:rsid w:val="00292B54"/>
    <w:rsid w:val="002B774D"/>
    <w:rsid w:val="002C2B33"/>
    <w:rsid w:val="002C5236"/>
    <w:rsid w:val="002F6511"/>
    <w:rsid w:val="003006E6"/>
    <w:rsid w:val="00303EC8"/>
    <w:rsid w:val="00314A98"/>
    <w:rsid w:val="003168A5"/>
    <w:rsid w:val="0032334C"/>
    <w:rsid w:val="003240BC"/>
    <w:rsid w:val="003651C7"/>
    <w:rsid w:val="0037316A"/>
    <w:rsid w:val="00375201"/>
    <w:rsid w:val="003B23CD"/>
    <w:rsid w:val="003E4876"/>
    <w:rsid w:val="00413A84"/>
    <w:rsid w:val="00416155"/>
    <w:rsid w:val="004167A7"/>
    <w:rsid w:val="0042724F"/>
    <w:rsid w:val="004346E3"/>
    <w:rsid w:val="004A1202"/>
    <w:rsid w:val="004A6B23"/>
    <w:rsid w:val="004B6823"/>
    <w:rsid w:val="004E54A3"/>
    <w:rsid w:val="004E77CF"/>
    <w:rsid w:val="0050075B"/>
    <w:rsid w:val="00503EC5"/>
    <w:rsid w:val="00515F3F"/>
    <w:rsid w:val="005214C8"/>
    <w:rsid w:val="00524B68"/>
    <w:rsid w:val="00534FE3"/>
    <w:rsid w:val="00544126"/>
    <w:rsid w:val="00561A73"/>
    <w:rsid w:val="005824F4"/>
    <w:rsid w:val="00596504"/>
    <w:rsid w:val="005A442F"/>
    <w:rsid w:val="005B1BF0"/>
    <w:rsid w:val="005B2935"/>
    <w:rsid w:val="00647AEF"/>
    <w:rsid w:val="0065175E"/>
    <w:rsid w:val="0065287C"/>
    <w:rsid w:val="00690B10"/>
    <w:rsid w:val="00697477"/>
    <w:rsid w:val="00704C4E"/>
    <w:rsid w:val="00725163"/>
    <w:rsid w:val="00741E7C"/>
    <w:rsid w:val="00753DB6"/>
    <w:rsid w:val="007B3693"/>
    <w:rsid w:val="007D3AF0"/>
    <w:rsid w:val="007F49D4"/>
    <w:rsid w:val="00806412"/>
    <w:rsid w:val="00840AA2"/>
    <w:rsid w:val="00842A05"/>
    <w:rsid w:val="008624C2"/>
    <w:rsid w:val="00870013"/>
    <w:rsid w:val="00887DC8"/>
    <w:rsid w:val="00890369"/>
    <w:rsid w:val="008C30DF"/>
    <w:rsid w:val="008D35C2"/>
    <w:rsid w:val="008D4B56"/>
    <w:rsid w:val="008E33BB"/>
    <w:rsid w:val="009267C3"/>
    <w:rsid w:val="00962C25"/>
    <w:rsid w:val="00997760"/>
    <w:rsid w:val="009A22F2"/>
    <w:rsid w:val="009B2C8B"/>
    <w:rsid w:val="009E7C01"/>
    <w:rsid w:val="009F45E1"/>
    <w:rsid w:val="009F46D0"/>
    <w:rsid w:val="009F760A"/>
    <w:rsid w:val="00A228F9"/>
    <w:rsid w:val="00A96C74"/>
    <w:rsid w:val="00AA29F0"/>
    <w:rsid w:val="00AC195B"/>
    <w:rsid w:val="00AC7317"/>
    <w:rsid w:val="00AD08BF"/>
    <w:rsid w:val="00AF0DDF"/>
    <w:rsid w:val="00B06D9C"/>
    <w:rsid w:val="00B20A65"/>
    <w:rsid w:val="00B21F3E"/>
    <w:rsid w:val="00B4752B"/>
    <w:rsid w:val="00B84D71"/>
    <w:rsid w:val="00B87BEE"/>
    <w:rsid w:val="00B9548D"/>
    <w:rsid w:val="00BE61B9"/>
    <w:rsid w:val="00BF5A45"/>
    <w:rsid w:val="00C20BA1"/>
    <w:rsid w:val="00C32ED7"/>
    <w:rsid w:val="00C56E16"/>
    <w:rsid w:val="00C74437"/>
    <w:rsid w:val="00CA1525"/>
    <w:rsid w:val="00D06614"/>
    <w:rsid w:val="00D112F4"/>
    <w:rsid w:val="00D31AAD"/>
    <w:rsid w:val="00D52BF3"/>
    <w:rsid w:val="00D63497"/>
    <w:rsid w:val="00D66BBD"/>
    <w:rsid w:val="00D7623C"/>
    <w:rsid w:val="00D97A63"/>
    <w:rsid w:val="00DD38B7"/>
    <w:rsid w:val="00E127FD"/>
    <w:rsid w:val="00E420ED"/>
    <w:rsid w:val="00E83BD4"/>
    <w:rsid w:val="00EA065E"/>
    <w:rsid w:val="00EB4744"/>
    <w:rsid w:val="00ED4082"/>
    <w:rsid w:val="00EE5151"/>
    <w:rsid w:val="00F80B4C"/>
    <w:rsid w:val="00FB2FF4"/>
    <w:rsid w:val="00FD3F3F"/>
    <w:rsid w:val="04E893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37A83F3"/>
  <w15:chartTrackingRefBased/>
  <w15:docId w15:val="{659786F6-A520-4F36-8E6B-BE8E0B736AC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Tahoma" w:hAnsi="Tahoma"/>
      <w:sz w:val="24"/>
      <w:szCs w:val="24"/>
      <w:lang w:eastAsia="en-US"/>
    </w:rPr>
  </w:style>
  <w:style w:type="paragraph" w:styleId="Heading1">
    <w:name w:val="heading 1"/>
    <w:basedOn w:val="Normal"/>
    <w:next w:val="Normal"/>
    <w:qFormat/>
    <w:pPr>
      <w:keepNext/>
      <w:spacing w:before="240" w:after="60"/>
      <w:jc w:val="center"/>
      <w:outlineLvl w:val="0"/>
    </w:pPr>
    <w:rPr>
      <w:rFonts w:cs="Arial"/>
      <w:b/>
      <w:bCs/>
      <w:caps/>
      <w:kern w:val="32"/>
      <w:szCs w:val="32"/>
      <w:u w:val="thick"/>
    </w:rPr>
  </w:style>
  <w:style w:type="paragraph" w:styleId="Heading2">
    <w:name w:val="heading 2"/>
    <w:basedOn w:val="Normal"/>
    <w:next w:val="Normal"/>
    <w:qFormat/>
    <w:pPr>
      <w:keepNext/>
      <w:spacing w:before="240" w:after="60"/>
      <w:outlineLvl w:val="1"/>
    </w:pPr>
    <w:rPr>
      <w:rFonts w:cs="Arial"/>
      <w:b/>
      <w:bCs/>
      <w:iCs/>
      <w:caps/>
      <w:szCs w:val="28"/>
    </w:rPr>
  </w:style>
  <w:style w:type="paragraph" w:styleId="Heading3">
    <w:name w:val="heading 3"/>
    <w:basedOn w:val="Normal"/>
    <w:next w:val="Normal"/>
    <w:qFormat/>
    <w:pPr>
      <w:keepNext/>
      <w:spacing w:before="240" w:after="60"/>
      <w:outlineLvl w:val="2"/>
    </w:pPr>
    <w:rPr>
      <w:rFonts w:cs="Arial"/>
      <w:b/>
      <w:bCs/>
      <w:smallCaps/>
      <w:szCs w:val="26"/>
    </w:rPr>
  </w:style>
  <w:style w:type="paragraph" w:styleId="Heading4">
    <w:name w:val="heading 4"/>
    <w:basedOn w:val="Normal"/>
    <w:next w:val="Normal"/>
    <w:qFormat/>
    <w:pPr>
      <w:keepNext/>
      <w:spacing w:before="240" w:after="60"/>
      <w:outlineLvl w:val="3"/>
    </w:pPr>
    <w:rPr>
      <w:b/>
      <w:bCs/>
      <w:i/>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rPr>
  </w:style>
  <w:style w:type="paragraph" w:styleId="Heading8">
    <w:name w:val="heading 8"/>
    <w:basedOn w:val="Normal"/>
    <w:next w:val="Normal"/>
    <w:qFormat/>
    <w:pPr>
      <w:spacing w:before="240" w:after="60"/>
      <w:outlineLvl w:val="7"/>
    </w:pPr>
    <w:rPr>
      <w:rFonts w:ascii="Times New Roman" w:hAnsi="Times New Roman"/>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Header">
    <w:name w:val="header"/>
    <w:basedOn w:val="Normal"/>
    <w:link w:val="HeaderChar"/>
    <w:uiPriority w:val="99"/>
    <w:pPr>
      <w:tabs>
        <w:tab w:val="center" w:pos="4153"/>
        <w:tab w:val="right" w:pos="8306"/>
      </w:tabs>
    </w:pPr>
    <w:rPr>
      <w:lang w:val="x-none"/>
    </w:rPr>
  </w:style>
  <w:style w:type="paragraph" w:styleId="FPMredflyer" w:customStyle="1">
    <w:name w:val="FPM red flyer"/>
    <w:basedOn w:val="Normal"/>
    <w:pPr>
      <w:jc w:val="center"/>
    </w:pPr>
    <w:rPr>
      <w:rFonts w:cs="Tahoma"/>
      <w:b/>
      <w:bCs/>
      <w:color w:val="FF0000"/>
    </w:rPr>
  </w:style>
  <w:style w:type="paragraph" w:styleId="FPMNumber" w:customStyle="1">
    <w:name w:val="FPM Number"/>
    <w:basedOn w:val="FPMBullet"/>
    <w:pPr>
      <w:numPr>
        <w:numId w:val="8"/>
      </w:numPr>
    </w:pPr>
  </w:style>
  <w:style w:type="paragraph" w:styleId="FPMBullet" w:customStyle="1">
    <w:name w:val="FPM Bullet"/>
    <w:basedOn w:val="Normal"/>
    <w:pPr>
      <w:numPr>
        <w:numId w:val="1"/>
      </w:numPr>
    </w:pPr>
  </w:style>
  <w:style w:type="paragraph" w:styleId="Footer">
    <w:name w:val="footer"/>
    <w:basedOn w:val="Normal"/>
    <w:pPr>
      <w:tabs>
        <w:tab w:val="center" w:pos="4153"/>
        <w:tab w:val="right" w:pos="8306"/>
      </w:tabs>
    </w:pPr>
  </w:style>
  <w:style w:type="character" w:styleId="Hyperlink">
    <w:name w:val="Hyperlink"/>
    <w:rPr>
      <w:rFonts w:ascii="Arial" w:hAnsi="Arial"/>
      <w:color w:val="3366FF"/>
      <w:sz w:val="24"/>
      <w:szCs w:val="24"/>
      <w:u w:val="none"/>
    </w:rPr>
  </w:style>
  <w:style w:type="paragraph" w:styleId="BodyText3">
    <w:name w:val="Body Text 3"/>
    <w:basedOn w:val="Normal"/>
    <w:rsid w:val="001B18D9"/>
    <w:pPr>
      <w:jc w:val="center"/>
    </w:pPr>
    <w:rPr>
      <w:rFonts w:cs="Tahoma"/>
      <w:b/>
      <w:bCs/>
      <w:color w:val="FF0000"/>
      <w:szCs w:val="22"/>
    </w:rPr>
  </w:style>
  <w:style w:type="character" w:styleId="HeaderChar" w:customStyle="1">
    <w:name w:val="Header Char"/>
    <w:link w:val="Header"/>
    <w:uiPriority w:val="99"/>
    <w:rsid w:val="00290919"/>
    <w:rPr>
      <w:rFonts w:ascii="Tahoma" w:hAnsi="Tahoma"/>
      <w:sz w:val="24"/>
      <w:szCs w:val="24"/>
      <w:lang w:eastAsia="en-US"/>
    </w:rPr>
  </w:style>
  <w:style w:type="paragraph" w:styleId="Pa0" w:customStyle="1">
    <w:name w:val="Pa0"/>
    <w:basedOn w:val="Normal"/>
    <w:next w:val="Normal"/>
    <w:uiPriority w:val="99"/>
    <w:rsid w:val="00290919"/>
    <w:pPr>
      <w:autoSpaceDE w:val="0"/>
      <w:autoSpaceDN w:val="0"/>
      <w:adjustRightInd w:val="0"/>
      <w:spacing w:line="241" w:lineRule="atLeast"/>
    </w:pPr>
    <w:rPr>
      <w:rFonts w:ascii="FS Me" w:hAnsi="FS Me"/>
      <w:lang w:eastAsia="en-GB"/>
    </w:rPr>
  </w:style>
  <w:style w:type="paragraph" w:styleId="Pa1" w:customStyle="1">
    <w:name w:val="Pa1"/>
    <w:basedOn w:val="Normal"/>
    <w:next w:val="Normal"/>
    <w:uiPriority w:val="99"/>
    <w:rsid w:val="00290919"/>
    <w:pPr>
      <w:autoSpaceDE w:val="0"/>
      <w:autoSpaceDN w:val="0"/>
      <w:adjustRightInd w:val="0"/>
      <w:spacing w:line="221" w:lineRule="atLeast"/>
    </w:pPr>
    <w:rPr>
      <w:rFonts w:ascii="FS Me" w:hAnsi="FS Me"/>
      <w:lang w:eastAsia="en-GB"/>
    </w:rPr>
  </w:style>
  <w:style w:type="character" w:styleId="A3" w:customStyle="1">
    <w:name w:val="A3"/>
    <w:uiPriority w:val="99"/>
    <w:rsid w:val="00290919"/>
    <w:rPr>
      <w:rFonts w:cs="FS Me"/>
      <w:color w:val="000000"/>
      <w:sz w:val="22"/>
      <w:szCs w:val="22"/>
    </w:rPr>
  </w:style>
  <w:style w:type="table" w:styleId="TableGrid">
    <w:name w:val="Table Grid"/>
    <w:basedOn w:val="TableNormal"/>
    <w:rsid w:val="0029091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rsid w:val="00D112F4"/>
    <w:rPr>
      <w:color w:val="800080"/>
      <w:u w:val="single"/>
    </w:rPr>
  </w:style>
  <w:style w:type="paragraph" w:styleId="ListParagraph">
    <w:name w:val="List Paragraph"/>
    <w:basedOn w:val="Normal"/>
    <w:uiPriority w:val="34"/>
    <w:qFormat/>
    <w:rsid w:val="009F46D0"/>
    <w:pPr>
      <w:ind w:left="720"/>
    </w:pPr>
  </w:style>
  <w:style w:type="paragraph" w:styleId="BalloonText">
    <w:name w:val="Balloon Text"/>
    <w:basedOn w:val="Normal"/>
    <w:link w:val="BalloonTextChar"/>
    <w:rsid w:val="004346E3"/>
    <w:rPr>
      <w:rFonts w:cs="Tahoma"/>
      <w:sz w:val="16"/>
      <w:szCs w:val="16"/>
    </w:rPr>
  </w:style>
  <w:style w:type="character" w:styleId="BalloonTextChar" w:customStyle="1">
    <w:name w:val="Balloon Text Char"/>
    <w:link w:val="BalloonText"/>
    <w:rsid w:val="004346E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325386">
      <w:bodyDiv w:val="1"/>
      <w:marLeft w:val="0"/>
      <w:marRight w:val="0"/>
      <w:marTop w:val="0"/>
      <w:marBottom w:val="0"/>
      <w:divBdr>
        <w:top w:val="none" w:sz="0" w:space="0" w:color="auto"/>
        <w:left w:val="none" w:sz="0" w:space="0" w:color="auto"/>
        <w:bottom w:val="none" w:sz="0" w:space="0" w:color="auto"/>
        <w:right w:val="none" w:sz="0" w:space="0" w:color="auto"/>
      </w:divBdr>
    </w:div>
    <w:div w:id="1214586367">
      <w:bodyDiv w:val="1"/>
      <w:marLeft w:val="0"/>
      <w:marRight w:val="0"/>
      <w:marTop w:val="0"/>
      <w:marBottom w:val="0"/>
      <w:divBdr>
        <w:top w:val="none" w:sz="0" w:space="0" w:color="auto"/>
        <w:left w:val="none" w:sz="0" w:space="0" w:color="auto"/>
        <w:bottom w:val="none" w:sz="0" w:space="0" w:color="auto"/>
        <w:right w:val="none" w:sz="0" w:space="0" w:color="auto"/>
      </w:divBdr>
    </w:div>
    <w:div w:id="197729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england.nhs.uk/ourwork/patients/accessibleinfo-2/" TargetMode="External" Id="rId11" /><Relationship Type="http://schemas.openxmlformats.org/officeDocument/2006/relationships/styles" Target="styles.xml" Id="rId5" /><Relationship Type="http://schemas.openxmlformats.org/officeDocument/2006/relationships/customXml" Target="../customXml/item4.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eader" Target="header.xml" Id="R4d7bac11b1784d71" /></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val\Application%20Data\Microsoft\Templates\FPM%20Polic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7D106E389A944F8F2AF625CA43328A" ma:contentTypeVersion="17" ma:contentTypeDescription="Create a new document." ma:contentTypeScope="" ma:versionID="d13e3f762222e1f8802042502966834f">
  <xsd:schema xmlns:xsd="http://www.w3.org/2001/XMLSchema" xmlns:xs="http://www.w3.org/2001/XMLSchema" xmlns:p="http://schemas.microsoft.com/office/2006/metadata/properties" xmlns:ns1="http://schemas.microsoft.com/sharepoint/v3" xmlns:ns2="cf7b20c8-4f48-4235-bfa0-7705583ae248" xmlns:ns3="8f2bf426-9341-49f1-9f64-685ae2f33847" targetNamespace="http://schemas.microsoft.com/office/2006/metadata/properties" ma:root="true" ma:fieldsID="e1c97414adcf2be78f61ab06908711ce" ns1:_="" ns2:_="" ns3:_="">
    <xsd:import namespace="http://schemas.microsoft.com/sharepoint/v3"/>
    <xsd:import namespace="cf7b20c8-4f48-4235-bfa0-7705583ae248"/>
    <xsd:import namespace="8f2bf426-9341-49f1-9f64-685ae2f3384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7b20c8-4f48-4235-bfa0-7705583ae24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bf426-9341-49f1-9f64-685ae2f3384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c00cdbe-46ce-4408-9f1f-1864cfd02ace}" ma:internalName="TaxCatchAll" ma:showField="CatchAllData" ma:web="8f2bf426-9341-49f1-9f64-685ae2f338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_ip_UnifiedCompliancePolicyUIAction xmlns="http://schemas.microsoft.com/sharepoint/v3" xsi:nil="true"/>
    <lcf76f155ced4ddcb4097134ff3c332f xmlns="cf7b20c8-4f48-4235-bfa0-7705583ae248">
      <Terms xmlns="http://schemas.microsoft.com/office/infopath/2007/PartnerControls"/>
    </lcf76f155ced4ddcb4097134ff3c332f>
    <TaxCatchAll xmlns="8f2bf426-9341-49f1-9f64-685ae2f33847" xsi:nil="true"/>
  </documentManagement>
</p:properties>
</file>

<file path=customXml/itemProps1.xml><?xml version="1.0" encoding="utf-8"?>
<ds:datastoreItem xmlns:ds="http://schemas.openxmlformats.org/officeDocument/2006/customXml" ds:itemID="{085A428A-8702-40C9-9D02-245724D19A45}"/>
</file>

<file path=customXml/itemProps2.xml><?xml version="1.0" encoding="utf-8"?>
<ds:datastoreItem xmlns:ds="http://schemas.openxmlformats.org/officeDocument/2006/customXml" ds:itemID="{0F2C2A01-6F94-4900-B20C-0F746E262D0D}">
  <ds:schemaRefs>
    <ds:schemaRef ds:uri="http://schemas.microsoft.com/sharepoint/v3/contenttype/forms"/>
  </ds:schemaRefs>
</ds:datastoreItem>
</file>

<file path=customXml/itemProps3.xml><?xml version="1.0" encoding="utf-8"?>
<ds:datastoreItem xmlns:ds="http://schemas.openxmlformats.org/officeDocument/2006/customXml" ds:itemID="{6EBC91A3-C99A-4607-B787-C868D97C4DB4}">
  <ds:schemaRefs>
    <ds:schemaRef ds:uri="http://schemas.microsoft.com/office/2006/metadata/longProperties"/>
  </ds:schemaRefs>
</ds:datastoreItem>
</file>

<file path=customXml/itemProps4.xml><?xml version="1.0" encoding="utf-8"?>
<ds:datastoreItem xmlns:ds="http://schemas.openxmlformats.org/officeDocument/2006/customXml" ds:itemID="{8B1A3BED-48EE-48E5-9EFD-22453B96C57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FPM Policy.dot</ap:Template>
  <ap:Application>Microsoft Word for the web</ap:Application>
  <ap:DocSecurity>0</ap:DocSecurity>
  <ap:ScaleCrop>false</ap:ScaleCrop>
  <ap:Manager>First Practice Management</ap:Manager>
  <ap:Company>First Practice Management, a division of SRCL Ltd.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draft ©</dc:title>
  <dc:subject/>
  <dc:creator>First Practice Management</dc:creator>
  <cp:keywords/>
  <dc:description>Copyright SRCL Ltd.</dc:description>
  <cp:lastModifiedBy>BRETHERTON, Sinead (REGENT HOUSE SURGERY)</cp:lastModifiedBy>
  <cp:revision>5</cp:revision>
  <cp:lastPrinted>1601-01-01T00:00:00Z</cp:lastPrinted>
  <dcterms:created xsi:type="dcterms:W3CDTF">2024-09-23T13:29:00Z</dcterms:created>
  <dcterms:modified xsi:type="dcterms:W3CDTF">2024-09-23T13:30:06Z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FPM</vt:lpwstr>
  </property>
  <property fmtid="{D5CDD505-2E9C-101B-9397-08002B2CF9AE}" pid="3" name="display_urn:schemas-microsoft-com:office:office#Editor">
    <vt:lpwstr>Jezzard Susan (CSRCCG)</vt:lpwstr>
  </property>
  <property fmtid="{D5CDD505-2E9C-101B-9397-08002B2CF9AE}" pid="4" name="Order">
    <vt:lpwstr>100.000000000000</vt:lpwstr>
  </property>
  <property fmtid="{D5CDD505-2E9C-101B-9397-08002B2CF9AE}" pid="5" name="display_urn:schemas-microsoft-com:office:office#Author">
    <vt:lpwstr>First Practice Management</vt:lpwstr>
  </property>
  <property fmtid="{D5CDD505-2E9C-101B-9397-08002B2CF9AE}" pid="6" name="_ip_UnifiedCompliancePolicyUIAction">
    <vt:lpwstr/>
  </property>
  <property fmtid="{D5CDD505-2E9C-101B-9397-08002B2CF9AE}" pid="7" name="_ip_UnifiedCompliancePolicyProperties">
    <vt:lpwstr/>
  </property>
  <property fmtid="{D5CDD505-2E9C-101B-9397-08002B2CF9AE}" pid="8" name="lcf76f155ced4ddcb4097134ff3c332f">
    <vt:lpwstr/>
  </property>
  <property fmtid="{D5CDD505-2E9C-101B-9397-08002B2CF9AE}" pid="9" name="TaxCatchAll">
    <vt:lpwstr/>
  </property>
  <property fmtid="{D5CDD505-2E9C-101B-9397-08002B2CF9AE}" pid="10" name="ContentTypeId">
    <vt:lpwstr>0x0101009B7D106E389A944F8F2AF625CA43328A</vt:lpwstr>
  </property>
  <property fmtid="{D5CDD505-2E9C-101B-9397-08002B2CF9AE}" pid="11" name="MediaServiceImageTags">
    <vt:lpwstr/>
  </property>
</Properties>
</file>